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EA58" w14:textId="1E827F93" w:rsidR="0053353A" w:rsidRDefault="008355C8" w:rsidP="008355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55C8">
        <w:rPr>
          <w:rFonts w:ascii="Times New Roman" w:hAnsi="Times New Roman" w:cs="Times New Roman"/>
          <w:b/>
          <w:bCs/>
          <w:sz w:val="36"/>
          <w:szCs w:val="36"/>
        </w:rPr>
        <w:t>RECOMENDACIONES QUE LE PUEDE PROPORCIONAR A LA DIRECTORA DE RECURSOS HUMANO, PARA BUSCAR POR NOMBRES Y APELLIDOS.</w:t>
      </w:r>
    </w:p>
    <w:p w14:paraId="35B8254B" w14:textId="251BC402" w:rsidR="008355C8" w:rsidRDefault="008355C8" w:rsidP="008355C8">
      <w:pPr>
        <w:jc w:val="both"/>
        <w:rPr>
          <w:rFonts w:ascii="Times New Roman" w:hAnsi="Times New Roman" w:cs="Times New Roman"/>
          <w:sz w:val="28"/>
          <w:szCs w:val="28"/>
        </w:rPr>
      </w:pPr>
      <w:r w:rsidRPr="008355C8">
        <w:rPr>
          <w:rFonts w:ascii="Times New Roman" w:hAnsi="Times New Roman" w:cs="Times New Roman"/>
          <w:sz w:val="28"/>
          <w:szCs w:val="28"/>
        </w:rPr>
        <w:t xml:space="preserve">Dado el asesoramiento que se brindo para poder llevar a cabo este proyecto las recomendaciones que se le puede proporcionar son las siguientes: </w:t>
      </w:r>
    </w:p>
    <w:p w14:paraId="3F05F5C2" w14:textId="75410025" w:rsidR="008355C8" w:rsidRDefault="008355C8" w:rsidP="008355C8">
      <w:pPr>
        <w:jc w:val="both"/>
        <w:rPr>
          <w:rFonts w:ascii="Times New Roman" w:hAnsi="Times New Roman" w:cs="Times New Roman"/>
          <w:sz w:val="28"/>
          <w:szCs w:val="28"/>
        </w:rPr>
      </w:pPr>
      <w:r w:rsidRPr="00A554A5">
        <w:rPr>
          <w:rFonts w:ascii="Times New Roman" w:hAnsi="Times New Roman" w:cs="Times New Roman"/>
          <w:b/>
          <w:bCs/>
          <w:sz w:val="28"/>
          <w:szCs w:val="28"/>
        </w:rPr>
        <w:t>Tener una entrada flexible:</w:t>
      </w:r>
      <w:r>
        <w:rPr>
          <w:rFonts w:ascii="Times New Roman" w:hAnsi="Times New Roman" w:cs="Times New Roman"/>
          <w:sz w:val="28"/>
          <w:szCs w:val="28"/>
        </w:rPr>
        <w:t xml:space="preserve"> permitir búsquedas incluso si el usuario introduce solo una parte del nombre o del apellido, esto puede ser de mucha utilidad para encontrar registros incluso si no se recuerda del nombre completo de la persona a buscar.</w:t>
      </w:r>
    </w:p>
    <w:p w14:paraId="0FE7B394" w14:textId="768A3F92" w:rsidR="008355C8" w:rsidRDefault="00A554A5" w:rsidP="008355C8">
      <w:pPr>
        <w:jc w:val="both"/>
        <w:rPr>
          <w:rFonts w:ascii="Times New Roman" w:hAnsi="Times New Roman" w:cs="Times New Roman"/>
          <w:sz w:val="28"/>
          <w:szCs w:val="28"/>
        </w:rPr>
      </w:pPr>
      <w:r w:rsidRPr="00A554A5">
        <w:rPr>
          <w:rFonts w:ascii="Times New Roman" w:hAnsi="Times New Roman" w:cs="Times New Roman"/>
          <w:b/>
          <w:bCs/>
          <w:sz w:val="28"/>
          <w:szCs w:val="28"/>
        </w:rPr>
        <w:t>No distinguir entre mayúsculas y minúsculas:</w:t>
      </w:r>
      <w:r>
        <w:rPr>
          <w:rFonts w:ascii="Times New Roman" w:hAnsi="Times New Roman" w:cs="Times New Roman"/>
          <w:sz w:val="28"/>
          <w:szCs w:val="28"/>
        </w:rPr>
        <w:t xml:space="preserve"> las búsquedas deben ser insensibles a las mayúsculas y minúsculas para que se consideren iguales.</w:t>
      </w:r>
    </w:p>
    <w:p w14:paraId="460B894E" w14:textId="4BF8C791" w:rsidR="00A554A5" w:rsidRDefault="00A554A5" w:rsidP="008355C8">
      <w:pPr>
        <w:jc w:val="both"/>
        <w:rPr>
          <w:rFonts w:ascii="Times New Roman" w:hAnsi="Times New Roman" w:cs="Times New Roman"/>
          <w:sz w:val="28"/>
          <w:szCs w:val="28"/>
        </w:rPr>
      </w:pPr>
      <w:r w:rsidRPr="00A554A5">
        <w:rPr>
          <w:rFonts w:ascii="Times New Roman" w:hAnsi="Times New Roman" w:cs="Times New Roman"/>
          <w:b/>
          <w:bCs/>
          <w:sz w:val="28"/>
          <w:szCs w:val="28"/>
        </w:rPr>
        <w:t>Recomendable usar ambos campos:</w:t>
      </w:r>
      <w:r>
        <w:rPr>
          <w:rFonts w:ascii="Times New Roman" w:hAnsi="Times New Roman" w:cs="Times New Roman"/>
          <w:sz w:val="28"/>
          <w:szCs w:val="28"/>
        </w:rPr>
        <w:t xml:space="preserve"> utilizar tanto el nombre como el apellido es recomendable al momento de realizar la búsqueda ya que se obtendrán resultados más precisos.</w:t>
      </w:r>
    </w:p>
    <w:p w14:paraId="1B6D0F21" w14:textId="381161C6" w:rsidR="00A554A5" w:rsidRDefault="00A554A5" w:rsidP="008355C8">
      <w:pPr>
        <w:jc w:val="both"/>
        <w:rPr>
          <w:rFonts w:ascii="Times New Roman" w:hAnsi="Times New Roman" w:cs="Times New Roman"/>
          <w:sz w:val="28"/>
          <w:szCs w:val="28"/>
        </w:rPr>
      </w:pPr>
      <w:r w:rsidRPr="00A554A5">
        <w:rPr>
          <w:rFonts w:ascii="Times New Roman" w:hAnsi="Times New Roman" w:cs="Times New Roman"/>
          <w:b/>
          <w:bCs/>
          <w:sz w:val="28"/>
          <w:szCs w:val="28"/>
        </w:rPr>
        <w:t>Tener entradas consistentes:</w:t>
      </w:r>
      <w:r>
        <w:rPr>
          <w:rFonts w:ascii="Times New Roman" w:hAnsi="Times New Roman" w:cs="Times New Roman"/>
          <w:sz w:val="28"/>
          <w:szCs w:val="28"/>
        </w:rPr>
        <w:t xml:space="preserve"> asegurarse de ingresar en el formato de nombre y apellido y evitar variaciones como apellido y nombre.</w:t>
      </w:r>
    </w:p>
    <w:p w14:paraId="028B9205" w14:textId="74C881F4" w:rsidR="00A554A5" w:rsidRDefault="007D3107" w:rsidP="008355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estas recomendaciones a la directora de recursos humanos y al equipo podrán buscar nombres y apellidos de una manera efectiva.</w:t>
      </w:r>
    </w:p>
    <w:p w14:paraId="4FCB62B2" w14:textId="77777777" w:rsidR="007561AE" w:rsidRDefault="007561AE" w:rsidP="008355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0103B" w14:textId="599FDFB0" w:rsidR="00A554A5" w:rsidRDefault="007D3107" w:rsidP="007D31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3107">
        <w:rPr>
          <w:rFonts w:ascii="Times New Roman" w:hAnsi="Times New Roman" w:cs="Times New Roman"/>
          <w:b/>
          <w:bCs/>
          <w:sz w:val="36"/>
          <w:szCs w:val="36"/>
        </w:rPr>
        <w:t>¿POR QUÉ ESCOGÍ LA ESTRUCTURA DE DATOS?</w:t>
      </w:r>
    </w:p>
    <w:p w14:paraId="11E131C7" w14:textId="533F79CC" w:rsidR="007D3107" w:rsidRPr="007D3107" w:rsidRDefault="007D3107" w:rsidP="007561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realizo una elección de utilizar la estructura de datos llamada </w:t>
      </w:r>
      <w:r>
        <w:rPr>
          <w:rFonts w:ascii="Times New Roman" w:hAnsi="Times New Roman" w:cs="Times New Roman"/>
          <w:sz w:val="28"/>
          <w:szCs w:val="28"/>
        </w:rPr>
        <w:t xml:space="preserve">árboles </w:t>
      </w:r>
      <w:r>
        <w:rPr>
          <w:rFonts w:ascii="Times New Roman" w:hAnsi="Times New Roman" w:cs="Times New Roman"/>
          <w:sz w:val="28"/>
          <w:szCs w:val="28"/>
        </w:rPr>
        <w:t xml:space="preserve">AVL, principalmente por que dichos </w:t>
      </w:r>
      <w:r>
        <w:rPr>
          <w:rFonts w:ascii="Times New Roman" w:hAnsi="Times New Roman" w:cs="Times New Roman"/>
          <w:sz w:val="28"/>
          <w:szCs w:val="28"/>
        </w:rPr>
        <w:t xml:space="preserve">árboles </w:t>
      </w:r>
      <w:r>
        <w:rPr>
          <w:rFonts w:ascii="Times New Roman" w:hAnsi="Times New Roman" w:cs="Times New Roman"/>
          <w:sz w:val="28"/>
          <w:szCs w:val="28"/>
        </w:rPr>
        <w:t xml:space="preserve">son más simples de implementar que el resto de </w:t>
      </w:r>
      <w:r w:rsidR="007561AE">
        <w:rPr>
          <w:rFonts w:ascii="Times New Roman" w:hAnsi="Times New Roman" w:cs="Times New Roman"/>
          <w:sz w:val="28"/>
          <w:szCs w:val="28"/>
        </w:rPr>
        <w:t>los árboles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como el B, B+, B*, ya que de momento no requiere de una alta capacidad de almacenamiento en disco, así mismo también estos árboles tienden a usar menos memoria que los arboles B, B+, B* ya que no necesitan almacenar múltiples claves y valores en un solo nodo</w:t>
      </w:r>
      <w:r w:rsidR="007561AE">
        <w:rPr>
          <w:rFonts w:ascii="Times New Roman" w:hAnsi="Times New Roman" w:cs="Times New Roman"/>
          <w:sz w:val="28"/>
          <w:szCs w:val="28"/>
        </w:rPr>
        <w:t>. A su vez este árbol AVL esta equilibrado las búsquedas son mas eficientes ideal para operaciones de consultas frecuentes.</w:t>
      </w:r>
    </w:p>
    <w:sectPr w:rsidR="007D3107" w:rsidRPr="007D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36"/>
    <w:rsid w:val="0053353A"/>
    <w:rsid w:val="00535A36"/>
    <w:rsid w:val="007561AE"/>
    <w:rsid w:val="007D3107"/>
    <w:rsid w:val="008355C8"/>
    <w:rsid w:val="00A5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EFDD"/>
  <w15:chartTrackingRefBased/>
  <w15:docId w15:val="{4960881F-01CF-43F0-9E66-23F3FA3A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2023-09-06T20:31:00Z</dcterms:created>
  <dcterms:modified xsi:type="dcterms:W3CDTF">2023-09-06T21:06:00Z</dcterms:modified>
</cp:coreProperties>
</file>