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10F71" w14:textId="28A7BA5E" w:rsidR="00C45508" w:rsidRDefault="00C45508" w:rsidP="00672895"/>
    <w:p w14:paraId="45A57B05" w14:textId="6F01B1E5" w:rsidR="00672895" w:rsidRPr="00F82E40" w:rsidRDefault="00672895" w:rsidP="00672895">
      <w:pPr>
        <w:jc w:val="center"/>
        <w:rPr>
          <w:b/>
          <w:bCs/>
          <w:lang w:val="es-GT"/>
        </w:rPr>
      </w:pPr>
      <w:r w:rsidRPr="00F82E40">
        <w:rPr>
          <w:b/>
          <w:bCs/>
          <w:lang w:val="es-GT"/>
        </w:rPr>
        <w:t>EXAMEN PARCIAL 1</w:t>
      </w:r>
    </w:p>
    <w:p w14:paraId="2F127FD3" w14:textId="5D82185D" w:rsidR="00672895" w:rsidRPr="00F82E40" w:rsidRDefault="00672895" w:rsidP="00672895">
      <w:pPr>
        <w:rPr>
          <w:b/>
          <w:bCs/>
          <w:lang w:val="es-GT"/>
        </w:rPr>
      </w:pPr>
      <w:r w:rsidRPr="00F82E40">
        <w:rPr>
          <w:b/>
          <w:bCs/>
          <w:lang w:val="es-GT"/>
        </w:rPr>
        <w:t xml:space="preserve">NOMBRE: ______________________________________________________ </w:t>
      </w:r>
      <w:proofErr w:type="gramStart"/>
      <w:r w:rsidRPr="00F82E40">
        <w:rPr>
          <w:b/>
          <w:bCs/>
          <w:lang w:val="es-GT"/>
        </w:rPr>
        <w:t>CARNET</w:t>
      </w:r>
      <w:proofErr w:type="gramEnd"/>
      <w:r w:rsidRPr="00F82E40">
        <w:rPr>
          <w:b/>
          <w:bCs/>
          <w:lang w:val="es-GT"/>
        </w:rPr>
        <w:t>_______________</w:t>
      </w:r>
    </w:p>
    <w:p w14:paraId="62ED9DF2" w14:textId="30F05F16" w:rsidR="00672895" w:rsidRPr="00F40B9A" w:rsidRDefault="00672895" w:rsidP="00672895">
      <w:pPr>
        <w:rPr>
          <w:b/>
          <w:bCs/>
          <w:lang w:val="es-GT"/>
        </w:rPr>
      </w:pPr>
      <w:r w:rsidRPr="00F40B9A">
        <w:rPr>
          <w:b/>
          <w:bCs/>
          <w:lang w:val="es-GT"/>
        </w:rPr>
        <w:t>INSTRUCCIONES GENERALES</w:t>
      </w:r>
    </w:p>
    <w:p w14:paraId="030BFE1D" w14:textId="6E104141" w:rsidR="00672895" w:rsidRDefault="00672895" w:rsidP="00F40B9A">
      <w:pPr>
        <w:jc w:val="both"/>
        <w:rPr>
          <w:lang w:val="es-GT"/>
        </w:rPr>
      </w:pPr>
      <w:r w:rsidRPr="00672895">
        <w:rPr>
          <w:lang w:val="es-GT"/>
        </w:rPr>
        <w:t>Lea detenidamente las instrucciones de c</w:t>
      </w:r>
      <w:r>
        <w:rPr>
          <w:lang w:val="es-GT"/>
        </w:rPr>
        <w:t>ada sección, no es permitido consultar material de apoyo y no será tolerada la copia</w:t>
      </w:r>
      <w:r w:rsidR="00F40B9A">
        <w:rPr>
          <w:lang w:val="es-GT"/>
        </w:rPr>
        <w:t>, trabaje de manera clara y ordenada marcando la respuesta final con lapicero para poder tener derecho a revisión.</w:t>
      </w:r>
    </w:p>
    <w:p w14:paraId="238994FC" w14:textId="03DBDC02" w:rsidR="00672895" w:rsidRDefault="00672895" w:rsidP="00F40B9A">
      <w:pPr>
        <w:jc w:val="both"/>
        <w:rPr>
          <w:b/>
          <w:bCs/>
          <w:lang w:val="es-GT"/>
        </w:rPr>
      </w:pPr>
      <w:r w:rsidRPr="00672895">
        <w:rPr>
          <w:b/>
          <w:bCs/>
          <w:lang w:val="es-GT"/>
        </w:rPr>
        <w:t xml:space="preserve">SERIE </w:t>
      </w:r>
      <w:r>
        <w:rPr>
          <w:b/>
          <w:bCs/>
          <w:lang w:val="es-GT"/>
        </w:rPr>
        <w:t>I</w:t>
      </w:r>
      <w:r w:rsidR="00F40B9A">
        <w:rPr>
          <w:b/>
          <w:bCs/>
          <w:lang w:val="es-GT"/>
        </w:rPr>
        <w:t xml:space="preserve"> [30 puntos]</w:t>
      </w:r>
    </w:p>
    <w:p w14:paraId="334EF601" w14:textId="1161BFA7" w:rsidR="00672895" w:rsidRDefault="00672895" w:rsidP="00F40B9A">
      <w:pPr>
        <w:pStyle w:val="Prrafodelista"/>
        <w:numPr>
          <w:ilvl w:val="0"/>
          <w:numId w:val="8"/>
        </w:numPr>
        <w:jc w:val="both"/>
        <w:rPr>
          <w:rFonts w:eastAsiaTheme="minorEastAsia"/>
          <w:lang w:val="es-GT"/>
        </w:rPr>
      </w:pPr>
      <w:r>
        <w:rPr>
          <w:lang w:val="es-GT"/>
        </w:rPr>
        <w:t xml:space="preserve">Un palíndromo es una cadena que se lee igual hacia adelante que hacia atrás, por </w:t>
      </w:r>
      <w:proofErr w:type="gramStart"/>
      <w:r>
        <w:rPr>
          <w:lang w:val="es-GT"/>
        </w:rPr>
        <w:t>ejemplo</w:t>
      </w:r>
      <w:proofErr w:type="gramEnd"/>
      <w:r>
        <w:rPr>
          <w:lang w:val="es-GT"/>
        </w:rPr>
        <w:t xml:space="preserve"> la palabra “a” es un palíndromo, al igual que la cadena “radar”. De una definición de un lenguaje que contenga todos los palíndromos sobre el alfabeto </w:t>
      </w:r>
      <m:oMath>
        <m:r>
          <w:rPr>
            <w:rFonts w:ascii="Cambria Math" w:hAnsi="Cambria Math"/>
            <w:lang w:val="es-GT"/>
          </w:rPr>
          <m:t>V=</m:t>
        </m:r>
        <m:d>
          <m:dPr>
            <m:begChr m:val="{"/>
            <m:endChr m:val="}"/>
            <m:ctrlPr>
              <w:rPr>
                <w:rFonts w:ascii="Cambria Math" w:hAnsi="Cambria Math"/>
                <w:i/>
                <w:lang w:val="es-GT"/>
              </w:rPr>
            </m:ctrlPr>
          </m:dPr>
          <m:e>
            <m:r>
              <w:rPr>
                <w:rFonts w:ascii="Cambria Math" w:hAnsi="Cambria Math"/>
                <w:lang w:val="es-GT"/>
              </w:rPr>
              <m:t>a, e, i</m:t>
            </m:r>
          </m:e>
        </m:d>
      </m:oMath>
      <w:r w:rsidR="00F40B9A">
        <w:rPr>
          <w:rFonts w:eastAsiaTheme="minorEastAsia"/>
          <w:lang w:val="es-GT"/>
        </w:rPr>
        <w:t xml:space="preserve"> [15 puntos]</w:t>
      </w:r>
    </w:p>
    <w:p w14:paraId="6E0232A5" w14:textId="2C75CABC" w:rsidR="00F82E40" w:rsidRPr="00F82E40" w:rsidRDefault="00F82E40" w:rsidP="00F82E40">
      <w:pPr>
        <w:pStyle w:val="Prrafodelista"/>
        <w:numPr>
          <w:ilvl w:val="1"/>
          <w:numId w:val="8"/>
        </w:numPr>
        <w:jc w:val="both"/>
        <w:rPr>
          <w:rFonts w:eastAsiaTheme="minorEastAsia"/>
          <w:color w:val="FF0000"/>
          <w:lang w:val="es-GT"/>
        </w:rPr>
      </w:pPr>
      <w:r w:rsidRPr="00F82E40">
        <w:rPr>
          <w:rFonts w:eastAsiaTheme="minorEastAsia"/>
          <w:color w:val="FF0000"/>
          <w:lang w:val="es-GT"/>
        </w:rPr>
        <w:t>Cualquiera de las dos opciones o similares es correcta</w:t>
      </w:r>
    </w:p>
    <w:p w14:paraId="277BEF02" w14:textId="22F2FD63" w:rsidR="00F82E40" w:rsidRPr="00F82E40" w:rsidRDefault="00F82E40" w:rsidP="00F82E40">
      <w:pPr>
        <w:pStyle w:val="Prrafodelista"/>
        <w:numPr>
          <w:ilvl w:val="2"/>
          <w:numId w:val="8"/>
        </w:numPr>
        <w:jc w:val="both"/>
        <w:rPr>
          <w:rFonts w:eastAsiaTheme="minorEastAsia"/>
          <w:color w:val="FF0000"/>
          <w:lang w:val="es-GT"/>
        </w:rPr>
      </w:pPr>
      <m:oMath>
        <m:r>
          <w:rPr>
            <w:rFonts w:ascii="Cambria Math" w:eastAsiaTheme="minorEastAsia" w:hAnsi="Cambria Math"/>
            <w:color w:val="FF0000"/>
            <w:lang w:val="es-GT"/>
          </w:rPr>
          <m:t>A=</m:t>
        </m:r>
        <m:d>
          <m:dPr>
            <m:begChr m:val="{"/>
            <m:endChr m:val="|"/>
            <m:ctrlPr>
              <w:rPr>
                <w:rFonts w:ascii="Cambria Math" w:eastAsiaTheme="minorEastAsia" w:hAnsi="Cambria Math"/>
                <w:i/>
                <w:color w:val="FF0000"/>
                <w:lang w:val="es-GT"/>
              </w:rPr>
            </m:ctrlPr>
          </m:dPr>
          <m:e>
            <m:r>
              <w:rPr>
                <w:rFonts w:ascii="Cambria Math" w:eastAsiaTheme="minorEastAsia" w:hAnsi="Cambria Math"/>
                <w:color w:val="FF0000"/>
                <w:lang w:val="es-GT"/>
              </w:rPr>
              <m:t>wx</m:t>
            </m:r>
            <m:sSup>
              <m:sSupPr>
                <m:ctrlPr>
                  <w:rPr>
                    <w:rFonts w:ascii="Cambria Math" w:eastAsiaTheme="minorEastAsia" w:hAnsi="Cambria Math"/>
                    <w:i/>
                    <w:color w:val="FF0000"/>
                    <w:lang w:val="es-GT"/>
                  </w:rPr>
                </m:ctrlPr>
              </m:sSupPr>
              <m:e>
                <m:r>
                  <w:rPr>
                    <w:rFonts w:ascii="Cambria Math" w:eastAsiaTheme="minorEastAsia" w:hAnsi="Cambria Math"/>
                    <w:color w:val="FF0000"/>
                    <w:lang w:val="es-GT"/>
                  </w:rPr>
                  <m:t>w</m:t>
                </m:r>
              </m:e>
              <m:sup>
                <m:r>
                  <w:rPr>
                    <w:rFonts w:ascii="Cambria Math" w:eastAsiaTheme="minorEastAsia" w:hAnsi="Cambria Math"/>
                    <w:color w:val="FF0000"/>
                    <w:lang w:val="es-GT"/>
                  </w:rPr>
                  <m:t>'</m:t>
                </m:r>
              </m:sup>
            </m:sSup>
            <m:r>
              <w:rPr>
                <w:rFonts w:ascii="Cambria Math" w:eastAsiaTheme="minorEastAsia" w:hAnsi="Cambria Math"/>
                <w:color w:val="FF0000"/>
                <w:lang w:val="es-GT"/>
              </w:rPr>
              <m:t xml:space="preserve"> </m:t>
            </m:r>
          </m:e>
        </m:d>
        <m:r>
          <w:rPr>
            <w:rFonts w:ascii="Cambria Math" w:eastAsiaTheme="minorEastAsia" w:hAnsi="Cambria Math"/>
            <w:color w:val="FF0000"/>
            <w:lang w:val="es-GT"/>
          </w:rPr>
          <m:t xml:space="preserve"> w∈ </m:t>
        </m:r>
        <m:sSup>
          <m:sSupPr>
            <m:ctrlPr>
              <w:rPr>
                <w:rFonts w:ascii="Cambria Math" w:eastAsiaTheme="minorEastAsia" w:hAnsi="Cambria Math"/>
                <w:i/>
                <w:color w:val="FF0000"/>
                <w:lang w:val="es-GT"/>
              </w:rPr>
            </m:ctrlPr>
          </m:sSupPr>
          <m:e>
            <m:r>
              <w:rPr>
                <w:rFonts w:ascii="Cambria Math" w:eastAsiaTheme="minorEastAsia" w:hAnsi="Cambria Math"/>
                <w:color w:val="FF0000"/>
                <w:lang w:val="es-GT"/>
              </w:rPr>
              <m:t>V</m:t>
            </m:r>
          </m:e>
          <m:sup>
            <m:r>
              <w:rPr>
                <w:rFonts w:ascii="Cambria Math" w:eastAsiaTheme="minorEastAsia" w:hAnsi="Cambria Math"/>
                <w:color w:val="FF0000"/>
                <w:lang w:val="es-GT"/>
              </w:rPr>
              <m:t>*</m:t>
            </m:r>
          </m:sup>
        </m:sSup>
        <m:r>
          <w:rPr>
            <w:rFonts w:ascii="Cambria Math" w:eastAsiaTheme="minorEastAsia" w:hAnsi="Cambria Math"/>
            <w:color w:val="FF0000"/>
            <w:lang w:val="es-GT"/>
          </w:rPr>
          <m:t>∧(x</m:t>
        </m:r>
        <m:r>
          <w:rPr>
            <w:rFonts w:ascii="Cambria Math" w:eastAsiaTheme="minorEastAsia" w:hAnsi="Cambria Math"/>
            <w:color w:val="FF0000"/>
            <w:lang w:val="es-GT"/>
          </w:rPr>
          <m:t>∈</m:t>
        </m:r>
        <m:r>
          <w:rPr>
            <w:rFonts w:ascii="Cambria Math" w:eastAsiaTheme="minorEastAsia" w:hAnsi="Cambria Math"/>
            <w:color w:val="FF0000"/>
            <w:lang w:val="es-GT"/>
          </w:rPr>
          <m:t xml:space="preserve"> </m:t>
        </m:r>
        <m:sSub>
          <m:sSubPr>
            <m:ctrlPr>
              <w:rPr>
                <w:rFonts w:ascii="Cambria Math" w:eastAsiaTheme="minorEastAsia" w:hAnsi="Cambria Math"/>
                <w:i/>
                <w:color w:val="FF0000"/>
                <w:lang w:val="es-GT"/>
              </w:rPr>
            </m:ctrlPr>
          </m:sSubPr>
          <m:e>
            <m:r>
              <w:rPr>
                <w:rFonts w:ascii="Cambria Math" w:eastAsiaTheme="minorEastAsia" w:hAnsi="Cambria Math"/>
                <w:color w:val="FF0000"/>
                <w:lang w:val="es-GT"/>
              </w:rPr>
              <m:t>V</m:t>
            </m:r>
          </m:e>
          <m:sub>
            <m:r>
              <w:rPr>
                <w:rFonts w:ascii="Cambria Math" w:eastAsiaTheme="minorEastAsia" w:hAnsi="Cambria Math"/>
                <w:color w:val="FF0000"/>
                <w:lang w:val="es-GT"/>
              </w:rPr>
              <m:t>1</m:t>
            </m:r>
          </m:sub>
        </m:sSub>
        <m:r>
          <w:rPr>
            <w:rFonts w:ascii="Cambria Math" w:eastAsiaTheme="minorEastAsia" w:hAnsi="Cambria Math"/>
            <w:color w:val="FF0000"/>
            <w:lang w:val="es-GT"/>
          </w:rPr>
          <m:t xml:space="preserve">∨x </m:t>
        </m:r>
        <m:r>
          <w:rPr>
            <w:rFonts w:ascii="Cambria Math" w:eastAsiaTheme="minorEastAsia" w:hAnsi="Cambria Math"/>
            <w:color w:val="FF0000"/>
            <w:lang w:val="es-GT"/>
          </w:rPr>
          <m:t>∈</m:t>
        </m:r>
        <m:sSub>
          <m:sSubPr>
            <m:ctrlPr>
              <w:rPr>
                <w:rFonts w:ascii="Cambria Math" w:eastAsiaTheme="minorEastAsia" w:hAnsi="Cambria Math"/>
                <w:i/>
                <w:color w:val="FF0000"/>
                <w:lang w:val="es-GT"/>
              </w:rPr>
            </m:ctrlPr>
          </m:sSubPr>
          <m:e>
            <m:r>
              <w:rPr>
                <w:rFonts w:ascii="Cambria Math" w:eastAsiaTheme="minorEastAsia" w:hAnsi="Cambria Math"/>
                <w:color w:val="FF0000"/>
                <w:lang w:val="es-GT"/>
              </w:rPr>
              <m:t>V</m:t>
            </m:r>
          </m:e>
          <m:sub>
            <m:r>
              <w:rPr>
                <w:rFonts w:ascii="Cambria Math" w:eastAsiaTheme="minorEastAsia" w:hAnsi="Cambria Math"/>
                <w:color w:val="FF0000"/>
                <w:lang w:val="es-GT"/>
              </w:rPr>
              <m:t>0</m:t>
            </m:r>
          </m:sub>
        </m:sSub>
        <m:r>
          <w:rPr>
            <w:rFonts w:ascii="Cambria Math" w:eastAsiaTheme="minorEastAsia" w:hAnsi="Cambria Math"/>
            <w:color w:val="FF0000"/>
            <w:lang w:val="es-GT"/>
          </w:rPr>
          <m:t>)}</m:t>
        </m:r>
      </m:oMath>
    </w:p>
    <w:p w14:paraId="5EEF7D74" w14:textId="067353C7" w:rsidR="00F82E40" w:rsidRPr="00F82E40" w:rsidRDefault="00F82E40" w:rsidP="00F82E40">
      <w:pPr>
        <w:pStyle w:val="Prrafodelista"/>
        <w:numPr>
          <w:ilvl w:val="2"/>
          <w:numId w:val="8"/>
        </w:numPr>
        <w:jc w:val="both"/>
        <w:rPr>
          <w:rFonts w:eastAsiaTheme="minorEastAsia"/>
          <w:color w:val="FF0000"/>
          <w:lang w:val="es-GT"/>
        </w:rPr>
      </w:pPr>
      <m:oMath>
        <m:r>
          <w:rPr>
            <w:rFonts w:ascii="Cambria Math" w:eastAsiaTheme="minorEastAsia" w:hAnsi="Cambria Math"/>
            <w:color w:val="FF0000"/>
            <w:lang w:val="es-GT"/>
          </w:rPr>
          <m:t>A={w</m:t>
        </m:r>
        <m:r>
          <w:rPr>
            <w:rFonts w:ascii="Cambria Math" w:eastAsiaTheme="minorEastAsia" w:hAnsi="Cambria Math"/>
            <w:color w:val="FF0000"/>
            <w:lang w:val="es-GT"/>
          </w:rPr>
          <m:t>∈</m:t>
        </m:r>
        <m:sSup>
          <m:sSupPr>
            <m:ctrlPr>
              <w:rPr>
                <w:rFonts w:ascii="Cambria Math" w:eastAsiaTheme="minorEastAsia" w:hAnsi="Cambria Math"/>
                <w:i/>
                <w:color w:val="FF0000"/>
                <w:lang w:val="es-GT"/>
              </w:rPr>
            </m:ctrlPr>
          </m:sSupPr>
          <m:e>
            <m:r>
              <w:rPr>
                <w:rFonts w:ascii="Cambria Math" w:eastAsiaTheme="minorEastAsia" w:hAnsi="Cambria Math"/>
                <w:color w:val="FF0000"/>
                <w:lang w:val="es-GT"/>
              </w:rPr>
              <m:t>V</m:t>
            </m:r>
          </m:e>
          <m:sup>
            <m:r>
              <w:rPr>
                <w:rFonts w:ascii="Cambria Math" w:eastAsiaTheme="minorEastAsia" w:hAnsi="Cambria Math"/>
                <w:color w:val="FF0000"/>
                <w:lang w:val="es-GT"/>
              </w:rPr>
              <m:t>*</m:t>
            </m:r>
          </m:sup>
        </m:sSup>
        <m:r>
          <w:rPr>
            <w:rFonts w:ascii="Cambria Math" w:eastAsiaTheme="minorEastAsia" w:hAnsi="Cambria Math"/>
            <w:color w:val="FF0000"/>
            <w:lang w:val="es-GT"/>
          </w:rPr>
          <m:t>∧w=w'}</m:t>
        </m:r>
      </m:oMath>
    </w:p>
    <w:p w14:paraId="68DF6F52" w14:textId="77777777" w:rsidR="00F40B9A" w:rsidRPr="00F40B9A" w:rsidRDefault="00F40B9A" w:rsidP="00F40B9A">
      <w:pPr>
        <w:pStyle w:val="Prrafodelista"/>
        <w:jc w:val="both"/>
        <w:rPr>
          <w:rFonts w:eastAsiaTheme="minorEastAsia"/>
          <w:lang w:val="es-GT"/>
        </w:rPr>
      </w:pPr>
    </w:p>
    <w:p w14:paraId="616B0387" w14:textId="5AD9BC48" w:rsidR="00672895" w:rsidRPr="00F82E40" w:rsidRDefault="00672895" w:rsidP="00F40B9A">
      <w:pPr>
        <w:pStyle w:val="Prrafodelista"/>
        <w:numPr>
          <w:ilvl w:val="0"/>
          <w:numId w:val="8"/>
        </w:numPr>
        <w:jc w:val="both"/>
        <w:rPr>
          <w:lang w:val="es-GT"/>
        </w:rPr>
      </w:pPr>
      <w:r>
        <w:rPr>
          <w:rFonts w:eastAsiaTheme="minorEastAsia"/>
          <w:lang w:val="es-GT"/>
        </w:rPr>
        <w:t xml:space="preserve">Sea </w:t>
      </w:r>
      <m:oMath>
        <m:r>
          <w:rPr>
            <w:rFonts w:ascii="Cambria Math" w:eastAsiaTheme="minorEastAsia" w:hAnsi="Cambria Math"/>
            <w:lang w:val="es-GT"/>
          </w:rPr>
          <m:t>V=</m:t>
        </m:r>
        <m:d>
          <m:dPr>
            <m:begChr m:val="{"/>
            <m:endChr m:val="}"/>
            <m:ctrlPr>
              <w:rPr>
                <w:rFonts w:ascii="Cambria Math" w:eastAsiaTheme="minorEastAsia" w:hAnsi="Cambria Math"/>
                <w:i/>
                <w:lang w:val="es-GT"/>
              </w:rPr>
            </m:ctrlPr>
          </m:dPr>
          <m:e>
            <m:r>
              <w:rPr>
                <w:rFonts w:ascii="Cambria Math" w:eastAsiaTheme="minorEastAsia" w:hAnsi="Cambria Math"/>
                <w:lang w:val="es-GT"/>
              </w:rPr>
              <m:t>0, 1</m:t>
            </m:r>
          </m:e>
        </m:d>
      </m:oMath>
      <w:r>
        <w:rPr>
          <w:rFonts w:eastAsiaTheme="minorEastAsia"/>
          <w:lang w:val="es-GT"/>
        </w:rPr>
        <w:t xml:space="preserve"> un alfabeto y sea </w:t>
      </w:r>
      <m:oMath>
        <m:r>
          <w:rPr>
            <w:rFonts w:ascii="Cambria Math" w:eastAsiaTheme="minorEastAsia" w:hAnsi="Cambria Math"/>
            <w:lang w:val="es-GT"/>
          </w:rPr>
          <m:t>A={w0w1w0|w∈</m:t>
        </m:r>
        <m:sSup>
          <m:sSupPr>
            <m:ctrlPr>
              <w:rPr>
                <w:rFonts w:ascii="Cambria Math" w:eastAsiaTheme="minorEastAsia" w:hAnsi="Cambria Math"/>
                <w:i/>
                <w:lang w:val="es-GT"/>
              </w:rPr>
            </m:ctrlPr>
          </m:sSupPr>
          <m:e>
            <m:r>
              <w:rPr>
                <w:rFonts w:ascii="Cambria Math" w:eastAsiaTheme="minorEastAsia" w:hAnsi="Cambria Math"/>
                <w:lang w:val="es-GT"/>
              </w:rPr>
              <m:t>V</m:t>
            </m:r>
          </m:e>
          <m:sup>
            <m:r>
              <w:rPr>
                <w:rFonts w:ascii="Cambria Math" w:eastAsiaTheme="minorEastAsia" w:hAnsi="Cambria Math"/>
                <w:lang w:val="es-GT"/>
              </w:rPr>
              <m:t>*</m:t>
            </m:r>
          </m:sup>
        </m:sSup>
        <m:r>
          <w:rPr>
            <w:rFonts w:ascii="Cambria Math" w:eastAsiaTheme="minorEastAsia" w:hAnsi="Cambria Math"/>
            <w:lang w:val="es-GT"/>
          </w:rPr>
          <m:t>∨w=ε}</m:t>
        </m:r>
      </m:oMath>
      <w:r w:rsidR="00F40B9A">
        <w:rPr>
          <w:rFonts w:eastAsiaTheme="minorEastAsia"/>
          <w:lang w:val="es-GT"/>
        </w:rPr>
        <w:t xml:space="preserve"> Indique cuál sería el menor número binario, el mayor número binario que pueden ser representado con ese lenguaje, adicionalmente indique cuales números binarios están excluidos en ese lenguaje. [15 puntos]</w:t>
      </w:r>
    </w:p>
    <w:p w14:paraId="6E1904D3" w14:textId="689B5B13" w:rsidR="00F82E40" w:rsidRPr="00F82E40" w:rsidRDefault="00F82E40" w:rsidP="00F82E40">
      <w:pPr>
        <w:pStyle w:val="Prrafodelista"/>
        <w:numPr>
          <w:ilvl w:val="1"/>
          <w:numId w:val="8"/>
        </w:numPr>
        <w:jc w:val="both"/>
        <w:rPr>
          <w:lang w:val="es-GT"/>
        </w:rPr>
      </w:pPr>
      <w:r>
        <w:rPr>
          <w:rFonts w:eastAsiaTheme="minorEastAsia"/>
          <w:color w:val="FF0000"/>
          <w:lang w:val="es-GT"/>
        </w:rPr>
        <w:t>Menor es 010 cuando w es épsilon</w:t>
      </w:r>
    </w:p>
    <w:p w14:paraId="2B01DA52" w14:textId="2852353B" w:rsidR="00F82E40" w:rsidRPr="00F82E40" w:rsidRDefault="00F82E40" w:rsidP="00F82E40">
      <w:pPr>
        <w:pStyle w:val="Prrafodelista"/>
        <w:numPr>
          <w:ilvl w:val="1"/>
          <w:numId w:val="8"/>
        </w:numPr>
        <w:jc w:val="both"/>
        <w:rPr>
          <w:lang w:val="es-GT"/>
        </w:rPr>
      </w:pPr>
      <w:r>
        <w:rPr>
          <w:rFonts w:eastAsiaTheme="minorEastAsia"/>
          <w:color w:val="FF0000"/>
          <w:lang w:val="es-GT"/>
        </w:rPr>
        <w:t>Mayor es infinito ya que w pertenece a V* (Todas las combinaciones de w en pocas palabras, puede ser infinito)</w:t>
      </w:r>
    </w:p>
    <w:p w14:paraId="2F55573A" w14:textId="29CF2CB2" w:rsidR="00F82E40" w:rsidRPr="00F40B9A" w:rsidRDefault="00F82E40" w:rsidP="00F82E40">
      <w:pPr>
        <w:pStyle w:val="Prrafodelista"/>
        <w:numPr>
          <w:ilvl w:val="1"/>
          <w:numId w:val="8"/>
        </w:numPr>
        <w:jc w:val="both"/>
        <w:rPr>
          <w:lang w:val="es-GT"/>
        </w:rPr>
      </w:pPr>
      <w:r>
        <w:rPr>
          <w:color w:val="FF0000"/>
          <w:lang w:val="es-GT"/>
        </w:rPr>
        <w:t xml:space="preserve">Hay </w:t>
      </w:r>
      <w:proofErr w:type="gramStart"/>
      <w:r>
        <w:rPr>
          <w:color w:val="FF0000"/>
          <w:lang w:val="es-GT"/>
        </w:rPr>
        <w:t>varias</w:t>
      </w:r>
      <w:proofErr w:type="gramEnd"/>
      <w:r>
        <w:rPr>
          <w:color w:val="FF0000"/>
          <w:lang w:val="es-GT"/>
        </w:rPr>
        <w:t xml:space="preserve"> pero con poner que estaban excluidos los que terminaban en 1 estaba bien.</w:t>
      </w:r>
    </w:p>
    <w:p w14:paraId="697B9AB4" w14:textId="77777777" w:rsidR="00F40B9A" w:rsidRPr="00F40B9A" w:rsidRDefault="00F40B9A" w:rsidP="00F40B9A">
      <w:pPr>
        <w:pStyle w:val="Prrafodelista"/>
        <w:rPr>
          <w:lang w:val="es-GT"/>
        </w:rPr>
      </w:pPr>
    </w:p>
    <w:p w14:paraId="0C530F38" w14:textId="00A45533" w:rsidR="00F40B9A" w:rsidRDefault="00F40B9A" w:rsidP="00F40B9A">
      <w:pPr>
        <w:rPr>
          <w:b/>
          <w:bCs/>
          <w:lang w:val="es-GT"/>
        </w:rPr>
      </w:pPr>
      <w:r w:rsidRPr="00F40B9A">
        <w:rPr>
          <w:b/>
          <w:bCs/>
          <w:lang w:val="es-GT"/>
        </w:rPr>
        <w:t>SERIE II [30 puntos]</w:t>
      </w:r>
    </w:p>
    <w:p w14:paraId="3B653F4C" w14:textId="16180CA6" w:rsidR="00F40B9A" w:rsidRPr="00412817" w:rsidRDefault="00F40B9A" w:rsidP="00F40B9A">
      <w:pPr>
        <w:pStyle w:val="Prrafodelista"/>
        <w:numPr>
          <w:ilvl w:val="0"/>
          <w:numId w:val="9"/>
        </w:numPr>
        <w:rPr>
          <w:b/>
          <w:bCs/>
          <w:lang w:val="es-GT"/>
        </w:rPr>
      </w:pPr>
      <w:r>
        <w:rPr>
          <w:lang w:val="es-GT"/>
        </w:rPr>
        <w:t xml:space="preserve">Sea la gramática </w:t>
      </w:r>
      <m:oMath>
        <m:r>
          <w:rPr>
            <w:rFonts w:ascii="Cambria Math" w:hAnsi="Cambria Math"/>
            <w:lang w:val="es-GT"/>
          </w:rPr>
          <m:t>G=(NT=</m:t>
        </m:r>
        <m:d>
          <m:dPr>
            <m:begChr m:val="{"/>
            <m:endChr m:val="}"/>
            <m:ctrlPr>
              <w:rPr>
                <w:rFonts w:ascii="Cambria Math" w:hAnsi="Cambria Math"/>
                <w:i/>
                <w:lang w:val="es-GT"/>
              </w:rPr>
            </m:ctrlPr>
          </m:dPr>
          <m:e>
            <m:r>
              <w:rPr>
                <w:rFonts w:ascii="Cambria Math" w:hAnsi="Cambria Math"/>
                <w:lang w:val="es-GT"/>
              </w:rPr>
              <m:t>S,A,$</m:t>
            </m:r>
          </m:e>
        </m:d>
        <m:r>
          <w:rPr>
            <w:rFonts w:ascii="Cambria Math" w:hAnsi="Cambria Math"/>
            <w:lang w:val="es-GT"/>
          </w:rPr>
          <m:t>,T=</m:t>
        </m:r>
        <m:d>
          <m:dPr>
            <m:begChr m:val="{"/>
            <m:endChr m:val="}"/>
            <m:ctrlPr>
              <w:rPr>
                <w:rFonts w:ascii="Cambria Math" w:hAnsi="Cambria Math"/>
                <w:i/>
                <w:lang w:val="es-GT"/>
              </w:rPr>
            </m:ctrlPr>
          </m:dPr>
          <m:e>
            <m:r>
              <w:rPr>
                <w:rFonts w:ascii="Cambria Math" w:hAnsi="Cambria Math"/>
                <w:lang w:val="es-GT"/>
              </w:rPr>
              <m:t>a,b</m:t>
            </m:r>
          </m:e>
        </m:d>
        <m:r>
          <w:rPr>
            <w:rFonts w:ascii="Cambria Math" w:hAnsi="Cambria Math"/>
            <w:lang w:val="es-GT"/>
          </w:rPr>
          <m:t>, S=$,P)</m:t>
        </m:r>
      </m:oMath>
      <w:r>
        <w:rPr>
          <w:rFonts w:eastAsiaTheme="minorEastAsia"/>
          <w:lang w:val="es-GT"/>
        </w:rPr>
        <w:t xml:space="preserve"> con las producciones </w:t>
      </w:r>
      <m:oMath>
        <m:r>
          <w:rPr>
            <w:rFonts w:ascii="Cambria Math" w:eastAsiaTheme="minorEastAsia" w:hAnsi="Cambria Math"/>
            <w:lang w:val="es-GT"/>
          </w:rPr>
          <m:t>P={$→aAa,  S→bAb,  S→ε, A→SS}</m:t>
        </m:r>
      </m:oMath>
      <w:r w:rsidR="00412817">
        <w:rPr>
          <w:rFonts w:eastAsiaTheme="minorEastAsia"/>
          <w:lang w:val="es-GT"/>
        </w:rPr>
        <w:t xml:space="preserve"> indique lo siguiente:</w:t>
      </w:r>
    </w:p>
    <w:p w14:paraId="0B83FC68" w14:textId="2B6EF57B" w:rsidR="00412817" w:rsidRPr="00994E65" w:rsidRDefault="00412817" w:rsidP="00412817">
      <w:pPr>
        <w:pStyle w:val="Prrafodelista"/>
        <w:numPr>
          <w:ilvl w:val="1"/>
          <w:numId w:val="9"/>
        </w:numPr>
        <w:rPr>
          <w:b/>
          <w:bCs/>
          <w:lang w:val="es-GT"/>
        </w:rPr>
      </w:pPr>
      <w:r>
        <w:rPr>
          <w:lang w:val="es-GT"/>
        </w:rPr>
        <w:t xml:space="preserve">Indique si la cadena </w:t>
      </w:r>
      <w:proofErr w:type="spellStart"/>
      <w:r>
        <w:rPr>
          <w:lang w:val="es-GT"/>
        </w:rPr>
        <w:t>baabbb</w:t>
      </w:r>
      <w:proofErr w:type="spellEnd"/>
      <w:r>
        <w:rPr>
          <w:lang w:val="es-GT"/>
        </w:rPr>
        <w:t xml:space="preserve"> pertenece al lenguaje generado por la gramática</w:t>
      </w:r>
      <w:r w:rsidR="0053368D">
        <w:rPr>
          <w:lang w:val="es-GT"/>
        </w:rPr>
        <w:t xml:space="preserve"> [7 puntos]</w:t>
      </w:r>
      <w:r>
        <w:rPr>
          <w:lang w:val="es-GT"/>
        </w:rPr>
        <w:t>.</w:t>
      </w:r>
    </w:p>
    <w:p w14:paraId="5ACC45B3" w14:textId="7AD7EC25" w:rsidR="00994E65" w:rsidRPr="00412817" w:rsidRDefault="00994E65" w:rsidP="00994E65">
      <w:pPr>
        <w:pStyle w:val="Prrafodelista"/>
        <w:numPr>
          <w:ilvl w:val="2"/>
          <w:numId w:val="9"/>
        </w:numPr>
        <w:rPr>
          <w:b/>
          <w:bCs/>
          <w:lang w:val="es-GT"/>
        </w:rPr>
      </w:pPr>
      <w:r>
        <w:rPr>
          <w:color w:val="FF0000"/>
          <w:lang w:val="es-GT"/>
        </w:rPr>
        <w:t>No pertenece ya que $ es el símbolo inicial y no hay palabras que inicien con b y terminen con b</w:t>
      </w:r>
    </w:p>
    <w:p w14:paraId="55FA5A6C" w14:textId="488B433E" w:rsidR="00412817" w:rsidRPr="00994E65" w:rsidRDefault="00412817" w:rsidP="00412817">
      <w:pPr>
        <w:pStyle w:val="Prrafodelista"/>
        <w:numPr>
          <w:ilvl w:val="1"/>
          <w:numId w:val="9"/>
        </w:numPr>
        <w:rPr>
          <w:b/>
          <w:bCs/>
          <w:lang w:val="es-GT"/>
        </w:rPr>
      </w:pPr>
      <w:r>
        <w:rPr>
          <w:lang w:val="es-GT"/>
        </w:rPr>
        <w:t>Describa el lenguaje generado por la gramática G con sus propias palabras</w:t>
      </w:r>
      <w:r w:rsidR="0053368D">
        <w:rPr>
          <w:lang w:val="es-GT"/>
        </w:rPr>
        <w:t xml:space="preserve"> [8 puntos]</w:t>
      </w:r>
      <w:r>
        <w:rPr>
          <w:lang w:val="es-GT"/>
        </w:rPr>
        <w:t>.</w:t>
      </w:r>
    </w:p>
    <w:p w14:paraId="219F7645" w14:textId="03DDBC1A" w:rsidR="00994E65" w:rsidRPr="00412817" w:rsidRDefault="00994E65" w:rsidP="00994E65">
      <w:pPr>
        <w:pStyle w:val="Prrafodelista"/>
        <w:numPr>
          <w:ilvl w:val="2"/>
          <w:numId w:val="9"/>
        </w:numPr>
        <w:rPr>
          <w:b/>
          <w:bCs/>
          <w:lang w:val="es-GT"/>
        </w:rPr>
      </w:pPr>
      <w:r>
        <w:rPr>
          <w:color w:val="FF0000"/>
          <w:lang w:val="es-GT"/>
        </w:rPr>
        <w:t>Secuencias de as y bs que terminan e inician con la misma letra</w:t>
      </w:r>
    </w:p>
    <w:p w14:paraId="3568D835" w14:textId="12C4AA81" w:rsidR="00412817" w:rsidRPr="00C251ED" w:rsidRDefault="0079281D" w:rsidP="00412817">
      <w:pPr>
        <w:pStyle w:val="Prrafodelista"/>
        <w:numPr>
          <w:ilvl w:val="0"/>
          <w:numId w:val="9"/>
        </w:numPr>
        <w:rPr>
          <w:b/>
          <w:bCs/>
          <w:lang w:val="es-GT"/>
        </w:rPr>
      </w:pPr>
      <w:r>
        <w:rPr>
          <w:lang w:val="es-GT"/>
        </w:rPr>
        <w:t>Describa una gramática que sea capaz de reconocer un lenguaje que acepte el formato de fecha (Elegir el formato de fecha a su elección)</w:t>
      </w:r>
    </w:p>
    <w:p w14:paraId="1DCDE398" w14:textId="4D2CBE91" w:rsidR="00C251ED" w:rsidRPr="00C251ED" w:rsidRDefault="00C251ED" w:rsidP="00C251ED">
      <w:pPr>
        <w:ind w:left="720"/>
        <w:rPr>
          <w:color w:val="FF0000"/>
          <w:lang w:val="es-GT"/>
        </w:rPr>
      </w:pPr>
      <w:r w:rsidRPr="00C251ED">
        <w:rPr>
          <w:color w:val="FF0000"/>
          <w:lang w:val="es-GT"/>
        </w:rPr>
        <w:t xml:space="preserve">Dependerá del formato </w:t>
      </w:r>
      <w:proofErr w:type="gramStart"/>
      <w:r w:rsidRPr="00C251ED">
        <w:rPr>
          <w:color w:val="FF0000"/>
          <w:lang w:val="es-GT"/>
        </w:rPr>
        <w:t>seleccionado</w:t>
      </w:r>
      <w:proofErr w:type="gramEnd"/>
      <w:r w:rsidRPr="00C251ED">
        <w:rPr>
          <w:color w:val="FF0000"/>
          <w:lang w:val="es-GT"/>
        </w:rPr>
        <w:t xml:space="preserve"> pero podría ser: </w:t>
      </w:r>
    </w:p>
    <w:p w14:paraId="199F3B49" w14:textId="40FBB288" w:rsidR="00C251ED" w:rsidRPr="00C251ED" w:rsidRDefault="00C251ED" w:rsidP="00994E65">
      <w:pPr>
        <w:pStyle w:val="Prrafodelista"/>
        <w:numPr>
          <w:ilvl w:val="1"/>
          <w:numId w:val="9"/>
        </w:numPr>
        <w:rPr>
          <w:b/>
          <w:bCs/>
          <w:color w:val="FF0000"/>
          <w:lang w:val="es-GT"/>
        </w:rPr>
      </w:pPr>
      <m:oMath>
        <m:r>
          <m:rPr>
            <m:sty m:val="bi"/>
          </m:rPr>
          <w:rPr>
            <w:rFonts w:ascii="Cambria Math" w:hAnsi="Cambria Math"/>
            <w:color w:val="FF0000"/>
            <w:lang w:val="es-GT"/>
          </w:rPr>
          <m:t>G={NT=</m:t>
        </m:r>
        <m:d>
          <m:dPr>
            <m:begChr m:val="{"/>
            <m:endChr m:val="}"/>
            <m:ctrlPr>
              <w:rPr>
                <w:rFonts w:ascii="Cambria Math" w:hAnsi="Cambria Math"/>
                <w:b/>
                <w:bCs/>
                <w:i/>
                <w:color w:val="FF0000"/>
                <w:lang w:val="es-GT"/>
              </w:rPr>
            </m:ctrlPr>
          </m:dPr>
          <m:e>
            <m:r>
              <m:rPr>
                <m:sty m:val="bi"/>
              </m:rPr>
              <w:rPr>
                <w:rFonts w:ascii="Cambria Math" w:hAnsi="Cambria Math"/>
                <w:color w:val="FF0000"/>
                <w:lang w:val="es-GT"/>
              </w:rPr>
              <m:t>$,D,M,Y</m:t>
            </m:r>
          </m:e>
        </m:d>
        <m:r>
          <m:rPr>
            <m:sty m:val="bi"/>
          </m:rPr>
          <w:rPr>
            <w:rFonts w:ascii="Cambria Math" w:hAnsi="Cambria Math"/>
            <w:color w:val="FF0000"/>
            <w:lang w:val="es-GT"/>
          </w:rPr>
          <m:t>,T=</m:t>
        </m:r>
        <m:d>
          <m:dPr>
            <m:begChr m:val="{"/>
            <m:endChr m:val="}"/>
            <m:ctrlPr>
              <w:rPr>
                <w:rFonts w:ascii="Cambria Math" w:hAnsi="Cambria Math"/>
                <w:b/>
                <w:bCs/>
                <w:i/>
                <w:color w:val="FF0000"/>
                <w:lang w:val="es-GT"/>
              </w:rPr>
            </m:ctrlPr>
          </m:dPr>
          <m:e>
            <m:r>
              <m:rPr>
                <m:sty m:val="bi"/>
              </m:rPr>
              <w:rPr>
                <w:rFonts w:ascii="Cambria Math" w:hAnsi="Cambria Math"/>
                <w:color w:val="FF0000"/>
                <w:lang w:val="es-GT"/>
              </w:rPr>
              <m:t>0,1,2,3,4,5…31</m:t>
            </m:r>
          </m:e>
        </m:d>
        <m:r>
          <m:rPr>
            <m:sty m:val="bi"/>
          </m:rPr>
          <w:rPr>
            <w:rFonts w:ascii="Cambria Math" w:hAnsi="Cambria Math"/>
            <w:color w:val="FF0000"/>
            <w:lang w:val="es-GT"/>
          </w:rPr>
          <m:t>, S=$,P }</m:t>
        </m:r>
      </m:oMath>
    </w:p>
    <w:p w14:paraId="694727E7" w14:textId="3ED8AE30" w:rsidR="00994E65" w:rsidRPr="00C251ED" w:rsidRDefault="00994E65" w:rsidP="00C251ED">
      <w:pPr>
        <w:pStyle w:val="Prrafodelista"/>
        <w:numPr>
          <w:ilvl w:val="2"/>
          <w:numId w:val="9"/>
        </w:numPr>
        <w:rPr>
          <w:b/>
          <w:bCs/>
          <w:color w:val="FF0000"/>
          <w:lang w:val="es-GT"/>
        </w:rPr>
      </w:pPr>
      <m:oMath>
        <m:r>
          <m:rPr>
            <m:sty m:val="bi"/>
          </m:rPr>
          <w:rPr>
            <w:rFonts w:ascii="Cambria Math" w:hAnsi="Cambria Math"/>
            <w:color w:val="FF0000"/>
            <w:lang w:val="es-GT"/>
          </w:rPr>
          <m:t>P=</m:t>
        </m:r>
        <m:d>
          <m:dPr>
            <m:begChr m:val="{"/>
            <m:endChr m:val="|"/>
            <m:ctrlPr>
              <w:rPr>
                <w:rFonts w:ascii="Cambria Math" w:hAnsi="Cambria Math"/>
                <w:b/>
                <w:bCs/>
                <w:i/>
                <w:color w:val="FF0000"/>
                <w:lang w:val="es-GT"/>
              </w:rPr>
            </m:ctrlPr>
          </m:dPr>
          <m:e>
            <m:r>
              <m:rPr>
                <m:sty m:val="bi"/>
              </m:rPr>
              <w:rPr>
                <w:rFonts w:ascii="Cambria Math" w:hAnsi="Cambria Math"/>
                <w:color w:val="FF0000"/>
                <w:lang w:val="es-GT"/>
              </w:rPr>
              <m:t>$→D-M-YYYY;D→1</m:t>
            </m:r>
            <m:d>
              <m:dPr>
                <m:begChr m:val="|"/>
                <m:endChr m:val="|"/>
                <m:ctrlPr>
                  <w:rPr>
                    <w:rFonts w:ascii="Cambria Math" w:hAnsi="Cambria Math"/>
                    <w:b/>
                    <w:bCs/>
                    <w:i/>
                    <w:color w:val="FF0000"/>
                    <w:lang w:val="es-GT"/>
                  </w:rPr>
                </m:ctrlPr>
              </m:dPr>
              <m:e>
                <m:r>
                  <m:rPr>
                    <m:sty m:val="bi"/>
                  </m:rPr>
                  <w:rPr>
                    <w:rFonts w:ascii="Cambria Math" w:hAnsi="Cambria Math"/>
                    <w:color w:val="FF0000"/>
                    <w:lang w:val="es-GT"/>
                  </w:rPr>
                  <m:t>2</m:t>
                </m:r>
              </m:e>
            </m:d>
            <m:r>
              <m:rPr>
                <m:sty m:val="bi"/>
              </m:rPr>
              <w:rPr>
                <w:rFonts w:ascii="Cambria Math" w:hAnsi="Cambria Math"/>
                <w:color w:val="FF0000"/>
                <w:lang w:val="es-GT"/>
              </w:rPr>
              <m:t>3…29</m:t>
            </m:r>
            <m:d>
              <m:dPr>
                <m:begChr m:val="|"/>
                <m:endChr m:val="|"/>
                <m:ctrlPr>
                  <w:rPr>
                    <w:rFonts w:ascii="Cambria Math" w:hAnsi="Cambria Math"/>
                    <w:b/>
                    <w:bCs/>
                    <w:i/>
                    <w:color w:val="FF0000"/>
                    <w:lang w:val="es-GT"/>
                  </w:rPr>
                </m:ctrlPr>
              </m:dPr>
              <m:e>
                <m:r>
                  <m:rPr>
                    <m:sty m:val="bi"/>
                  </m:rPr>
                  <w:rPr>
                    <w:rFonts w:ascii="Cambria Math" w:hAnsi="Cambria Math"/>
                    <w:color w:val="FF0000"/>
                    <w:lang w:val="es-GT"/>
                  </w:rPr>
                  <m:t>30</m:t>
                </m:r>
              </m:e>
            </m:d>
            <m:r>
              <m:rPr>
                <m:sty m:val="bi"/>
              </m:rPr>
              <w:rPr>
                <w:rFonts w:ascii="Cambria Math" w:hAnsi="Cambria Math"/>
                <w:color w:val="FF0000"/>
                <w:lang w:val="es-GT"/>
              </w:rPr>
              <m:t>31;M→1</m:t>
            </m:r>
            <m:d>
              <m:dPr>
                <m:begChr m:val="|"/>
                <m:endChr m:val="|"/>
                <m:ctrlPr>
                  <w:rPr>
                    <w:rFonts w:ascii="Cambria Math" w:hAnsi="Cambria Math"/>
                    <w:b/>
                    <w:bCs/>
                    <w:i/>
                    <w:color w:val="FF0000"/>
                    <w:lang w:val="es-GT"/>
                  </w:rPr>
                </m:ctrlPr>
              </m:dPr>
              <m:e>
                <m:r>
                  <m:rPr>
                    <m:sty m:val="bi"/>
                  </m:rPr>
                  <w:rPr>
                    <w:rFonts w:ascii="Cambria Math" w:hAnsi="Cambria Math"/>
                    <w:color w:val="FF0000"/>
                    <w:lang w:val="es-GT"/>
                  </w:rPr>
                  <m:t>2</m:t>
                </m:r>
              </m:e>
            </m:d>
            <m:r>
              <m:rPr>
                <m:sty m:val="bi"/>
              </m:rPr>
              <w:rPr>
                <w:rFonts w:ascii="Cambria Math" w:hAnsi="Cambria Math"/>
                <w:color w:val="FF0000"/>
                <w:lang w:val="es-GT"/>
              </w:rPr>
              <m:t xml:space="preserve">3….11 </m:t>
            </m:r>
          </m:e>
        </m:d>
        <m:r>
          <m:rPr>
            <m:sty m:val="bi"/>
          </m:rPr>
          <w:rPr>
            <w:rFonts w:ascii="Cambria Math" w:hAnsi="Cambria Math"/>
            <w:color w:val="FF0000"/>
            <w:lang w:val="es-GT"/>
          </w:rPr>
          <m:t>12;Y→0</m:t>
        </m:r>
        <m:d>
          <m:dPr>
            <m:begChr m:val="|"/>
            <m:endChr m:val="|"/>
            <m:ctrlPr>
              <w:rPr>
                <w:rFonts w:ascii="Cambria Math" w:hAnsi="Cambria Math"/>
                <w:b/>
                <w:bCs/>
                <w:i/>
                <w:color w:val="FF0000"/>
                <w:lang w:val="es-GT"/>
              </w:rPr>
            </m:ctrlPr>
          </m:dPr>
          <m:e>
            <m:r>
              <m:rPr>
                <m:sty m:val="bi"/>
              </m:rPr>
              <w:rPr>
                <w:rFonts w:ascii="Cambria Math" w:hAnsi="Cambria Math"/>
                <w:color w:val="FF0000"/>
                <w:lang w:val="es-GT"/>
              </w:rPr>
              <m:t>1</m:t>
            </m:r>
          </m:e>
        </m:d>
        <m:r>
          <m:rPr>
            <m:sty m:val="bi"/>
          </m:rPr>
          <w:rPr>
            <w:rFonts w:ascii="Cambria Math" w:hAnsi="Cambria Math"/>
            <w:color w:val="FF0000"/>
            <w:lang w:val="es-GT"/>
          </w:rPr>
          <m:t>2…8 | 9</m:t>
        </m:r>
        <m:r>
          <m:rPr>
            <m:sty m:val="bi"/>
          </m:rPr>
          <w:rPr>
            <w:rFonts w:ascii="Cambria Math" w:hAnsi="Cambria Math"/>
            <w:color w:val="FF0000"/>
            <w:lang w:val="es-GT"/>
          </w:rPr>
          <m:t>}</m:t>
        </m:r>
      </m:oMath>
    </w:p>
    <w:p w14:paraId="2CDF5807" w14:textId="12FCD105" w:rsidR="0053368D" w:rsidRDefault="0053368D" w:rsidP="0053368D">
      <w:pPr>
        <w:pStyle w:val="Prrafodelista"/>
        <w:rPr>
          <w:b/>
          <w:bCs/>
          <w:lang w:val="es-GT"/>
        </w:rPr>
      </w:pPr>
    </w:p>
    <w:p w14:paraId="07EB567B" w14:textId="6A615FDB" w:rsidR="00C251ED" w:rsidRDefault="00C251ED" w:rsidP="0053368D">
      <w:pPr>
        <w:pStyle w:val="Prrafodelista"/>
        <w:rPr>
          <w:b/>
          <w:bCs/>
          <w:lang w:val="es-GT"/>
        </w:rPr>
      </w:pPr>
    </w:p>
    <w:p w14:paraId="34A75716" w14:textId="77777777" w:rsidR="00C251ED" w:rsidRPr="0079281D" w:rsidRDefault="00C251ED" w:rsidP="0053368D">
      <w:pPr>
        <w:pStyle w:val="Prrafodelista"/>
        <w:rPr>
          <w:b/>
          <w:bCs/>
          <w:lang w:val="es-GT"/>
        </w:rPr>
      </w:pPr>
    </w:p>
    <w:p w14:paraId="0C927917" w14:textId="3F06F940" w:rsidR="0079281D" w:rsidRDefault="0079281D" w:rsidP="0079281D">
      <w:pPr>
        <w:rPr>
          <w:b/>
          <w:bCs/>
          <w:lang w:val="es-GT"/>
        </w:rPr>
      </w:pPr>
      <w:r w:rsidRPr="0079281D">
        <w:rPr>
          <w:b/>
          <w:bCs/>
          <w:lang w:val="es-GT"/>
        </w:rPr>
        <w:t>SERIE III [40 puntos]</w:t>
      </w:r>
    </w:p>
    <w:p w14:paraId="0994E3B2" w14:textId="1DFDE123" w:rsidR="0079281D" w:rsidRDefault="0079281D" w:rsidP="0053368D">
      <w:pPr>
        <w:pStyle w:val="Prrafodelista"/>
        <w:numPr>
          <w:ilvl w:val="0"/>
          <w:numId w:val="10"/>
        </w:numPr>
        <w:jc w:val="both"/>
        <w:rPr>
          <w:lang w:val="es-GT"/>
        </w:rPr>
      </w:pPr>
      <w:r>
        <w:rPr>
          <w:lang w:val="es-GT"/>
        </w:rPr>
        <w:t xml:space="preserve">La universidad Rafael Landívar </w:t>
      </w:r>
      <w:r w:rsidR="0053368D">
        <w:rPr>
          <w:lang w:val="es-GT"/>
        </w:rPr>
        <w:t xml:space="preserve">necesita implementar un sistema de pago de parqueo, a través de la aplicación móvil, el </w:t>
      </w:r>
      <w:proofErr w:type="spellStart"/>
      <w:r w:rsidR="0053368D">
        <w:rPr>
          <w:lang w:val="es-GT"/>
        </w:rPr>
        <w:t>webservice</w:t>
      </w:r>
      <w:proofErr w:type="spellEnd"/>
      <w:r w:rsidR="0053368D">
        <w:rPr>
          <w:lang w:val="es-GT"/>
        </w:rPr>
        <w:t xml:space="preserve"> implementado recibe una cadena de texto plano que contiene toda la información del pago, pero solicitan su ayuda para la elaboración de una expresión regular que reconozca que la cadena es válida.</w:t>
      </w:r>
    </w:p>
    <w:p w14:paraId="2FB2CA77" w14:textId="1EBD8C15" w:rsidR="0053368D" w:rsidRDefault="0053368D" w:rsidP="0053368D">
      <w:pPr>
        <w:pStyle w:val="Prrafodelista"/>
        <w:numPr>
          <w:ilvl w:val="1"/>
          <w:numId w:val="10"/>
        </w:numPr>
        <w:jc w:val="both"/>
        <w:rPr>
          <w:lang w:val="es-GT"/>
        </w:rPr>
      </w:pPr>
      <w:r>
        <w:rPr>
          <w:lang w:val="es-GT"/>
        </w:rPr>
        <w:t>La estructura de la cadena es la siguiente: &lt;usuario del portal&gt;&lt;placa del automóvil&gt;&lt;monto a pagar&gt;&lt;</w:t>
      </w:r>
      <w:proofErr w:type="spellStart"/>
      <w:r>
        <w:rPr>
          <w:lang w:val="es-GT"/>
        </w:rPr>
        <w:t>nit</w:t>
      </w:r>
      <w:proofErr w:type="spellEnd"/>
      <w:r>
        <w:rPr>
          <w:lang w:val="es-GT"/>
        </w:rPr>
        <w:t>&gt;</w:t>
      </w:r>
    </w:p>
    <w:p w14:paraId="68B3BF5E" w14:textId="21DA6DE7" w:rsidR="0053368D" w:rsidRDefault="0053368D" w:rsidP="0053368D">
      <w:pPr>
        <w:pStyle w:val="Prrafodelista"/>
        <w:numPr>
          <w:ilvl w:val="2"/>
          <w:numId w:val="10"/>
        </w:numPr>
        <w:jc w:val="both"/>
        <w:rPr>
          <w:lang w:val="es-GT"/>
        </w:rPr>
      </w:pPr>
      <w:r>
        <w:rPr>
          <w:lang w:val="es-GT"/>
        </w:rPr>
        <w:t>Ejemplo 1: est1123411p532BCZ20.001190575-1</w:t>
      </w:r>
    </w:p>
    <w:p w14:paraId="718E0790" w14:textId="11859B59" w:rsidR="0053368D" w:rsidRDefault="0053368D" w:rsidP="0053368D">
      <w:pPr>
        <w:pStyle w:val="Prrafodelista"/>
        <w:numPr>
          <w:ilvl w:val="2"/>
          <w:numId w:val="10"/>
        </w:numPr>
        <w:jc w:val="both"/>
        <w:rPr>
          <w:lang w:val="es-GT"/>
        </w:rPr>
      </w:pPr>
      <w:r>
        <w:rPr>
          <w:lang w:val="es-GT"/>
        </w:rPr>
        <w:t>Ejemplo 2: cat25678c547GZZ12.307282433-K</w:t>
      </w:r>
    </w:p>
    <w:p w14:paraId="4DA559EE" w14:textId="39437DC8" w:rsidR="0053368D" w:rsidRDefault="0053368D" w:rsidP="0053368D">
      <w:pPr>
        <w:pStyle w:val="Prrafodelista"/>
        <w:numPr>
          <w:ilvl w:val="1"/>
          <w:numId w:val="10"/>
        </w:numPr>
        <w:jc w:val="both"/>
        <w:rPr>
          <w:lang w:val="es-GT"/>
        </w:rPr>
      </w:pPr>
      <w:r>
        <w:rPr>
          <w:lang w:val="es-GT"/>
        </w:rPr>
        <w:t>Elabore el árbol de expresión para dicha cadena.</w:t>
      </w:r>
    </w:p>
    <w:p w14:paraId="6D3D45AF" w14:textId="02049D6A" w:rsidR="003E76C5" w:rsidRDefault="003E76C5" w:rsidP="003E76C5">
      <w:pPr>
        <w:jc w:val="both"/>
        <w:rPr>
          <w:color w:val="FF0000"/>
          <w:lang w:val="es-GT"/>
        </w:rPr>
      </w:pPr>
      <w:r w:rsidRPr="003E76C5">
        <w:rPr>
          <w:color w:val="FF0000"/>
          <w:lang w:val="es-GT"/>
        </w:rPr>
        <w:t>(</w:t>
      </w:r>
      <w:proofErr w:type="spellStart"/>
      <w:r w:rsidRPr="003E76C5">
        <w:rPr>
          <w:color w:val="FF0000"/>
          <w:lang w:val="es-GT"/>
        </w:rPr>
        <w:t>cat|</w:t>
      </w:r>
      <w:proofErr w:type="gramStart"/>
      <w:r w:rsidRPr="003E76C5">
        <w:rPr>
          <w:color w:val="FF0000"/>
          <w:lang w:val="es-GT"/>
        </w:rPr>
        <w:t>estDD</w:t>
      </w:r>
      <w:proofErr w:type="spellEnd"/>
      <w:r w:rsidRPr="003E76C5">
        <w:rPr>
          <w:color w:val="FF0000"/>
          <w:lang w:val="es-GT"/>
        </w:rPr>
        <w:t>)DDDDD</w:t>
      </w:r>
      <w:proofErr w:type="gramEnd"/>
      <w:r w:rsidRPr="003E76C5">
        <w:rPr>
          <w:color w:val="FF0000"/>
          <w:lang w:val="es-GT"/>
        </w:rPr>
        <w:t>(P|C)DDDLLLD+.DDD+-(D|K)</w:t>
      </w:r>
    </w:p>
    <w:p w14:paraId="0617A9A1" w14:textId="77777777" w:rsidR="003E76C5" w:rsidRPr="003E76C5" w:rsidRDefault="003E76C5" w:rsidP="003E76C5">
      <w:pPr>
        <w:jc w:val="both"/>
        <w:rPr>
          <w:color w:val="FF0000"/>
          <w:lang w:val="es-GT"/>
        </w:rPr>
      </w:pPr>
      <w:bookmarkStart w:id="0" w:name="_GoBack"/>
      <w:bookmarkEnd w:id="0"/>
    </w:p>
    <w:sectPr w:rsidR="003E76C5" w:rsidRPr="003E76C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E85F4" w14:textId="77777777" w:rsidR="00BC448D" w:rsidRDefault="00BC448D" w:rsidP="00233B0D">
      <w:pPr>
        <w:spacing w:after="0" w:line="240" w:lineRule="auto"/>
      </w:pPr>
      <w:r>
        <w:separator/>
      </w:r>
    </w:p>
  </w:endnote>
  <w:endnote w:type="continuationSeparator" w:id="0">
    <w:p w14:paraId="70483DB9" w14:textId="77777777" w:rsidR="00BC448D" w:rsidRDefault="00BC448D" w:rsidP="00233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DEA2E" w14:textId="77777777" w:rsidR="00BC448D" w:rsidRDefault="00BC448D" w:rsidP="00233B0D">
      <w:pPr>
        <w:spacing w:after="0" w:line="240" w:lineRule="auto"/>
      </w:pPr>
      <w:r>
        <w:separator/>
      </w:r>
    </w:p>
  </w:footnote>
  <w:footnote w:type="continuationSeparator" w:id="0">
    <w:p w14:paraId="5F5AF327" w14:textId="77777777" w:rsidR="00BC448D" w:rsidRDefault="00BC448D" w:rsidP="00233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8CC05" w14:textId="77777777" w:rsidR="00CA12DA" w:rsidRPr="00CA12DA" w:rsidRDefault="00233B0D" w:rsidP="00CA12DA">
    <w:pPr>
      <w:spacing w:after="0" w:line="240" w:lineRule="auto"/>
      <w:jc w:val="right"/>
      <w:rPr>
        <w:rFonts w:ascii="Century Gothic" w:eastAsia="Cambria" w:hAnsi="Century Gothic" w:cs="Cambria"/>
        <w:color w:val="000000"/>
        <w:sz w:val="20"/>
        <w:szCs w:val="20"/>
        <w:lang w:val="es-ES_tradnl" w:eastAsia="es-GT"/>
      </w:rPr>
    </w:pPr>
    <w:r>
      <w:rPr>
        <w:noProof/>
        <w:lang w:eastAsia="zh-CN"/>
      </w:rPr>
      <w:drawing>
        <wp:anchor distT="0" distB="0" distL="114300" distR="114300" simplePos="0" relativeHeight="251659264" behindDoc="1" locked="0" layoutInCell="1" allowOverlap="1" wp14:anchorId="65EB1DE2" wp14:editId="07E65866">
          <wp:simplePos x="0" y="0"/>
          <wp:positionH relativeFrom="column">
            <wp:posOffset>-417830</wp:posOffset>
          </wp:positionH>
          <wp:positionV relativeFrom="paragraph">
            <wp:posOffset>8890</wp:posOffset>
          </wp:positionV>
          <wp:extent cx="2030095" cy="634365"/>
          <wp:effectExtent l="0" t="0" r="8255" b="0"/>
          <wp:wrapTight wrapText="bothSides">
            <wp:wrapPolygon edited="0">
              <wp:start x="1013" y="0"/>
              <wp:lineTo x="0" y="3243"/>
              <wp:lineTo x="0" y="16865"/>
              <wp:lineTo x="5067" y="20757"/>
              <wp:lineTo x="18242" y="20757"/>
              <wp:lineTo x="21485" y="16865"/>
              <wp:lineTo x="21485" y="11027"/>
              <wp:lineTo x="18850" y="10378"/>
              <wp:lineTo x="18039" y="0"/>
              <wp:lineTo x="1013" y="0"/>
            </wp:wrapPolygon>
          </wp:wrapTight>
          <wp:docPr id="3" name="Imagen 1" descr="logo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logocompleto"/>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30095" cy="634365"/>
                  </a:xfrm>
                  <a:prstGeom prst="rect">
                    <a:avLst/>
                  </a:prstGeom>
                  <a:noFill/>
                </pic:spPr>
              </pic:pic>
            </a:graphicData>
          </a:graphic>
          <wp14:sizeRelH relativeFrom="page">
            <wp14:pctWidth>0</wp14:pctWidth>
          </wp14:sizeRelH>
          <wp14:sizeRelV relativeFrom="page">
            <wp14:pctHeight>0</wp14:pctHeight>
          </wp14:sizeRelV>
        </wp:anchor>
      </w:drawing>
    </w:r>
    <w:r>
      <w:rPr>
        <w:rFonts w:ascii="Trebuchet MS" w:eastAsia="Cambria" w:hAnsi="Trebuchet MS" w:cs="Cambria"/>
        <w:color w:val="000000"/>
        <w:sz w:val="20"/>
        <w:szCs w:val="20"/>
        <w:lang w:val="es-ES_tradnl" w:eastAsia="es-GT"/>
      </w:rPr>
      <w:tab/>
    </w:r>
    <w:r>
      <w:rPr>
        <w:rFonts w:ascii="Trebuchet MS" w:eastAsia="Cambria" w:hAnsi="Trebuchet MS" w:cs="Cambria"/>
        <w:color w:val="000000"/>
        <w:sz w:val="20"/>
        <w:szCs w:val="20"/>
        <w:lang w:val="es-ES_tradnl" w:eastAsia="es-GT"/>
      </w:rPr>
      <w:tab/>
    </w:r>
    <w:r w:rsidR="00CA12DA" w:rsidRPr="00CA12DA">
      <w:rPr>
        <w:rFonts w:ascii="Century Gothic" w:eastAsia="Cambria" w:hAnsi="Century Gothic" w:cs="Cambria"/>
        <w:color w:val="000000"/>
        <w:sz w:val="20"/>
        <w:szCs w:val="20"/>
        <w:lang w:val="es-ES_tradnl" w:eastAsia="es-GT"/>
      </w:rPr>
      <w:t>Facultad de Ingeniería</w:t>
    </w:r>
  </w:p>
  <w:p w14:paraId="5DB7B1E8" w14:textId="18555AA2" w:rsidR="00CA12DA" w:rsidRPr="00CA12DA" w:rsidRDefault="001124F9" w:rsidP="00CA12DA">
    <w:pPr>
      <w:spacing w:after="0" w:line="240" w:lineRule="auto"/>
      <w:jc w:val="right"/>
      <w:rPr>
        <w:rFonts w:ascii="Century Gothic" w:eastAsia="Cambria" w:hAnsi="Century Gothic" w:cs="Cambria"/>
        <w:color w:val="000000"/>
        <w:sz w:val="20"/>
        <w:szCs w:val="20"/>
        <w:lang w:val="es-ES_tradnl" w:eastAsia="es-GT"/>
      </w:rPr>
    </w:pPr>
    <w:r>
      <w:rPr>
        <w:rFonts w:ascii="Century Gothic" w:eastAsia="Cambria" w:hAnsi="Century Gothic" w:cs="Cambria"/>
        <w:color w:val="000000"/>
        <w:sz w:val="20"/>
        <w:szCs w:val="20"/>
        <w:lang w:val="es-ES_tradnl" w:eastAsia="es-GT"/>
      </w:rPr>
      <w:t>Ingeniería Informática y Sistemas</w:t>
    </w:r>
  </w:p>
  <w:p w14:paraId="2A5100C5" w14:textId="39C2B2B7" w:rsidR="00233B0D" w:rsidRDefault="001124F9" w:rsidP="00CA12DA">
    <w:pPr>
      <w:spacing w:after="0" w:line="240" w:lineRule="auto"/>
      <w:jc w:val="right"/>
      <w:rPr>
        <w:rFonts w:ascii="Century Gothic" w:eastAsia="Cambria" w:hAnsi="Century Gothic" w:cs="Cambria"/>
        <w:color w:val="000000"/>
        <w:sz w:val="20"/>
        <w:szCs w:val="20"/>
        <w:lang w:val="es-ES_tradnl" w:eastAsia="es-GT"/>
      </w:rPr>
    </w:pPr>
    <w:r>
      <w:rPr>
        <w:rFonts w:ascii="Century Gothic" w:eastAsia="Cambria" w:hAnsi="Century Gothic" w:cs="Cambria"/>
        <w:color w:val="000000"/>
        <w:sz w:val="20"/>
        <w:szCs w:val="20"/>
        <w:lang w:val="es-ES_tradnl" w:eastAsia="es-GT"/>
      </w:rPr>
      <w:t>Lenguajes Formales y Autómatas</w:t>
    </w:r>
  </w:p>
  <w:p w14:paraId="7D4EF1F7" w14:textId="7488EC94" w:rsidR="001124F9" w:rsidRPr="00233B0D" w:rsidRDefault="001124F9" w:rsidP="00CA12DA">
    <w:pPr>
      <w:spacing w:after="0" w:line="240" w:lineRule="auto"/>
      <w:jc w:val="right"/>
      <w:rPr>
        <w:lang w:val="es-ES_tradnl"/>
      </w:rPr>
    </w:pPr>
    <w:proofErr w:type="spellStart"/>
    <w:r>
      <w:rPr>
        <w:rFonts w:ascii="Century Gothic" w:eastAsia="Cambria" w:hAnsi="Century Gothic" w:cs="Cambria"/>
        <w:color w:val="000000"/>
        <w:sz w:val="20"/>
        <w:szCs w:val="20"/>
        <w:lang w:val="es-ES_tradnl" w:eastAsia="es-GT"/>
      </w:rPr>
      <w:t>Mgtr</w:t>
    </w:r>
    <w:proofErr w:type="spellEnd"/>
    <w:r>
      <w:rPr>
        <w:rFonts w:ascii="Century Gothic" w:eastAsia="Cambria" w:hAnsi="Century Gothic" w:cs="Cambria"/>
        <w:color w:val="000000"/>
        <w:sz w:val="20"/>
        <w:szCs w:val="20"/>
        <w:lang w:val="es-ES_tradnl" w:eastAsia="es-GT"/>
      </w:rPr>
      <w:t>. Moises Alonso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0A03"/>
    <w:multiLevelType w:val="hybridMultilevel"/>
    <w:tmpl w:val="AB1A708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1" w15:restartNumberingAfterBreak="0">
    <w:nsid w:val="22A66E2E"/>
    <w:multiLevelType w:val="hybridMultilevel"/>
    <w:tmpl w:val="62640428"/>
    <w:lvl w:ilvl="0" w:tplc="733A0EF6">
      <w:start w:val="10"/>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647AE"/>
    <w:multiLevelType w:val="hybridMultilevel"/>
    <w:tmpl w:val="630AEA8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3" w15:restartNumberingAfterBreak="0">
    <w:nsid w:val="2F1279B5"/>
    <w:multiLevelType w:val="hybridMultilevel"/>
    <w:tmpl w:val="CFE038C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4" w15:restartNumberingAfterBreak="0">
    <w:nsid w:val="2F603BEC"/>
    <w:multiLevelType w:val="hybridMultilevel"/>
    <w:tmpl w:val="28FC90A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5" w15:restartNumberingAfterBreak="0">
    <w:nsid w:val="3A995080"/>
    <w:multiLevelType w:val="hybridMultilevel"/>
    <w:tmpl w:val="B364A6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055D3"/>
    <w:multiLevelType w:val="hybridMultilevel"/>
    <w:tmpl w:val="A4B4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867C0"/>
    <w:multiLevelType w:val="hybridMultilevel"/>
    <w:tmpl w:val="1D76B6BC"/>
    <w:lvl w:ilvl="0" w:tplc="9D985402">
      <w:start w:val="1"/>
      <w:numFmt w:val="decimal"/>
      <w:lvlText w:val="%1."/>
      <w:lvlJc w:val="left"/>
      <w:pPr>
        <w:ind w:left="720" w:hanging="360"/>
      </w:pPr>
      <w:rPr>
        <w:rFonts w:hint="default"/>
        <w:b w:val="0"/>
        <w:bCs w:val="0"/>
      </w:rPr>
    </w:lvl>
    <w:lvl w:ilvl="1" w:tplc="EA684562">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895B69"/>
    <w:multiLevelType w:val="hybridMultilevel"/>
    <w:tmpl w:val="F5BCF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72EC1"/>
    <w:multiLevelType w:val="hybridMultilevel"/>
    <w:tmpl w:val="5420DB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2"/>
  </w:num>
  <w:num w:numId="5">
    <w:abstractNumId w:val="4"/>
  </w:num>
  <w:num w:numId="6">
    <w:abstractNumId w:val="1"/>
  </w:num>
  <w:num w:numId="7">
    <w:abstractNumId w:val="8"/>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86"/>
    <w:rsid w:val="000025A8"/>
    <w:rsid w:val="001124F9"/>
    <w:rsid w:val="0011336A"/>
    <w:rsid w:val="001224EA"/>
    <w:rsid w:val="001462C2"/>
    <w:rsid w:val="001519EB"/>
    <w:rsid w:val="001D5A40"/>
    <w:rsid w:val="0020042C"/>
    <w:rsid w:val="0020257B"/>
    <w:rsid w:val="00225B43"/>
    <w:rsid w:val="00233B0D"/>
    <w:rsid w:val="002410AD"/>
    <w:rsid w:val="00263CAE"/>
    <w:rsid w:val="002664CA"/>
    <w:rsid w:val="00271E36"/>
    <w:rsid w:val="002870A6"/>
    <w:rsid w:val="002F1322"/>
    <w:rsid w:val="00305F2A"/>
    <w:rsid w:val="00367D14"/>
    <w:rsid w:val="00386745"/>
    <w:rsid w:val="003B73C0"/>
    <w:rsid w:val="003E76C5"/>
    <w:rsid w:val="004116E3"/>
    <w:rsid w:val="00412817"/>
    <w:rsid w:val="004C29F4"/>
    <w:rsid w:val="004E5E9A"/>
    <w:rsid w:val="004F2826"/>
    <w:rsid w:val="00520A9B"/>
    <w:rsid w:val="0053368D"/>
    <w:rsid w:val="00570B46"/>
    <w:rsid w:val="005C223B"/>
    <w:rsid w:val="006479FE"/>
    <w:rsid w:val="00672895"/>
    <w:rsid w:val="006A3392"/>
    <w:rsid w:val="006E66A1"/>
    <w:rsid w:val="00714DFB"/>
    <w:rsid w:val="007660FC"/>
    <w:rsid w:val="00773B9C"/>
    <w:rsid w:val="0079281D"/>
    <w:rsid w:val="0079699E"/>
    <w:rsid w:val="007E0A2C"/>
    <w:rsid w:val="007E4CC8"/>
    <w:rsid w:val="0081192F"/>
    <w:rsid w:val="00841956"/>
    <w:rsid w:val="00882AE1"/>
    <w:rsid w:val="008E44E7"/>
    <w:rsid w:val="008E6A9B"/>
    <w:rsid w:val="008F756C"/>
    <w:rsid w:val="00945455"/>
    <w:rsid w:val="00965CDB"/>
    <w:rsid w:val="00994E65"/>
    <w:rsid w:val="00A0351A"/>
    <w:rsid w:val="00A31774"/>
    <w:rsid w:val="00AA4489"/>
    <w:rsid w:val="00AD4309"/>
    <w:rsid w:val="00B406C8"/>
    <w:rsid w:val="00B76973"/>
    <w:rsid w:val="00BA6084"/>
    <w:rsid w:val="00BC448D"/>
    <w:rsid w:val="00BF1EE8"/>
    <w:rsid w:val="00C251ED"/>
    <w:rsid w:val="00C45508"/>
    <w:rsid w:val="00C64D83"/>
    <w:rsid w:val="00C64E30"/>
    <w:rsid w:val="00CA12DA"/>
    <w:rsid w:val="00CB31B6"/>
    <w:rsid w:val="00D03879"/>
    <w:rsid w:val="00D135E3"/>
    <w:rsid w:val="00D62886"/>
    <w:rsid w:val="00D813FE"/>
    <w:rsid w:val="00D97F1F"/>
    <w:rsid w:val="00DD276E"/>
    <w:rsid w:val="00E31CAA"/>
    <w:rsid w:val="00E36230"/>
    <w:rsid w:val="00E666A3"/>
    <w:rsid w:val="00EA0ED1"/>
    <w:rsid w:val="00EF6452"/>
    <w:rsid w:val="00EF678A"/>
    <w:rsid w:val="00F03D45"/>
    <w:rsid w:val="00F26496"/>
    <w:rsid w:val="00F40B9A"/>
    <w:rsid w:val="00F50273"/>
    <w:rsid w:val="00F63C6B"/>
    <w:rsid w:val="00F82E40"/>
    <w:rsid w:val="00F904FA"/>
    <w:rsid w:val="00FB3489"/>
    <w:rsid w:val="00FC7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E35DD"/>
  <w15:chartTrackingRefBased/>
  <w15:docId w15:val="{F5847EF9-0B11-4C34-98A4-A1887857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96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0351A"/>
    <w:pPr>
      <w:ind w:left="720"/>
      <w:contextualSpacing/>
    </w:pPr>
  </w:style>
  <w:style w:type="paragraph" w:styleId="Encabezado">
    <w:name w:val="header"/>
    <w:basedOn w:val="Normal"/>
    <w:link w:val="EncabezadoCar"/>
    <w:uiPriority w:val="99"/>
    <w:unhideWhenUsed/>
    <w:rsid w:val="00233B0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33B0D"/>
  </w:style>
  <w:style w:type="paragraph" w:styleId="Piedepgina">
    <w:name w:val="footer"/>
    <w:basedOn w:val="Normal"/>
    <w:link w:val="PiedepginaCar"/>
    <w:uiPriority w:val="99"/>
    <w:unhideWhenUsed/>
    <w:rsid w:val="00233B0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33B0D"/>
  </w:style>
  <w:style w:type="paragraph" w:customStyle="1" w:styleId="Default">
    <w:name w:val="Default"/>
    <w:rsid w:val="00C45508"/>
    <w:pPr>
      <w:autoSpaceDE w:val="0"/>
      <w:autoSpaceDN w:val="0"/>
      <w:adjustRightInd w:val="0"/>
      <w:spacing w:after="0" w:line="240" w:lineRule="auto"/>
    </w:pPr>
    <w:rPr>
      <w:rFonts w:ascii="Arial" w:hAnsi="Arial" w:cs="Arial"/>
      <w:color w:val="000000"/>
      <w:sz w:val="24"/>
      <w:szCs w:val="24"/>
      <w:lang w:val="es-GT"/>
    </w:rPr>
  </w:style>
  <w:style w:type="table" w:customStyle="1" w:styleId="TableGridLight1">
    <w:name w:val="Table Grid Light1"/>
    <w:basedOn w:val="Tablanormal"/>
    <w:uiPriority w:val="40"/>
    <w:rsid w:val="00C45508"/>
    <w:pPr>
      <w:spacing w:after="0" w:line="240" w:lineRule="auto"/>
    </w:pPr>
    <w:rPr>
      <w:lang w:val="es-G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notaalfinal">
    <w:name w:val="endnote text"/>
    <w:basedOn w:val="Normal"/>
    <w:link w:val="TextonotaalfinalCar"/>
    <w:uiPriority w:val="99"/>
    <w:semiHidden/>
    <w:unhideWhenUsed/>
    <w:rsid w:val="00570B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70B46"/>
    <w:rPr>
      <w:sz w:val="20"/>
      <w:szCs w:val="20"/>
    </w:rPr>
  </w:style>
  <w:style w:type="character" w:styleId="Refdenotaalfinal">
    <w:name w:val="endnote reference"/>
    <w:basedOn w:val="Fuentedeprrafopredeter"/>
    <w:uiPriority w:val="99"/>
    <w:semiHidden/>
    <w:unhideWhenUsed/>
    <w:rsid w:val="00570B46"/>
    <w:rPr>
      <w:vertAlign w:val="superscript"/>
    </w:rPr>
  </w:style>
  <w:style w:type="character" w:styleId="Hipervnculo">
    <w:name w:val="Hyperlink"/>
    <w:basedOn w:val="Fuentedeprrafopredeter"/>
    <w:uiPriority w:val="99"/>
    <w:semiHidden/>
    <w:unhideWhenUsed/>
    <w:rsid w:val="00570B46"/>
    <w:rPr>
      <w:color w:val="0000FF"/>
      <w:u w:val="single"/>
    </w:rPr>
  </w:style>
  <w:style w:type="character" w:styleId="Textodelmarcadordeposicin">
    <w:name w:val="Placeholder Text"/>
    <w:basedOn w:val="Fuentedeprrafopredeter"/>
    <w:uiPriority w:val="99"/>
    <w:semiHidden/>
    <w:rsid w:val="006728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CC4AF7C6F19394787103C100CC538A3" ma:contentTypeVersion="2" ma:contentTypeDescription="Crear nuevo documento." ma:contentTypeScope="" ma:versionID="34d19e93703b9835547d849527353dc1">
  <xsd:schema xmlns:xsd="http://www.w3.org/2001/XMLSchema" xmlns:xs="http://www.w3.org/2001/XMLSchema" xmlns:p="http://schemas.microsoft.com/office/2006/metadata/properties" xmlns:ns2="683dca2e-694a-4f27-982e-d004e97ddf0a" targetNamespace="http://schemas.microsoft.com/office/2006/metadata/properties" ma:root="true" ma:fieldsID="57ab2ae72099749603bb3b3d0d94a481" ns2:_="">
    <xsd:import namespace="683dca2e-694a-4f27-982e-d004e97ddf0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dca2e-694a-4f27-982e-d004e97ddf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E9D3B-A614-4681-A765-6468B11D8E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F0EB89-656E-40B2-93D2-3A799F83B4BF}">
  <ds:schemaRefs>
    <ds:schemaRef ds:uri="http://schemas.microsoft.com/sharepoint/v3/contenttype/forms"/>
  </ds:schemaRefs>
</ds:datastoreItem>
</file>

<file path=customXml/itemProps3.xml><?xml version="1.0" encoding="utf-8"?>
<ds:datastoreItem xmlns:ds="http://schemas.openxmlformats.org/officeDocument/2006/customXml" ds:itemID="{EEAE9E07-4703-45FA-A03E-0E167A4201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dca2e-694a-4f27-982e-d004e97dd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292178-976F-44F6-80AF-B2169202F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2</Pages>
  <Words>411</Words>
  <Characters>2348</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liska lima</dc:creator>
  <cp:keywords/>
  <dc:description/>
  <cp:lastModifiedBy>Moises Antonio Alonso Gonzalez</cp:lastModifiedBy>
  <cp:revision>37</cp:revision>
  <dcterms:created xsi:type="dcterms:W3CDTF">2019-09-17T23:08:00Z</dcterms:created>
  <dcterms:modified xsi:type="dcterms:W3CDTF">2020-04-04T01:02:00Z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0x010100ACC4AF7C6F19394787103C100CC538A3</vt:lpwstr>
  </property>
</Properties>
</file>