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B58A" w14:textId="77777777" w:rsidR="00233B0D" w:rsidRDefault="00233B0D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</w:p>
    <w:p w14:paraId="036218B4" w14:textId="3D2D3D4F" w:rsidR="00233B0D" w:rsidRDefault="00FD1E5F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EXAMEN PARCIAL I</w:t>
      </w:r>
      <w:r w:rsidR="004F4AE9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I</w:t>
      </w:r>
      <w:r w:rsidR="00D5482B">
        <w:rPr>
          <w:rFonts w:ascii="Century Gothic" w:eastAsia="Times New Roman" w:hAnsi="Century Gothic"/>
          <w:b/>
          <w:bCs/>
          <w:sz w:val="24"/>
          <w:szCs w:val="24"/>
          <w:lang w:val="es-ES"/>
        </w:rPr>
        <w:t>I</w:t>
      </w:r>
    </w:p>
    <w:p w14:paraId="54E708B8" w14:textId="4F11D47A" w:rsidR="00D97F1F" w:rsidRDefault="00FD1E5F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b/>
          <w:u w:val="single"/>
          <w:lang w:val="es-ES"/>
        </w:rPr>
        <w:t>INSTRUCCIONES</w:t>
      </w:r>
    </w:p>
    <w:p w14:paraId="13A10F71" w14:textId="2312F9ED" w:rsidR="00C45508" w:rsidRPr="00AE7BF9" w:rsidRDefault="00FD1E5F" w:rsidP="00412474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419"/>
        </w:rPr>
        <w:t>Lea detenidamente las instrucciones de cada serie, el plagio no ser</w:t>
      </w:r>
      <w:r>
        <w:rPr>
          <w:rFonts w:ascii="Century Gothic" w:hAnsi="Century Gothic"/>
          <w:lang w:val="es-GT"/>
        </w:rPr>
        <w:t>á tolerado, si utilizará alguna herramienta IA de apoyo indicar en qué parte la utilizó y la pregunta que le realizó</w:t>
      </w:r>
      <w:r w:rsidR="006F29C8">
        <w:rPr>
          <w:rFonts w:ascii="Century Gothic" w:hAnsi="Century Gothic"/>
          <w:lang w:val="es-419"/>
        </w:rPr>
        <w:t>.</w:t>
      </w:r>
    </w:p>
    <w:p w14:paraId="4A91664B" w14:textId="751481AD" w:rsidR="00412474" w:rsidRDefault="001F34CD" w:rsidP="001F34CD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 xml:space="preserve">SERIE I – </w:t>
      </w:r>
      <w:r w:rsidR="001318F2">
        <w:rPr>
          <w:rFonts w:ascii="Century Gothic" w:hAnsi="Century Gothic"/>
          <w:b/>
          <w:bCs/>
          <w:lang w:val="es-ES"/>
        </w:rPr>
        <w:t xml:space="preserve">DEFINICIÓN DE </w:t>
      </w:r>
      <w:r w:rsidR="00D5482B">
        <w:rPr>
          <w:rFonts w:ascii="Century Gothic" w:hAnsi="Century Gothic"/>
          <w:b/>
          <w:bCs/>
          <w:lang w:val="es-ES"/>
        </w:rPr>
        <w:t>GLC</w:t>
      </w:r>
      <w:r w:rsidR="00FE4070" w:rsidRPr="001F34CD">
        <w:rPr>
          <w:rFonts w:ascii="Century Gothic" w:hAnsi="Century Gothic"/>
          <w:b/>
          <w:bCs/>
          <w:lang w:val="es-ES"/>
        </w:rPr>
        <w:t xml:space="preserve"> (</w:t>
      </w:r>
      <w:r>
        <w:rPr>
          <w:rFonts w:ascii="Century Gothic" w:hAnsi="Century Gothic"/>
          <w:b/>
          <w:bCs/>
          <w:lang w:val="es-ES"/>
        </w:rPr>
        <w:t xml:space="preserve">Total: </w:t>
      </w:r>
      <w:r w:rsidR="00754A83">
        <w:rPr>
          <w:rFonts w:ascii="Century Gothic" w:hAnsi="Century Gothic"/>
          <w:b/>
          <w:bCs/>
          <w:lang w:val="es-ES"/>
        </w:rPr>
        <w:t>40</w:t>
      </w:r>
      <w:r w:rsidR="00FE4070" w:rsidRPr="001F34CD">
        <w:rPr>
          <w:rFonts w:ascii="Century Gothic" w:hAnsi="Century Gothic"/>
          <w:b/>
          <w:bCs/>
          <w:lang w:val="es-ES"/>
        </w:rPr>
        <w:t xml:space="preserve"> puntos</w:t>
      </w:r>
      <w:r w:rsidR="00E20E38">
        <w:rPr>
          <w:rFonts w:ascii="Century Gothic" w:hAnsi="Century Gothic"/>
          <w:b/>
          <w:bCs/>
          <w:lang w:val="es-ES"/>
        </w:rPr>
        <w:t xml:space="preserve"> / </w:t>
      </w:r>
      <w:r w:rsidR="00754A83">
        <w:rPr>
          <w:rFonts w:ascii="Century Gothic" w:hAnsi="Century Gothic"/>
          <w:b/>
          <w:bCs/>
          <w:lang w:val="es-ES"/>
        </w:rPr>
        <w:t>50</w:t>
      </w:r>
      <w:r w:rsidR="00E20E38">
        <w:rPr>
          <w:rFonts w:ascii="Century Gothic" w:hAnsi="Century Gothic"/>
          <w:b/>
          <w:bCs/>
          <w:lang w:val="es-ES"/>
        </w:rPr>
        <w:t xml:space="preserve"> minutos</w:t>
      </w:r>
      <w:r w:rsidR="00FE4070" w:rsidRPr="001F34CD">
        <w:rPr>
          <w:rFonts w:ascii="Century Gothic" w:hAnsi="Century Gothic"/>
          <w:b/>
          <w:bCs/>
          <w:lang w:val="es-ES"/>
        </w:rPr>
        <w:t>)</w:t>
      </w:r>
    </w:p>
    <w:p w14:paraId="11D25802" w14:textId="45BE6A3A" w:rsidR="001F34CD" w:rsidRPr="001F34CD" w:rsidRDefault="001F34CD" w:rsidP="001F34CD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SERIE I PROBLEMA 1</w:t>
      </w:r>
    </w:p>
    <w:p w14:paraId="586432C1" w14:textId="2AA5A8FF" w:rsidR="00D813D6" w:rsidRDefault="001318F2" w:rsidP="00D5482B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La empresa “</w:t>
      </w:r>
      <w:proofErr w:type="spellStart"/>
      <w:r>
        <w:rPr>
          <w:rFonts w:ascii="Century Gothic" w:hAnsi="Century Gothic"/>
          <w:lang w:val="es-GT"/>
        </w:rPr>
        <w:t>Macrosystems</w:t>
      </w:r>
      <w:proofErr w:type="spellEnd"/>
      <w:r>
        <w:rPr>
          <w:rFonts w:ascii="Century Gothic" w:hAnsi="Century Gothic"/>
          <w:lang w:val="es-GT"/>
        </w:rPr>
        <w:t xml:space="preserve">” </w:t>
      </w:r>
      <w:r w:rsidR="00D5482B">
        <w:rPr>
          <w:rFonts w:ascii="Century Gothic" w:hAnsi="Century Gothic"/>
          <w:lang w:val="es-GT"/>
        </w:rPr>
        <w:t>continúa con el desarrollo de su lenguaje de programación, esta vez es necesario la definición de “data clases” llamadas “</w:t>
      </w:r>
      <w:proofErr w:type="spellStart"/>
      <w:r w:rsidR="00D5482B">
        <w:rPr>
          <w:rFonts w:ascii="Century Gothic" w:hAnsi="Century Gothic"/>
          <w:lang w:val="es-GT"/>
        </w:rPr>
        <w:t>struct</w:t>
      </w:r>
      <w:proofErr w:type="spellEnd"/>
      <w:r w:rsidR="00D5482B">
        <w:rPr>
          <w:rFonts w:ascii="Century Gothic" w:hAnsi="Century Gothic"/>
          <w:lang w:val="es-GT"/>
        </w:rPr>
        <w:t xml:space="preserve">”, un </w:t>
      </w:r>
      <w:proofErr w:type="spellStart"/>
      <w:r w:rsidR="00D5482B">
        <w:rPr>
          <w:rFonts w:ascii="Century Gothic" w:hAnsi="Century Gothic"/>
          <w:lang w:val="es-GT"/>
        </w:rPr>
        <w:t>struct</w:t>
      </w:r>
      <w:proofErr w:type="spellEnd"/>
      <w:r w:rsidR="00D5482B">
        <w:rPr>
          <w:rFonts w:ascii="Century Gothic" w:hAnsi="Century Gothic"/>
          <w:lang w:val="es-GT"/>
        </w:rPr>
        <w:t xml:space="preserve"> puede contener 2 tipos de variables: enteras, y cadenas, los </w:t>
      </w:r>
      <w:proofErr w:type="spellStart"/>
      <w:r w:rsidR="00D5482B">
        <w:rPr>
          <w:rFonts w:ascii="Century Gothic" w:hAnsi="Century Gothic"/>
          <w:lang w:val="es-GT"/>
        </w:rPr>
        <w:t>struct</w:t>
      </w:r>
      <w:proofErr w:type="spellEnd"/>
      <w:r w:rsidR="00D5482B">
        <w:rPr>
          <w:rFonts w:ascii="Century Gothic" w:hAnsi="Century Gothic"/>
          <w:lang w:val="es-GT"/>
        </w:rPr>
        <w:t xml:space="preserve"> además cuentan con un nombre, pueden tener muchas variables de los 2 tipos mencionados anteriormente y se les debe asignar un valor a cada variable al momento de crearlos.</w:t>
      </w:r>
    </w:p>
    <w:p w14:paraId="500AE8F8" w14:textId="6DDAD1C9" w:rsidR="00D5482B" w:rsidRDefault="00D5482B" w:rsidP="00D5482B">
      <w:pPr>
        <w:jc w:val="both"/>
        <w:rPr>
          <w:rFonts w:ascii="Century Gothic" w:hAnsi="Century Gothic"/>
          <w:b/>
          <w:bCs/>
          <w:lang w:val="es-GT"/>
        </w:rPr>
      </w:pPr>
      <w:r>
        <w:rPr>
          <w:rFonts w:ascii="Century Gothic" w:hAnsi="Century Gothic"/>
          <w:lang w:val="es-GT"/>
        </w:rPr>
        <w:t>Le es solicitado que defina la sintaxis y la Gramática Libre de Contexto del “</w:t>
      </w:r>
      <w:proofErr w:type="spellStart"/>
      <w:r>
        <w:rPr>
          <w:rFonts w:ascii="Century Gothic" w:hAnsi="Century Gothic"/>
          <w:lang w:val="es-GT"/>
        </w:rPr>
        <w:t>struct</w:t>
      </w:r>
      <w:proofErr w:type="spellEnd"/>
      <w:r>
        <w:rPr>
          <w:rFonts w:ascii="Century Gothic" w:hAnsi="Century Gothic"/>
          <w:lang w:val="es-GT"/>
        </w:rPr>
        <w:t xml:space="preserve">” </w:t>
      </w:r>
      <w:r w:rsidRPr="00D5482B">
        <w:rPr>
          <w:rFonts w:ascii="Century Gothic" w:hAnsi="Century Gothic"/>
          <w:b/>
          <w:bCs/>
          <w:lang w:val="es-GT"/>
        </w:rPr>
        <w:t>[</w:t>
      </w:r>
      <w:r w:rsidR="00754A83">
        <w:rPr>
          <w:rFonts w:ascii="Century Gothic" w:hAnsi="Century Gothic"/>
          <w:b/>
          <w:bCs/>
          <w:lang w:val="es-GT"/>
        </w:rPr>
        <w:t>4</w:t>
      </w:r>
      <w:r w:rsidRPr="00D5482B">
        <w:rPr>
          <w:rFonts w:ascii="Century Gothic" w:hAnsi="Century Gothic"/>
          <w:b/>
          <w:bCs/>
          <w:lang w:val="es-ES"/>
        </w:rPr>
        <w:t>0 puntos</w:t>
      </w:r>
      <w:r w:rsidRPr="00D5482B">
        <w:rPr>
          <w:rFonts w:ascii="Century Gothic" w:hAnsi="Century Gothic"/>
          <w:b/>
          <w:bCs/>
          <w:lang w:val="es-GT"/>
        </w:rPr>
        <w:t>]</w:t>
      </w:r>
    </w:p>
    <w:p w14:paraId="74ABA316" w14:textId="77777777" w:rsidR="00D5482B" w:rsidRDefault="00D5482B" w:rsidP="00D5482B">
      <w:pPr>
        <w:jc w:val="both"/>
        <w:rPr>
          <w:rFonts w:ascii="Century Gothic" w:hAnsi="Century Gothic"/>
          <w:b/>
          <w:bCs/>
          <w:lang w:val="es-GT"/>
        </w:rPr>
      </w:pPr>
    </w:p>
    <w:p w14:paraId="2654A753" w14:textId="58309266" w:rsidR="00D5482B" w:rsidRPr="00D5482B" w:rsidRDefault="00D5482B" w:rsidP="00D5482B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SERIE II – Creación de</w:t>
      </w:r>
      <w:r>
        <w:rPr>
          <w:rFonts w:ascii="Century Gothic" w:hAnsi="Century Gothic"/>
          <w:b/>
          <w:bCs/>
          <w:lang w:val="es-ES"/>
        </w:rPr>
        <w:t>l Autómata de Pila</w:t>
      </w:r>
      <w:r>
        <w:rPr>
          <w:rFonts w:ascii="Century Gothic" w:hAnsi="Century Gothic"/>
          <w:b/>
          <w:bCs/>
          <w:lang w:val="es-ES"/>
        </w:rPr>
        <w:t xml:space="preserve"> </w:t>
      </w:r>
      <w:r w:rsidRPr="001F34CD">
        <w:rPr>
          <w:rFonts w:ascii="Century Gothic" w:hAnsi="Century Gothic"/>
          <w:b/>
          <w:bCs/>
          <w:lang w:val="es-ES"/>
        </w:rPr>
        <w:t>(</w:t>
      </w:r>
      <w:r w:rsidR="00754A83">
        <w:rPr>
          <w:rFonts w:ascii="Century Gothic" w:hAnsi="Century Gothic"/>
          <w:b/>
          <w:bCs/>
          <w:lang w:val="es-ES"/>
        </w:rPr>
        <w:t>30</w:t>
      </w:r>
      <w:r w:rsidRPr="001F34CD">
        <w:rPr>
          <w:rFonts w:ascii="Century Gothic" w:hAnsi="Century Gothic"/>
          <w:b/>
          <w:bCs/>
          <w:lang w:val="es-ES"/>
        </w:rPr>
        <w:t xml:space="preserve"> puntos</w:t>
      </w:r>
      <w:r>
        <w:rPr>
          <w:rFonts w:ascii="Century Gothic" w:hAnsi="Century Gothic"/>
          <w:b/>
          <w:bCs/>
          <w:lang w:val="es-ES"/>
        </w:rPr>
        <w:t xml:space="preserve"> / </w:t>
      </w:r>
      <w:r w:rsidR="00754A83">
        <w:rPr>
          <w:rFonts w:ascii="Century Gothic" w:hAnsi="Century Gothic"/>
          <w:b/>
          <w:bCs/>
          <w:lang w:val="es-ES"/>
        </w:rPr>
        <w:t>30</w:t>
      </w:r>
      <w:r>
        <w:rPr>
          <w:rFonts w:ascii="Century Gothic" w:hAnsi="Century Gothic"/>
          <w:b/>
          <w:bCs/>
          <w:lang w:val="es-ES"/>
        </w:rPr>
        <w:t xml:space="preserve"> minutos</w:t>
      </w:r>
      <w:r w:rsidRPr="001F34CD">
        <w:rPr>
          <w:rFonts w:ascii="Century Gothic" w:hAnsi="Century Gothic"/>
          <w:b/>
          <w:bCs/>
          <w:lang w:val="es-ES"/>
        </w:rPr>
        <w:t>)</w:t>
      </w:r>
    </w:p>
    <w:p w14:paraId="25A3979F" w14:textId="77777777" w:rsidR="00D5482B" w:rsidRPr="001F34CD" w:rsidRDefault="00D5482B" w:rsidP="00D5482B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 xml:space="preserve">SERIE II PROBLEMA 1 </w:t>
      </w:r>
      <w:r w:rsidRPr="001F34CD">
        <w:rPr>
          <w:rFonts w:ascii="Century Gothic" w:hAnsi="Century Gothic"/>
          <w:b/>
          <w:bCs/>
          <w:lang w:val="es-ES"/>
        </w:rPr>
        <w:t>(</w:t>
      </w:r>
      <w:r>
        <w:rPr>
          <w:rFonts w:ascii="Century Gothic" w:hAnsi="Century Gothic"/>
          <w:b/>
          <w:bCs/>
          <w:lang w:val="es-ES"/>
        </w:rPr>
        <w:t>50</w:t>
      </w:r>
      <w:r w:rsidRPr="001F34CD">
        <w:rPr>
          <w:rFonts w:ascii="Century Gothic" w:hAnsi="Century Gothic"/>
          <w:b/>
          <w:bCs/>
          <w:lang w:val="es-ES"/>
        </w:rPr>
        <w:t xml:space="preserve"> puntos</w:t>
      </w:r>
      <w:r>
        <w:rPr>
          <w:rFonts w:ascii="Century Gothic" w:hAnsi="Century Gothic"/>
          <w:b/>
          <w:bCs/>
          <w:lang w:val="es-ES"/>
        </w:rPr>
        <w:t xml:space="preserve"> / 40 min. aproximadamente</w:t>
      </w:r>
      <w:r w:rsidRPr="001F34CD">
        <w:rPr>
          <w:rFonts w:ascii="Century Gothic" w:hAnsi="Century Gothic"/>
          <w:b/>
          <w:bCs/>
          <w:lang w:val="es-ES"/>
        </w:rPr>
        <w:t>)</w:t>
      </w:r>
    </w:p>
    <w:p w14:paraId="080DAFAC" w14:textId="5DDEA1C4" w:rsidR="00D5482B" w:rsidRDefault="00D5482B" w:rsidP="00D5482B">
      <w:pPr>
        <w:jc w:val="both"/>
        <w:rPr>
          <w:rFonts w:ascii="Century Gothic" w:hAnsi="Century Gothic"/>
          <w:b/>
          <w:bCs/>
          <w:lang w:val="es-GT"/>
        </w:rPr>
      </w:pPr>
      <w:r>
        <w:rPr>
          <w:rFonts w:ascii="Century Gothic" w:hAnsi="Century Gothic"/>
          <w:lang w:val="es-ES"/>
        </w:rPr>
        <w:t>Una vez creada la Gramática Libre de Contexto de la anterior serie, crear el autómata de Pila que validaría esta gramática.</w:t>
      </w:r>
      <w:r w:rsidR="00754A83">
        <w:rPr>
          <w:rFonts w:ascii="Century Gothic" w:hAnsi="Century Gothic"/>
          <w:lang w:val="es-ES"/>
        </w:rPr>
        <w:t xml:space="preserve"> </w:t>
      </w:r>
      <w:r w:rsidR="00754A83" w:rsidRPr="00D813D6">
        <w:rPr>
          <w:rFonts w:ascii="Century Gothic" w:hAnsi="Century Gothic"/>
          <w:b/>
          <w:bCs/>
          <w:lang w:val="es-GT"/>
        </w:rPr>
        <w:t>[</w:t>
      </w:r>
      <w:r w:rsidR="00754A83">
        <w:rPr>
          <w:rFonts w:ascii="Century Gothic" w:hAnsi="Century Gothic"/>
          <w:b/>
          <w:bCs/>
          <w:lang w:val="es-GT"/>
        </w:rPr>
        <w:t>30</w:t>
      </w:r>
      <w:r w:rsidR="00754A83" w:rsidRPr="00D813D6">
        <w:rPr>
          <w:rFonts w:ascii="Century Gothic" w:hAnsi="Century Gothic"/>
          <w:b/>
          <w:bCs/>
          <w:lang w:val="es-GT"/>
        </w:rPr>
        <w:t xml:space="preserve"> puntos</w:t>
      </w:r>
      <w:r w:rsidR="00754A83" w:rsidRPr="006E5F81">
        <w:rPr>
          <w:rFonts w:ascii="Century Gothic" w:hAnsi="Century Gothic"/>
          <w:b/>
          <w:bCs/>
          <w:lang w:val="es-GT"/>
        </w:rPr>
        <w:t>]</w:t>
      </w:r>
    </w:p>
    <w:p w14:paraId="27C3918E" w14:textId="632CB3AB" w:rsidR="00754A83" w:rsidRDefault="00754A83" w:rsidP="00754A83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 xml:space="preserve">SERIE III – Programación del </w:t>
      </w:r>
      <w:r>
        <w:rPr>
          <w:rFonts w:ascii="Century Gothic" w:hAnsi="Century Gothic"/>
          <w:b/>
          <w:bCs/>
          <w:lang w:val="es-ES"/>
        </w:rPr>
        <w:t>Autómata de Pila</w:t>
      </w:r>
      <w:r>
        <w:rPr>
          <w:rFonts w:ascii="Century Gothic" w:hAnsi="Century Gothic"/>
          <w:b/>
          <w:bCs/>
          <w:lang w:val="es-ES"/>
        </w:rPr>
        <w:t xml:space="preserve"> </w:t>
      </w:r>
      <w:r w:rsidRPr="001F34CD">
        <w:rPr>
          <w:rFonts w:ascii="Century Gothic" w:hAnsi="Century Gothic"/>
          <w:b/>
          <w:bCs/>
          <w:lang w:val="es-ES"/>
        </w:rPr>
        <w:t>(</w:t>
      </w:r>
      <w:r>
        <w:rPr>
          <w:rFonts w:ascii="Century Gothic" w:hAnsi="Century Gothic"/>
          <w:b/>
          <w:bCs/>
          <w:lang w:val="es-ES"/>
        </w:rPr>
        <w:t>30</w:t>
      </w:r>
      <w:r w:rsidRPr="001F34CD">
        <w:rPr>
          <w:rFonts w:ascii="Century Gothic" w:hAnsi="Century Gothic"/>
          <w:b/>
          <w:bCs/>
          <w:lang w:val="es-ES"/>
        </w:rPr>
        <w:t xml:space="preserve"> puntos</w:t>
      </w:r>
      <w:r>
        <w:rPr>
          <w:rFonts w:ascii="Century Gothic" w:hAnsi="Century Gothic"/>
          <w:b/>
          <w:bCs/>
          <w:lang w:val="es-ES"/>
        </w:rPr>
        <w:t xml:space="preserve"> / </w:t>
      </w:r>
      <w:r>
        <w:rPr>
          <w:rFonts w:ascii="Century Gothic" w:hAnsi="Century Gothic"/>
          <w:b/>
          <w:bCs/>
          <w:lang w:val="es-ES"/>
        </w:rPr>
        <w:t>48</w:t>
      </w:r>
      <w:r>
        <w:rPr>
          <w:rFonts w:ascii="Century Gothic" w:hAnsi="Century Gothic"/>
          <w:b/>
          <w:bCs/>
          <w:lang w:val="es-ES"/>
        </w:rPr>
        <w:t xml:space="preserve"> horas</w:t>
      </w:r>
      <w:r w:rsidRPr="001F34CD">
        <w:rPr>
          <w:rFonts w:ascii="Century Gothic" w:hAnsi="Century Gothic"/>
          <w:b/>
          <w:bCs/>
          <w:lang w:val="es-ES"/>
        </w:rPr>
        <w:t>)</w:t>
      </w:r>
    </w:p>
    <w:p w14:paraId="14B3B960" w14:textId="44F58EE6" w:rsidR="00754A83" w:rsidRPr="001F34CD" w:rsidRDefault="00754A83" w:rsidP="00754A83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 xml:space="preserve">SERIE III PROBLEMA 1 </w:t>
      </w:r>
    </w:p>
    <w:p w14:paraId="141FEC93" w14:textId="26E878EB" w:rsidR="00754A83" w:rsidRDefault="00754A83" w:rsidP="00754A83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ES"/>
        </w:rPr>
        <w:t>E</w:t>
      </w:r>
      <w:r>
        <w:rPr>
          <w:rFonts w:ascii="Century Gothic" w:hAnsi="Century Gothic"/>
          <w:lang w:val="es-GT"/>
        </w:rPr>
        <w:t>n el lenguaje de programación a su elección (C#, Java, Python) programe el A</w:t>
      </w:r>
      <w:r>
        <w:rPr>
          <w:rFonts w:ascii="Century Gothic" w:hAnsi="Century Gothic"/>
          <w:lang w:val="es-GT"/>
        </w:rPr>
        <w:t>utómata de Pila</w:t>
      </w:r>
      <w:r>
        <w:rPr>
          <w:rFonts w:ascii="Century Gothic" w:hAnsi="Century Gothic"/>
          <w:lang w:val="es-GT"/>
        </w:rPr>
        <w:t xml:space="preserve"> obtenido en el paso anterior, que permita</w:t>
      </w:r>
      <w:r>
        <w:rPr>
          <w:rFonts w:ascii="Century Gothic" w:hAnsi="Century Gothic"/>
          <w:lang w:val="es-GT"/>
        </w:rPr>
        <w:t xml:space="preserve"> la lectura de un código de </w:t>
      </w:r>
      <w:proofErr w:type="spellStart"/>
      <w:r>
        <w:rPr>
          <w:rFonts w:ascii="Century Gothic" w:hAnsi="Century Gothic"/>
          <w:lang w:val="es-GT"/>
        </w:rPr>
        <w:t>Macrosystems</w:t>
      </w:r>
      <w:proofErr w:type="spellEnd"/>
      <w:r>
        <w:rPr>
          <w:rFonts w:ascii="Century Gothic" w:hAnsi="Century Gothic"/>
          <w:lang w:val="es-GT"/>
        </w:rPr>
        <w:t xml:space="preserve"> para la definición de un </w:t>
      </w:r>
      <w:proofErr w:type="spellStart"/>
      <w:r>
        <w:rPr>
          <w:rFonts w:ascii="Century Gothic" w:hAnsi="Century Gothic"/>
          <w:lang w:val="es-GT"/>
        </w:rPr>
        <w:t>struct</w:t>
      </w:r>
      <w:proofErr w:type="spellEnd"/>
      <w:r>
        <w:rPr>
          <w:rFonts w:ascii="Century Gothic" w:hAnsi="Century Gothic"/>
          <w:lang w:val="es-GT"/>
        </w:rPr>
        <w:t xml:space="preserve">, según como usted lo especificó y que indique si esta cadena cumple o no cumple con la sintaxis. </w:t>
      </w:r>
      <w:r w:rsidRPr="00D813D6">
        <w:rPr>
          <w:rFonts w:ascii="Century Gothic" w:hAnsi="Century Gothic"/>
          <w:b/>
          <w:bCs/>
          <w:lang w:val="es-GT"/>
        </w:rPr>
        <w:t>[</w:t>
      </w:r>
      <w:r>
        <w:rPr>
          <w:rFonts w:ascii="Century Gothic" w:hAnsi="Century Gothic"/>
          <w:b/>
          <w:bCs/>
          <w:lang w:val="es-GT"/>
        </w:rPr>
        <w:t>30</w:t>
      </w:r>
      <w:r w:rsidRPr="00D813D6">
        <w:rPr>
          <w:rFonts w:ascii="Century Gothic" w:hAnsi="Century Gothic"/>
          <w:b/>
          <w:bCs/>
          <w:lang w:val="es-GT"/>
        </w:rPr>
        <w:t xml:space="preserve"> puntos</w:t>
      </w:r>
      <w:r w:rsidRPr="006E5F81">
        <w:rPr>
          <w:rFonts w:ascii="Century Gothic" w:hAnsi="Century Gothic"/>
          <w:b/>
          <w:bCs/>
          <w:lang w:val="es-GT"/>
        </w:rPr>
        <w:t>]</w:t>
      </w:r>
    </w:p>
    <w:sectPr w:rsidR="00754A8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C5976" w14:textId="77777777" w:rsidR="00046528" w:rsidRDefault="00046528" w:rsidP="00233B0D">
      <w:pPr>
        <w:spacing w:after="0" w:line="240" w:lineRule="auto"/>
      </w:pPr>
      <w:r>
        <w:separator/>
      </w:r>
    </w:p>
  </w:endnote>
  <w:endnote w:type="continuationSeparator" w:id="0">
    <w:p w14:paraId="6E64FF73" w14:textId="77777777" w:rsidR="00046528" w:rsidRDefault="00046528" w:rsidP="002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EE7CF" w14:textId="77777777" w:rsidR="00046528" w:rsidRDefault="00046528" w:rsidP="00233B0D">
      <w:pPr>
        <w:spacing w:after="0" w:line="240" w:lineRule="auto"/>
      </w:pPr>
      <w:r>
        <w:separator/>
      </w:r>
    </w:p>
  </w:footnote>
  <w:footnote w:type="continuationSeparator" w:id="0">
    <w:p w14:paraId="35DD0EA2" w14:textId="77777777" w:rsidR="00046528" w:rsidRDefault="00046528" w:rsidP="002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CC05" w14:textId="77777777" w:rsidR="00CA12DA" w:rsidRPr="00CA12DA" w:rsidRDefault="00233B0D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5EB1DE2" wp14:editId="07E65866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="00CA12DA"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DB7B1E8" w14:textId="18555AA2" w:rsidR="00CA12DA" w:rsidRPr="00CA12DA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5100C5" w14:textId="39C2B2B7" w:rsidR="00233B0D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7D4EF1F7" w14:textId="7488EC94" w:rsidR="001124F9" w:rsidRPr="00233B0D" w:rsidRDefault="001124F9" w:rsidP="00CA12DA">
    <w:pPr>
      <w:spacing w:after="0" w:line="240" w:lineRule="auto"/>
      <w:jc w:val="right"/>
      <w:rPr>
        <w:lang w:val="es-ES_tradnl"/>
      </w:rPr>
    </w:pPr>
    <w:proofErr w:type="spellStart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</w:t>
    </w:r>
    <w:proofErr w:type="spellEnd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. Moises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463"/>
    <w:multiLevelType w:val="hybridMultilevel"/>
    <w:tmpl w:val="7810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49E7"/>
    <w:multiLevelType w:val="hybridMultilevel"/>
    <w:tmpl w:val="84702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E4597"/>
    <w:multiLevelType w:val="hybridMultilevel"/>
    <w:tmpl w:val="41921284"/>
    <w:lvl w:ilvl="0" w:tplc="8E1684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55823"/>
    <w:multiLevelType w:val="hybridMultilevel"/>
    <w:tmpl w:val="88D4D7BC"/>
    <w:lvl w:ilvl="0" w:tplc="A580BE6A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66E2E"/>
    <w:multiLevelType w:val="hybridMultilevel"/>
    <w:tmpl w:val="62640428"/>
    <w:lvl w:ilvl="0" w:tplc="733A0EF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03BEC"/>
    <w:multiLevelType w:val="hybridMultilevel"/>
    <w:tmpl w:val="28FC9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879D5"/>
    <w:multiLevelType w:val="hybridMultilevel"/>
    <w:tmpl w:val="94BC9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11C9"/>
    <w:multiLevelType w:val="hybridMultilevel"/>
    <w:tmpl w:val="2466C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3697F"/>
    <w:multiLevelType w:val="hybridMultilevel"/>
    <w:tmpl w:val="73723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055D3"/>
    <w:multiLevelType w:val="hybridMultilevel"/>
    <w:tmpl w:val="A4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96ACA"/>
    <w:multiLevelType w:val="hybridMultilevel"/>
    <w:tmpl w:val="13609FE2"/>
    <w:lvl w:ilvl="0" w:tplc="36DE34F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895B69"/>
    <w:multiLevelType w:val="hybridMultilevel"/>
    <w:tmpl w:val="F5B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05720">
    <w:abstractNumId w:val="12"/>
  </w:num>
  <w:num w:numId="2" w16cid:durableId="118109838">
    <w:abstractNumId w:val="7"/>
  </w:num>
  <w:num w:numId="3" w16cid:durableId="1267420324">
    <w:abstractNumId w:val="3"/>
  </w:num>
  <w:num w:numId="4" w16cid:durableId="1577857981">
    <w:abstractNumId w:val="6"/>
  </w:num>
  <w:num w:numId="5" w16cid:durableId="263196747">
    <w:abstractNumId w:val="8"/>
  </w:num>
  <w:num w:numId="6" w16cid:durableId="10493000">
    <w:abstractNumId w:val="5"/>
  </w:num>
  <w:num w:numId="7" w16cid:durableId="2059353654">
    <w:abstractNumId w:val="14"/>
  </w:num>
  <w:num w:numId="8" w16cid:durableId="1541431049">
    <w:abstractNumId w:val="9"/>
  </w:num>
  <w:num w:numId="9" w16cid:durableId="1915620940">
    <w:abstractNumId w:val="11"/>
  </w:num>
  <w:num w:numId="10" w16cid:durableId="266929917">
    <w:abstractNumId w:val="2"/>
  </w:num>
  <w:num w:numId="11" w16cid:durableId="2010480556">
    <w:abstractNumId w:val="1"/>
  </w:num>
  <w:num w:numId="12" w16cid:durableId="1900824137">
    <w:abstractNumId w:val="10"/>
  </w:num>
  <w:num w:numId="13" w16cid:durableId="664819159">
    <w:abstractNumId w:val="4"/>
  </w:num>
  <w:num w:numId="14" w16cid:durableId="399792381">
    <w:abstractNumId w:val="13"/>
  </w:num>
  <w:num w:numId="15" w16cid:durableId="24943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86"/>
    <w:rsid w:val="000025A8"/>
    <w:rsid w:val="00046528"/>
    <w:rsid w:val="000B4557"/>
    <w:rsid w:val="000C7899"/>
    <w:rsid w:val="000F252B"/>
    <w:rsid w:val="001063D2"/>
    <w:rsid w:val="001124F9"/>
    <w:rsid w:val="0011336A"/>
    <w:rsid w:val="001224EA"/>
    <w:rsid w:val="001318F2"/>
    <w:rsid w:val="001519EB"/>
    <w:rsid w:val="001728D2"/>
    <w:rsid w:val="001D5A40"/>
    <w:rsid w:val="001F34CD"/>
    <w:rsid w:val="0020042C"/>
    <w:rsid w:val="0020257B"/>
    <w:rsid w:val="00225B43"/>
    <w:rsid w:val="00233B0D"/>
    <w:rsid w:val="002410AD"/>
    <w:rsid w:val="00263CAE"/>
    <w:rsid w:val="002664CA"/>
    <w:rsid w:val="00271E36"/>
    <w:rsid w:val="002870A6"/>
    <w:rsid w:val="002D2E94"/>
    <w:rsid w:val="002F1322"/>
    <w:rsid w:val="00305F2A"/>
    <w:rsid w:val="00367D14"/>
    <w:rsid w:val="00386745"/>
    <w:rsid w:val="003B73C0"/>
    <w:rsid w:val="003C26B9"/>
    <w:rsid w:val="004116E3"/>
    <w:rsid w:val="00412474"/>
    <w:rsid w:val="00473407"/>
    <w:rsid w:val="00492BBA"/>
    <w:rsid w:val="004C29F4"/>
    <w:rsid w:val="004E5E9A"/>
    <w:rsid w:val="004F2826"/>
    <w:rsid w:val="004F4AE9"/>
    <w:rsid w:val="00520A9B"/>
    <w:rsid w:val="00570B46"/>
    <w:rsid w:val="005B6306"/>
    <w:rsid w:val="005C223B"/>
    <w:rsid w:val="0063593F"/>
    <w:rsid w:val="006371D0"/>
    <w:rsid w:val="006479FE"/>
    <w:rsid w:val="006A3392"/>
    <w:rsid w:val="006E5F81"/>
    <w:rsid w:val="006E66A1"/>
    <w:rsid w:val="006F29C8"/>
    <w:rsid w:val="00714DFB"/>
    <w:rsid w:val="00754A83"/>
    <w:rsid w:val="007660FC"/>
    <w:rsid w:val="00773B9C"/>
    <w:rsid w:val="0079699E"/>
    <w:rsid w:val="007A0403"/>
    <w:rsid w:val="007E0A2C"/>
    <w:rsid w:val="007E4CC8"/>
    <w:rsid w:val="007F4055"/>
    <w:rsid w:val="0081192F"/>
    <w:rsid w:val="00841956"/>
    <w:rsid w:val="00876A36"/>
    <w:rsid w:val="00882AE1"/>
    <w:rsid w:val="008A6F77"/>
    <w:rsid w:val="008B1320"/>
    <w:rsid w:val="008E27CE"/>
    <w:rsid w:val="008E44E7"/>
    <w:rsid w:val="008E6A9B"/>
    <w:rsid w:val="008F756C"/>
    <w:rsid w:val="00945455"/>
    <w:rsid w:val="00956105"/>
    <w:rsid w:val="00965CDB"/>
    <w:rsid w:val="00A0351A"/>
    <w:rsid w:val="00A31774"/>
    <w:rsid w:val="00A50AAA"/>
    <w:rsid w:val="00AA4489"/>
    <w:rsid w:val="00AD4309"/>
    <w:rsid w:val="00AE7BF9"/>
    <w:rsid w:val="00B406C8"/>
    <w:rsid w:val="00B557D6"/>
    <w:rsid w:val="00B76973"/>
    <w:rsid w:val="00BA6084"/>
    <w:rsid w:val="00BC4279"/>
    <w:rsid w:val="00BF1EE8"/>
    <w:rsid w:val="00BF71A8"/>
    <w:rsid w:val="00C45508"/>
    <w:rsid w:val="00C64D83"/>
    <w:rsid w:val="00C64E30"/>
    <w:rsid w:val="00CA12DA"/>
    <w:rsid w:val="00CB31B6"/>
    <w:rsid w:val="00D02B99"/>
    <w:rsid w:val="00D03879"/>
    <w:rsid w:val="00D135E3"/>
    <w:rsid w:val="00D15CE7"/>
    <w:rsid w:val="00D5482B"/>
    <w:rsid w:val="00D62886"/>
    <w:rsid w:val="00D813D6"/>
    <w:rsid w:val="00D813FE"/>
    <w:rsid w:val="00D97F1F"/>
    <w:rsid w:val="00DD276E"/>
    <w:rsid w:val="00E20E38"/>
    <w:rsid w:val="00E31CAA"/>
    <w:rsid w:val="00E35382"/>
    <w:rsid w:val="00E36230"/>
    <w:rsid w:val="00E51D9E"/>
    <w:rsid w:val="00E666A3"/>
    <w:rsid w:val="00EA0ED1"/>
    <w:rsid w:val="00EE3F98"/>
    <w:rsid w:val="00EF6452"/>
    <w:rsid w:val="00EF678A"/>
    <w:rsid w:val="00F03D45"/>
    <w:rsid w:val="00F12270"/>
    <w:rsid w:val="00F26496"/>
    <w:rsid w:val="00F50273"/>
    <w:rsid w:val="00F63C6B"/>
    <w:rsid w:val="00F73D7F"/>
    <w:rsid w:val="00F904FA"/>
    <w:rsid w:val="00FB3489"/>
    <w:rsid w:val="00FC7627"/>
    <w:rsid w:val="00FD1E5F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7E35DD"/>
  <w15:chartTrackingRefBased/>
  <w15:docId w15:val="{F5847EF9-0B11-4C34-98A4-A1887857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0D"/>
  </w:style>
  <w:style w:type="paragraph" w:styleId="Piedepgina">
    <w:name w:val="footer"/>
    <w:basedOn w:val="Normal"/>
    <w:link w:val="Piedepgina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0D"/>
  </w:style>
  <w:style w:type="paragraph" w:customStyle="1" w:styleId="Default">
    <w:name w:val="Default"/>
    <w:rsid w:val="00C45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GT"/>
    </w:rPr>
  </w:style>
  <w:style w:type="table" w:customStyle="1" w:styleId="TableGridLight1">
    <w:name w:val="Table Grid Light1"/>
    <w:basedOn w:val="Tablanormal"/>
    <w:uiPriority w:val="40"/>
    <w:rsid w:val="00C45508"/>
    <w:pPr>
      <w:spacing w:after="0" w:line="240" w:lineRule="auto"/>
    </w:pPr>
    <w:rPr>
      <w:lang w:val="es-G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B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B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0B4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7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C4AF7C6F19394787103C100CC538A3" ma:contentTypeVersion="2" ma:contentTypeDescription="Crear nuevo documento." ma:contentTypeScope="" ma:versionID="34d19e93703b9835547d849527353dc1">
  <xsd:schema xmlns:xsd="http://www.w3.org/2001/XMLSchema" xmlns:xs="http://www.w3.org/2001/XMLSchema" xmlns:p="http://schemas.microsoft.com/office/2006/metadata/properties" xmlns:ns2="683dca2e-694a-4f27-982e-d004e97ddf0a" targetNamespace="http://schemas.microsoft.com/office/2006/metadata/properties" ma:root="true" ma:fieldsID="57ab2ae72099749603bb3b3d0d94a481" ns2:_="">
    <xsd:import namespace="683dca2e-694a-4f27-982e-d004e97d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a2e-694a-4f27-982e-d004e97dd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E9E07-4703-45FA-A03E-0E167A420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a2e-694a-4f27-982e-d004e97d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714BD8-6032-4060-8D64-EB7CC5D31F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F0EB89-656E-40B2-93D2-3A799F83B4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2E9D3B-A614-4681-A765-6468B11D8E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ALONSO  GONZALEZ, MOISES ANTONIO</cp:lastModifiedBy>
  <cp:revision>51</cp:revision>
  <dcterms:created xsi:type="dcterms:W3CDTF">2019-09-17T23:08:00Z</dcterms:created>
  <dcterms:modified xsi:type="dcterms:W3CDTF">2024-04-27T04:07:00Z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0x010100ACC4AF7C6F19394787103C100CC538A3</vt:lpwstr>
  </property>
</Properties>
</file>