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0ACE" w14:textId="77777777" w:rsidR="00777F92" w:rsidRPr="00777F92" w:rsidRDefault="00777F92" w:rsidP="00777F92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  <w:lang w:val="es-CR"/>
        </w:rPr>
      </w:pPr>
      <w:r>
        <w:rPr>
          <w:rFonts w:cs="Calibri"/>
          <w:b/>
          <w:bCs/>
          <w:noProof/>
          <w:color w:val="000000"/>
          <w:sz w:val="24"/>
          <w:szCs w:val="24"/>
          <w:lang w:eastAsia="es-GT"/>
        </w:rPr>
        <w:drawing>
          <wp:anchor distT="0" distB="0" distL="0" distR="0" simplePos="0" relativeHeight="251659264" behindDoc="0" locked="0" layoutInCell="1" allowOverlap="1" wp14:anchorId="7CAF46E3" wp14:editId="6B3F658D">
            <wp:simplePos x="0" y="0"/>
            <wp:positionH relativeFrom="column">
              <wp:posOffset>86995</wp:posOffset>
            </wp:positionH>
            <wp:positionV relativeFrom="paragraph">
              <wp:posOffset>25400</wp:posOffset>
            </wp:positionV>
            <wp:extent cx="1923415" cy="687070"/>
            <wp:effectExtent l="0" t="0" r="0" b="0"/>
            <wp:wrapNone/>
            <wp:docPr id="8" name="Picture 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922760" cy="686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7F92">
        <w:rPr>
          <w:rFonts w:cs="Calibri"/>
          <w:b/>
          <w:bCs/>
          <w:color w:val="000000"/>
          <w:sz w:val="24"/>
          <w:szCs w:val="24"/>
          <w:lang w:val="es-CR"/>
        </w:rPr>
        <w:t>Facultad de Ingeniería</w:t>
      </w:r>
    </w:p>
    <w:p w14:paraId="002369AA" w14:textId="77777777" w:rsidR="00777F92" w:rsidRPr="00777F92" w:rsidRDefault="00777F92" w:rsidP="00777F92">
      <w:pPr>
        <w:spacing w:after="0" w:line="240" w:lineRule="auto"/>
        <w:jc w:val="right"/>
        <w:rPr>
          <w:lang w:val="es-CR"/>
        </w:rPr>
      </w:pPr>
      <w:r w:rsidRPr="00777F92">
        <w:rPr>
          <w:rFonts w:cs="Calibri"/>
          <w:b/>
          <w:bCs/>
          <w:color w:val="000000"/>
          <w:sz w:val="24"/>
          <w:szCs w:val="24"/>
          <w:lang w:val="es-CR"/>
        </w:rPr>
        <w:t>Ingeniería Aplicada</w:t>
      </w:r>
    </w:p>
    <w:p w14:paraId="699956A7" w14:textId="77777777" w:rsidR="00777F92" w:rsidRPr="00777F92" w:rsidRDefault="00777F92" w:rsidP="00777F92">
      <w:pPr>
        <w:spacing w:after="0" w:line="240" w:lineRule="auto"/>
        <w:jc w:val="right"/>
        <w:rPr>
          <w:lang w:val="es-CR"/>
        </w:rPr>
      </w:pPr>
      <w:r w:rsidRPr="00777F92">
        <w:rPr>
          <w:rFonts w:cs="Calibri"/>
          <w:b/>
          <w:bCs/>
          <w:color w:val="000000"/>
          <w:sz w:val="24"/>
          <w:szCs w:val="24"/>
          <w:lang w:val="es-CR"/>
        </w:rPr>
        <w:t>Modelación y Simulación</w:t>
      </w:r>
    </w:p>
    <w:p w14:paraId="3A9E31D7" w14:textId="77777777" w:rsidR="00777F92" w:rsidRPr="00777F92" w:rsidRDefault="00777F92" w:rsidP="00777F92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  <w:lang w:val="es-CR"/>
        </w:rPr>
      </w:pPr>
      <w:r w:rsidRPr="00777F92">
        <w:rPr>
          <w:rFonts w:cs="Calibri"/>
          <w:b/>
          <w:bCs/>
          <w:color w:val="000000"/>
          <w:sz w:val="24"/>
          <w:szCs w:val="24"/>
          <w:lang w:val="es-CR"/>
        </w:rPr>
        <w:t>Ing. César Rojas</w:t>
      </w:r>
    </w:p>
    <w:p w14:paraId="61EADFEB" w14:textId="77777777" w:rsidR="00777F92" w:rsidRPr="00777F92" w:rsidRDefault="00777F92" w:rsidP="00777F92">
      <w:pPr>
        <w:rPr>
          <w:lang w:val="es-CR"/>
        </w:rPr>
      </w:pPr>
    </w:p>
    <w:p w14:paraId="0A9D19E9" w14:textId="7C45BFFE" w:rsidR="00777F92" w:rsidRDefault="00777F92" w:rsidP="00777F92">
      <w:pPr>
        <w:spacing w:after="0"/>
        <w:jc w:val="center"/>
        <w:rPr>
          <w:b/>
          <w:sz w:val="32"/>
          <w:szCs w:val="32"/>
          <w:lang w:val="es-CR"/>
        </w:rPr>
      </w:pPr>
      <w:r w:rsidRPr="00777F92">
        <w:rPr>
          <w:b/>
          <w:sz w:val="32"/>
          <w:szCs w:val="32"/>
          <w:lang w:val="es-CR"/>
        </w:rPr>
        <w:t>Ejercicio en Clase</w:t>
      </w:r>
    </w:p>
    <w:p w14:paraId="1AE37786" w14:textId="13716DC5" w:rsidR="00F879AF" w:rsidRDefault="00F879AF" w:rsidP="00A27BDA">
      <w:pPr>
        <w:spacing w:after="0"/>
        <w:jc w:val="both"/>
        <w:rPr>
          <w:bCs/>
          <w:sz w:val="24"/>
          <w:szCs w:val="24"/>
          <w:lang w:val="es-CR"/>
        </w:rPr>
      </w:pPr>
      <w:r w:rsidRPr="00F879AF">
        <w:rPr>
          <w:bCs/>
          <w:sz w:val="24"/>
          <w:szCs w:val="24"/>
          <w:lang w:val="es-CR"/>
        </w:rPr>
        <w:t>Una empres</w:t>
      </w:r>
      <w:r>
        <w:rPr>
          <w:bCs/>
          <w:sz w:val="24"/>
          <w:szCs w:val="24"/>
          <w:lang w:val="es-CR"/>
        </w:rPr>
        <w:t>a se dedica a la importación de productos para automóvil, los cuales debe examinar y posteriormente distribuir en sus diferentes medios de venta para sus clientes finales.</w:t>
      </w:r>
    </w:p>
    <w:p w14:paraId="018CD4E5" w14:textId="026AE107" w:rsidR="00F879AF" w:rsidRDefault="00F879AF" w:rsidP="00A27BDA">
      <w:pPr>
        <w:spacing w:after="0"/>
        <w:jc w:val="both"/>
        <w:rPr>
          <w:bCs/>
          <w:sz w:val="24"/>
          <w:szCs w:val="24"/>
          <w:lang w:val="es-CR"/>
        </w:rPr>
      </w:pPr>
    </w:p>
    <w:p w14:paraId="0CBB8CE8" w14:textId="4CCDFFEA" w:rsidR="00F879AF" w:rsidRDefault="00F879AF" w:rsidP="00A27BDA">
      <w:pPr>
        <w:spacing w:after="0"/>
        <w:jc w:val="both"/>
        <w:rPr>
          <w:bCs/>
          <w:sz w:val="24"/>
          <w:szCs w:val="24"/>
          <w:lang w:val="es-CR"/>
        </w:rPr>
      </w:pPr>
      <w:r>
        <w:rPr>
          <w:bCs/>
          <w:sz w:val="24"/>
          <w:szCs w:val="24"/>
          <w:lang w:val="es-CR"/>
        </w:rPr>
        <w:t>A la planta de producción llegan cajas, las cuales contienen artículos para automóvil, estos artículos se encuentran agrupados en la caja de la siguiente manera: 4 Llantas, 2 Bolsa de Aire, 4 Aros y 1 Escape.</w:t>
      </w:r>
    </w:p>
    <w:p w14:paraId="6E7CE435" w14:textId="484BB7E5" w:rsidR="00F879AF" w:rsidRDefault="00F879AF" w:rsidP="00A27BDA">
      <w:pPr>
        <w:spacing w:after="0"/>
        <w:jc w:val="both"/>
        <w:rPr>
          <w:bCs/>
          <w:sz w:val="24"/>
          <w:szCs w:val="24"/>
          <w:lang w:val="es-CR"/>
        </w:rPr>
      </w:pPr>
    </w:p>
    <w:p w14:paraId="0314780F" w14:textId="37C303F6" w:rsidR="00F879AF" w:rsidRDefault="00F879AF" w:rsidP="00A27BDA">
      <w:pPr>
        <w:spacing w:after="0"/>
        <w:jc w:val="both"/>
        <w:rPr>
          <w:bCs/>
          <w:sz w:val="24"/>
          <w:szCs w:val="24"/>
          <w:lang w:val="es-CR"/>
        </w:rPr>
      </w:pPr>
      <w:r>
        <w:rPr>
          <w:bCs/>
          <w:sz w:val="24"/>
          <w:szCs w:val="24"/>
          <w:lang w:val="es-CR"/>
        </w:rPr>
        <w:t>Las cajas arriban al sistema a un ritmo de una caja cada 15 minutos (Poisson), las cuales llegan a una faja transportadora que los traslada hacia la fase de Desarmado, la fase de desarmado dura en promedio 8 minutos donde una persona separa las piezas y las coloca en su respectiva faja cada una.</w:t>
      </w:r>
    </w:p>
    <w:p w14:paraId="29FAD3B2" w14:textId="16981E25" w:rsidR="00F879AF" w:rsidRDefault="00F879AF" w:rsidP="00A27BDA">
      <w:pPr>
        <w:spacing w:after="0"/>
        <w:jc w:val="both"/>
        <w:rPr>
          <w:bCs/>
          <w:sz w:val="24"/>
          <w:szCs w:val="24"/>
          <w:lang w:val="es-CR"/>
        </w:rPr>
      </w:pPr>
    </w:p>
    <w:p w14:paraId="64C93A0C" w14:textId="28B9675B" w:rsidR="00F879AF" w:rsidRDefault="00F879AF" w:rsidP="00A27BDA">
      <w:pPr>
        <w:spacing w:after="0"/>
        <w:jc w:val="both"/>
        <w:rPr>
          <w:b/>
          <w:sz w:val="24"/>
          <w:szCs w:val="24"/>
          <w:lang w:val="es-CR"/>
        </w:rPr>
      </w:pPr>
      <w:r>
        <w:rPr>
          <w:b/>
          <w:sz w:val="24"/>
          <w:szCs w:val="24"/>
          <w:lang w:val="es-CR"/>
        </w:rPr>
        <w:t>Llantas</w:t>
      </w:r>
    </w:p>
    <w:p w14:paraId="6BBEE14D" w14:textId="556E1C06" w:rsidR="00F879AF" w:rsidRDefault="00F879AF" w:rsidP="00A27BDA">
      <w:pPr>
        <w:spacing w:after="0"/>
        <w:jc w:val="both"/>
        <w:rPr>
          <w:bCs/>
          <w:sz w:val="24"/>
          <w:szCs w:val="24"/>
          <w:lang w:val="es-CR"/>
        </w:rPr>
      </w:pPr>
      <w:r>
        <w:rPr>
          <w:bCs/>
          <w:sz w:val="24"/>
          <w:szCs w:val="24"/>
          <w:lang w:val="es-CR"/>
        </w:rPr>
        <w:t>Las llantas son colocadas en una faja</w:t>
      </w:r>
      <w:r w:rsidR="00A27BDA">
        <w:rPr>
          <w:bCs/>
          <w:sz w:val="24"/>
          <w:szCs w:val="24"/>
          <w:lang w:val="es-CR"/>
        </w:rPr>
        <w:t xml:space="preserve"> con espacio para 10 llantas</w:t>
      </w:r>
      <w:r>
        <w:rPr>
          <w:bCs/>
          <w:sz w:val="24"/>
          <w:szCs w:val="24"/>
          <w:lang w:val="es-CR"/>
        </w:rPr>
        <w:t xml:space="preserve"> que las transporta hacia una fase de control de calidad y empaque que dura en promedio 3 minutos por llanta, en esta fase un 12% son desechadas y un 88% pasan el proceso de inspección y son trasladadas hacia </w:t>
      </w:r>
      <w:r w:rsidR="00A27BDA">
        <w:rPr>
          <w:bCs/>
          <w:sz w:val="24"/>
          <w:szCs w:val="24"/>
          <w:lang w:val="es-CR"/>
        </w:rPr>
        <w:t>el punto de venta final (salen del sistema).</w:t>
      </w:r>
    </w:p>
    <w:p w14:paraId="47FE2D51" w14:textId="7D1D5822" w:rsidR="00A27BDA" w:rsidRDefault="00A27BDA" w:rsidP="00A27BDA">
      <w:pPr>
        <w:spacing w:after="0"/>
        <w:jc w:val="both"/>
        <w:rPr>
          <w:bCs/>
          <w:sz w:val="24"/>
          <w:szCs w:val="24"/>
          <w:lang w:val="es-CR"/>
        </w:rPr>
      </w:pPr>
    </w:p>
    <w:p w14:paraId="69CB1D24" w14:textId="4715305B" w:rsidR="00A27BDA" w:rsidRDefault="00A27BDA" w:rsidP="00A27BDA">
      <w:pPr>
        <w:spacing w:after="0"/>
        <w:jc w:val="both"/>
        <w:rPr>
          <w:bCs/>
          <w:sz w:val="24"/>
          <w:szCs w:val="24"/>
          <w:lang w:val="es-CR"/>
        </w:rPr>
      </w:pPr>
      <w:r>
        <w:rPr>
          <w:b/>
          <w:sz w:val="24"/>
          <w:szCs w:val="24"/>
          <w:lang w:val="es-CR"/>
        </w:rPr>
        <w:t>Bolsas de Aire</w:t>
      </w:r>
    </w:p>
    <w:p w14:paraId="12ECE1F6" w14:textId="4611E624" w:rsidR="00A27BDA" w:rsidRDefault="00A27BDA" w:rsidP="00A27BDA">
      <w:pPr>
        <w:spacing w:after="0"/>
        <w:jc w:val="both"/>
        <w:rPr>
          <w:bCs/>
          <w:sz w:val="24"/>
          <w:szCs w:val="24"/>
          <w:lang w:val="es-CR"/>
        </w:rPr>
      </w:pPr>
      <w:r>
        <w:rPr>
          <w:bCs/>
          <w:sz w:val="24"/>
          <w:szCs w:val="24"/>
          <w:lang w:val="es-CR"/>
        </w:rPr>
        <w:t>Las bolsas de aire son colocadas en una faja con espacio para 8 bolsas, son examinadas en control de calidad con un promedio de 5 minutos por bolsa, las cuales son desechadas en un 15%, el 85% restante son trasladadas hacia el punto de venta final.</w:t>
      </w:r>
    </w:p>
    <w:p w14:paraId="37B6CF9E" w14:textId="7B47A062" w:rsidR="00A27BDA" w:rsidRDefault="00A27BDA" w:rsidP="00A27BDA">
      <w:pPr>
        <w:spacing w:after="0"/>
        <w:jc w:val="both"/>
        <w:rPr>
          <w:bCs/>
          <w:sz w:val="24"/>
          <w:szCs w:val="24"/>
          <w:lang w:val="es-CR"/>
        </w:rPr>
      </w:pPr>
    </w:p>
    <w:p w14:paraId="2D1281AB" w14:textId="51210E42" w:rsidR="00A27BDA" w:rsidRDefault="00A27BDA" w:rsidP="00A27BDA">
      <w:pPr>
        <w:spacing w:after="0"/>
        <w:jc w:val="both"/>
        <w:rPr>
          <w:b/>
          <w:sz w:val="24"/>
          <w:szCs w:val="24"/>
          <w:lang w:val="es-CR"/>
        </w:rPr>
      </w:pPr>
      <w:r>
        <w:rPr>
          <w:b/>
          <w:sz w:val="24"/>
          <w:szCs w:val="24"/>
          <w:lang w:val="es-CR"/>
        </w:rPr>
        <w:t>Aros</w:t>
      </w:r>
      <w:r w:rsidRPr="00A27BDA">
        <w:rPr>
          <w:b/>
          <w:sz w:val="24"/>
          <w:szCs w:val="24"/>
          <w:lang w:val="es-CR"/>
        </w:rPr>
        <w:t xml:space="preserve"> </w:t>
      </w:r>
    </w:p>
    <w:p w14:paraId="3A0550F7" w14:textId="0C96D646" w:rsidR="00A27BDA" w:rsidRDefault="00A27BDA" w:rsidP="00A27BDA">
      <w:pPr>
        <w:spacing w:after="0"/>
        <w:jc w:val="both"/>
        <w:rPr>
          <w:bCs/>
          <w:sz w:val="24"/>
          <w:szCs w:val="24"/>
          <w:lang w:val="es-CR"/>
        </w:rPr>
      </w:pPr>
      <w:r>
        <w:rPr>
          <w:bCs/>
          <w:sz w:val="24"/>
          <w:szCs w:val="24"/>
          <w:lang w:val="es-CR"/>
        </w:rPr>
        <w:t>Los aros son colocados en una faja con espacio para 6 aros que las transporta hacia una fase de control de calidad y empaque que dura en promedio 3 minutos por aro, en esta fase un 16% son desechadas y un 84% pasan el proceso de inspección y son trasladadas hacia el punto de venta final (salen del sistema).</w:t>
      </w:r>
    </w:p>
    <w:p w14:paraId="05E0D474" w14:textId="6F9EAA30" w:rsidR="00A27BDA" w:rsidRDefault="00A27BDA" w:rsidP="00A27BDA">
      <w:pPr>
        <w:spacing w:after="0"/>
        <w:jc w:val="both"/>
        <w:rPr>
          <w:b/>
          <w:sz w:val="24"/>
          <w:szCs w:val="24"/>
          <w:lang w:val="es-CR"/>
        </w:rPr>
      </w:pPr>
    </w:p>
    <w:p w14:paraId="0BF0E242" w14:textId="66455236" w:rsidR="00A27BDA" w:rsidRDefault="00A27BDA" w:rsidP="00A27BDA">
      <w:pPr>
        <w:spacing w:after="0"/>
        <w:jc w:val="both"/>
        <w:rPr>
          <w:b/>
          <w:sz w:val="24"/>
          <w:szCs w:val="24"/>
          <w:lang w:val="es-CR"/>
        </w:rPr>
      </w:pPr>
      <w:r>
        <w:rPr>
          <w:b/>
          <w:sz w:val="24"/>
          <w:szCs w:val="24"/>
          <w:lang w:val="es-CR"/>
        </w:rPr>
        <w:t>Escape</w:t>
      </w:r>
    </w:p>
    <w:p w14:paraId="3324C4DC" w14:textId="3886A33B" w:rsidR="00A27BDA" w:rsidRDefault="00A27BDA" w:rsidP="00A27BDA">
      <w:pPr>
        <w:spacing w:after="0"/>
        <w:jc w:val="both"/>
        <w:rPr>
          <w:bCs/>
          <w:sz w:val="24"/>
          <w:szCs w:val="24"/>
          <w:lang w:val="es-CR"/>
        </w:rPr>
      </w:pPr>
      <w:r>
        <w:rPr>
          <w:bCs/>
          <w:sz w:val="24"/>
          <w:szCs w:val="24"/>
          <w:lang w:val="es-CR"/>
        </w:rPr>
        <w:t>El escape es colocado en una faja con espacio para 10 llantas que las transporta hacia una fase de control de calidad y empaque que dura en promedio 3 minutos por llanta, en esta fase un 10% son desechadas y un 90% pasan el proceso de inspección y son trasladadas hacia el punto de venta final (salen del sistema).</w:t>
      </w:r>
    </w:p>
    <w:p w14:paraId="1F32EDD0" w14:textId="53F88F18" w:rsidR="00A27BDA" w:rsidRDefault="00A27BDA" w:rsidP="00F879AF">
      <w:pPr>
        <w:spacing w:after="0"/>
        <w:rPr>
          <w:bCs/>
          <w:sz w:val="24"/>
          <w:szCs w:val="24"/>
          <w:lang w:val="es-CR"/>
        </w:rPr>
      </w:pPr>
      <w:r>
        <w:rPr>
          <w:bCs/>
          <w:sz w:val="24"/>
          <w:szCs w:val="24"/>
          <w:lang w:val="es-CR"/>
        </w:rPr>
        <w:lastRenderedPageBreak/>
        <w:t>Las cajas tienen un costo individual de Q. 2000.</w:t>
      </w:r>
    </w:p>
    <w:p w14:paraId="01967FDD" w14:textId="77777777" w:rsidR="00A27BDA" w:rsidRDefault="00A27BDA" w:rsidP="00F879AF">
      <w:pPr>
        <w:spacing w:after="0"/>
        <w:rPr>
          <w:bCs/>
          <w:sz w:val="24"/>
          <w:szCs w:val="24"/>
          <w:lang w:val="es-CR"/>
        </w:rPr>
      </w:pPr>
    </w:p>
    <w:p w14:paraId="34F3E6FA" w14:textId="7DBB8D91" w:rsidR="00A27BDA" w:rsidRDefault="00A27BDA" w:rsidP="00F879AF">
      <w:pPr>
        <w:spacing w:after="0"/>
        <w:rPr>
          <w:bCs/>
          <w:sz w:val="24"/>
          <w:szCs w:val="24"/>
          <w:lang w:val="es-CR"/>
        </w:rPr>
      </w:pPr>
      <w:r>
        <w:rPr>
          <w:bCs/>
          <w:sz w:val="24"/>
          <w:szCs w:val="24"/>
          <w:lang w:val="es-CR"/>
        </w:rPr>
        <w:t>Se le solicita realizar una simulación de 200 horas de trabajo.</w:t>
      </w:r>
    </w:p>
    <w:p w14:paraId="4403B9F4" w14:textId="5E01991C" w:rsidR="00A27BDA" w:rsidRDefault="00A27BDA" w:rsidP="00F879AF">
      <w:pPr>
        <w:spacing w:after="0"/>
        <w:rPr>
          <w:bCs/>
          <w:sz w:val="24"/>
          <w:szCs w:val="24"/>
          <w:lang w:val="es-CR"/>
        </w:rPr>
      </w:pPr>
    </w:p>
    <w:p w14:paraId="7E5BBCBB" w14:textId="4BE6248C" w:rsidR="00A27BDA" w:rsidRDefault="00A27BDA" w:rsidP="00F879AF">
      <w:pPr>
        <w:spacing w:after="0"/>
        <w:rPr>
          <w:bCs/>
          <w:sz w:val="24"/>
          <w:szCs w:val="24"/>
          <w:lang w:val="es-CR"/>
        </w:rPr>
      </w:pPr>
      <w:r>
        <w:rPr>
          <w:bCs/>
          <w:sz w:val="24"/>
          <w:szCs w:val="24"/>
          <w:lang w:val="es-CR"/>
        </w:rPr>
        <w:t>Utilice una librería gráfica personalizada.</w:t>
      </w:r>
    </w:p>
    <w:p w14:paraId="5714FCDA" w14:textId="72300413" w:rsidR="00A27BDA" w:rsidRDefault="00A27BDA" w:rsidP="00F879AF">
      <w:pPr>
        <w:spacing w:after="0"/>
        <w:rPr>
          <w:bCs/>
          <w:sz w:val="24"/>
          <w:szCs w:val="24"/>
          <w:lang w:val="es-CR"/>
        </w:rPr>
      </w:pPr>
      <w:r>
        <w:rPr>
          <w:bCs/>
          <w:sz w:val="24"/>
          <w:szCs w:val="24"/>
          <w:lang w:val="es-CR"/>
        </w:rPr>
        <w:t xml:space="preserve">Analice el costo total del desempaque de los productos y responda a la siguiente pregunta: ¿Puede </w:t>
      </w:r>
      <w:proofErr w:type="spellStart"/>
      <w:r>
        <w:rPr>
          <w:bCs/>
          <w:sz w:val="24"/>
          <w:szCs w:val="24"/>
          <w:lang w:val="es-CR"/>
        </w:rPr>
        <w:t>Promodel</w:t>
      </w:r>
      <w:proofErr w:type="spellEnd"/>
      <w:r>
        <w:rPr>
          <w:bCs/>
          <w:sz w:val="24"/>
          <w:szCs w:val="24"/>
          <w:lang w:val="es-CR"/>
        </w:rPr>
        <w:t xml:space="preserve"> dividir los costos cuando crea entidades?</w:t>
      </w:r>
    </w:p>
    <w:p w14:paraId="371932E1" w14:textId="50E3F068" w:rsidR="00A27BDA" w:rsidRPr="00A27BDA" w:rsidRDefault="00A27BDA" w:rsidP="00F879AF">
      <w:pPr>
        <w:spacing w:after="0"/>
        <w:rPr>
          <w:bCs/>
          <w:sz w:val="24"/>
          <w:szCs w:val="24"/>
          <w:lang w:val="es-CR"/>
        </w:rPr>
      </w:pPr>
      <w:r>
        <w:rPr>
          <w:bCs/>
          <w:sz w:val="24"/>
          <w:szCs w:val="24"/>
          <w:lang w:val="es-CR"/>
        </w:rPr>
        <w:t>Determine la cantidad de productos que pueden venderse de cada tipo después de correr la simulación.</w:t>
      </w:r>
    </w:p>
    <w:sectPr w:rsidR="00A27BDA" w:rsidRPr="00A2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54FF"/>
    <w:multiLevelType w:val="hybridMultilevel"/>
    <w:tmpl w:val="08BA0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86A19"/>
    <w:multiLevelType w:val="hybridMultilevel"/>
    <w:tmpl w:val="E32CAE40"/>
    <w:lvl w:ilvl="0" w:tplc="63FA0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545696">
    <w:abstractNumId w:val="0"/>
  </w:num>
  <w:num w:numId="2" w16cid:durableId="24156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D4"/>
    <w:rsid w:val="00777F92"/>
    <w:rsid w:val="00786D43"/>
    <w:rsid w:val="008239D4"/>
    <w:rsid w:val="00842CDF"/>
    <w:rsid w:val="00901166"/>
    <w:rsid w:val="00A27BDA"/>
    <w:rsid w:val="00A61F47"/>
    <w:rsid w:val="00B26C64"/>
    <w:rsid w:val="00B277DB"/>
    <w:rsid w:val="00F302E7"/>
    <w:rsid w:val="00F66F52"/>
    <w:rsid w:val="00F8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6BDD"/>
  <w15:chartTrackingRefBased/>
  <w15:docId w15:val="{DF3F726F-186E-4B45-B1D9-2422F7BD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9D4"/>
    <w:pPr>
      <w:spacing w:after="200" w:line="276" w:lineRule="auto"/>
      <w:ind w:left="720"/>
      <w:contextualSpacing/>
    </w:pPr>
    <w:rPr>
      <w:lang w:val="es-GT"/>
    </w:rPr>
  </w:style>
  <w:style w:type="table" w:styleId="TableGrid">
    <w:name w:val="Table Grid"/>
    <w:basedOn w:val="TableNormal"/>
    <w:uiPriority w:val="59"/>
    <w:rsid w:val="00777F92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ARGUETA, CESAR SALVADOR</dc:creator>
  <cp:keywords/>
  <dc:description/>
  <cp:lastModifiedBy>ROJAS ARGUETA, CESAR SALVADOR</cp:lastModifiedBy>
  <cp:revision>2</cp:revision>
  <dcterms:created xsi:type="dcterms:W3CDTF">2024-04-18T00:27:00Z</dcterms:created>
  <dcterms:modified xsi:type="dcterms:W3CDTF">2024-04-18T00:27:00Z</dcterms:modified>
</cp:coreProperties>
</file>