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45A8F" w14:textId="00869F70" w:rsidR="00891DC9" w:rsidRPr="00D1567B" w:rsidRDefault="00891DC9" w:rsidP="00891DC9">
      <w:pPr>
        <w:pStyle w:val="NormalWeb"/>
        <w:spacing w:before="0" w:beforeAutospacing="0" w:after="0" w:afterAutospacing="0"/>
        <w:rPr>
          <w:rFonts w:ascii="Arial" w:hAnsi="Arial" w:cs="Arial"/>
          <w:color w:val="000000"/>
          <w:szCs w:val="22"/>
          <w:lang w:val="es-GT"/>
        </w:rPr>
      </w:pPr>
      <w:r w:rsidRPr="00D1567B">
        <w:rPr>
          <w:rFonts w:ascii="Arial" w:hAnsi="Arial" w:cs="Arial"/>
          <w:color w:val="000000"/>
          <w:szCs w:val="22"/>
          <w:lang w:val="es-GT"/>
        </w:rPr>
        <w:t>Universidad Rafael Landívar</w:t>
      </w:r>
    </w:p>
    <w:p w14:paraId="4933094C" w14:textId="319B5FAB" w:rsidR="00891DC9" w:rsidRDefault="00891DC9" w:rsidP="00891DC9">
      <w:pPr>
        <w:pStyle w:val="NormalWeb"/>
        <w:spacing w:before="0" w:beforeAutospacing="0" w:after="0" w:afterAutospacing="0"/>
        <w:rPr>
          <w:rFonts w:ascii="Arial" w:hAnsi="Arial" w:cs="Arial"/>
          <w:color w:val="000000"/>
          <w:sz w:val="22"/>
          <w:szCs w:val="22"/>
          <w:lang w:val="es-GT"/>
        </w:rPr>
      </w:pPr>
      <w:r w:rsidRPr="0092468F">
        <w:rPr>
          <w:rFonts w:ascii="Arial" w:hAnsi="Arial" w:cs="Arial"/>
          <w:color w:val="000000"/>
          <w:sz w:val="22"/>
          <w:szCs w:val="22"/>
          <w:lang w:val="es-GT"/>
        </w:rPr>
        <w:t>Facultad de Ingeniería</w:t>
      </w:r>
      <w:r w:rsidR="00785DC2">
        <w:rPr>
          <w:rFonts w:ascii="Arial" w:hAnsi="Arial" w:cs="Arial"/>
          <w:color w:val="000000"/>
          <w:sz w:val="22"/>
          <w:szCs w:val="22"/>
          <w:lang w:val="es-GT"/>
        </w:rPr>
        <w:t>.</w:t>
      </w:r>
    </w:p>
    <w:p w14:paraId="64E1026B" w14:textId="230135F6" w:rsidR="00FD5641" w:rsidRDefault="000D38C7" w:rsidP="00891DC9">
      <w:pPr>
        <w:pStyle w:val="NormalWeb"/>
        <w:spacing w:before="0" w:beforeAutospacing="0" w:after="0" w:afterAutospacing="0"/>
        <w:rPr>
          <w:rFonts w:ascii="Arial" w:hAnsi="Arial" w:cs="Arial"/>
          <w:color w:val="000000"/>
          <w:sz w:val="22"/>
          <w:szCs w:val="22"/>
          <w:lang w:val="es-GT"/>
        </w:rPr>
      </w:pPr>
      <w:r>
        <w:rPr>
          <w:rFonts w:ascii="Arial" w:hAnsi="Arial" w:cs="Arial"/>
          <w:color w:val="000000"/>
          <w:sz w:val="22"/>
          <w:szCs w:val="22"/>
          <w:lang w:val="es-GT"/>
        </w:rPr>
        <w:t>Informática y sistemas</w:t>
      </w:r>
      <w:r w:rsidR="00785DC2">
        <w:rPr>
          <w:rFonts w:ascii="Arial" w:hAnsi="Arial" w:cs="Arial"/>
          <w:color w:val="000000"/>
          <w:sz w:val="22"/>
          <w:szCs w:val="22"/>
          <w:lang w:val="es-GT"/>
        </w:rPr>
        <w:t>.</w:t>
      </w:r>
    </w:p>
    <w:p w14:paraId="3F553E9D" w14:textId="7A5262C0" w:rsidR="00D1567B" w:rsidRDefault="00891DC9" w:rsidP="00891DC9">
      <w:pPr>
        <w:pStyle w:val="NormalWeb"/>
        <w:spacing w:before="0" w:beforeAutospacing="0" w:after="0" w:afterAutospacing="0"/>
        <w:rPr>
          <w:rFonts w:ascii="Arial" w:hAnsi="Arial" w:cs="Arial"/>
          <w:color w:val="000000"/>
          <w:sz w:val="22"/>
          <w:szCs w:val="22"/>
          <w:lang w:val="es-GT"/>
        </w:rPr>
      </w:pPr>
      <w:r w:rsidRPr="0092468F">
        <w:rPr>
          <w:rFonts w:ascii="Arial" w:hAnsi="Arial" w:cs="Arial"/>
          <w:color w:val="000000"/>
          <w:sz w:val="22"/>
          <w:szCs w:val="22"/>
          <w:lang w:val="es-GT"/>
        </w:rPr>
        <w:t>Labora</w:t>
      </w:r>
      <w:r>
        <w:rPr>
          <w:rFonts w:ascii="Arial" w:hAnsi="Arial" w:cs="Arial"/>
          <w:color w:val="000000"/>
          <w:sz w:val="22"/>
          <w:szCs w:val="22"/>
          <w:lang w:val="es-GT"/>
        </w:rPr>
        <w:t>torio de Química</w:t>
      </w:r>
      <w:r w:rsidR="005504EF">
        <w:rPr>
          <w:rFonts w:ascii="Arial" w:hAnsi="Arial" w:cs="Arial"/>
          <w:color w:val="000000"/>
          <w:sz w:val="22"/>
          <w:szCs w:val="22"/>
          <w:lang w:val="es-GT"/>
        </w:rPr>
        <w:t xml:space="preserve"> l -</w:t>
      </w:r>
      <w:r>
        <w:rPr>
          <w:rFonts w:ascii="Arial" w:hAnsi="Arial" w:cs="Arial"/>
          <w:color w:val="000000"/>
          <w:sz w:val="22"/>
          <w:szCs w:val="22"/>
          <w:lang w:val="es-GT"/>
        </w:rPr>
        <w:t xml:space="preserve"> </w:t>
      </w:r>
      <w:r w:rsidRPr="005504EF">
        <w:rPr>
          <w:rFonts w:ascii="Arial" w:hAnsi="Arial" w:cs="Arial"/>
          <w:color w:val="000000"/>
          <w:sz w:val="22"/>
          <w:szCs w:val="22"/>
          <w:lang w:val="es-GT"/>
        </w:rPr>
        <w:t>Sección:</w:t>
      </w:r>
      <w:r w:rsidR="000D38C7">
        <w:rPr>
          <w:rFonts w:ascii="Arial" w:hAnsi="Arial" w:cs="Arial"/>
          <w:color w:val="000000"/>
          <w:sz w:val="22"/>
          <w:szCs w:val="22"/>
          <w:lang w:val="es-GT"/>
        </w:rPr>
        <w:t>06</w:t>
      </w:r>
    </w:p>
    <w:p w14:paraId="5BA834E2" w14:textId="4CB3E744" w:rsidR="004F3A37" w:rsidRPr="0092468F" w:rsidRDefault="004F3A37" w:rsidP="00891DC9">
      <w:pPr>
        <w:pStyle w:val="NormalWeb"/>
        <w:spacing w:before="0" w:beforeAutospacing="0" w:after="0" w:afterAutospacing="0"/>
        <w:rPr>
          <w:rFonts w:ascii="Arial" w:hAnsi="Arial" w:cs="Arial"/>
          <w:color w:val="000000"/>
          <w:sz w:val="22"/>
          <w:szCs w:val="22"/>
          <w:lang w:val="es-GT"/>
        </w:rPr>
      </w:pPr>
      <w:r>
        <w:rPr>
          <w:rFonts w:ascii="Arial" w:hAnsi="Arial" w:cs="Arial"/>
          <w:color w:val="000000"/>
          <w:sz w:val="22"/>
          <w:szCs w:val="22"/>
          <w:lang w:val="es-GT"/>
        </w:rPr>
        <w:t xml:space="preserve">Catedrático: </w:t>
      </w:r>
      <w:r w:rsidR="000D38C7" w:rsidRPr="000D38C7">
        <w:rPr>
          <w:rFonts w:ascii="Arial" w:hAnsi="Arial" w:cs="Arial"/>
          <w:color w:val="000000"/>
          <w:sz w:val="22"/>
          <w:szCs w:val="22"/>
          <w:lang w:val="es-GT"/>
        </w:rPr>
        <w:t>Ingeniera Verónica Tobías</w:t>
      </w:r>
    </w:p>
    <w:p w14:paraId="181420CE" w14:textId="6361B2EA" w:rsidR="004F3A37" w:rsidRPr="0092468F" w:rsidRDefault="004F3A37" w:rsidP="00891DC9">
      <w:pPr>
        <w:rPr>
          <w:rFonts w:ascii="Arial" w:hAnsi="Arial" w:cs="Arial"/>
          <w:color w:val="000000"/>
          <w:sz w:val="22"/>
          <w:szCs w:val="22"/>
        </w:rPr>
      </w:pPr>
      <w:r>
        <w:rPr>
          <w:rFonts w:ascii="Arial" w:hAnsi="Arial" w:cs="Arial"/>
          <w:color w:val="000000"/>
          <w:sz w:val="22"/>
          <w:szCs w:val="22"/>
        </w:rPr>
        <w:t>Alumno-Asistente</w:t>
      </w:r>
      <w:r w:rsidR="00891DC9">
        <w:rPr>
          <w:rFonts w:ascii="Arial" w:hAnsi="Arial" w:cs="Arial"/>
          <w:color w:val="000000"/>
          <w:sz w:val="22"/>
          <w:szCs w:val="22"/>
        </w:rPr>
        <w:t xml:space="preserve">: </w:t>
      </w:r>
      <w:r w:rsidR="000D38C7" w:rsidRPr="000D38C7">
        <w:rPr>
          <w:rFonts w:ascii="Arial" w:hAnsi="Arial" w:cs="Arial"/>
          <w:sz w:val="22"/>
          <w:szCs w:val="22"/>
        </w:rPr>
        <w:t>Stefanie Hernández Sagastume</w:t>
      </w:r>
    </w:p>
    <w:p w14:paraId="715752A1" w14:textId="42BF78BD" w:rsidR="00891DC9" w:rsidRDefault="00891DC9" w:rsidP="00891DC9">
      <w:pPr>
        <w:rPr>
          <w:rFonts w:ascii="Arial" w:hAnsi="Arial" w:cs="Arial"/>
          <w:color w:val="000000"/>
          <w:sz w:val="22"/>
          <w:szCs w:val="22"/>
        </w:rPr>
      </w:pPr>
    </w:p>
    <w:p w14:paraId="56594879" w14:textId="27D79F83" w:rsidR="00891DC9" w:rsidRPr="0092468F" w:rsidRDefault="00891DC9" w:rsidP="00891DC9">
      <w:pPr>
        <w:rPr>
          <w:rFonts w:ascii="Arial" w:hAnsi="Arial" w:cs="Arial"/>
          <w:color w:val="000000"/>
          <w:sz w:val="22"/>
          <w:szCs w:val="22"/>
        </w:rPr>
      </w:pPr>
    </w:p>
    <w:p w14:paraId="28676EED" w14:textId="6B3278A3" w:rsidR="00506A62" w:rsidRPr="0092468F" w:rsidRDefault="00506A62" w:rsidP="00506A62">
      <w:pPr>
        <w:rPr>
          <w:rFonts w:ascii="Arial" w:hAnsi="Arial" w:cs="Arial"/>
          <w:color w:val="000000"/>
          <w:sz w:val="22"/>
          <w:szCs w:val="22"/>
        </w:rPr>
      </w:pPr>
    </w:p>
    <w:p w14:paraId="23174F12" w14:textId="77777777" w:rsidR="00506A62" w:rsidRPr="0092468F" w:rsidRDefault="00506A62" w:rsidP="00506A62">
      <w:pPr>
        <w:tabs>
          <w:tab w:val="left" w:pos="795"/>
        </w:tabs>
        <w:rPr>
          <w:rFonts w:ascii="Arial" w:hAnsi="Arial" w:cs="Arial"/>
          <w:b/>
          <w:i/>
          <w:color w:val="000000"/>
          <w:sz w:val="22"/>
          <w:szCs w:val="22"/>
        </w:rPr>
      </w:pPr>
      <w:r w:rsidRPr="0092468F">
        <w:rPr>
          <w:rFonts w:ascii="Arial" w:hAnsi="Arial" w:cs="Arial"/>
          <w:b/>
          <w:i/>
          <w:color w:val="000000"/>
          <w:sz w:val="22"/>
          <w:szCs w:val="22"/>
        </w:rPr>
        <w:tab/>
      </w:r>
      <w:r w:rsidRPr="0092468F">
        <w:rPr>
          <w:rFonts w:ascii="Arial" w:hAnsi="Arial" w:cs="Arial"/>
          <w:b/>
          <w:i/>
          <w:color w:val="000000"/>
          <w:sz w:val="22"/>
          <w:szCs w:val="22"/>
        </w:rPr>
        <w:tab/>
      </w:r>
    </w:p>
    <w:p w14:paraId="50411844" w14:textId="77777777" w:rsidR="00506A62" w:rsidRPr="0092468F" w:rsidRDefault="00506A62" w:rsidP="00506A62">
      <w:pPr>
        <w:jc w:val="center"/>
        <w:rPr>
          <w:rFonts w:ascii="Arial" w:hAnsi="Arial" w:cs="Arial"/>
          <w:b/>
          <w:i/>
          <w:color w:val="000000"/>
          <w:sz w:val="22"/>
          <w:szCs w:val="22"/>
        </w:rPr>
      </w:pPr>
    </w:p>
    <w:p w14:paraId="57A5021B" w14:textId="77777777" w:rsidR="00506A62" w:rsidRDefault="00506A62" w:rsidP="004F3A37">
      <w:pPr>
        <w:rPr>
          <w:rFonts w:ascii="Arial" w:hAnsi="Arial" w:cs="Arial"/>
          <w:b/>
          <w:i/>
          <w:color w:val="000000"/>
          <w:sz w:val="22"/>
          <w:szCs w:val="22"/>
        </w:rPr>
      </w:pPr>
    </w:p>
    <w:p w14:paraId="314C4B16" w14:textId="77777777" w:rsidR="0010234B" w:rsidRDefault="0010234B" w:rsidP="00506A62">
      <w:pPr>
        <w:jc w:val="center"/>
        <w:rPr>
          <w:rFonts w:ascii="Arial" w:hAnsi="Arial" w:cs="Arial"/>
          <w:b/>
          <w:i/>
          <w:color w:val="000000"/>
          <w:sz w:val="22"/>
          <w:szCs w:val="22"/>
        </w:rPr>
      </w:pPr>
    </w:p>
    <w:p w14:paraId="704EB6B9" w14:textId="77777777" w:rsidR="00506A62" w:rsidRDefault="00506A62" w:rsidP="00506A62">
      <w:pPr>
        <w:jc w:val="center"/>
        <w:rPr>
          <w:rFonts w:ascii="Arial" w:hAnsi="Arial" w:cs="Arial"/>
          <w:b/>
          <w:i/>
          <w:color w:val="000000"/>
          <w:sz w:val="22"/>
          <w:szCs w:val="22"/>
        </w:rPr>
      </w:pPr>
    </w:p>
    <w:p w14:paraId="209060A8" w14:textId="77777777" w:rsidR="00506A62" w:rsidRDefault="00506A62" w:rsidP="000D38C7">
      <w:pPr>
        <w:rPr>
          <w:rFonts w:ascii="Arial" w:hAnsi="Arial" w:cs="Arial"/>
          <w:b/>
          <w:i/>
          <w:color w:val="000000"/>
          <w:sz w:val="22"/>
          <w:szCs w:val="22"/>
        </w:rPr>
      </w:pPr>
    </w:p>
    <w:p w14:paraId="5DD8C946" w14:textId="77777777" w:rsidR="00506A62" w:rsidRDefault="00506A62" w:rsidP="00506A62">
      <w:pPr>
        <w:jc w:val="center"/>
        <w:rPr>
          <w:rFonts w:ascii="Arial" w:hAnsi="Arial" w:cs="Arial"/>
          <w:b/>
          <w:i/>
          <w:color w:val="000000"/>
          <w:sz w:val="22"/>
          <w:szCs w:val="22"/>
        </w:rPr>
      </w:pPr>
    </w:p>
    <w:p w14:paraId="60AE5DC4" w14:textId="203AC111" w:rsidR="00506A62" w:rsidRPr="0015462C" w:rsidRDefault="00506A62" w:rsidP="00506A62">
      <w:pPr>
        <w:jc w:val="center"/>
        <w:rPr>
          <w:rFonts w:ascii="Arial" w:hAnsi="Arial" w:cs="Arial"/>
          <w:b/>
          <w:color w:val="000000"/>
          <w:sz w:val="28"/>
          <w:szCs w:val="22"/>
          <w:u w:val="single"/>
        </w:rPr>
      </w:pPr>
      <w:r w:rsidRPr="0015462C">
        <w:rPr>
          <w:rFonts w:ascii="Arial" w:hAnsi="Arial" w:cs="Arial"/>
          <w:b/>
          <w:color w:val="000000"/>
          <w:sz w:val="28"/>
          <w:szCs w:val="22"/>
          <w:u w:val="single"/>
        </w:rPr>
        <w:t>PRÁCTICA No.</w:t>
      </w:r>
      <w:r w:rsidR="000D38C7">
        <w:rPr>
          <w:rFonts w:ascii="Arial" w:hAnsi="Arial" w:cs="Arial"/>
          <w:b/>
          <w:color w:val="000000"/>
          <w:sz w:val="28"/>
          <w:szCs w:val="22"/>
          <w:u w:val="single"/>
        </w:rPr>
        <w:t>05</w:t>
      </w:r>
      <w:r w:rsidR="008E332C" w:rsidRPr="0015462C">
        <w:rPr>
          <w:rFonts w:ascii="Arial" w:hAnsi="Arial" w:cs="Arial"/>
          <w:b/>
          <w:color w:val="000000"/>
          <w:sz w:val="28"/>
          <w:szCs w:val="22"/>
          <w:u w:val="single"/>
        </w:rPr>
        <w:t xml:space="preserve"> </w:t>
      </w:r>
      <w:r w:rsidRPr="0015462C">
        <w:rPr>
          <w:rFonts w:ascii="Arial" w:hAnsi="Arial" w:cs="Arial"/>
          <w:b/>
          <w:color w:val="000000"/>
          <w:sz w:val="28"/>
          <w:szCs w:val="22"/>
          <w:u w:val="single"/>
        </w:rPr>
        <w:t xml:space="preserve">(PARTE </w:t>
      </w:r>
      <w:r w:rsidR="005C7E89">
        <w:rPr>
          <w:rFonts w:ascii="Arial" w:hAnsi="Arial" w:cs="Arial"/>
          <w:b/>
          <w:color w:val="000000"/>
          <w:sz w:val="28"/>
          <w:szCs w:val="22"/>
          <w:u w:val="single"/>
        </w:rPr>
        <w:t>B</w:t>
      </w:r>
      <w:r w:rsidRPr="0015462C">
        <w:rPr>
          <w:rFonts w:ascii="Arial" w:hAnsi="Arial" w:cs="Arial"/>
          <w:b/>
          <w:color w:val="000000"/>
          <w:sz w:val="28"/>
          <w:szCs w:val="22"/>
          <w:u w:val="single"/>
        </w:rPr>
        <w:t>)</w:t>
      </w:r>
    </w:p>
    <w:p w14:paraId="494D4F8C" w14:textId="2CBC08A6" w:rsidR="000D38C7" w:rsidRPr="000D38C7" w:rsidRDefault="000D38C7" w:rsidP="000D38C7">
      <w:pPr>
        <w:jc w:val="center"/>
        <w:rPr>
          <w:rFonts w:ascii="Arial" w:hAnsi="Arial" w:cs="Arial"/>
          <w:b/>
          <w:sz w:val="28"/>
          <w:szCs w:val="22"/>
          <w:u w:val="single"/>
        </w:rPr>
      </w:pPr>
      <w:r w:rsidRPr="000D38C7">
        <w:rPr>
          <w:rFonts w:ascii="Arial" w:hAnsi="Arial" w:cs="Arial"/>
          <w:b/>
          <w:sz w:val="28"/>
          <w:szCs w:val="22"/>
          <w:u w:val="single"/>
        </w:rPr>
        <w:t xml:space="preserve">“DETERMINACIÓN CUANTITATIVA DE BICARBONATO DE SODIO EN UNA </w:t>
      </w:r>
    </w:p>
    <w:p w14:paraId="1C501227" w14:textId="35F186E1" w:rsidR="00506A62" w:rsidRPr="0015462C" w:rsidRDefault="000D38C7" w:rsidP="000D38C7">
      <w:pPr>
        <w:jc w:val="center"/>
        <w:rPr>
          <w:rFonts w:ascii="Arial" w:hAnsi="Arial" w:cs="Arial"/>
          <w:b/>
          <w:sz w:val="28"/>
          <w:szCs w:val="22"/>
          <w:u w:val="single"/>
        </w:rPr>
      </w:pPr>
      <w:r w:rsidRPr="000D38C7">
        <w:rPr>
          <w:rFonts w:ascii="Arial" w:hAnsi="Arial" w:cs="Arial"/>
          <w:b/>
          <w:sz w:val="28"/>
          <w:szCs w:val="22"/>
          <w:u w:val="single"/>
        </w:rPr>
        <w:t>PASTILLA DE ALKA-SELTZER</w:t>
      </w:r>
      <w:r w:rsidR="008E332C" w:rsidRPr="0015462C">
        <w:rPr>
          <w:rFonts w:ascii="Arial" w:hAnsi="Arial" w:cs="Arial"/>
          <w:b/>
          <w:sz w:val="28"/>
          <w:szCs w:val="22"/>
          <w:u w:val="single"/>
        </w:rPr>
        <w:t>”</w:t>
      </w:r>
    </w:p>
    <w:p w14:paraId="46D535DD" w14:textId="369CE205" w:rsidR="00506A62" w:rsidRPr="0092468F" w:rsidRDefault="004332C2" w:rsidP="004332C2">
      <w:pPr>
        <w:tabs>
          <w:tab w:val="left" w:pos="7948"/>
        </w:tabs>
        <w:rPr>
          <w:rFonts w:ascii="Arial" w:hAnsi="Arial" w:cs="Arial"/>
          <w:b/>
          <w:i/>
          <w:sz w:val="22"/>
          <w:szCs w:val="22"/>
        </w:rPr>
      </w:pPr>
      <w:r>
        <w:rPr>
          <w:rFonts w:ascii="Arial" w:hAnsi="Arial" w:cs="Arial"/>
          <w:b/>
          <w:i/>
          <w:sz w:val="22"/>
          <w:szCs w:val="22"/>
        </w:rPr>
        <w:tab/>
      </w:r>
    </w:p>
    <w:p w14:paraId="458E2B3F" w14:textId="6B9C4E53" w:rsidR="00506A62" w:rsidRDefault="00506A62" w:rsidP="0067290B">
      <w:pPr>
        <w:pStyle w:val="NormalWeb"/>
        <w:spacing w:before="0" w:beforeAutospacing="0" w:after="0" w:afterAutospacing="0"/>
        <w:rPr>
          <w:rFonts w:ascii="Arial" w:hAnsi="Arial" w:cs="Arial"/>
          <w:color w:val="000000"/>
          <w:sz w:val="22"/>
          <w:szCs w:val="22"/>
          <w:lang w:val="es-GT"/>
        </w:rPr>
      </w:pPr>
    </w:p>
    <w:p w14:paraId="6675A7EF" w14:textId="4AB85750" w:rsidR="0067290B" w:rsidRDefault="0067290B" w:rsidP="0067290B">
      <w:pPr>
        <w:pStyle w:val="NormalWeb"/>
        <w:spacing w:before="0" w:beforeAutospacing="0" w:after="0" w:afterAutospacing="0"/>
        <w:rPr>
          <w:rFonts w:ascii="Arial" w:hAnsi="Arial" w:cs="Arial"/>
          <w:color w:val="000000"/>
          <w:sz w:val="22"/>
          <w:szCs w:val="22"/>
          <w:lang w:val="es-GT"/>
        </w:rPr>
      </w:pPr>
    </w:p>
    <w:p w14:paraId="1CFA6996" w14:textId="4DB16AF2" w:rsidR="0067290B" w:rsidRDefault="0067290B" w:rsidP="0067290B">
      <w:pPr>
        <w:pStyle w:val="NormalWeb"/>
        <w:spacing w:before="0" w:beforeAutospacing="0" w:after="0" w:afterAutospacing="0"/>
        <w:rPr>
          <w:rFonts w:ascii="Arial" w:hAnsi="Arial" w:cs="Arial"/>
          <w:color w:val="000000"/>
          <w:sz w:val="22"/>
          <w:szCs w:val="22"/>
          <w:lang w:val="es-GT"/>
        </w:rPr>
      </w:pPr>
    </w:p>
    <w:p w14:paraId="2A609C62" w14:textId="575C269B" w:rsidR="0067290B" w:rsidRDefault="0067290B" w:rsidP="0067290B">
      <w:pPr>
        <w:pStyle w:val="NormalWeb"/>
        <w:spacing w:before="0" w:beforeAutospacing="0" w:after="0" w:afterAutospacing="0"/>
        <w:rPr>
          <w:rFonts w:ascii="Arial" w:hAnsi="Arial" w:cs="Arial"/>
          <w:color w:val="000000"/>
          <w:sz w:val="22"/>
          <w:szCs w:val="22"/>
          <w:lang w:val="es-GT"/>
        </w:rPr>
      </w:pPr>
    </w:p>
    <w:p w14:paraId="7A1DD92A" w14:textId="77777777" w:rsidR="00506A62" w:rsidRDefault="00506A62" w:rsidP="00506A62">
      <w:pPr>
        <w:pStyle w:val="NormalWeb"/>
        <w:spacing w:before="0" w:beforeAutospacing="0" w:after="0" w:afterAutospacing="0"/>
        <w:rPr>
          <w:rFonts w:ascii="Arial" w:hAnsi="Arial" w:cs="Arial"/>
          <w:color w:val="000000"/>
          <w:sz w:val="22"/>
          <w:szCs w:val="22"/>
          <w:lang w:val="es-GT"/>
        </w:rPr>
      </w:pPr>
    </w:p>
    <w:p w14:paraId="662112D2" w14:textId="77777777" w:rsidR="00506A62" w:rsidRDefault="00506A62" w:rsidP="00506A62">
      <w:pPr>
        <w:pStyle w:val="NormalWeb"/>
        <w:spacing w:before="0" w:beforeAutospacing="0" w:after="0" w:afterAutospacing="0"/>
        <w:rPr>
          <w:rFonts w:ascii="Arial" w:hAnsi="Arial" w:cs="Arial"/>
          <w:color w:val="000000"/>
          <w:sz w:val="22"/>
          <w:szCs w:val="22"/>
          <w:lang w:val="es-GT"/>
        </w:rPr>
      </w:pPr>
    </w:p>
    <w:p w14:paraId="11620749" w14:textId="77777777" w:rsidR="00FE1CF5" w:rsidRDefault="00FE1CF5" w:rsidP="00506A62">
      <w:pPr>
        <w:pStyle w:val="NormalWeb"/>
        <w:spacing w:before="0" w:beforeAutospacing="0" w:after="0" w:afterAutospacing="0"/>
        <w:rPr>
          <w:rFonts w:ascii="Arial" w:hAnsi="Arial" w:cs="Arial"/>
          <w:color w:val="000000"/>
          <w:sz w:val="22"/>
          <w:szCs w:val="22"/>
          <w:lang w:val="es-GT"/>
        </w:rPr>
      </w:pPr>
    </w:p>
    <w:p w14:paraId="5648D654" w14:textId="77777777" w:rsidR="00891DC9" w:rsidRDefault="00891DC9" w:rsidP="00506A62">
      <w:pPr>
        <w:pStyle w:val="NormalWeb"/>
        <w:spacing w:before="0" w:beforeAutospacing="0" w:after="0" w:afterAutospacing="0"/>
        <w:rPr>
          <w:rFonts w:ascii="Arial" w:hAnsi="Arial" w:cs="Arial"/>
          <w:color w:val="000000"/>
          <w:sz w:val="22"/>
          <w:szCs w:val="22"/>
          <w:lang w:val="es-GT"/>
        </w:rPr>
      </w:pPr>
    </w:p>
    <w:p w14:paraId="3F4796DE" w14:textId="3DB13A52" w:rsidR="00891DC9" w:rsidRDefault="00891DC9" w:rsidP="00506A62">
      <w:pPr>
        <w:pStyle w:val="NormalWeb"/>
        <w:spacing w:before="0" w:beforeAutospacing="0" w:after="0" w:afterAutospacing="0"/>
        <w:rPr>
          <w:rFonts w:ascii="Arial" w:hAnsi="Arial" w:cs="Arial"/>
          <w:color w:val="000000"/>
          <w:sz w:val="22"/>
          <w:szCs w:val="22"/>
          <w:lang w:val="es-GT"/>
        </w:rPr>
      </w:pPr>
    </w:p>
    <w:p w14:paraId="4E647AE1" w14:textId="77777777" w:rsidR="0010234B" w:rsidRDefault="0010234B" w:rsidP="00506A62">
      <w:pPr>
        <w:pStyle w:val="NormalWeb"/>
        <w:spacing w:before="0" w:beforeAutospacing="0" w:after="0" w:afterAutospacing="0"/>
        <w:rPr>
          <w:rFonts w:ascii="Arial" w:hAnsi="Arial" w:cs="Arial"/>
          <w:color w:val="000000"/>
          <w:sz w:val="22"/>
          <w:szCs w:val="22"/>
          <w:lang w:val="es-GT"/>
        </w:rPr>
      </w:pPr>
    </w:p>
    <w:p w14:paraId="3C62BAA4" w14:textId="31920F99" w:rsidR="00506A62" w:rsidRDefault="00506A62" w:rsidP="00506A62">
      <w:pPr>
        <w:pStyle w:val="NormalWeb"/>
        <w:spacing w:before="0" w:beforeAutospacing="0" w:after="0" w:afterAutospacing="0"/>
        <w:rPr>
          <w:rFonts w:ascii="Arial" w:hAnsi="Arial" w:cs="Arial"/>
          <w:color w:val="000000"/>
          <w:sz w:val="22"/>
          <w:szCs w:val="22"/>
          <w:lang w:val="es-GT"/>
        </w:rPr>
      </w:pPr>
    </w:p>
    <w:p w14:paraId="59E3CF49" w14:textId="16E2B4E5" w:rsidR="004F3A37" w:rsidRDefault="004F3A37" w:rsidP="00506A62">
      <w:pPr>
        <w:pStyle w:val="NormalWeb"/>
        <w:spacing w:before="0" w:beforeAutospacing="0" w:after="0" w:afterAutospacing="0"/>
        <w:rPr>
          <w:rFonts w:ascii="Arial" w:hAnsi="Arial" w:cs="Arial"/>
          <w:color w:val="000000"/>
          <w:sz w:val="22"/>
          <w:szCs w:val="22"/>
          <w:lang w:val="es-GT"/>
        </w:rPr>
      </w:pPr>
    </w:p>
    <w:p w14:paraId="56E19F5B" w14:textId="77777777" w:rsidR="005F5C35" w:rsidRPr="0092468F" w:rsidRDefault="005F5C35" w:rsidP="00506A62">
      <w:pPr>
        <w:pStyle w:val="NormalWeb"/>
        <w:spacing w:before="0" w:beforeAutospacing="0" w:after="0" w:afterAutospacing="0"/>
        <w:rPr>
          <w:rFonts w:ascii="Arial" w:hAnsi="Arial" w:cs="Arial"/>
          <w:color w:val="000000"/>
          <w:sz w:val="22"/>
          <w:szCs w:val="22"/>
          <w:lang w:val="es-GT"/>
        </w:rPr>
      </w:pPr>
    </w:p>
    <w:p w14:paraId="329EF11B" w14:textId="77777777" w:rsidR="00506A62" w:rsidRPr="0092468F" w:rsidRDefault="00506A62" w:rsidP="00506A62">
      <w:pPr>
        <w:pStyle w:val="NormalWeb"/>
        <w:spacing w:before="0" w:beforeAutospacing="0" w:after="0" w:afterAutospacing="0"/>
        <w:jc w:val="right"/>
        <w:rPr>
          <w:rFonts w:ascii="Arial" w:hAnsi="Arial" w:cs="Arial"/>
          <w:color w:val="000000"/>
          <w:sz w:val="22"/>
          <w:szCs w:val="22"/>
          <w:lang w:val="es-GT"/>
        </w:rPr>
      </w:pPr>
    </w:p>
    <w:p w14:paraId="1694763F" w14:textId="33753938" w:rsidR="00506A62" w:rsidRPr="0092468F" w:rsidRDefault="000D38C7" w:rsidP="00506A62">
      <w:pPr>
        <w:pStyle w:val="NormalWeb"/>
        <w:spacing w:before="0" w:beforeAutospacing="0" w:after="0" w:afterAutospacing="0"/>
        <w:jc w:val="right"/>
        <w:rPr>
          <w:rFonts w:ascii="Arial" w:hAnsi="Arial" w:cs="Arial"/>
          <w:color w:val="000000"/>
          <w:sz w:val="22"/>
          <w:szCs w:val="22"/>
          <w:lang w:val="es-GT"/>
        </w:rPr>
      </w:pPr>
      <w:r>
        <w:rPr>
          <w:rFonts w:ascii="Arial" w:hAnsi="Arial" w:cs="Arial"/>
          <w:color w:val="000000"/>
          <w:sz w:val="22"/>
          <w:szCs w:val="22"/>
          <w:lang w:val="es-GT"/>
        </w:rPr>
        <w:t>Silva Pérez, César Adrian</w:t>
      </w:r>
    </w:p>
    <w:p w14:paraId="588915C5" w14:textId="5D1AA9E0" w:rsidR="00506A62" w:rsidRPr="0092468F" w:rsidRDefault="000D38C7" w:rsidP="00506A62">
      <w:pPr>
        <w:pStyle w:val="NormalWeb"/>
        <w:spacing w:before="0" w:beforeAutospacing="0" w:after="0" w:afterAutospacing="0"/>
        <w:jc w:val="right"/>
        <w:rPr>
          <w:rFonts w:ascii="Arial" w:hAnsi="Arial" w:cs="Arial"/>
          <w:color w:val="000000"/>
          <w:sz w:val="22"/>
          <w:szCs w:val="22"/>
          <w:lang w:val="es-GT"/>
        </w:rPr>
      </w:pPr>
      <w:r>
        <w:rPr>
          <w:rFonts w:ascii="Arial" w:hAnsi="Arial" w:cs="Arial"/>
          <w:color w:val="000000"/>
          <w:sz w:val="22"/>
          <w:szCs w:val="22"/>
          <w:lang w:val="es-GT"/>
        </w:rPr>
        <w:t>1184519</w:t>
      </w:r>
    </w:p>
    <w:p w14:paraId="1E14F9F7" w14:textId="466314C7" w:rsidR="00506A62" w:rsidRDefault="00506A62" w:rsidP="00506A62">
      <w:pPr>
        <w:pStyle w:val="NormalWeb"/>
        <w:spacing w:before="0" w:beforeAutospacing="0" w:after="0" w:afterAutospacing="0"/>
        <w:jc w:val="right"/>
        <w:rPr>
          <w:rFonts w:ascii="Arial" w:hAnsi="Arial" w:cs="Arial"/>
          <w:color w:val="000000"/>
          <w:sz w:val="22"/>
          <w:szCs w:val="22"/>
          <w:lang w:val="es-GT"/>
        </w:rPr>
      </w:pPr>
    </w:p>
    <w:p w14:paraId="1C5C043C" w14:textId="111B45F2" w:rsidR="006343D7" w:rsidRDefault="006343D7" w:rsidP="00506A62">
      <w:pPr>
        <w:pStyle w:val="NormalWeb"/>
        <w:spacing w:before="0" w:beforeAutospacing="0" w:after="0" w:afterAutospacing="0"/>
        <w:jc w:val="right"/>
        <w:rPr>
          <w:rFonts w:ascii="Arial" w:hAnsi="Arial" w:cs="Arial"/>
          <w:color w:val="000000"/>
          <w:sz w:val="22"/>
          <w:szCs w:val="22"/>
          <w:lang w:val="es-GT"/>
        </w:rPr>
      </w:pPr>
    </w:p>
    <w:p w14:paraId="2C6EA443" w14:textId="77777777" w:rsidR="00164674" w:rsidRPr="0092468F" w:rsidRDefault="00164674" w:rsidP="00506A62">
      <w:pPr>
        <w:pStyle w:val="NormalWeb"/>
        <w:spacing w:before="0" w:beforeAutospacing="0" w:after="0" w:afterAutospacing="0"/>
        <w:jc w:val="right"/>
        <w:rPr>
          <w:rFonts w:ascii="Arial" w:hAnsi="Arial" w:cs="Arial"/>
          <w:color w:val="000000"/>
          <w:sz w:val="22"/>
          <w:szCs w:val="22"/>
          <w:lang w:val="es-GT"/>
        </w:rPr>
      </w:pPr>
    </w:p>
    <w:p w14:paraId="25C63294" w14:textId="77777777" w:rsidR="00506A62" w:rsidRPr="0092468F" w:rsidRDefault="00506A62" w:rsidP="00506A62">
      <w:pPr>
        <w:pStyle w:val="NormalWeb"/>
        <w:spacing w:before="0" w:beforeAutospacing="0" w:after="0" w:afterAutospacing="0"/>
        <w:jc w:val="right"/>
        <w:rPr>
          <w:rFonts w:ascii="Arial" w:hAnsi="Arial" w:cs="Arial"/>
          <w:color w:val="000000"/>
          <w:sz w:val="22"/>
          <w:szCs w:val="22"/>
          <w:lang w:val="es-GT"/>
        </w:rPr>
      </w:pPr>
    </w:p>
    <w:p w14:paraId="360C04E5" w14:textId="4C281D2D" w:rsidR="0010234B" w:rsidRDefault="00506A62" w:rsidP="0067290B">
      <w:pPr>
        <w:pStyle w:val="NormalWeb"/>
        <w:spacing w:before="0" w:beforeAutospacing="0" w:after="0" w:afterAutospacing="0"/>
        <w:jc w:val="center"/>
        <w:rPr>
          <w:rFonts w:ascii="Arial" w:hAnsi="Arial" w:cs="Arial"/>
          <w:color w:val="000000"/>
          <w:sz w:val="22"/>
          <w:szCs w:val="22"/>
          <w:lang w:val="es-GT"/>
        </w:rPr>
      </w:pPr>
      <w:r w:rsidRPr="0092468F">
        <w:rPr>
          <w:rFonts w:ascii="Arial" w:hAnsi="Arial" w:cs="Arial"/>
          <w:color w:val="000000"/>
          <w:sz w:val="22"/>
          <w:szCs w:val="22"/>
          <w:lang w:val="es-GT"/>
        </w:rPr>
        <w:t>Guatemala</w:t>
      </w:r>
      <w:r w:rsidR="00891DC9">
        <w:rPr>
          <w:rFonts w:ascii="Arial" w:hAnsi="Arial" w:cs="Arial"/>
          <w:color w:val="000000"/>
          <w:sz w:val="22"/>
          <w:szCs w:val="22"/>
          <w:lang w:val="es-GT"/>
        </w:rPr>
        <w:t>,</w:t>
      </w:r>
      <w:r w:rsidR="007857A6">
        <w:rPr>
          <w:rFonts w:ascii="Arial" w:hAnsi="Arial" w:cs="Arial"/>
          <w:color w:val="000000"/>
          <w:sz w:val="22"/>
          <w:szCs w:val="22"/>
          <w:lang w:val="es-GT"/>
        </w:rPr>
        <w:t xml:space="preserve"> </w:t>
      </w:r>
      <w:r w:rsidR="000D38C7">
        <w:rPr>
          <w:rFonts w:ascii="Arial" w:hAnsi="Arial" w:cs="Arial"/>
          <w:color w:val="000000"/>
          <w:sz w:val="22"/>
          <w:szCs w:val="22"/>
          <w:lang w:val="es-GT"/>
        </w:rPr>
        <w:t>10</w:t>
      </w:r>
      <w:r w:rsidR="00004221">
        <w:rPr>
          <w:rFonts w:ascii="Arial" w:hAnsi="Arial" w:cs="Arial"/>
          <w:color w:val="000000"/>
          <w:sz w:val="22"/>
          <w:szCs w:val="22"/>
          <w:lang w:val="es-GT"/>
        </w:rPr>
        <w:t xml:space="preserve"> </w:t>
      </w:r>
      <w:r w:rsidR="00891DC9">
        <w:rPr>
          <w:rFonts w:ascii="Arial" w:hAnsi="Arial" w:cs="Arial"/>
          <w:color w:val="000000"/>
          <w:sz w:val="22"/>
          <w:szCs w:val="22"/>
          <w:lang w:val="es-GT"/>
        </w:rPr>
        <w:t>de</w:t>
      </w:r>
      <w:r w:rsidR="000D38C7">
        <w:rPr>
          <w:rFonts w:ascii="Arial" w:hAnsi="Arial" w:cs="Arial"/>
          <w:color w:val="000000"/>
          <w:sz w:val="22"/>
          <w:szCs w:val="22"/>
          <w:lang w:val="es-GT"/>
        </w:rPr>
        <w:t xml:space="preserve"> octubre</w:t>
      </w:r>
      <w:r w:rsidR="00521FED">
        <w:rPr>
          <w:rFonts w:ascii="Arial" w:hAnsi="Arial" w:cs="Arial"/>
          <w:color w:val="000000"/>
          <w:sz w:val="22"/>
          <w:szCs w:val="22"/>
          <w:lang w:val="es-GT"/>
        </w:rPr>
        <w:t xml:space="preserve"> de</w:t>
      </w:r>
      <w:r w:rsidR="00891DC9">
        <w:rPr>
          <w:rFonts w:ascii="Arial" w:hAnsi="Arial" w:cs="Arial"/>
          <w:color w:val="000000"/>
          <w:sz w:val="22"/>
          <w:szCs w:val="22"/>
          <w:lang w:val="es-GT"/>
        </w:rPr>
        <w:t xml:space="preserve">l </w:t>
      </w:r>
      <w:r w:rsidR="00D1567B" w:rsidRPr="00D1567B">
        <w:rPr>
          <w:rFonts w:ascii="Arial" w:hAnsi="Arial" w:cs="Arial"/>
          <w:color w:val="000000"/>
          <w:sz w:val="22"/>
          <w:szCs w:val="22"/>
          <w:lang w:val="es-GT"/>
        </w:rPr>
        <w:t>20</w:t>
      </w:r>
      <w:r w:rsidR="00890F5A">
        <w:rPr>
          <w:rFonts w:ascii="Arial" w:hAnsi="Arial" w:cs="Arial"/>
          <w:color w:val="000000"/>
          <w:sz w:val="22"/>
          <w:szCs w:val="22"/>
          <w:lang w:val="es-GT"/>
        </w:rPr>
        <w:t>2</w:t>
      </w:r>
      <w:r w:rsidR="000D38C7">
        <w:rPr>
          <w:rFonts w:ascii="Arial" w:hAnsi="Arial" w:cs="Arial"/>
          <w:color w:val="000000"/>
          <w:sz w:val="22"/>
          <w:szCs w:val="22"/>
          <w:lang w:val="es-GT"/>
        </w:rPr>
        <w:t>2</w:t>
      </w:r>
      <w:r w:rsidR="005504EF" w:rsidRPr="00D1567B">
        <w:rPr>
          <w:rFonts w:ascii="Arial" w:hAnsi="Arial" w:cs="Arial"/>
          <w:color w:val="000000"/>
          <w:sz w:val="22"/>
          <w:szCs w:val="22"/>
          <w:lang w:val="es-GT"/>
        </w:rPr>
        <w:t>.</w:t>
      </w:r>
    </w:p>
    <w:sdt>
      <w:sdtPr>
        <w:rPr>
          <w:rFonts w:asciiTheme="minorHAnsi" w:eastAsiaTheme="minorEastAsia" w:hAnsiTheme="minorHAnsi" w:cstheme="minorBidi"/>
          <w:color w:val="auto"/>
          <w:sz w:val="20"/>
          <w:szCs w:val="20"/>
          <w:lang w:val="es-ES"/>
        </w:rPr>
        <w:id w:val="-6288728"/>
        <w:docPartObj>
          <w:docPartGallery w:val="Table of Contents"/>
          <w:docPartUnique/>
        </w:docPartObj>
      </w:sdtPr>
      <w:sdtEndPr>
        <w:rPr>
          <w:b/>
          <w:bCs/>
        </w:rPr>
      </w:sdtEndPr>
      <w:sdtContent>
        <w:p w14:paraId="3B9C998E" w14:textId="47053EDA" w:rsidR="001A7BC2" w:rsidRPr="001F0493" w:rsidRDefault="001A7BC2" w:rsidP="001A7BC2">
          <w:pPr>
            <w:pStyle w:val="TtuloTDC"/>
            <w:jc w:val="center"/>
            <w:rPr>
              <w:rFonts w:ascii="Arial" w:hAnsi="Arial" w:cs="Arial"/>
              <w:b/>
              <w:color w:val="auto"/>
              <w:sz w:val="24"/>
              <w:lang w:val="es-ES"/>
            </w:rPr>
          </w:pPr>
          <w:r w:rsidRPr="001F0493">
            <w:rPr>
              <w:rFonts w:ascii="Arial" w:hAnsi="Arial" w:cs="Arial"/>
              <w:b/>
              <w:color w:val="auto"/>
              <w:sz w:val="24"/>
              <w:lang w:val="es-ES"/>
            </w:rPr>
            <w:t>ÍNDICE</w:t>
          </w:r>
        </w:p>
        <w:p w14:paraId="2F48FF46" w14:textId="77777777" w:rsidR="000F0D2F" w:rsidRPr="001F0493" w:rsidRDefault="000F0D2F" w:rsidP="000F0D2F">
          <w:pPr>
            <w:rPr>
              <w:rFonts w:ascii="Arial" w:hAnsi="Arial" w:cs="Arial"/>
              <w:b/>
              <w:lang w:val="es-ES"/>
            </w:rPr>
          </w:pPr>
        </w:p>
        <w:p w14:paraId="4BF59869" w14:textId="79ECF6FB" w:rsidR="004E0EC8" w:rsidRDefault="001F0493">
          <w:pPr>
            <w:pStyle w:val="TDC1"/>
            <w:rPr>
              <w:rFonts w:asciiTheme="minorHAnsi" w:hAnsiTheme="minorHAnsi" w:cstheme="minorBidi"/>
              <w:b w:val="0"/>
              <w:sz w:val="22"/>
              <w:szCs w:val="22"/>
              <w:lang w:eastAsia="es-GT"/>
            </w:rPr>
          </w:pPr>
          <w:r w:rsidRPr="001F0493">
            <w:fldChar w:fldCharType="begin"/>
          </w:r>
          <w:r w:rsidRPr="001F0493">
            <w:instrText xml:space="preserve"> TOC \o "1-5" \h \z \u </w:instrText>
          </w:r>
          <w:r w:rsidRPr="001F0493">
            <w:fldChar w:fldCharType="separate"/>
          </w:r>
          <w:hyperlink w:anchor="_Toc115902870" w:history="1">
            <w:r w:rsidR="004E0EC8" w:rsidRPr="00B474C9">
              <w:rPr>
                <w:rStyle w:val="Hipervnculo"/>
              </w:rPr>
              <w:t>I.</w:t>
            </w:r>
            <w:r w:rsidR="004E0EC8">
              <w:rPr>
                <w:rFonts w:asciiTheme="minorHAnsi" w:hAnsiTheme="minorHAnsi" w:cstheme="minorBidi"/>
                <w:b w:val="0"/>
                <w:sz w:val="22"/>
                <w:szCs w:val="22"/>
                <w:lang w:eastAsia="es-GT"/>
              </w:rPr>
              <w:tab/>
            </w:r>
            <w:r w:rsidR="004E0EC8" w:rsidRPr="00B474C9">
              <w:rPr>
                <w:rStyle w:val="Hipervnculo"/>
              </w:rPr>
              <w:t>ABSTRACT</w:t>
            </w:r>
            <w:r w:rsidR="004E0EC8">
              <w:rPr>
                <w:webHidden/>
              </w:rPr>
              <w:tab/>
            </w:r>
            <w:r w:rsidR="004E0EC8">
              <w:rPr>
                <w:webHidden/>
              </w:rPr>
              <w:fldChar w:fldCharType="begin"/>
            </w:r>
            <w:r w:rsidR="004E0EC8">
              <w:rPr>
                <w:webHidden/>
              </w:rPr>
              <w:instrText xml:space="preserve"> PAGEREF _Toc115902870 \h </w:instrText>
            </w:r>
            <w:r w:rsidR="004E0EC8">
              <w:rPr>
                <w:webHidden/>
              </w:rPr>
            </w:r>
            <w:r w:rsidR="004E0EC8">
              <w:rPr>
                <w:webHidden/>
              </w:rPr>
              <w:fldChar w:fldCharType="separate"/>
            </w:r>
            <w:r w:rsidR="004E0EC8">
              <w:rPr>
                <w:webHidden/>
              </w:rPr>
              <w:t>3</w:t>
            </w:r>
            <w:r w:rsidR="004E0EC8">
              <w:rPr>
                <w:webHidden/>
              </w:rPr>
              <w:fldChar w:fldCharType="end"/>
            </w:r>
          </w:hyperlink>
        </w:p>
        <w:p w14:paraId="27E4C79E" w14:textId="61EA6234" w:rsidR="004E0EC8" w:rsidRDefault="004E0EC8">
          <w:pPr>
            <w:pStyle w:val="TDC1"/>
            <w:rPr>
              <w:rFonts w:asciiTheme="minorHAnsi" w:hAnsiTheme="minorHAnsi" w:cstheme="minorBidi"/>
              <w:b w:val="0"/>
              <w:sz w:val="22"/>
              <w:szCs w:val="22"/>
              <w:lang w:eastAsia="es-GT"/>
            </w:rPr>
          </w:pPr>
          <w:hyperlink w:anchor="_Toc115902871" w:history="1">
            <w:r w:rsidRPr="00B474C9">
              <w:rPr>
                <w:rStyle w:val="Hipervnculo"/>
              </w:rPr>
              <w:t>II.</w:t>
            </w:r>
            <w:r>
              <w:rPr>
                <w:rFonts w:asciiTheme="minorHAnsi" w:hAnsiTheme="minorHAnsi" w:cstheme="minorBidi"/>
                <w:b w:val="0"/>
                <w:sz w:val="22"/>
                <w:szCs w:val="22"/>
                <w:lang w:eastAsia="es-GT"/>
              </w:rPr>
              <w:tab/>
            </w:r>
            <w:r w:rsidRPr="00B474C9">
              <w:rPr>
                <w:rStyle w:val="Hipervnculo"/>
              </w:rPr>
              <w:t>DISCUSIÓN DE RESULTADOS</w:t>
            </w:r>
            <w:r>
              <w:rPr>
                <w:webHidden/>
              </w:rPr>
              <w:tab/>
            </w:r>
            <w:r>
              <w:rPr>
                <w:webHidden/>
              </w:rPr>
              <w:fldChar w:fldCharType="begin"/>
            </w:r>
            <w:r>
              <w:rPr>
                <w:webHidden/>
              </w:rPr>
              <w:instrText xml:space="preserve"> PAGEREF _Toc115902871 \h </w:instrText>
            </w:r>
            <w:r>
              <w:rPr>
                <w:webHidden/>
              </w:rPr>
            </w:r>
            <w:r>
              <w:rPr>
                <w:webHidden/>
              </w:rPr>
              <w:fldChar w:fldCharType="separate"/>
            </w:r>
            <w:r>
              <w:rPr>
                <w:webHidden/>
              </w:rPr>
              <w:t>4</w:t>
            </w:r>
            <w:r>
              <w:rPr>
                <w:webHidden/>
              </w:rPr>
              <w:fldChar w:fldCharType="end"/>
            </w:r>
          </w:hyperlink>
        </w:p>
        <w:p w14:paraId="0ECAB937" w14:textId="1BB5AF91" w:rsidR="004E0EC8" w:rsidRDefault="004E0EC8">
          <w:pPr>
            <w:pStyle w:val="TDC1"/>
            <w:rPr>
              <w:rFonts w:asciiTheme="minorHAnsi" w:hAnsiTheme="minorHAnsi" w:cstheme="minorBidi"/>
              <w:b w:val="0"/>
              <w:sz w:val="22"/>
              <w:szCs w:val="22"/>
              <w:lang w:eastAsia="es-GT"/>
            </w:rPr>
          </w:pPr>
          <w:hyperlink w:anchor="_Toc115902872" w:history="1">
            <w:r w:rsidRPr="00B474C9">
              <w:rPr>
                <w:rStyle w:val="Hipervnculo"/>
              </w:rPr>
              <w:t>III.</w:t>
            </w:r>
            <w:r>
              <w:rPr>
                <w:rFonts w:asciiTheme="minorHAnsi" w:hAnsiTheme="minorHAnsi" w:cstheme="minorBidi"/>
                <w:b w:val="0"/>
                <w:sz w:val="22"/>
                <w:szCs w:val="22"/>
                <w:lang w:eastAsia="es-GT"/>
              </w:rPr>
              <w:tab/>
            </w:r>
            <w:r w:rsidRPr="00B474C9">
              <w:rPr>
                <w:rStyle w:val="Hipervnculo"/>
              </w:rPr>
              <w:t>CONCLUSIONES</w:t>
            </w:r>
            <w:r>
              <w:rPr>
                <w:webHidden/>
              </w:rPr>
              <w:tab/>
            </w:r>
            <w:r>
              <w:rPr>
                <w:webHidden/>
              </w:rPr>
              <w:fldChar w:fldCharType="begin"/>
            </w:r>
            <w:r>
              <w:rPr>
                <w:webHidden/>
              </w:rPr>
              <w:instrText xml:space="preserve"> PAGEREF _Toc115902872 \h </w:instrText>
            </w:r>
            <w:r>
              <w:rPr>
                <w:webHidden/>
              </w:rPr>
            </w:r>
            <w:r>
              <w:rPr>
                <w:webHidden/>
              </w:rPr>
              <w:fldChar w:fldCharType="separate"/>
            </w:r>
            <w:r>
              <w:rPr>
                <w:webHidden/>
              </w:rPr>
              <w:t>6</w:t>
            </w:r>
            <w:r>
              <w:rPr>
                <w:webHidden/>
              </w:rPr>
              <w:fldChar w:fldCharType="end"/>
            </w:r>
          </w:hyperlink>
        </w:p>
        <w:p w14:paraId="01BBA50C" w14:textId="12302B08" w:rsidR="001A7BC2" w:rsidRDefault="001F0493">
          <w:r w:rsidRPr="001F0493">
            <w:rPr>
              <w:rFonts w:ascii="Arial" w:hAnsi="Arial" w:cs="Arial"/>
              <w:b/>
              <w:noProof/>
            </w:rPr>
            <w:fldChar w:fldCharType="end"/>
          </w:r>
        </w:p>
      </w:sdtContent>
    </w:sdt>
    <w:p w14:paraId="06249AEA"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557AEB1"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FD5922B"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F555B9B"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18A816F0"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0384AF90"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144FC789"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53A68A4A"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37142993"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1B8BCD70"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5D54FDC7"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5A19B49F"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273326BB" w14:textId="15C53525"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9948503" w14:textId="1CF9A0FB" w:rsidR="001A7BC2" w:rsidRDefault="001A7BC2" w:rsidP="00506A62">
      <w:pPr>
        <w:pStyle w:val="NormalWeb"/>
        <w:spacing w:before="0" w:beforeAutospacing="0" w:after="0" w:afterAutospacing="0"/>
        <w:jc w:val="center"/>
        <w:rPr>
          <w:rFonts w:ascii="Arial" w:hAnsi="Arial" w:cs="Arial"/>
          <w:color w:val="000000"/>
          <w:sz w:val="22"/>
          <w:szCs w:val="22"/>
          <w:lang w:val="es-GT"/>
        </w:rPr>
      </w:pPr>
    </w:p>
    <w:p w14:paraId="2FA17FA5" w14:textId="61AABB33" w:rsidR="001A7BC2" w:rsidRDefault="001A7BC2" w:rsidP="00506A62">
      <w:pPr>
        <w:pStyle w:val="NormalWeb"/>
        <w:spacing w:before="0" w:beforeAutospacing="0" w:after="0" w:afterAutospacing="0"/>
        <w:jc w:val="center"/>
        <w:rPr>
          <w:rFonts w:ascii="Arial" w:hAnsi="Arial" w:cs="Arial"/>
          <w:color w:val="000000"/>
          <w:sz w:val="22"/>
          <w:szCs w:val="22"/>
          <w:lang w:val="es-GT"/>
        </w:rPr>
      </w:pPr>
    </w:p>
    <w:p w14:paraId="5768CB6D" w14:textId="6A50F2DB" w:rsidR="001A7BC2" w:rsidRPr="00890F5A" w:rsidRDefault="00890F5A" w:rsidP="00890F5A">
      <w:pPr>
        <w:rPr>
          <w:rFonts w:ascii="Arial" w:eastAsia="Times New Roman" w:hAnsi="Arial" w:cs="Arial"/>
          <w:color w:val="000000"/>
          <w:sz w:val="22"/>
          <w:szCs w:val="22"/>
        </w:rPr>
      </w:pPr>
      <w:r>
        <w:rPr>
          <w:rFonts w:ascii="Arial" w:hAnsi="Arial" w:cs="Arial"/>
          <w:color w:val="000000"/>
          <w:sz w:val="22"/>
          <w:szCs w:val="22"/>
        </w:rPr>
        <w:br w:type="page"/>
      </w:r>
    </w:p>
    <w:p w14:paraId="6CB1F710" w14:textId="374B81D6" w:rsidR="00FD5641" w:rsidRDefault="005C7E89">
      <w:pPr>
        <w:pStyle w:val="Ttulo1"/>
        <w:numPr>
          <w:ilvl w:val="0"/>
          <w:numId w:val="1"/>
        </w:numPr>
        <w:jc w:val="center"/>
        <w:rPr>
          <w:rFonts w:ascii="Arial" w:hAnsi="Arial" w:cs="Arial"/>
          <w:b/>
          <w:color w:val="auto"/>
          <w:sz w:val="24"/>
        </w:rPr>
      </w:pPr>
      <w:bookmarkStart w:id="0" w:name="_Toc115902870"/>
      <w:r>
        <w:rPr>
          <w:rFonts w:ascii="Arial" w:hAnsi="Arial" w:cs="Arial"/>
          <w:b/>
          <w:color w:val="auto"/>
          <w:sz w:val="24"/>
        </w:rPr>
        <w:lastRenderedPageBreak/>
        <w:t>ABSTRACT</w:t>
      </w:r>
      <w:bookmarkEnd w:id="0"/>
    </w:p>
    <w:p w14:paraId="02B14D06" w14:textId="77777777" w:rsidR="00236B56" w:rsidRDefault="00236B56" w:rsidP="00236B56">
      <w:pPr>
        <w:spacing w:after="0" w:line="240" w:lineRule="auto"/>
        <w:jc w:val="both"/>
        <w:rPr>
          <w:rFonts w:ascii="Arial" w:hAnsi="Arial" w:cs="Arial"/>
          <w:sz w:val="24"/>
          <w:szCs w:val="24"/>
        </w:rPr>
      </w:pPr>
    </w:p>
    <w:p w14:paraId="66E496C6" w14:textId="77777777" w:rsidR="00236B56" w:rsidRDefault="00236B56" w:rsidP="00236B56">
      <w:pPr>
        <w:spacing w:after="0" w:line="240" w:lineRule="auto"/>
        <w:jc w:val="both"/>
        <w:rPr>
          <w:rFonts w:ascii="Arial" w:hAnsi="Arial" w:cs="Arial"/>
          <w:sz w:val="24"/>
          <w:szCs w:val="24"/>
        </w:rPr>
      </w:pPr>
    </w:p>
    <w:p w14:paraId="6A792197" w14:textId="710C1AED" w:rsidR="00236B56" w:rsidRDefault="0015462C" w:rsidP="00A228C9">
      <w:pPr>
        <w:spacing w:after="0" w:line="240" w:lineRule="auto"/>
        <w:jc w:val="both"/>
        <w:rPr>
          <w:rFonts w:ascii="Arial" w:hAnsi="Arial" w:cs="Arial"/>
          <w:sz w:val="22"/>
          <w:szCs w:val="24"/>
        </w:rPr>
      </w:pPr>
      <w:r>
        <w:rPr>
          <w:rFonts w:ascii="Arial" w:hAnsi="Arial" w:cs="Arial"/>
          <w:sz w:val="22"/>
          <w:szCs w:val="24"/>
        </w:rPr>
        <w:t>La práctica de laborator</w:t>
      </w:r>
      <w:r w:rsidR="00D1567B">
        <w:rPr>
          <w:rFonts w:ascii="Arial" w:hAnsi="Arial" w:cs="Arial"/>
          <w:sz w:val="22"/>
          <w:szCs w:val="24"/>
        </w:rPr>
        <w:t xml:space="preserve">io número </w:t>
      </w:r>
      <w:r w:rsidR="00A228C9">
        <w:rPr>
          <w:rFonts w:ascii="Arial" w:hAnsi="Arial" w:cs="Arial"/>
          <w:sz w:val="22"/>
          <w:szCs w:val="24"/>
        </w:rPr>
        <w:t>05</w:t>
      </w:r>
      <w:r w:rsidR="00D1567B">
        <w:rPr>
          <w:rFonts w:ascii="Arial" w:hAnsi="Arial" w:cs="Arial"/>
          <w:sz w:val="22"/>
          <w:szCs w:val="24"/>
        </w:rPr>
        <w:t>, denominada “</w:t>
      </w:r>
      <w:r w:rsidR="00A228C9">
        <w:rPr>
          <w:rFonts w:ascii="Arial" w:hAnsi="Arial" w:cs="Arial"/>
          <w:i/>
          <w:sz w:val="22"/>
          <w:szCs w:val="24"/>
        </w:rPr>
        <w:t>determinación cuantitativa de bicarbonato de sodio en una pastilla de alkaseltzer</w:t>
      </w:r>
      <w:r>
        <w:rPr>
          <w:rFonts w:ascii="Arial" w:hAnsi="Arial" w:cs="Arial"/>
          <w:sz w:val="22"/>
          <w:szCs w:val="24"/>
        </w:rPr>
        <w:t>”,</w:t>
      </w:r>
      <w:r w:rsidR="005504EF">
        <w:rPr>
          <w:rFonts w:ascii="Arial" w:hAnsi="Arial" w:cs="Arial"/>
          <w:sz w:val="22"/>
          <w:szCs w:val="24"/>
        </w:rPr>
        <w:t xml:space="preserve"> la cual</w:t>
      </w:r>
      <w:r w:rsidR="00D1567B">
        <w:rPr>
          <w:rFonts w:ascii="Arial" w:hAnsi="Arial" w:cs="Arial"/>
          <w:sz w:val="22"/>
          <w:szCs w:val="24"/>
        </w:rPr>
        <w:t xml:space="preserve"> se llev</w:t>
      </w:r>
      <w:r w:rsidR="000F481D">
        <w:rPr>
          <w:rFonts w:ascii="Arial" w:hAnsi="Arial" w:cs="Arial"/>
          <w:sz w:val="22"/>
          <w:szCs w:val="24"/>
        </w:rPr>
        <w:t>ó</w:t>
      </w:r>
      <w:r w:rsidR="00D1567B">
        <w:rPr>
          <w:rFonts w:ascii="Arial" w:hAnsi="Arial" w:cs="Arial"/>
          <w:sz w:val="22"/>
          <w:szCs w:val="24"/>
        </w:rPr>
        <w:t xml:space="preserve"> a cabo el  </w:t>
      </w:r>
      <w:r w:rsidR="00D52F2B">
        <w:rPr>
          <w:rFonts w:ascii="Arial" w:hAnsi="Arial" w:cs="Arial"/>
          <w:sz w:val="22"/>
          <w:szCs w:val="24"/>
        </w:rPr>
        <w:t xml:space="preserve"> </w:t>
      </w:r>
      <w:r w:rsidR="00A228C9">
        <w:rPr>
          <w:rFonts w:ascii="Arial" w:hAnsi="Arial" w:cs="Arial"/>
          <w:sz w:val="22"/>
          <w:szCs w:val="24"/>
        </w:rPr>
        <w:t>lunes 26</w:t>
      </w:r>
      <w:r w:rsidR="00D1567B">
        <w:rPr>
          <w:rFonts w:ascii="Arial" w:hAnsi="Arial" w:cs="Arial"/>
          <w:sz w:val="22"/>
          <w:szCs w:val="24"/>
        </w:rPr>
        <w:t xml:space="preserve"> de </w:t>
      </w:r>
      <w:r w:rsidR="00A228C9">
        <w:rPr>
          <w:rFonts w:ascii="Arial" w:hAnsi="Arial" w:cs="Arial"/>
          <w:sz w:val="22"/>
          <w:szCs w:val="24"/>
        </w:rPr>
        <w:t>septiembre</w:t>
      </w:r>
      <w:r w:rsidR="005504EF">
        <w:rPr>
          <w:rFonts w:ascii="Arial" w:hAnsi="Arial" w:cs="Arial"/>
          <w:sz w:val="22"/>
          <w:szCs w:val="24"/>
        </w:rPr>
        <w:t xml:space="preserve"> del 20</w:t>
      </w:r>
      <w:r w:rsidR="00D52F2B">
        <w:rPr>
          <w:rFonts w:ascii="Arial" w:hAnsi="Arial" w:cs="Arial"/>
          <w:sz w:val="22"/>
          <w:szCs w:val="24"/>
        </w:rPr>
        <w:t>2</w:t>
      </w:r>
      <w:r w:rsidR="00A228C9">
        <w:rPr>
          <w:rFonts w:ascii="Arial" w:hAnsi="Arial" w:cs="Arial"/>
          <w:sz w:val="22"/>
          <w:szCs w:val="24"/>
        </w:rPr>
        <w:t>2</w:t>
      </w:r>
      <w:r w:rsidR="005504EF">
        <w:rPr>
          <w:rFonts w:ascii="Arial" w:hAnsi="Arial" w:cs="Arial"/>
          <w:sz w:val="22"/>
          <w:szCs w:val="24"/>
        </w:rPr>
        <w:t>, t</w:t>
      </w:r>
      <w:r w:rsidR="000F481D">
        <w:rPr>
          <w:rFonts w:ascii="Arial" w:hAnsi="Arial" w:cs="Arial"/>
          <w:sz w:val="22"/>
          <w:szCs w:val="24"/>
        </w:rPr>
        <w:t>uvo</w:t>
      </w:r>
      <w:r w:rsidR="00D1567B">
        <w:rPr>
          <w:rFonts w:ascii="Arial" w:hAnsi="Arial" w:cs="Arial"/>
          <w:sz w:val="22"/>
          <w:szCs w:val="24"/>
        </w:rPr>
        <w:t xml:space="preserve"> como objetivo general </w:t>
      </w:r>
      <w:r w:rsidR="00A228C9">
        <w:rPr>
          <w:rFonts w:ascii="Arial" w:hAnsi="Arial" w:cs="Arial"/>
          <w:sz w:val="22"/>
          <w:szCs w:val="24"/>
        </w:rPr>
        <w:t>“</w:t>
      </w:r>
      <w:r w:rsidR="00A228C9" w:rsidRPr="00A228C9">
        <w:rPr>
          <w:rFonts w:ascii="Arial" w:hAnsi="Arial" w:cs="Arial"/>
          <w:sz w:val="22"/>
          <w:szCs w:val="24"/>
        </w:rPr>
        <w:t xml:space="preserve">Determinar </w:t>
      </w:r>
      <w:r w:rsidR="00A228C9">
        <w:rPr>
          <w:rFonts w:ascii="Arial" w:hAnsi="Arial" w:cs="Arial"/>
          <w:sz w:val="22"/>
          <w:szCs w:val="24"/>
        </w:rPr>
        <w:t>la cantidad de masa perdida de bicarbonato de sodio en una pastilla de alkaseltzer durante una reacción química”</w:t>
      </w:r>
      <w:r w:rsidR="00A228C9" w:rsidRPr="00A228C9">
        <w:rPr>
          <w:rFonts w:ascii="Arial" w:hAnsi="Arial" w:cs="Arial"/>
          <w:sz w:val="22"/>
          <w:szCs w:val="24"/>
        </w:rPr>
        <w:t>.</w:t>
      </w:r>
    </w:p>
    <w:p w14:paraId="47352CE4" w14:textId="5E07F461" w:rsidR="0015462C" w:rsidRDefault="0015462C" w:rsidP="00236B56">
      <w:pPr>
        <w:spacing w:after="0" w:line="240" w:lineRule="auto"/>
        <w:jc w:val="both"/>
        <w:rPr>
          <w:rFonts w:ascii="Arial" w:hAnsi="Arial" w:cs="Arial"/>
          <w:sz w:val="22"/>
          <w:szCs w:val="24"/>
        </w:rPr>
      </w:pPr>
    </w:p>
    <w:p w14:paraId="4FF6E499" w14:textId="69BEE79A" w:rsidR="00403CC8" w:rsidRDefault="0015462C" w:rsidP="00236B56">
      <w:pPr>
        <w:spacing w:after="0" w:line="240" w:lineRule="auto"/>
        <w:jc w:val="both"/>
        <w:rPr>
          <w:rFonts w:ascii="Arial" w:hAnsi="Arial" w:cs="Arial"/>
          <w:sz w:val="22"/>
          <w:szCs w:val="24"/>
        </w:rPr>
      </w:pPr>
      <w:r>
        <w:rPr>
          <w:rFonts w:ascii="Arial" w:hAnsi="Arial" w:cs="Arial"/>
          <w:sz w:val="22"/>
          <w:szCs w:val="24"/>
        </w:rPr>
        <w:t xml:space="preserve">Para ello </w:t>
      </w:r>
      <w:r w:rsidR="00454F55">
        <w:rPr>
          <w:rFonts w:ascii="Arial" w:hAnsi="Arial" w:cs="Arial"/>
          <w:sz w:val="22"/>
          <w:szCs w:val="24"/>
        </w:rPr>
        <w:t xml:space="preserve">se </w:t>
      </w:r>
      <w:r w:rsidR="00403CC8">
        <w:rPr>
          <w:rFonts w:ascii="Arial" w:hAnsi="Arial" w:cs="Arial"/>
          <w:sz w:val="22"/>
          <w:szCs w:val="24"/>
        </w:rPr>
        <w:t>efectuó</w:t>
      </w:r>
      <w:r w:rsidR="00454F55">
        <w:rPr>
          <w:rFonts w:ascii="Arial" w:hAnsi="Arial" w:cs="Arial"/>
          <w:sz w:val="22"/>
          <w:szCs w:val="24"/>
        </w:rPr>
        <w:t xml:space="preserve"> </w:t>
      </w:r>
      <w:r w:rsidR="00A228C9">
        <w:rPr>
          <w:rFonts w:ascii="Arial" w:hAnsi="Arial" w:cs="Arial"/>
          <w:sz w:val="22"/>
          <w:szCs w:val="24"/>
        </w:rPr>
        <w:t>1</w:t>
      </w:r>
      <w:r w:rsidR="000F481D">
        <w:rPr>
          <w:rFonts w:ascii="Arial" w:hAnsi="Arial" w:cs="Arial"/>
          <w:sz w:val="22"/>
          <w:szCs w:val="24"/>
        </w:rPr>
        <w:t xml:space="preserve"> </w:t>
      </w:r>
      <w:r w:rsidR="00454F55">
        <w:rPr>
          <w:rFonts w:ascii="Arial" w:hAnsi="Arial" w:cs="Arial"/>
          <w:sz w:val="22"/>
          <w:szCs w:val="24"/>
        </w:rPr>
        <w:t>procedimiento</w:t>
      </w:r>
      <w:r w:rsidR="004027DD">
        <w:rPr>
          <w:rFonts w:ascii="Arial" w:hAnsi="Arial" w:cs="Arial"/>
          <w:sz w:val="22"/>
          <w:szCs w:val="24"/>
        </w:rPr>
        <w:t>, d</w:t>
      </w:r>
      <w:r w:rsidR="00E32599">
        <w:rPr>
          <w:rFonts w:ascii="Arial" w:hAnsi="Arial" w:cs="Arial"/>
          <w:sz w:val="22"/>
          <w:szCs w:val="24"/>
        </w:rPr>
        <w:t xml:space="preserve">esignados por la </w:t>
      </w:r>
      <w:r w:rsidR="00403CC8">
        <w:rPr>
          <w:rFonts w:ascii="Arial" w:hAnsi="Arial" w:cs="Arial"/>
          <w:sz w:val="22"/>
          <w:szCs w:val="24"/>
        </w:rPr>
        <w:t>literal</w:t>
      </w:r>
      <w:r w:rsidR="00E32599">
        <w:rPr>
          <w:rFonts w:ascii="Arial" w:hAnsi="Arial" w:cs="Arial"/>
          <w:sz w:val="22"/>
          <w:szCs w:val="24"/>
        </w:rPr>
        <w:t xml:space="preserve"> </w:t>
      </w:r>
      <w:r w:rsidR="00A228C9">
        <w:rPr>
          <w:rFonts w:ascii="Arial" w:hAnsi="Arial" w:cs="Arial"/>
          <w:sz w:val="22"/>
          <w:szCs w:val="24"/>
        </w:rPr>
        <w:t>A.</w:t>
      </w:r>
      <w:r w:rsidR="0099486C">
        <w:rPr>
          <w:rFonts w:ascii="Arial" w:hAnsi="Arial" w:cs="Arial"/>
          <w:sz w:val="22"/>
          <w:szCs w:val="24"/>
        </w:rPr>
        <w:t xml:space="preserve"> </w:t>
      </w:r>
      <w:r w:rsidR="00E32599">
        <w:rPr>
          <w:rFonts w:ascii="Arial" w:hAnsi="Arial" w:cs="Arial"/>
          <w:sz w:val="22"/>
          <w:szCs w:val="24"/>
        </w:rPr>
        <w:t xml:space="preserve"> </w:t>
      </w:r>
      <w:r w:rsidR="0099486C">
        <w:rPr>
          <w:rFonts w:ascii="Arial" w:hAnsi="Arial" w:cs="Arial"/>
          <w:sz w:val="22"/>
          <w:szCs w:val="24"/>
        </w:rPr>
        <w:t xml:space="preserve">En el procedimiento </w:t>
      </w:r>
      <w:r w:rsidR="00A228C9">
        <w:rPr>
          <w:rFonts w:ascii="Arial" w:hAnsi="Arial" w:cs="Arial"/>
          <w:sz w:val="22"/>
          <w:szCs w:val="24"/>
        </w:rPr>
        <w:t>A</w:t>
      </w:r>
      <w:r w:rsidR="0099486C">
        <w:rPr>
          <w:rFonts w:ascii="Arial" w:hAnsi="Arial" w:cs="Arial"/>
          <w:sz w:val="22"/>
          <w:szCs w:val="24"/>
        </w:rPr>
        <w:t xml:space="preserve"> </w:t>
      </w:r>
      <w:r w:rsidR="00403CC8">
        <w:rPr>
          <w:rFonts w:ascii="Arial" w:hAnsi="Arial" w:cs="Arial"/>
          <w:sz w:val="22"/>
          <w:szCs w:val="24"/>
        </w:rPr>
        <w:t xml:space="preserve">se comenzó midiendo 40mL de vinagre en una probeta de 50mL para posteriormente colocar los 40mL de vinagre en un </w:t>
      </w:r>
      <w:proofErr w:type="spellStart"/>
      <w:r w:rsidR="00403CC8">
        <w:rPr>
          <w:rFonts w:ascii="Arial" w:hAnsi="Arial" w:cs="Arial"/>
          <w:sz w:val="22"/>
          <w:szCs w:val="24"/>
        </w:rPr>
        <w:t>beacker</w:t>
      </w:r>
      <w:proofErr w:type="spellEnd"/>
      <w:r w:rsidR="00403CC8">
        <w:rPr>
          <w:rFonts w:ascii="Arial" w:hAnsi="Arial" w:cs="Arial"/>
          <w:sz w:val="22"/>
          <w:szCs w:val="24"/>
        </w:rPr>
        <w:t xml:space="preserve"> de </w:t>
      </w:r>
      <w:r w:rsidR="00D97886">
        <w:rPr>
          <w:rFonts w:ascii="Arial" w:hAnsi="Arial" w:cs="Arial"/>
          <w:sz w:val="22"/>
          <w:szCs w:val="24"/>
        </w:rPr>
        <w:t>2</w:t>
      </w:r>
      <w:r w:rsidR="00403CC8">
        <w:rPr>
          <w:rFonts w:ascii="Arial" w:hAnsi="Arial" w:cs="Arial"/>
          <w:sz w:val="22"/>
          <w:szCs w:val="24"/>
        </w:rPr>
        <w:t xml:space="preserve">50mL y se medirá la masa del </w:t>
      </w:r>
      <w:proofErr w:type="spellStart"/>
      <w:r w:rsidR="00403CC8">
        <w:rPr>
          <w:rFonts w:ascii="Arial" w:hAnsi="Arial" w:cs="Arial"/>
          <w:sz w:val="22"/>
          <w:szCs w:val="24"/>
        </w:rPr>
        <w:t>beacker</w:t>
      </w:r>
      <w:proofErr w:type="spellEnd"/>
      <w:r w:rsidR="00403CC8">
        <w:rPr>
          <w:rFonts w:ascii="Arial" w:hAnsi="Arial" w:cs="Arial"/>
          <w:sz w:val="22"/>
          <w:szCs w:val="24"/>
        </w:rPr>
        <w:t xml:space="preserve"> con vinagre, todo esto luego de haber medido, el vidrio de reloj, pastilla empaquetada, pastilla in paquete, el </w:t>
      </w:r>
      <w:proofErr w:type="spellStart"/>
      <w:r w:rsidR="00403CC8">
        <w:rPr>
          <w:rFonts w:ascii="Arial" w:hAnsi="Arial" w:cs="Arial"/>
          <w:sz w:val="22"/>
          <w:szCs w:val="24"/>
        </w:rPr>
        <w:t>beacker</w:t>
      </w:r>
      <w:proofErr w:type="spellEnd"/>
      <w:r w:rsidR="00403CC8">
        <w:rPr>
          <w:rFonts w:ascii="Arial" w:hAnsi="Arial" w:cs="Arial"/>
          <w:sz w:val="22"/>
          <w:szCs w:val="24"/>
        </w:rPr>
        <w:t xml:space="preserve"> vacío. </w:t>
      </w:r>
    </w:p>
    <w:p w14:paraId="1665C224" w14:textId="69C53B8E" w:rsidR="00403CC8" w:rsidRDefault="00403CC8" w:rsidP="00236B56">
      <w:pPr>
        <w:spacing w:after="0" w:line="240" w:lineRule="auto"/>
        <w:jc w:val="both"/>
        <w:rPr>
          <w:rFonts w:ascii="Arial" w:hAnsi="Arial" w:cs="Arial"/>
          <w:sz w:val="22"/>
          <w:szCs w:val="24"/>
        </w:rPr>
      </w:pPr>
      <w:r>
        <w:rPr>
          <w:rFonts w:ascii="Arial" w:hAnsi="Arial" w:cs="Arial"/>
          <w:sz w:val="22"/>
          <w:szCs w:val="24"/>
        </w:rPr>
        <w:t xml:space="preserve">Luego sobre el plato de la balanza se coloco un pedazo de aluminio lo suficientemente grande para cubrir el plato y encima colocar el </w:t>
      </w:r>
      <w:proofErr w:type="spellStart"/>
      <w:r>
        <w:rPr>
          <w:rFonts w:ascii="Arial" w:hAnsi="Arial" w:cs="Arial"/>
          <w:sz w:val="22"/>
          <w:szCs w:val="24"/>
        </w:rPr>
        <w:t>beacker</w:t>
      </w:r>
      <w:proofErr w:type="spellEnd"/>
      <w:r>
        <w:rPr>
          <w:rFonts w:ascii="Arial" w:hAnsi="Arial" w:cs="Arial"/>
          <w:sz w:val="22"/>
          <w:szCs w:val="24"/>
        </w:rPr>
        <w:t xml:space="preserve"> con el vinagre y la pastilla reaccionando con el líquido, usando el vidrio de reloj como una tapadera para evitar que el gas salga lo menor posible del </w:t>
      </w:r>
      <w:proofErr w:type="spellStart"/>
      <w:r>
        <w:rPr>
          <w:rFonts w:ascii="Arial" w:hAnsi="Arial" w:cs="Arial"/>
          <w:sz w:val="22"/>
          <w:szCs w:val="24"/>
        </w:rPr>
        <w:t>beacker</w:t>
      </w:r>
      <w:proofErr w:type="spellEnd"/>
      <w:r>
        <w:rPr>
          <w:rFonts w:ascii="Arial" w:hAnsi="Arial" w:cs="Arial"/>
          <w:sz w:val="22"/>
          <w:szCs w:val="24"/>
        </w:rPr>
        <w:t>, luego el mismo peso sin el vidrio de reloj como tapadera para que el gas salga del recipiente totalmente.</w:t>
      </w:r>
    </w:p>
    <w:p w14:paraId="4E8AAC39" w14:textId="754ABFF7" w:rsidR="00403CC8" w:rsidRDefault="00403CC8" w:rsidP="00236B56">
      <w:pPr>
        <w:spacing w:after="0" w:line="240" w:lineRule="auto"/>
        <w:jc w:val="both"/>
        <w:rPr>
          <w:rFonts w:ascii="Arial" w:hAnsi="Arial" w:cs="Arial"/>
          <w:sz w:val="22"/>
          <w:szCs w:val="24"/>
        </w:rPr>
      </w:pPr>
      <w:r>
        <w:rPr>
          <w:rFonts w:ascii="Arial" w:hAnsi="Arial" w:cs="Arial"/>
          <w:sz w:val="22"/>
          <w:szCs w:val="24"/>
        </w:rPr>
        <w:t xml:space="preserve">Dichas 2 medidas de los sistemas es para determinar la masa de bicarbonato de sodio la cual se transformo en un gas al realizarse la efervescencia. </w:t>
      </w:r>
    </w:p>
    <w:p w14:paraId="3C57C3B8" w14:textId="48B12C22" w:rsidR="00D52F2B" w:rsidRDefault="00454F55" w:rsidP="00236B56">
      <w:pPr>
        <w:spacing w:after="0" w:line="240" w:lineRule="auto"/>
        <w:jc w:val="both"/>
        <w:rPr>
          <w:rFonts w:ascii="Arial" w:hAnsi="Arial" w:cs="Arial"/>
          <w:sz w:val="22"/>
          <w:szCs w:val="24"/>
        </w:rPr>
      </w:pPr>
      <w:r>
        <w:rPr>
          <w:rFonts w:ascii="Arial" w:hAnsi="Arial" w:cs="Arial"/>
          <w:sz w:val="22"/>
          <w:szCs w:val="24"/>
        </w:rPr>
        <w:t xml:space="preserve"> </w:t>
      </w:r>
    </w:p>
    <w:p w14:paraId="72370700" w14:textId="06C8A132" w:rsidR="0015462C" w:rsidRDefault="00454F55" w:rsidP="00236B56">
      <w:pPr>
        <w:spacing w:after="0" w:line="240" w:lineRule="auto"/>
        <w:jc w:val="both"/>
        <w:rPr>
          <w:rFonts w:ascii="Arial" w:hAnsi="Arial" w:cs="Arial"/>
          <w:sz w:val="22"/>
          <w:szCs w:val="24"/>
        </w:rPr>
      </w:pPr>
      <w:r>
        <w:rPr>
          <w:rFonts w:ascii="Arial" w:hAnsi="Arial" w:cs="Arial"/>
          <w:sz w:val="22"/>
          <w:szCs w:val="24"/>
        </w:rPr>
        <w:t>Estos t</w:t>
      </w:r>
      <w:r w:rsidR="00334459">
        <w:rPr>
          <w:rFonts w:ascii="Arial" w:hAnsi="Arial" w:cs="Arial"/>
          <w:sz w:val="22"/>
          <w:szCs w:val="24"/>
        </w:rPr>
        <w:t>uvieron</w:t>
      </w:r>
      <w:r>
        <w:rPr>
          <w:rFonts w:ascii="Arial" w:hAnsi="Arial" w:cs="Arial"/>
          <w:sz w:val="22"/>
          <w:szCs w:val="24"/>
        </w:rPr>
        <w:t xml:space="preserve"> </w:t>
      </w:r>
      <w:r w:rsidR="00083BF4">
        <w:rPr>
          <w:rFonts w:ascii="Arial" w:hAnsi="Arial" w:cs="Arial"/>
          <w:sz w:val="22"/>
          <w:szCs w:val="24"/>
        </w:rPr>
        <w:t xml:space="preserve">como </w:t>
      </w:r>
      <w:r w:rsidR="004F3A37">
        <w:rPr>
          <w:rFonts w:ascii="Arial" w:hAnsi="Arial" w:cs="Arial"/>
          <w:sz w:val="22"/>
          <w:szCs w:val="24"/>
        </w:rPr>
        <w:t xml:space="preserve">objetivos </w:t>
      </w:r>
      <w:r w:rsidR="00083BF4">
        <w:rPr>
          <w:rFonts w:ascii="Arial" w:hAnsi="Arial" w:cs="Arial"/>
          <w:sz w:val="22"/>
          <w:szCs w:val="24"/>
        </w:rPr>
        <w:t xml:space="preserve">específicos </w:t>
      </w:r>
      <w:r w:rsidR="00A228C9">
        <w:rPr>
          <w:rFonts w:ascii="Arial" w:hAnsi="Arial" w:cs="Arial"/>
          <w:sz w:val="22"/>
          <w:szCs w:val="24"/>
        </w:rPr>
        <w:t>“</w:t>
      </w:r>
      <w:r w:rsidR="00A228C9" w:rsidRPr="00A228C9">
        <w:rPr>
          <w:rFonts w:ascii="Arial" w:hAnsi="Arial" w:cs="Arial"/>
          <w:sz w:val="22"/>
          <w:szCs w:val="24"/>
        </w:rPr>
        <w:t xml:space="preserve">Determinar la masa que pierde el dióxido de carbono entre medición de la masa del sistema </w:t>
      </w:r>
      <w:proofErr w:type="spellStart"/>
      <w:r w:rsidR="00A228C9" w:rsidRPr="00A228C9">
        <w:rPr>
          <w:rFonts w:ascii="Arial" w:hAnsi="Arial" w:cs="Arial"/>
          <w:sz w:val="22"/>
          <w:szCs w:val="24"/>
        </w:rPr>
        <w:t>beacker</w:t>
      </w:r>
      <w:proofErr w:type="spellEnd"/>
      <w:r w:rsidR="00A228C9" w:rsidRPr="00A228C9">
        <w:rPr>
          <w:rFonts w:ascii="Arial" w:hAnsi="Arial" w:cs="Arial"/>
          <w:sz w:val="22"/>
          <w:szCs w:val="24"/>
        </w:rPr>
        <w:t xml:space="preserve"> y pastilla.</w:t>
      </w:r>
      <w:r w:rsidR="00A228C9">
        <w:rPr>
          <w:rFonts w:ascii="Arial" w:hAnsi="Arial" w:cs="Arial"/>
          <w:sz w:val="22"/>
          <w:szCs w:val="24"/>
        </w:rPr>
        <w:t>”, “</w:t>
      </w:r>
      <w:r w:rsidR="00A228C9" w:rsidRPr="00A228C9">
        <w:rPr>
          <w:rFonts w:ascii="Arial" w:hAnsi="Arial" w:cs="Arial"/>
          <w:sz w:val="22"/>
          <w:szCs w:val="24"/>
        </w:rPr>
        <w:t>Determinar la masa de bicarbonato de sodio que reacciona por medio de estequiometria a partir del dato perdido de dióxido de carbono.</w:t>
      </w:r>
      <w:r w:rsidR="00A228C9">
        <w:rPr>
          <w:rFonts w:ascii="Arial" w:hAnsi="Arial" w:cs="Arial"/>
          <w:sz w:val="22"/>
          <w:szCs w:val="24"/>
        </w:rPr>
        <w:t>”, “</w:t>
      </w:r>
      <w:r w:rsidR="00A228C9" w:rsidRPr="00A228C9">
        <w:rPr>
          <w:rFonts w:ascii="Arial" w:hAnsi="Arial" w:cs="Arial"/>
          <w:sz w:val="22"/>
          <w:szCs w:val="24"/>
        </w:rPr>
        <w:t>Determinar el % de masa de bicarbonato empleando la reacción.</w:t>
      </w:r>
      <w:r w:rsidR="00A228C9">
        <w:rPr>
          <w:rFonts w:ascii="Arial" w:hAnsi="Arial" w:cs="Arial"/>
          <w:sz w:val="22"/>
          <w:szCs w:val="24"/>
        </w:rPr>
        <w:t>”, “</w:t>
      </w:r>
      <w:r w:rsidR="00A228C9" w:rsidRPr="00A228C9">
        <w:rPr>
          <w:rFonts w:ascii="Arial" w:hAnsi="Arial" w:cs="Arial"/>
          <w:sz w:val="22"/>
          <w:szCs w:val="24"/>
        </w:rPr>
        <w:t>Evaluar contenido de bicarbonato de sodio verificando que el dato del fabricante sea correcto.</w:t>
      </w:r>
      <w:r w:rsidR="00A228C9">
        <w:rPr>
          <w:rFonts w:ascii="Arial" w:hAnsi="Arial" w:cs="Arial"/>
          <w:sz w:val="22"/>
          <w:szCs w:val="24"/>
        </w:rPr>
        <w:t>”</w:t>
      </w:r>
      <w:r w:rsidR="0099486C">
        <w:rPr>
          <w:rFonts w:ascii="Arial" w:hAnsi="Arial" w:cs="Arial"/>
          <w:sz w:val="22"/>
          <w:szCs w:val="24"/>
        </w:rPr>
        <w:t xml:space="preserve"> respectivamente</w:t>
      </w:r>
      <w:r w:rsidR="004027DD">
        <w:rPr>
          <w:rFonts w:ascii="Arial" w:hAnsi="Arial" w:cs="Arial"/>
          <w:sz w:val="22"/>
          <w:szCs w:val="24"/>
        </w:rPr>
        <w:t xml:space="preserve"> para </w:t>
      </w:r>
      <w:r w:rsidR="00A228C9">
        <w:rPr>
          <w:rFonts w:ascii="Arial" w:hAnsi="Arial" w:cs="Arial"/>
          <w:sz w:val="22"/>
          <w:szCs w:val="24"/>
        </w:rPr>
        <w:t>el</w:t>
      </w:r>
      <w:r w:rsidR="004027DD">
        <w:rPr>
          <w:rFonts w:ascii="Arial" w:hAnsi="Arial" w:cs="Arial"/>
          <w:sz w:val="22"/>
          <w:szCs w:val="24"/>
        </w:rPr>
        <w:t xml:space="preserve"> procedimiento </w:t>
      </w:r>
      <w:r w:rsidR="00A228C9">
        <w:rPr>
          <w:rFonts w:ascii="Arial" w:hAnsi="Arial" w:cs="Arial"/>
          <w:sz w:val="22"/>
          <w:szCs w:val="24"/>
        </w:rPr>
        <w:t>A.</w:t>
      </w:r>
    </w:p>
    <w:p w14:paraId="245F2587" w14:textId="712F7013" w:rsidR="0015462C" w:rsidRDefault="0015462C" w:rsidP="00236B56">
      <w:pPr>
        <w:spacing w:after="0" w:line="240" w:lineRule="auto"/>
        <w:jc w:val="both"/>
        <w:rPr>
          <w:rFonts w:ascii="Arial" w:hAnsi="Arial" w:cs="Arial"/>
          <w:sz w:val="22"/>
          <w:szCs w:val="24"/>
        </w:rPr>
      </w:pPr>
    </w:p>
    <w:p w14:paraId="43EB8668" w14:textId="42E5839E" w:rsidR="0015462C" w:rsidRDefault="00334459" w:rsidP="00236B56">
      <w:pPr>
        <w:spacing w:after="0" w:line="240" w:lineRule="auto"/>
        <w:jc w:val="both"/>
        <w:rPr>
          <w:rFonts w:ascii="Arial" w:hAnsi="Arial" w:cs="Arial"/>
          <w:sz w:val="22"/>
          <w:szCs w:val="24"/>
        </w:rPr>
      </w:pPr>
      <w:r>
        <w:rPr>
          <w:rFonts w:ascii="Arial" w:hAnsi="Arial" w:cs="Arial"/>
          <w:sz w:val="22"/>
          <w:szCs w:val="24"/>
        </w:rPr>
        <w:t>Una vez analizados los datos obtenidos en la práctica se</w:t>
      </w:r>
      <w:r w:rsidR="00D1567B">
        <w:rPr>
          <w:rFonts w:ascii="Arial" w:hAnsi="Arial" w:cs="Arial"/>
          <w:sz w:val="22"/>
          <w:szCs w:val="24"/>
        </w:rPr>
        <w:t xml:space="preserve"> </w:t>
      </w:r>
      <w:r w:rsidR="000A5E89">
        <w:rPr>
          <w:rFonts w:ascii="Arial" w:hAnsi="Arial" w:cs="Arial"/>
          <w:sz w:val="22"/>
          <w:szCs w:val="24"/>
        </w:rPr>
        <w:t>concluyó que d</w:t>
      </w:r>
      <w:r w:rsidR="000A5E89" w:rsidRPr="000A5E89">
        <w:rPr>
          <w:rFonts w:ascii="Arial" w:hAnsi="Arial" w:cs="Arial"/>
          <w:sz w:val="22"/>
          <w:szCs w:val="24"/>
        </w:rPr>
        <w:t xml:space="preserve">urante la reacción de neutralización se </w:t>
      </w:r>
      <w:r w:rsidR="000A5E89" w:rsidRPr="000A5E89">
        <w:rPr>
          <w:rFonts w:ascii="Arial" w:hAnsi="Arial" w:cs="Arial"/>
          <w:sz w:val="22"/>
          <w:szCs w:val="24"/>
        </w:rPr>
        <w:t>generó</w:t>
      </w:r>
      <w:r w:rsidR="000A5E89" w:rsidRPr="000A5E89">
        <w:rPr>
          <w:rFonts w:ascii="Arial" w:hAnsi="Arial" w:cs="Arial"/>
          <w:sz w:val="22"/>
          <w:szCs w:val="24"/>
        </w:rPr>
        <w:t xml:space="preserve"> el gas de dióxido de carbono el cual es de utilidad para determinar la cantidad de sustancias en gramos de los reactivos reaccionaron durante el proceso donde se liberó dicho gas.</w:t>
      </w:r>
    </w:p>
    <w:p w14:paraId="79F7128C" w14:textId="36A2FD5A" w:rsidR="000A5E89" w:rsidRDefault="000A5E89" w:rsidP="00236B56">
      <w:pPr>
        <w:spacing w:after="0" w:line="240" w:lineRule="auto"/>
        <w:jc w:val="both"/>
        <w:rPr>
          <w:rFonts w:ascii="Arial" w:hAnsi="Arial" w:cs="Arial"/>
          <w:sz w:val="22"/>
          <w:szCs w:val="24"/>
        </w:rPr>
      </w:pPr>
      <w:r>
        <w:rPr>
          <w:rFonts w:ascii="Arial" w:hAnsi="Arial" w:cs="Arial"/>
          <w:sz w:val="22"/>
          <w:szCs w:val="24"/>
        </w:rPr>
        <w:t>A su vez, e</w:t>
      </w:r>
      <w:r w:rsidRPr="000A5E89">
        <w:rPr>
          <w:rFonts w:ascii="Arial" w:hAnsi="Arial" w:cs="Arial"/>
          <w:sz w:val="22"/>
          <w:szCs w:val="24"/>
        </w:rPr>
        <w:t xml:space="preserve">l análisis estequiométrico para determinar el valor de bicarbonato de sodio que reacciono en la práctica es la mejor opción para determinarlo a pesar de depender del dato de masa de CO2 el cual tuvo </w:t>
      </w:r>
      <w:r w:rsidRPr="000A5E89">
        <w:rPr>
          <w:rFonts w:ascii="Arial" w:hAnsi="Arial" w:cs="Arial"/>
          <w:sz w:val="22"/>
          <w:szCs w:val="24"/>
        </w:rPr>
        <w:t>pérdidas</w:t>
      </w:r>
      <w:r w:rsidRPr="000A5E89">
        <w:rPr>
          <w:rFonts w:ascii="Arial" w:hAnsi="Arial" w:cs="Arial"/>
          <w:sz w:val="22"/>
          <w:szCs w:val="24"/>
        </w:rPr>
        <w:t xml:space="preserve"> de masa durante el proceso.</w:t>
      </w:r>
      <w:r>
        <w:rPr>
          <w:rFonts w:ascii="Arial" w:hAnsi="Arial" w:cs="Arial"/>
          <w:sz w:val="22"/>
          <w:szCs w:val="24"/>
        </w:rPr>
        <w:t xml:space="preserve"> </w:t>
      </w:r>
      <w:r w:rsidRPr="000A5E89">
        <w:rPr>
          <w:rFonts w:ascii="Arial" w:hAnsi="Arial" w:cs="Arial"/>
          <w:sz w:val="22"/>
          <w:szCs w:val="24"/>
        </w:rPr>
        <w:t xml:space="preserve">Tomar en cuenta la cantidad de gas perdido durante la practica afecta en gran medida el % de error ya que se perdió materia la cual es importante para reducir el % de error de 61.5% a lo </w:t>
      </w:r>
      <w:r w:rsidRPr="000A5E89">
        <w:rPr>
          <w:rFonts w:ascii="Arial" w:hAnsi="Arial" w:cs="Arial"/>
          <w:sz w:val="22"/>
          <w:szCs w:val="24"/>
        </w:rPr>
        <w:t>más</w:t>
      </w:r>
      <w:r w:rsidRPr="000A5E89">
        <w:rPr>
          <w:rFonts w:ascii="Arial" w:hAnsi="Arial" w:cs="Arial"/>
          <w:sz w:val="22"/>
          <w:szCs w:val="24"/>
        </w:rPr>
        <w:t xml:space="preserve"> cercano a 0 posible.</w:t>
      </w:r>
    </w:p>
    <w:p w14:paraId="25DE3379" w14:textId="49CE6B04" w:rsidR="000A5E89" w:rsidRPr="0015462C" w:rsidRDefault="004E0EC8" w:rsidP="00236B56">
      <w:pPr>
        <w:spacing w:after="0" w:line="240" w:lineRule="auto"/>
        <w:jc w:val="both"/>
        <w:rPr>
          <w:rFonts w:ascii="Arial" w:hAnsi="Arial" w:cs="Arial"/>
          <w:sz w:val="22"/>
          <w:szCs w:val="24"/>
        </w:rPr>
      </w:pPr>
      <w:r>
        <w:rPr>
          <w:rFonts w:ascii="Arial" w:hAnsi="Arial" w:cs="Arial"/>
          <w:sz w:val="22"/>
          <w:szCs w:val="24"/>
        </w:rPr>
        <w:t>También, d</w:t>
      </w:r>
      <w:r w:rsidRPr="004E0EC8">
        <w:rPr>
          <w:rFonts w:ascii="Arial" w:hAnsi="Arial" w:cs="Arial"/>
          <w:sz w:val="22"/>
          <w:szCs w:val="24"/>
        </w:rPr>
        <w:t>ebido al gran % de error obtenido siendo e 61.5% se dice que el fabricante no tiene la razón de cuanta masa de bicarbonato reacciona, lo cual al tener perdida de CO2 en el proceso se queda en duda si es correcto o no el dato del fabricante.</w:t>
      </w:r>
    </w:p>
    <w:p w14:paraId="440A91C5" w14:textId="219FF754" w:rsidR="00236B56" w:rsidRPr="0015462C" w:rsidRDefault="0015462C" w:rsidP="0015462C">
      <w:pPr>
        <w:spacing w:after="0" w:line="240" w:lineRule="auto"/>
        <w:jc w:val="both"/>
        <w:rPr>
          <w:rFonts w:ascii="Arial" w:hAnsi="Arial" w:cs="Arial"/>
          <w:sz w:val="22"/>
          <w:szCs w:val="22"/>
        </w:rPr>
      </w:pPr>
      <w:r>
        <w:rPr>
          <w:rFonts w:ascii="&amp;quot" w:hAnsi="&amp;quot"/>
          <w:sz w:val="21"/>
          <w:szCs w:val="21"/>
        </w:rPr>
        <w:br/>
      </w:r>
      <w:r>
        <w:rPr>
          <w:rFonts w:ascii="&amp;quot" w:hAnsi="&amp;quot"/>
          <w:sz w:val="21"/>
          <w:szCs w:val="21"/>
        </w:rPr>
        <w:br/>
      </w:r>
    </w:p>
    <w:p w14:paraId="350E31E8" w14:textId="77777777" w:rsidR="0058569E" w:rsidRDefault="0058569E" w:rsidP="00AD7ABE">
      <w:pPr>
        <w:jc w:val="both"/>
      </w:pPr>
    </w:p>
    <w:p w14:paraId="64ED696D" w14:textId="77777777" w:rsidR="00236B56" w:rsidRDefault="00236B56" w:rsidP="00AD7ABE">
      <w:pPr>
        <w:jc w:val="both"/>
      </w:pPr>
    </w:p>
    <w:p w14:paraId="02F2703D" w14:textId="77777777" w:rsidR="00236B56" w:rsidRDefault="00236B56" w:rsidP="00AD7ABE">
      <w:pPr>
        <w:jc w:val="both"/>
      </w:pPr>
    </w:p>
    <w:p w14:paraId="29C88E62" w14:textId="77777777" w:rsidR="00236B56" w:rsidRDefault="00236B56" w:rsidP="00AD7ABE">
      <w:pPr>
        <w:jc w:val="both"/>
      </w:pPr>
    </w:p>
    <w:p w14:paraId="0E0AFE41" w14:textId="77777777" w:rsidR="00236B56" w:rsidRDefault="00236B56" w:rsidP="00AD7ABE">
      <w:pPr>
        <w:jc w:val="both"/>
      </w:pPr>
    </w:p>
    <w:p w14:paraId="56C8B404" w14:textId="77777777" w:rsidR="00236B56" w:rsidRDefault="00236B56" w:rsidP="00AD7ABE">
      <w:pPr>
        <w:jc w:val="both"/>
      </w:pPr>
    </w:p>
    <w:p w14:paraId="6CAEE454" w14:textId="77777777" w:rsidR="00236B56" w:rsidRDefault="00236B56" w:rsidP="00AD7ABE">
      <w:pPr>
        <w:jc w:val="both"/>
      </w:pPr>
    </w:p>
    <w:p w14:paraId="0C7A536B" w14:textId="77777777" w:rsidR="00236B56" w:rsidRDefault="00236B56" w:rsidP="00AD7ABE">
      <w:pPr>
        <w:jc w:val="both"/>
      </w:pPr>
    </w:p>
    <w:p w14:paraId="3633072B" w14:textId="77777777" w:rsidR="00E32599" w:rsidRPr="008E0B1E" w:rsidRDefault="00E32599" w:rsidP="00E32599">
      <w:pPr>
        <w:rPr>
          <w:rFonts w:ascii="Arial" w:hAnsi="Arial" w:cs="Arial"/>
          <w:sz w:val="22"/>
          <w:szCs w:val="22"/>
        </w:rPr>
      </w:pPr>
    </w:p>
    <w:p w14:paraId="3B92045C" w14:textId="3290E583" w:rsidR="00891DC9" w:rsidRDefault="005C7E89">
      <w:pPr>
        <w:pStyle w:val="Ttulo1"/>
        <w:numPr>
          <w:ilvl w:val="0"/>
          <w:numId w:val="1"/>
        </w:numPr>
        <w:jc w:val="center"/>
        <w:rPr>
          <w:rFonts w:ascii="Arial" w:hAnsi="Arial" w:cs="Arial"/>
          <w:b/>
          <w:color w:val="auto"/>
          <w:sz w:val="24"/>
          <w:szCs w:val="28"/>
        </w:rPr>
      </w:pPr>
      <w:bookmarkStart w:id="1" w:name="_Toc115902871"/>
      <w:r>
        <w:rPr>
          <w:rFonts w:ascii="Arial" w:hAnsi="Arial" w:cs="Arial"/>
          <w:b/>
          <w:color w:val="auto"/>
          <w:sz w:val="24"/>
          <w:szCs w:val="28"/>
        </w:rPr>
        <w:t>DISCUSIÓN DE RESULTADOS</w:t>
      </w:r>
      <w:bookmarkEnd w:id="1"/>
    </w:p>
    <w:p w14:paraId="7BC194F9" w14:textId="77777777" w:rsidR="00CE6DDD" w:rsidRPr="00CE6DDD" w:rsidRDefault="00CE6DDD" w:rsidP="00CE6DDD"/>
    <w:p w14:paraId="0172EA44" w14:textId="0943555F" w:rsidR="00891DC9" w:rsidRDefault="00F117CC">
      <w:pPr>
        <w:pStyle w:val="Prrafodelista"/>
        <w:numPr>
          <w:ilvl w:val="0"/>
          <w:numId w:val="2"/>
        </w:numPr>
        <w:spacing w:after="0" w:line="240" w:lineRule="auto"/>
        <w:jc w:val="both"/>
        <w:rPr>
          <w:rFonts w:ascii="Arial" w:hAnsi="Arial" w:cs="Arial"/>
          <w:sz w:val="24"/>
          <w:szCs w:val="24"/>
        </w:rPr>
      </w:pPr>
      <w:bookmarkStart w:id="2" w:name="_Hlk115632782"/>
      <w:r>
        <w:rPr>
          <w:rFonts w:ascii="Arial" w:hAnsi="Arial" w:cs="Arial"/>
          <w:sz w:val="24"/>
          <w:szCs w:val="24"/>
        </w:rPr>
        <w:t>Para el objetivo específico “</w:t>
      </w:r>
      <w:r w:rsidR="001E3B51">
        <w:rPr>
          <w:rFonts w:ascii="Arial" w:hAnsi="Arial" w:cs="Arial"/>
          <w:sz w:val="24"/>
          <w:szCs w:val="24"/>
        </w:rPr>
        <w:t xml:space="preserve">Determinar la masa que </w:t>
      </w:r>
      <w:r w:rsidR="00054EE5">
        <w:rPr>
          <w:rFonts w:ascii="Arial" w:hAnsi="Arial" w:cs="Arial"/>
          <w:sz w:val="24"/>
          <w:szCs w:val="24"/>
        </w:rPr>
        <w:t xml:space="preserve">se </w:t>
      </w:r>
      <w:r w:rsidR="001E3B51">
        <w:rPr>
          <w:rFonts w:ascii="Arial" w:hAnsi="Arial" w:cs="Arial"/>
          <w:sz w:val="24"/>
          <w:szCs w:val="24"/>
        </w:rPr>
        <w:t xml:space="preserve">pierde </w:t>
      </w:r>
      <w:r w:rsidR="00054EE5">
        <w:rPr>
          <w:rFonts w:ascii="Arial" w:hAnsi="Arial" w:cs="Arial"/>
          <w:sz w:val="24"/>
          <w:szCs w:val="24"/>
        </w:rPr>
        <w:t>de</w:t>
      </w:r>
      <w:r w:rsidR="001E3B51">
        <w:rPr>
          <w:rFonts w:ascii="Arial" w:hAnsi="Arial" w:cs="Arial"/>
          <w:sz w:val="24"/>
          <w:szCs w:val="24"/>
        </w:rPr>
        <w:t xml:space="preserve"> dióxido de carbono entre medición de la masa del sistema </w:t>
      </w:r>
      <w:proofErr w:type="spellStart"/>
      <w:r w:rsidR="001E3B51">
        <w:rPr>
          <w:rFonts w:ascii="Arial" w:hAnsi="Arial" w:cs="Arial"/>
          <w:sz w:val="24"/>
          <w:szCs w:val="24"/>
        </w:rPr>
        <w:t>beacker</w:t>
      </w:r>
      <w:proofErr w:type="spellEnd"/>
      <w:r w:rsidR="001E3B51">
        <w:rPr>
          <w:rFonts w:ascii="Arial" w:hAnsi="Arial" w:cs="Arial"/>
          <w:sz w:val="24"/>
          <w:szCs w:val="24"/>
        </w:rPr>
        <w:t xml:space="preserve"> y pastilla</w:t>
      </w:r>
      <w:r w:rsidR="00054EE5">
        <w:rPr>
          <w:rFonts w:ascii="Arial" w:hAnsi="Arial" w:cs="Arial"/>
          <w:sz w:val="24"/>
          <w:szCs w:val="24"/>
        </w:rPr>
        <w:t xml:space="preserve"> al inicio y tras 10 min</w:t>
      </w:r>
      <w:r>
        <w:rPr>
          <w:rFonts w:ascii="Arial" w:hAnsi="Arial" w:cs="Arial"/>
          <w:sz w:val="24"/>
          <w:szCs w:val="24"/>
        </w:rPr>
        <w:t>”</w:t>
      </w:r>
      <w:r w:rsidR="00054EE5">
        <w:rPr>
          <w:rFonts w:ascii="Arial" w:hAnsi="Arial" w:cs="Arial"/>
          <w:sz w:val="24"/>
          <w:szCs w:val="24"/>
        </w:rPr>
        <w:tab/>
      </w:r>
      <w:bookmarkEnd w:id="2"/>
      <w:r>
        <w:rPr>
          <w:rFonts w:ascii="Arial" w:hAnsi="Arial" w:cs="Arial"/>
          <w:sz w:val="24"/>
          <w:szCs w:val="24"/>
        </w:rPr>
        <w:t xml:space="preserve">el fin era determinar el peso en gramos a través de la balanza granataria del CO2 gaseoso producido por la reacción del alkaseltzer y el vinagre, pasado 10 min de la reacción se destapa el </w:t>
      </w:r>
      <w:proofErr w:type="spellStart"/>
      <w:r>
        <w:rPr>
          <w:rFonts w:ascii="Arial" w:hAnsi="Arial" w:cs="Arial"/>
          <w:sz w:val="24"/>
          <w:szCs w:val="24"/>
        </w:rPr>
        <w:t>beacker</w:t>
      </w:r>
      <w:proofErr w:type="spellEnd"/>
      <w:r>
        <w:rPr>
          <w:rFonts w:ascii="Arial" w:hAnsi="Arial" w:cs="Arial"/>
          <w:sz w:val="24"/>
          <w:szCs w:val="24"/>
        </w:rPr>
        <w:t xml:space="preserve"> para liberar el gas completo y volver a hacer la medición para tener dos datos numéricos en los cuales al realizar la resta y poder </w:t>
      </w:r>
      <w:r w:rsidR="009E3FF5">
        <w:rPr>
          <w:rFonts w:ascii="Arial" w:hAnsi="Arial" w:cs="Arial"/>
          <w:sz w:val="24"/>
          <w:szCs w:val="24"/>
        </w:rPr>
        <w:t>obtener el valor del peso del CO2.</w:t>
      </w:r>
    </w:p>
    <w:p w14:paraId="772ED781" w14:textId="61A45ADD" w:rsidR="009E3FF5" w:rsidRDefault="009E3FF5" w:rsidP="009E3FF5">
      <w:pPr>
        <w:pStyle w:val="Prrafodelista"/>
        <w:spacing w:after="0" w:line="240" w:lineRule="auto"/>
        <w:jc w:val="both"/>
        <w:rPr>
          <w:rFonts w:ascii="Arial" w:hAnsi="Arial" w:cs="Arial"/>
          <w:sz w:val="24"/>
          <w:szCs w:val="24"/>
        </w:rPr>
      </w:pPr>
      <w:r>
        <w:rPr>
          <w:rFonts w:ascii="Arial" w:hAnsi="Arial" w:cs="Arial"/>
          <w:sz w:val="24"/>
          <w:szCs w:val="24"/>
        </w:rPr>
        <w:t xml:space="preserve">La medición del peso del CO2 no es exacta porque al tapar el </w:t>
      </w:r>
      <w:proofErr w:type="spellStart"/>
      <w:r>
        <w:rPr>
          <w:rFonts w:ascii="Arial" w:hAnsi="Arial" w:cs="Arial"/>
          <w:sz w:val="24"/>
          <w:szCs w:val="24"/>
        </w:rPr>
        <w:t>beacker</w:t>
      </w:r>
      <w:proofErr w:type="spellEnd"/>
      <w:r>
        <w:rPr>
          <w:rFonts w:ascii="Arial" w:hAnsi="Arial" w:cs="Arial"/>
          <w:sz w:val="24"/>
          <w:szCs w:val="24"/>
        </w:rPr>
        <w:t xml:space="preserve">, el piquito que trae el </w:t>
      </w:r>
      <w:proofErr w:type="spellStart"/>
      <w:r>
        <w:rPr>
          <w:rFonts w:ascii="Arial" w:hAnsi="Arial" w:cs="Arial"/>
          <w:sz w:val="24"/>
          <w:szCs w:val="24"/>
        </w:rPr>
        <w:t>beacker</w:t>
      </w:r>
      <w:proofErr w:type="spellEnd"/>
      <w:r>
        <w:rPr>
          <w:rFonts w:ascii="Arial" w:hAnsi="Arial" w:cs="Arial"/>
          <w:sz w:val="24"/>
          <w:szCs w:val="24"/>
        </w:rPr>
        <w:t xml:space="preserve"> por donde se vierten los líquidos, ese no se pudo tapar y por lo cual hubo perdida de CO2 afectando en gran medida a la medición del peso del compuesto y por ende el calculo del peso del bicarbonato de sodio por medio de estequiometria afecta seria mente al comparar el dato teórico vs el experimental del bicarbonato de sodio. </w:t>
      </w:r>
    </w:p>
    <w:p w14:paraId="23D5032F" w14:textId="77777777" w:rsidR="001E3B51" w:rsidRDefault="001E3B51" w:rsidP="001E3B51">
      <w:pPr>
        <w:pStyle w:val="Prrafodelista"/>
        <w:spacing w:after="0" w:line="240" w:lineRule="auto"/>
        <w:jc w:val="both"/>
        <w:rPr>
          <w:rFonts w:ascii="Arial" w:hAnsi="Arial" w:cs="Arial"/>
          <w:sz w:val="24"/>
          <w:szCs w:val="24"/>
        </w:rPr>
      </w:pPr>
    </w:p>
    <w:p w14:paraId="01261F83" w14:textId="08BE1A09" w:rsidR="001E3B51" w:rsidRPr="00CE6DDD" w:rsidRDefault="009E3FF5">
      <w:pPr>
        <w:pStyle w:val="Prrafodelista"/>
        <w:numPr>
          <w:ilvl w:val="0"/>
          <w:numId w:val="2"/>
        </w:numPr>
        <w:spacing w:after="0" w:line="240" w:lineRule="auto"/>
        <w:jc w:val="both"/>
        <w:rPr>
          <w:rFonts w:ascii="Arial" w:hAnsi="Arial" w:cs="Arial"/>
          <w:sz w:val="24"/>
          <w:szCs w:val="24"/>
        </w:rPr>
      </w:pPr>
      <w:r>
        <w:rPr>
          <w:rFonts w:ascii="Arial" w:hAnsi="Arial" w:cs="Arial"/>
          <w:sz w:val="24"/>
          <w:szCs w:val="24"/>
        </w:rPr>
        <w:t>Para el objetivo específico “</w:t>
      </w:r>
      <w:r w:rsidR="001E3B51">
        <w:rPr>
          <w:rFonts w:ascii="Arial" w:hAnsi="Arial" w:cs="Arial"/>
          <w:sz w:val="24"/>
          <w:szCs w:val="24"/>
        </w:rPr>
        <w:t>Determinar la masa de bicarbonato de sodio que reacciona por medio de estequiometria a partir del dato perdido de dióxido de carbono</w:t>
      </w:r>
      <w:r>
        <w:rPr>
          <w:rFonts w:ascii="Arial" w:hAnsi="Arial" w:cs="Arial"/>
          <w:sz w:val="24"/>
          <w:szCs w:val="24"/>
        </w:rPr>
        <w:t xml:space="preserve">” por medio de la fórmula de estequiometria de (pastilla de Alkaseltzer + vinagre = Acetato de sodio + dióxido de carbono + agua) </w:t>
      </w:r>
      <w:r w:rsidR="002E0DDA">
        <w:rPr>
          <w:rFonts w:ascii="Arial" w:hAnsi="Arial" w:cs="Arial"/>
          <w:sz w:val="24"/>
          <w:szCs w:val="24"/>
        </w:rPr>
        <w:t xml:space="preserve">o escrita de manera química (CH3COOH + NaHCO3 = C2H3NaO2 + H2O + CO2) formula química ya balanceada y teniendo el dato de los gramos de dióxido de carbono formado por la reacción de neutralización y viendo la relación en moles de los compuesto se puede llegar a obtener el peso en gramos del bicarbonato de sodio teniendo como dato 0.76 gramos esto a partir del dato de 0.4 gramos producidos de dióxido de carbono los cuales fueron producidos por 0.76 gramos de bicarbonato ya que la teoría de </w:t>
      </w:r>
      <w:r w:rsidR="00941517">
        <w:rPr>
          <w:rFonts w:ascii="Arial" w:hAnsi="Arial" w:cs="Arial"/>
          <w:sz w:val="24"/>
          <w:szCs w:val="24"/>
        </w:rPr>
        <w:t>estequiometria</w:t>
      </w:r>
      <w:r w:rsidR="002E0DDA">
        <w:rPr>
          <w:rFonts w:ascii="Arial" w:hAnsi="Arial" w:cs="Arial"/>
          <w:sz w:val="24"/>
          <w:szCs w:val="24"/>
        </w:rPr>
        <w:t xml:space="preserve"> de </w:t>
      </w:r>
      <w:r w:rsidR="00941517">
        <w:rPr>
          <w:rFonts w:ascii="Arial" w:hAnsi="Arial" w:cs="Arial"/>
          <w:sz w:val="24"/>
          <w:szCs w:val="24"/>
        </w:rPr>
        <w:t>conservación</w:t>
      </w:r>
      <w:r w:rsidR="002E0DDA">
        <w:rPr>
          <w:rFonts w:ascii="Arial" w:hAnsi="Arial" w:cs="Arial"/>
          <w:sz w:val="24"/>
          <w:szCs w:val="24"/>
        </w:rPr>
        <w:t xml:space="preserve"> de la materia la cual no se crea ni se destruye sino solo se transforma, 2 compuestos </w:t>
      </w:r>
      <w:r w:rsidR="00941517">
        <w:rPr>
          <w:rFonts w:ascii="Arial" w:hAnsi="Arial" w:cs="Arial"/>
          <w:sz w:val="24"/>
          <w:szCs w:val="24"/>
        </w:rPr>
        <w:t>distintas</w:t>
      </w:r>
      <w:r w:rsidR="002E0DDA">
        <w:rPr>
          <w:rFonts w:ascii="Arial" w:hAnsi="Arial" w:cs="Arial"/>
          <w:sz w:val="24"/>
          <w:szCs w:val="24"/>
        </w:rPr>
        <w:t xml:space="preserve"> se transformaron en 3 los cuales por medio de estequiometria y balanceo de ecuaciones utilizando cualquiera de los pesos de los 3 productos de la reacción se puede obtener la cantidad en gramos de cualquiera de los 2 reactivos, en este caso el </w:t>
      </w:r>
      <w:r w:rsidR="00E21829">
        <w:rPr>
          <w:rFonts w:ascii="Arial" w:hAnsi="Arial" w:cs="Arial"/>
          <w:sz w:val="24"/>
          <w:szCs w:val="24"/>
        </w:rPr>
        <w:t>bicarbonato de sodio</w:t>
      </w:r>
      <w:r w:rsidR="00941517">
        <w:rPr>
          <w:rFonts w:ascii="Arial" w:hAnsi="Arial" w:cs="Arial"/>
          <w:sz w:val="24"/>
          <w:szCs w:val="24"/>
        </w:rPr>
        <w:t>, para poder llevar a cabo la conversión estequiométrica se usó el dato de masa molar del dióxido de carbono de 44.01 gramos y el del bicarbonato de sodio de 84.018 gramos y junto con los datos anteriormente mencionados y sabiendo que 1mol de CO2 son producidos por 1mol de NaHCO3 se obtuvo el dato experimental del peso del bicarbonato de sodio</w:t>
      </w:r>
      <w:r w:rsidR="001E3B51">
        <w:rPr>
          <w:rFonts w:ascii="Arial" w:hAnsi="Arial" w:cs="Arial"/>
          <w:sz w:val="24"/>
          <w:szCs w:val="24"/>
        </w:rPr>
        <w:t>.</w:t>
      </w:r>
    </w:p>
    <w:p w14:paraId="039EE0E3" w14:textId="77777777" w:rsidR="001E3B51" w:rsidRDefault="001E3B51" w:rsidP="001E3B51">
      <w:pPr>
        <w:pStyle w:val="Prrafodelista"/>
        <w:spacing w:after="0" w:line="240" w:lineRule="auto"/>
        <w:jc w:val="both"/>
        <w:rPr>
          <w:rFonts w:ascii="Arial" w:hAnsi="Arial" w:cs="Arial"/>
          <w:sz w:val="24"/>
          <w:szCs w:val="24"/>
        </w:rPr>
      </w:pPr>
    </w:p>
    <w:p w14:paraId="7050D27B" w14:textId="4E695E28" w:rsidR="001E3B51" w:rsidRDefault="00E21829">
      <w:pPr>
        <w:pStyle w:val="Prrafodelista"/>
        <w:numPr>
          <w:ilvl w:val="0"/>
          <w:numId w:val="2"/>
        </w:numPr>
        <w:spacing w:after="0" w:line="240" w:lineRule="auto"/>
        <w:jc w:val="both"/>
        <w:rPr>
          <w:rFonts w:ascii="Arial" w:hAnsi="Arial" w:cs="Arial"/>
          <w:sz w:val="24"/>
          <w:szCs w:val="24"/>
        </w:rPr>
      </w:pPr>
      <w:r>
        <w:rPr>
          <w:rFonts w:ascii="Arial" w:hAnsi="Arial" w:cs="Arial"/>
          <w:sz w:val="24"/>
          <w:szCs w:val="24"/>
        </w:rPr>
        <w:t>Para el objetivo específico “</w:t>
      </w:r>
      <w:r w:rsidR="00665A46">
        <w:rPr>
          <w:rFonts w:ascii="Arial" w:hAnsi="Arial" w:cs="Arial"/>
          <w:sz w:val="24"/>
          <w:szCs w:val="24"/>
        </w:rPr>
        <w:t>Calcular</w:t>
      </w:r>
      <w:r w:rsidR="001E3B51">
        <w:rPr>
          <w:rFonts w:ascii="Arial" w:hAnsi="Arial" w:cs="Arial"/>
          <w:sz w:val="24"/>
          <w:szCs w:val="24"/>
        </w:rPr>
        <w:t xml:space="preserve"> el % de masa de bicarbonato empleando la reacción</w:t>
      </w:r>
      <w:r w:rsidR="00665A46">
        <w:rPr>
          <w:rFonts w:ascii="Arial" w:hAnsi="Arial" w:cs="Arial"/>
          <w:sz w:val="24"/>
          <w:szCs w:val="24"/>
        </w:rPr>
        <w:t xml:space="preserve"> del dato practico vs dato teórico</w:t>
      </w:r>
      <w:r>
        <w:rPr>
          <w:rFonts w:ascii="Arial" w:hAnsi="Arial" w:cs="Arial"/>
          <w:sz w:val="24"/>
          <w:szCs w:val="24"/>
        </w:rPr>
        <w:t xml:space="preserve">” </w:t>
      </w:r>
      <w:r w:rsidR="00617975">
        <w:rPr>
          <w:rFonts w:ascii="Arial" w:hAnsi="Arial" w:cs="Arial"/>
          <w:sz w:val="24"/>
          <w:szCs w:val="24"/>
        </w:rPr>
        <w:t xml:space="preserve"> </w:t>
      </w:r>
      <w:r w:rsidR="00941517">
        <w:rPr>
          <w:rFonts w:ascii="Arial" w:hAnsi="Arial" w:cs="Arial"/>
          <w:sz w:val="24"/>
          <w:szCs w:val="24"/>
        </w:rPr>
        <w:t xml:space="preserve">luego de realizar el análisis estequiométrico a partir del peso en gramos del dióxido de carbono para poder encontrar el peso en gramos del bicarbonato de sodio el cual dio un valor de 0.76 gramos, se leyó el empaque de la pastilla para ver datos teóricos del fabricante sobre la pastilla la cual indicaba que tenía 1.976 gramos de bicarbonato de sodio, 1 gramo de ácido cítrico y 0.324 gramos de ácido acetilsalicílico, de dichos datos se tomó el peso en gramos del bicarbonato de sodio como dato teórico y se tomó el peso experimental del bicarbonato de sodio el cual era de 0.76 gramos y se realizó la ecuación de % de error para evaluar que tan precisa fue nuestra </w:t>
      </w:r>
      <w:r w:rsidR="00941517">
        <w:rPr>
          <w:rFonts w:ascii="Arial" w:hAnsi="Arial" w:cs="Arial"/>
          <w:sz w:val="24"/>
          <w:szCs w:val="24"/>
        </w:rPr>
        <w:lastRenderedPageBreak/>
        <w:t xml:space="preserve">medición y que tan precisa es el dato del fabricante, dándonos un dato de 61.5% de error el cual es demasiado alto pero hay que tener en cuenta que durante la reacción se perdió peso de dióxido de carbono debido a la pequeña abertura que tenía el </w:t>
      </w:r>
      <w:proofErr w:type="spellStart"/>
      <w:r w:rsidR="00941517">
        <w:rPr>
          <w:rFonts w:ascii="Arial" w:hAnsi="Arial" w:cs="Arial"/>
          <w:sz w:val="24"/>
          <w:szCs w:val="24"/>
        </w:rPr>
        <w:t>beacker</w:t>
      </w:r>
      <w:proofErr w:type="spellEnd"/>
      <w:r w:rsidR="00941517">
        <w:rPr>
          <w:rFonts w:ascii="Arial" w:hAnsi="Arial" w:cs="Arial"/>
          <w:sz w:val="24"/>
          <w:szCs w:val="24"/>
        </w:rPr>
        <w:t xml:space="preserve"> la cual no se pudo tapar y se perdió gas por dicha abertura</w:t>
      </w:r>
      <w:r w:rsidR="00665A46">
        <w:rPr>
          <w:rFonts w:ascii="Arial" w:hAnsi="Arial" w:cs="Arial"/>
          <w:sz w:val="24"/>
          <w:szCs w:val="24"/>
        </w:rPr>
        <w:t>.</w:t>
      </w:r>
    </w:p>
    <w:p w14:paraId="12AE2F2E" w14:textId="28AD4434" w:rsidR="001E3B51" w:rsidRDefault="001E3B51" w:rsidP="001E3B51">
      <w:pPr>
        <w:pStyle w:val="Prrafodelista"/>
        <w:spacing w:after="0" w:line="240" w:lineRule="auto"/>
        <w:jc w:val="both"/>
        <w:rPr>
          <w:rFonts w:ascii="Arial" w:hAnsi="Arial" w:cs="Arial"/>
          <w:sz w:val="24"/>
          <w:szCs w:val="24"/>
        </w:rPr>
      </w:pPr>
    </w:p>
    <w:p w14:paraId="3B1678DE" w14:textId="16479D93" w:rsidR="00941517" w:rsidRDefault="00941517">
      <w:pPr>
        <w:pStyle w:val="Prrafodelista"/>
        <w:numPr>
          <w:ilvl w:val="0"/>
          <w:numId w:val="2"/>
        </w:numPr>
        <w:spacing w:after="0" w:line="240" w:lineRule="auto"/>
        <w:jc w:val="both"/>
        <w:rPr>
          <w:rFonts w:ascii="Arial" w:hAnsi="Arial" w:cs="Arial"/>
          <w:sz w:val="24"/>
          <w:szCs w:val="24"/>
        </w:rPr>
      </w:pPr>
      <w:r>
        <w:rPr>
          <w:rFonts w:ascii="Arial" w:hAnsi="Arial" w:cs="Arial"/>
          <w:sz w:val="24"/>
          <w:szCs w:val="24"/>
        </w:rPr>
        <w:t>Para el objetivo específico “</w:t>
      </w:r>
      <w:r w:rsidR="001E3B51">
        <w:rPr>
          <w:rFonts w:ascii="Arial" w:hAnsi="Arial" w:cs="Arial"/>
          <w:sz w:val="24"/>
          <w:szCs w:val="24"/>
        </w:rPr>
        <w:t>Evaluar contenido de bicarbonato de sodio verificando que el dato del fabricante sea correcto</w:t>
      </w:r>
      <w:r>
        <w:rPr>
          <w:rFonts w:ascii="Arial" w:hAnsi="Arial" w:cs="Arial"/>
          <w:sz w:val="24"/>
          <w:szCs w:val="24"/>
        </w:rPr>
        <w:t>” para ello, se</w:t>
      </w:r>
      <w:r w:rsidRPr="00941517">
        <w:rPr>
          <w:rFonts w:ascii="Arial" w:hAnsi="Arial" w:cs="Arial"/>
          <w:sz w:val="24"/>
          <w:szCs w:val="24"/>
        </w:rPr>
        <w:t xml:space="preserve"> determino que hubo un 61.5% de error</w:t>
      </w:r>
      <w:r>
        <w:rPr>
          <w:rFonts w:ascii="Arial" w:hAnsi="Arial" w:cs="Arial"/>
          <w:sz w:val="24"/>
          <w:szCs w:val="24"/>
        </w:rPr>
        <w:t xml:space="preserve"> entre el dato experimental de 0.76 gramos vs el dato teórico de 1.976 gramos,</w:t>
      </w:r>
      <w:r w:rsidRPr="00941517">
        <w:rPr>
          <w:rFonts w:ascii="Arial" w:hAnsi="Arial" w:cs="Arial"/>
          <w:sz w:val="24"/>
          <w:szCs w:val="24"/>
        </w:rPr>
        <w:t xml:space="preserve"> debido a que en el </w:t>
      </w:r>
      <w:proofErr w:type="spellStart"/>
      <w:r w:rsidRPr="00941517">
        <w:rPr>
          <w:rFonts w:ascii="Arial" w:hAnsi="Arial" w:cs="Arial"/>
          <w:sz w:val="24"/>
          <w:szCs w:val="24"/>
        </w:rPr>
        <w:t>beacker</w:t>
      </w:r>
      <w:proofErr w:type="spellEnd"/>
      <w:r w:rsidRPr="00941517">
        <w:rPr>
          <w:rFonts w:ascii="Arial" w:hAnsi="Arial" w:cs="Arial"/>
          <w:sz w:val="24"/>
          <w:szCs w:val="24"/>
        </w:rPr>
        <w:t xml:space="preserve"> hubo </w:t>
      </w:r>
      <w:r w:rsidRPr="00941517">
        <w:rPr>
          <w:rFonts w:ascii="Arial" w:hAnsi="Arial" w:cs="Arial"/>
          <w:sz w:val="24"/>
          <w:szCs w:val="24"/>
        </w:rPr>
        <w:t>liberación</w:t>
      </w:r>
      <w:r w:rsidRPr="00941517">
        <w:rPr>
          <w:rFonts w:ascii="Arial" w:hAnsi="Arial" w:cs="Arial"/>
          <w:sz w:val="24"/>
          <w:szCs w:val="24"/>
        </w:rPr>
        <w:t xml:space="preserve"> de </w:t>
      </w:r>
      <w:r>
        <w:rPr>
          <w:rFonts w:ascii="Arial" w:hAnsi="Arial" w:cs="Arial"/>
          <w:sz w:val="24"/>
          <w:szCs w:val="24"/>
        </w:rPr>
        <w:t>dióxido de carbono</w:t>
      </w:r>
      <w:r w:rsidRPr="00941517">
        <w:rPr>
          <w:rFonts w:ascii="Arial" w:hAnsi="Arial" w:cs="Arial"/>
          <w:sz w:val="24"/>
          <w:szCs w:val="24"/>
        </w:rPr>
        <w:t xml:space="preserve"> ya que </w:t>
      </w:r>
      <w:r w:rsidRPr="00941517">
        <w:rPr>
          <w:rFonts w:ascii="Arial" w:hAnsi="Arial" w:cs="Arial"/>
          <w:sz w:val="24"/>
          <w:szCs w:val="24"/>
        </w:rPr>
        <w:t>este</w:t>
      </w:r>
      <w:r w:rsidRPr="00941517">
        <w:rPr>
          <w:rFonts w:ascii="Arial" w:hAnsi="Arial" w:cs="Arial"/>
          <w:sz w:val="24"/>
          <w:szCs w:val="24"/>
        </w:rPr>
        <w:t xml:space="preserve"> </w:t>
      </w:r>
      <w:r w:rsidRPr="00941517">
        <w:rPr>
          <w:rFonts w:ascii="Arial" w:hAnsi="Arial" w:cs="Arial"/>
          <w:sz w:val="24"/>
          <w:szCs w:val="24"/>
        </w:rPr>
        <w:t>poseía</w:t>
      </w:r>
      <w:r w:rsidRPr="00941517">
        <w:rPr>
          <w:rFonts w:ascii="Arial" w:hAnsi="Arial" w:cs="Arial"/>
          <w:sz w:val="24"/>
          <w:szCs w:val="24"/>
        </w:rPr>
        <w:t xml:space="preserve"> un espacio donde se liberaba </w:t>
      </w:r>
      <w:r>
        <w:rPr>
          <w:rFonts w:ascii="Arial" w:hAnsi="Arial" w:cs="Arial"/>
          <w:sz w:val="24"/>
          <w:szCs w:val="24"/>
        </w:rPr>
        <w:t>el gas de dióxido de carbono</w:t>
      </w:r>
      <w:r w:rsidRPr="00941517">
        <w:rPr>
          <w:rFonts w:ascii="Arial" w:hAnsi="Arial" w:cs="Arial"/>
          <w:sz w:val="24"/>
          <w:szCs w:val="24"/>
        </w:rPr>
        <w:t xml:space="preserve"> al ambiente y por ende se </w:t>
      </w:r>
      <w:r w:rsidRPr="00941517">
        <w:rPr>
          <w:rFonts w:ascii="Arial" w:hAnsi="Arial" w:cs="Arial"/>
          <w:sz w:val="24"/>
          <w:szCs w:val="24"/>
        </w:rPr>
        <w:t>perdía</w:t>
      </w:r>
      <w:r w:rsidRPr="00941517">
        <w:rPr>
          <w:rFonts w:ascii="Arial" w:hAnsi="Arial" w:cs="Arial"/>
          <w:sz w:val="24"/>
          <w:szCs w:val="24"/>
        </w:rPr>
        <w:t xml:space="preserve"> un gran porcentaje de masa de </w:t>
      </w:r>
      <w:r>
        <w:rPr>
          <w:rFonts w:ascii="Arial" w:hAnsi="Arial" w:cs="Arial"/>
          <w:sz w:val="24"/>
          <w:szCs w:val="24"/>
        </w:rPr>
        <w:t xml:space="preserve">dióxido de carbono </w:t>
      </w:r>
      <w:r w:rsidRPr="00941517">
        <w:rPr>
          <w:rFonts w:ascii="Arial" w:hAnsi="Arial" w:cs="Arial"/>
          <w:sz w:val="24"/>
          <w:szCs w:val="24"/>
        </w:rPr>
        <w:t xml:space="preserve">por lo cual al realizar estequiometria con dicho dato hizo que el valor en gramos experimental de bicarbonato bajara por la </w:t>
      </w:r>
      <w:r w:rsidRPr="00941517">
        <w:rPr>
          <w:rFonts w:ascii="Arial" w:hAnsi="Arial" w:cs="Arial"/>
          <w:sz w:val="24"/>
          <w:szCs w:val="24"/>
        </w:rPr>
        <w:t>pérdida</w:t>
      </w:r>
      <w:r w:rsidRPr="00941517">
        <w:rPr>
          <w:rFonts w:ascii="Arial" w:hAnsi="Arial" w:cs="Arial"/>
          <w:sz w:val="24"/>
          <w:szCs w:val="24"/>
        </w:rPr>
        <w:t xml:space="preserve"> de CO2 que hubo al ambiente. </w:t>
      </w:r>
    </w:p>
    <w:p w14:paraId="6E32146D" w14:textId="1F1DF9D1" w:rsidR="00941517" w:rsidRDefault="00941517" w:rsidP="00941517">
      <w:pPr>
        <w:spacing w:after="0" w:line="240" w:lineRule="auto"/>
        <w:ind w:left="708"/>
        <w:jc w:val="both"/>
        <w:rPr>
          <w:rFonts w:ascii="Arial" w:hAnsi="Arial" w:cs="Arial"/>
          <w:sz w:val="24"/>
          <w:szCs w:val="24"/>
        </w:rPr>
      </w:pPr>
      <w:r>
        <w:rPr>
          <w:rFonts w:ascii="Arial" w:hAnsi="Arial" w:cs="Arial"/>
          <w:sz w:val="24"/>
          <w:szCs w:val="24"/>
        </w:rPr>
        <w:t xml:space="preserve">Para poder evitar que se pierda ese porcentaje de masa del dióxido de carbono </w:t>
      </w:r>
      <w:r w:rsidR="000A5E89">
        <w:rPr>
          <w:rFonts w:ascii="Arial" w:hAnsi="Arial" w:cs="Arial"/>
          <w:sz w:val="24"/>
          <w:szCs w:val="24"/>
        </w:rPr>
        <w:t>habría que, una vez iniciada la reacción sellar lo mejor posible el recipiente en el cual se está llevando a cabo para así poder tener una medición sin perdida de materia en el proceso.</w:t>
      </w:r>
    </w:p>
    <w:p w14:paraId="5C058DF5" w14:textId="39F25857" w:rsidR="000A5E89" w:rsidRPr="00941517" w:rsidRDefault="000A5E89" w:rsidP="00941517">
      <w:pPr>
        <w:spacing w:after="0" w:line="240" w:lineRule="auto"/>
        <w:ind w:left="708"/>
        <w:jc w:val="both"/>
        <w:rPr>
          <w:rFonts w:ascii="Arial" w:hAnsi="Arial" w:cs="Arial"/>
          <w:sz w:val="24"/>
          <w:szCs w:val="24"/>
        </w:rPr>
      </w:pPr>
      <w:r w:rsidRPr="00941517">
        <w:rPr>
          <w:rFonts w:ascii="Arial" w:hAnsi="Arial" w:cs="Arial"/>
          <w:sz w:val="24"/>
          <w:szCs w:val="24"/>
        </w:rPr>
        <w:t xml:space="preserve">Por ende, no se puede concluir si el dato del fabricante es correcto o no debido a la pérdida de masa de </w:t>
      </w:r>
      <w:r>
        <w:rPr>
          <w:rFonts w:ascii="Arial" w:hAnsi="Arial" w:cs="Arial"/>
          <w:sz w:val="24"/>
          <w:szCs w:val="24"/>
        </w:rPr>
        <w:t>dióxido de carbono</w:t>
      </w:r>
      <w:r w:rsidRPr="00941517">
        <w:rPr>
          <w:rFonts w:ascii="Arial" w:hAnsi="Arial" w:cs="Arial"/>
          <w:sz w:val="24"/>
          <w:szCs w:val="24"/>
        </w:rPr>
        <w:t xml:space="preserve"> que hubo</w:t>
      </w:r>
      <w:r>
        <w:rPr>
          <w:rFonts w:ascii="Arial" w:hAnsi="Arial" w:cs="Arial"/>
          <w:sz w:val="24"/>
          <w:szCs w:val="24"/>
        </w:rPr>
        <w:t xml:space="preserve"> durante la toma de pesos durante la reacción</w:t>
      </w:r>
      <w:r w:rsidRPr="00941517">
        <w:rPr>
          <w:rFonts w:ascii="Arial" w:hAnsi="Arial" w:cs="Arial"/>
          <w:sz w:val="24"/>
          <w:szCs w:val="24"/>
        </w:rPr>
        <w:t>.</w:t>
      </w:r>
    </w:p>
    <w:p w14:paraId="27BE5681" w14:textId="77777777" w:rsidR="00891DC9" w:rsidRDefault="00891DC9" w:rsidP="00380DCF">
      <w:pPr>
        <w:spacing w:after="0" w:line="240" w:lineRule="auto"/>
        <w:jc w:val="both"/>
        <w:rPr>
          <w:rFonts w:ascii="Arial" w:hAnsi="Arial" w:cs="Arial"/>
          <w:sz w:val="24"/>
          <w:szCs w:val="24"/>
        </w:rPr>
      </w:pPr>
    </w:p>
    <w:p w14:paraId="59E9CB7F" w14:textId="7930BB59" w:rsidR="0067290B" w:rsidRPr="00C9100B" w:rsidRDefault="00F9740F" w:rsidP="00D95451">
      <w:pPr>
        <w:rPr>
          <w:rFonts w:ascii="Arial" w:hAnsi="Arial" w:cs="Arial"/>
          <w:sz w:val="24"/>
          <w:szCs w:val="24"/>
        </w:rPr>
      </w:pPr>
      <w:r>
        <w:rPr>
          <w:rFonts w:ascii="Arial" w:hAnsi="Arial" w:cs="Arial"/>
          <w:sz w:val="24"/>
          <w:szCs w:val="24"/>
        </w:rPr>
        <w:br w:type="page"/>
      </w:r>
    </w:p>
    <w:p w14:paraId="0F84E6B5" w14:textId="3B4A9A6D" w:rsidR="00B31D8E" w:rsidRPr="00890F5A" w:rsidRDefault="005C7E89">
      <w:pPr>
        <w:pStyle w:val="Ttulo1"/>
        <w:numPr>
          <w:ilvl w:val="0"/>
          <w:numId w:val="1"/>
        </w:numPr>
        <w:jc w:val="center"/>
        <w:rPr>
          <w:rFonts w:ascii="Arial" w:hAnsi="Arial" w:cs="Arial"/>
          <w:b/>
          <w:color w:val="auto"/>
          <w:sz w:val="24"/>
          <w:szCs w:val="28"/>
        </w:rPr>
      </w:pPr>
      <w:bookmarkStart w:id="3" w:name="_Toc115902872"/>
      <w:r>
        <w:rPr>
          <w:rFonts w:ascii="Arial" w:hAnsi="Arial" w:cs="Arial"/>
          <w:b/>
          <w:color w:val="auto"/>
          <w:sz w:val="24"/>
          <w:szCs w:val="28"/>
        </w:rPr>
        <w:lastRenderedPageBreak/>
        <w:t>CONCLUSIONES</w:t>
      </w:r>
      <w:bookmarkEnd w:id="3"/>
    </w:p>
    <w:p w14:paraId="78935517" w14:textId="77777777" w:rsidR="00B31D8E" w:rsidRDefault="00B31D8E" w:rsidP="00B31D8E"/>
    <w:p w14:paraId="37A0D7CE" w14:textId="77777777" w:rsidR="008D336B" w:rsidRPr="00D95451" w:rsidRDefault="008D336B" w:rsidP="00B31D8E">
      <w:pPr>
        <w:pStyle w:val="Estilo1"/>
      </w:pPr>
    </w:p>
    <w:p w14:paraId="43A30627" w14:textId="168F7002" w:rsidR="00D95451" w:rsidRPr="000A5E89" w:rsidRDefault="000A5E89">
      <w:pPr>
        <w:pStyle w:val="Prrafodelista"/>
        <w:numPr>
          <w:ilvl w:val="0"/>
          <w:numId w:val="3"/>
        </w:numPr>
        <w:autoSpaceDE w:val="0"/>
        <w:autoSpaceDN w:val="0"/>
        <w:adjustRightInd w:val="0"/>
        <w:spacing w:after="0" w:line="240" w:lineRule="auto"/>
        <w:jc w:val="both"/>
        <w:rPr>
          <w:rFonts w:ascii="Arial" w:hAnsi="Arial" w:cs="Arial"/>
          <w:color w:val="000000"/>
          <w:sz w:val="22"/>
          <w:szCs w:val="22"/>
        </w:rPr>
      </w:pPr>
      <w:r>
        <w:rPr>
          <w:rFonts w:ascii="Arial" w:hAnsi="Arial" w:cs="Arial"/>
          <w:sz w:val="22"/>
          <w:szCs w:val="22"/>
        </w:rPr>
        <w:t>Durante la reacción de neutralización se genero el gas de dióxido de carbono el cual es de utilidad para determinar la cantidad de sustancias en gramos de los reactivos reaccionaron durante el proceso donde se liberó dicho gas.</w:t>
      </w:r>
    </w:p>
    <w:p w14:paraId="45C75430" w14:textId="1E295C60" w:rsidR="000A5E89" w:rsidRPr="000A5E89" w:rsidRDefault="000A5E89" w:rsidP="000A5E89">
      <w:pPr>
        <w:pStyle w:val="Prrafodelista"/>
        <w:autoSpaceDE w:val="0"/>
        <w:autoSpaceDN w:val="0"/>
        <w:adjustRightInd w:val="0"/>
        <w:spacing w:after="0" w:line="240" w:lineRule="auto"/>
        <w:ind w:left="1800"/>
        <w:jc w:val="both"/>
        <w:rPr>
          <w:rFonts w:ascii="Arial" w:hAnsi="Arial" w:cs="Arial"/>
          <w:color w:val="000000"/>
          <w:sz w:val="22"/>
          <w:szCs w:val="22"/>
        </w:rPr>
      </w:pPr>
    </w:p>
    <w:p w14:paraId="52E45F50" w14:textId="25328506" w:rsidR="000A5E89" w:rsidRDefault="000A5E89">
      <w:pPr>
        <w:pStyle w:val="Prrafodelista"/>
        <w:numPr>
          <w:ilvl w:val="0"/>
          <w:numId w:val="3"/>
        </w:numPr>
        <w:autoSpaceDE w:val="0"/>
        <w:autoSpaceDN w:val="0"/>
        <w:adjustRightInd w:val="0"/>
        <w:spacing w:after="0" w:line="240" w:lineRule="auto"/>
        <w:jc w:val="both"/>
        <w:rPr>
          <w:rFonts w:ascii="Arial" w:hAnsi="Arial" w:cs="Arial"/>
          <w:color w:val="000000"/>
          <w:sz w:val="22"/>
          <w:szCs w:val="22"/>
        </w:rPr>
      </w:pPr>
      <w:r>
        <w:rPr>
          <w:rFonts w:ascii="Arial" w:hAnsi="Arial" w:cs="Arial"/>
          <w:color w:val="000000"/>
          <w:sz w:val="22"/>
          <w:szCs w:val="22"/>
        </w:rPr>
        <w:t>El análisis estequiométrico para determinar el valor de bicarbonato de sodio que reacciono en la práctica es la mejor opción para determinarlo a pesar de depender del dato de masa de CO2 el cual tuvo perdidas de masa durante el proceso.</w:t>
      </w:r>
    </w:p>
    <w:p w14:paraId="3287DF99" w14:textId="77777777" w:rsidR="000A5E89" w:rsidRPr="000A5E89" w:rsidRDefault="000A5E89" w:rsidP="000A5E89">
      <w:pPr>
        <w:pStyle w:val="Prrafodelista"/>
        <w:rPr>
          <w:rFonts w:ascii="Arial" w:hAnsi="Arial" w:cs="Arial"/>
          <w:color w:val="000000"/>
          <w:sz w:val="22"/>
          <w:szCs w:val="22"/>
        </w:rPr>
      </w:pPr>
    </w:p>
    <w:p w14:paraId="40FA226A" w14:textId="58697143" w:rsidR="000A5E89" w:rsidRDefault="000A5E89">
      <w:pPr>
        <w:pStyle w:val="Prrafodelista"/>
        <w:numPr>
          <w:ilvl w:val="0"/>
          <w:numId w:val="3"/>
        </w:numPr>
        <w:autoSpaceDE w:val="0"/>
        <w:autoSpaceDN w:val="0"/>
        <w:adjustRightInd w:val="0"/>
        <w:spacing w:after="0" w:line="240" w:lineRule="auto"/>
        <w:jc w:val="both"/>
        <w:rPr>
          <w:rFonts w:ascii="Arial" w:hAnsi="Arial" w:cs="Arial"/>
          <w:color w:val="000000"/>
          <w:sz w:val="22"/>
          <w:szCs w:val="22"/>
        </w:rPr>
      </w:pPr>
      <w:r>
        <w:rPr>
          <w:rFonts w:ascii="Arial" w:hAnsi="Arial" w:cs="Arial"/>
          <w:color w:val="000000"/>
          <w:sz w:val="22"/>
          <w:szCs w:val="22"/>
        </w:rPr>
        <w:t>Tomar en cuenta la cantidad de gas perdido durante la practica afecta en gran medida el % de error ya que se perdió materia la cual es importante para reducir el % de error de 61.5% a lo mas cercano a 0 posible.</w:t>
      </w:r>
    </w:p>
    <w:p w14:paraId="6C1410A1" w14:textId="77777777" w:rsidR="000A5E89" w:rsidRPr="000A5E89" w:rsidRDefault="000A5E89" w:rsidP="000A5E89">
      <w:pPr>
        <w:pStyle w:val="Prrafodelista"/>
        <w:rPr>
          <w:rFonts w:ascii="Arial" w:hAnsi="Arial" w:cs="Arial"/>
          <w:color w:val="000000"/>
          <w:sz w:val="22"/>
          <w:szCs w:val="22"/>
        </w:rPr>
      </w:pPr>
    </w:p>
    <w:p w14:paraId="602AFC0B" w14:textId="3353FEB9" w:rsidR="000A5E89" w:rsidRPr="000A5E89" w:rsidRDefault="000A5E89">
      <w:pPr>
        <w:pStyle w:val="Prrafodelista"/>
        <w:numPr>
          <w:ilvl w:val="0"/>
          <w:numId w:val="3"/>
        </w:numPr>
        <w:autoSpaceDE w:val="0"/>
        <w:autoSpaceDN w:val="0"/>
        <w:adjustRightInd w:val="0"/>
        <w:spacing w:after="0" w:line="240" w:lineRule="auto"/>
        <w:jc w:val="both"/>
        <w:rPr>
          <w:rFonts w:ascii="Arial" w:hAnsi="Arial" w:cs="Arial"/>
          <w:color w:val="000000"/>
          <w:sz w:val="22"/>
          <w:szCs w:val="22"/>
        </w:rPr>
      </w:pPr>
      <w:r>
        <w:rPr>
          <w:rFonts w:ascii="Arial" w:hAnsi="Arial" w:cs="Arial"/>
          <w:color w:val="000000"/>
          <w:sz w:val="22"/>
          <w:szCs w:val="22"/>
        </w:rPr>
        <w:t xml:space="preserve">Debido al gran % de error obtenido siendo e 61.5% se dice que el fabricante no tiene la razón de cuanta masa de bicarbonato reacciona, lo cual al tener perdida de CO2 en el proceso </w:t>
      </w:r>
      <w:r w:rsidR="004E0EC8">
        <w:rPr>
          <w:rFonts w:ascii="Arial" w:hAnsi="Arial" w:cs="Arial"/>
          <w:color w:val="000000"/>
          <w:sz w:val="22"/>
          <w:szCs w:val="22"/>
        </w:rPr>
        <w:t>se queda en duda si es correcto o no el dato del fabricante.</w:t>
      </w:r>
    </w:p>
    <w:p w14:paraId="0C917786" w14:textId="77777777" w:rsidR="00D95451" w:rsidRPr="00D95451" w:rsidRDefault="00D95451" w:rsidP="00D95451">
      <w:pPr>
        <w:pStyle w:val="Prrafodelista"/>
        <w:spacing w:after="0" w:line="240" w:lineRule="auto"/>
        <w:jc w:val="both"/>
        <w:rPr>
          <w:rFonts w:ascii="Arial" w:hAnsi="Arial" w:cs="Arial"/>
          <w:sz w:val="22"/>
          <w:szCs w:val="24"/>
          <w:highlight w:val="cyan"/>
        </w:rPr>
      </w:pPr>
    </w:p>
    <w:p w14:paraId="6BB5C5AD" w14:textId="7AFD3355" w:rsidR="00236B56" w:rsidRPr="00890F5A" w:rsidRDefault="00236B56" w:rsidP="00890F5A">
      <w:pPr>
        <w:rPr>
          <w:rFonts w:ascii="Arial" w:hAnsi="Arial" w:cs="Arial"/>
          <w:b/>
          <w:color w:val="222222"/>
          <w:sz w:val="22"/>
          <w:szCs w:val="22"/>
          <w:shd w:val="clear" w:color="auto" w:fill="FFFFFF"/>
        </w:rPr>
      </w:pPr>
    </w:p>
    <w:p w14:paraId="47932B20" w14:textId="77777777" w:rsidR="00236B56" w:rsidRPr="00C9100B" w:rsidRDefault="00236B56" w:rsidP="002D4618">
      <w:pPr>
        <w:spacing w:after="0" w:line="240" w:lineRule="auto"/>
        <w:jc w:val="center"/>
        <w:rPr>
          <w:rFonts w:ascii="Arial" w:hAnsi="Arial" w:cs="Arial"/>
          <w:color w:val="222222"/>
          <w:sz w:val="22"/>
          <w:szCs w:val="19"/>
          <w:shd w:val="clear" w:color="auto" w:fill="FFFFFF"/>
        </w:rPr>
      </w:pPr>
    </w:p>
    <w:p w14:paraId="33475D4D" w14:textId="77777777" w:rsidR="00F9740F" w:rsidRDefault="00F9740F" w:rsidP="00F9740F">
      <w:pPr>
        <w:spacing w:after="0" w:line="240" w:lineRule="auto"/>
        <w:rPr>
          <w:rFonts w:ascii="Arial" w:hAnsi="Arial" w:cs="Arial"/>
          <w:b/>
          <w:color w:val="222222"/>
          <w:sz w:val="22"/>
          <w:szCs w:val="19"/>
          <w:shd w:val="clear" w:color="auto" w:fill="FFFFFF"/>
        </w:rPr>
      </w:pPr>
    </w:p>
    <w:p w14:paraId="1C8E8B80" w14:textId="40DB4EC3" w:rsidR="00F9740F" w:rsidRDefault="00F9740F" w:rsidP="00F9740F">
      <w:pPr>
        <w:spacing w:after="0" w:line="240" w:lineRule="auto"/>
        <w:rPr>
          <w:rFonts w:ascii="Arial" w:hAnsi="Arial" w:cs="Arial"/>
          <w:b/>
          <w:color w:val="222222"/>
          <w:sz w:val="22"/>
          <w:szCs w:val="19"/>
          <w:shd w:val="clear" w:color="auto" w:fill="FFFFFF"/>
        </w:rPr>
      </w:pPr>
    </w:p>
    <w:p w14:paraId="7A669A60" w14:textId="650B15A8" w:rsidR="00F9740F" w:rsidRPr="00F9740F" w:rsidRDefault="00F9740F" w:rsidP="00F9740F">
      <w:pPr>
        <w:rPr>
          <w:rFonts w:ascii="Arial" w:hAnsi="Arial" w:cs="Arial"/>
          <w:b/>
          <w:color w:val="222222"/>
          <w:sz w:val="22"/>
          <w:szCs w:val="19"/>
          <w:shd w:val="clear" w:color="auto" w:fill="FFFFFF"/>
        </w:rPr>
      </w:pPr>
    </w:p>
    <w:sectPr w:rsidR="00F9740F" w:rsidRPr="00F9740F" w:rsidSect="00E61DF9">
      <w:footerReference w:type="default" r:id="rId8"/>
      <w:type w:val="continuous"/>
      <w:pgSz w:w="12240" w:h="15840"/>
      <w:pgMar w:top="1440" w:right="1080" w:bottom="1440" w:left="108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B03C0" w14:textId="77777777" w:rsidR="00C261BB" w:rsidRDefault="00C261BB" w:rsidP="007C6CA2">
      <w:pPr>
        <w:spacing w:after="0" w:line="240" w:lineRule="auto"/>
      </w:pPr>
      <w:r>
        <w:separator/>
      </w:r>
    </w:p>
  </w:endnote>
  <w:endnote w:type="continuationSeparator" w:id="0">
    <w:p w14:paraId="3B5DF0BF" w14:textId="77777777" w:rsidR="00C261BB" w:rsidRDefault="00C261BB" w:rsidP="007C6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mp;quo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8437489"/>
      <w:docPartObj>
        <w:docPartGallery w:val="Page Numbers (Bottom of Page)"/>
        <w:docPartUnique/>
      </w:docPartObj>
    </w:sdtPr>
    <w:sdtContent>
      <w:p w14:paraId="33E2EA22" w14:textId="77777777" w:rsidR="00844BFB" w:rsidRDefault="00844BFB">
        <w:pPr>
          <w:pStyle w:val="Piedepgina"/>
        </w:pPr>
        <w:r>
          <w:rPr>
            <w:noProof/>
            <w:lang w:eastAsia="es-GT"/>
          </w:rPr>
          <mc:AlternateContent>
            <mc:Choice Requires="wps">
              <w:drawing>
                <wp:anchor distT="0" distB="0" distL="114300" distR="114300" simplePos="0" relativeHeight="251661312" behindDoc="0" locked="0" layoutInCell="1" allowOverlap="1" wp14:anchorId="72B061A5" wp14:editId="739EED66">
                  <wp:simplePos x="0" y="0"/>
                  <wp:positionH relativeFrom="rightMargin">
                    <wp:align>center</wp:align>
                  </wp:positionH>
                  <wp:positionV relativeFrom="bottomMargin">
                    <wp:align>center</wp:align>
                  </wp:positionV>
                  <wp:extent cx="565785" cy="191770"/>
                  <wp:effectExtent l="0" t="0" r="0" b="0"/>
                  <wp:wrapNone/>
                  <wp:docPr id="26" name="Rectángulo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61135EBB" w14:textId="77777777" w:rsidR="00844BFB" w:rsidRPr="00621957" w:rsidRDefault="00844BFB">
                              <w:pPr>
                                <w:pBdr>
                                  <w:top w:val="single" w:sz="4" w:space="1" w:color="7F7F7F" w:themeColor="background1" w:themeShade="7F"/>
                                </w:pBdr>
                                <w:jc w:val="center"/>
                                <w:rPr>
                                  <w:sz w:val="24"/>
                                </w:rPr>
                              </w:pPr>
                              <w:r w:rsidRPr="00621957">
                                <w:rPr>
                                  <w:sz w:val="24"/>
                                </w:rPr>
                                <w:fldChar w:fldCharType="begin"/>
                              </w:r>
                              <w:r w:rsidRPr="00621957">
                                <w:rPr>
                                  <w:sz w:val="24"/>
                                </w:rPr>
                                <w:instrText>PAGE   \* MERGEFORMAT</w:instrText>
                              </w:r>
                              <w:r w:rsidRPr="00621957">
                                <w:rPr>
                                  <w:sz w:val="24"/>
                                </w:rPr>
                                <w:fldChar w:fldCharType="separate"/>
                              </w:r>
                              <w:r w:rsidRPr="008762E8">
                                <w:rPr>
                                  <w:noProof/>
                                  <w:sz w:val="24"/>
                                  <w:lang w:val="es-ES"/>
                                </w:rPr>
                                <w:t>4</w:t>
                              </w:r>
                              <w:r w:rsidRPr="00621957">
                                <w:rPr>
                                  <w:sz w:val="24"/>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72B061A5" id="Rectángulo 26" o:spid="_x0000_s1026" style="position:absolute;margin-left:0;margin-top:0;width:44.55pt;height:15.1pt;rotation:180;flip:x;z-index:251661312;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61135EBB" w14:textId="77777777" w:rsidR="00844BFB" w:rsidRPr="00621957" w:rsidRDefault="00844BFB">
                        <w:pPr>
                          <w:pBdr>
                            <w:top w:val="single" w:sz="4" w:space="1" w:color="7F7F7F" w:themeColor="background1" w:themeShade="7F"/>
                          </w:pBdr>
                          <w:jc w:val="center"/>
                          <w:rPr>
                            <w:sz w:val="24"/>
                          </w:rPr>
                        </w:pPr>
                        <w:r w:rsidRPr="00621957">
                          <w:rPr>
                            <w:sz w:val="24"/>
                          </w:rPr>
                          <w:fldChar w:fldCharType="begin"/>
                        </w:r>
                        <w:r w:rsidRPr="00621957">
                          <w:rPr>
                            <w:sz w:val="24"/>
                          </w:rPr>
                          <w:instrText>PAGE   \* MERGEFORMAT</w:instrText>
                        </w:r>
                        <w:r w:rsidRPr="00621957">
                          <w:rPr>
                            <w:sz w:val="24"/>
                          </w:rPr>
                          <w:fldChar w:fldCharType="separate"/>
                        </w:r>
                        <w:r w:rsidRPr="008762E8">
                          <w:rPr>
                            <w:noProof/>
                            <w:sz w:val="24"/>
                            <w:lang w:val="es-ES"/>
                          </w:rPr>
                          <w:t>4</w:t>
                        </w:r>
                        <w:r w:rsidRPr="00621957">
                          <w:rPr>
                            <w:sz w:val="24"/>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DA559" w14:textId="77777777" w:rsidR="00C261BB" w:rsidRDefault="00C261BB" w:rsidP="007C6CA2">
      <w:pPr>
        <w:spacing w:after="0" w:line="240" w:lineRule="auto"/>
      </w:pPr>
      <w:r>
        <w:separator/>
      </w:r>
    </w:p>
  </w:footnote>
  <w:footnote w:type="continuationSeparator" w:id="0">
    <w:p w14:paraId="150836D7" w14:textId="77777777" w:rsidR="00C261BB" w:rsidRDefault="00C261BB" w:rsidP="007C6C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E57BC"/>
    <w:multiLevelType w:val="hybridMultilevel"/>
    <w:tmpl w:val="CA968238"/>
    <w:lvl w:ilvl="0" w:tplc="100A000F">
      <w:start w:val="1"/>
      <w:numFmt w:val="decimal"/>
      <w:lvlText w:val="%1."/>
      <w:lvlJc w:val="left"/>
      <w:pPr>
        <w:ind w:left="720" w:hanging="360"/>
      </w:pPr>
      <w:rPr>
        <w:rFonts w:hint="default"/>
        <w:color w:val="000000"/>
        <w:sz w:val="22"/>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4A8340CA"/>
    <w:multiLevelType w:val="hybridMultilevel"/>
    <w:tmpl w:val="01F09F82"/>
    <w:lvl w:ilvl="0" w:tplc="36D844AC">
      <w:start w:val="1"/>
      <w:numFmt w:val="decimal"/>
      <w:lvlText w:val="%1."/>
      <w:lvlJc w:val="left"/>
      <w:pPr>
        <w:ind w:left="1800" w:hanging="360"/>
      </w:pPr>
      <w:rPr>
        <w:rFonts w:hint="default"/>
        <w:color w:val="auto"/>
      </w:rPr>
    </w:lvl>
    <w:lvl w:ilvl="1" w:tplc="100A0019" w:tentative="1">
      <w:start w:val="1"/>
      <w:numFmt w:val="lowerLetter"/>
      <w:lvlText w:val="%2."/>
      <w:lvlJc w:val="left"/>
      <w:pPr>
        <w:ind w:left="2520" w:hanging="360"/>
      </w:pPr>
    </w:lvl>
    <w:lvl w:ilvl="2" w:tplc="100A001B" w:tentative="1">
      <w:start w:val="1"/>
      <w:numFmt w:val="lowerRoman"/>
      <w:lvlText w:val="%3."/>
      <w:lvlJc w:val="right"/>
      <w:pPr>
        <w:ind w:left="3240" w:hanging="180"/>
      </w:pPr>
    </w:lvl>
    <w:lvl w:ilvl="3" w:tplc="100A000F" w:tentative="1">
      <w:start w:val="1"/>
      <w:numFmt w:val="decimal"/>
      <w:lvlText w:val="%4."/>
      <w:lvlJc w:val="left"/>
      <w:pPr>
        <w:ind w:left="3960" w:hanging="360"/>
      </w:pPr>
    </w:lvl>
    <w:lvl w:ilvl="4" w:tplc="100A0019" w:tentative="1">
      <w:start w:val="1"/>
      <w:numFmt w:val="lowerLetter"/>
      <w:lvlText w:val="%5."/>
      <w:lvlJc w:val="left"/>
      <w:pPr>
        <w:ind w:left="4680" w:hanging="360"/>
      </w:pPr>
    </w:lvl>
    <w:lvl w:ilvl="5" w:tplc="100A001B" w:tentative="1">
      <w:start w:val="1"/>
      <w:numFmt w:val="lowerRoman"/>
      <w:lvlText w:val="%6."/>
      <w:lvlJc w:val="right"/>
      <w:pPr>
        <w:ind w:left="5400" w:hanging="180"/>
      </w:pPr>
    </w:lvl>
    <w:lvl w:ilvl="6" w:tplc="100A000F" w:tentative="1">
      <w:start w:val="1"/>
      <w:numFmt w:val="decimal"/>
      <w:lvlText w:val="%7."/>
      <w:lvlJc w:val="left"/>
      <w:pPr>
        <w:ind w:left="6120" w:hanging="360"/>
      </w:pPr>
    </w:lvl>
    <w:lvl w:ilvl="7" w:tplc="100A0019" w:tentative="1">
      <w:start w:val="1"/>
      <w:numFmt w:val="lowerLetter"/>
      <w:lvlText w:val="%8."/>
      <w:lvlJc w:val="left"/>
      <w:pPr>
        <w:ind w:left="6840" w:hanging="360"/>
      </w:pPr>
    </w:lvl>
    <w:lvl w:ilvl="8" w:tplc="100A001B" w:tentative="1">
      <w:start w:val="1"/>
      <w:numFmt w:val="lowerRoman"/>
      <w:lvlText w:val="%9."/>
      <w:lvlJc w:val="right"/>
      <w:pPr>
        <w:ind w:left="7560" w:hanging="180"/>
      </w:pPr>
    </w:lvl>
  </w:abstractNum>
  <w:abstractNum w:abstractNumId="2" w15:restartNumberingAfterBreak="0">
    <w:nsid w:val="783D7C37"/>
    <w:multiLevelType w:val="hybridMultilevel"/>
    <w:tmpl w:val="9F7E31B6"/>
    <w:lvl w:ilvl="0" w:tplc="100A0013">
      <w:start w:val="1"/>
      <w:numFmt w:val="upperRoman"/>
      <w:lvlText w:val="%1."/>
      <w:lvlJc w:val="right"/>
      <w:pPr>
        <w:ind w:left="720" w:hanging="360"/>
      </w:p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1218936520">
    <w:abstractNumId w:val="2"/>
  </w:num>
  <w:num w:numId="2" w16cid:durableId="1577088817">
    <w:abstractNumId w:val="0"/>
  </w:num>
  <w:num w:numId="3" w16cid:durableId="1576280276">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CA2"/>
    <w:rsid w:val="000000DE"/>
    <w:rsid w:val="000003A2"/>
    <w:rsid w:val="0000125E"/>
    <w:rsid w:val="00001282"/>
    <w:rsid w:val="000023F3"/>
    <w:rsid w:val="00002DD1"/>
    <w:rsid w:val="0000345B"/>
    <w:rsid w:val="00004221"/>
    <w:rsid w:val="0000489D"/>
    <w:rsid w:val="0000575F"/>
    <w:rsid w:val="00010CC9"/>
    <w:rsid w:val="00010DB3"/>
    <w:rsid w:val="0001319E"/>
    <w:rsid w:val="000151B4"/>
    <w:rsid w:val="0001714A"/>
    <w:rsid w:val="00017DC3"/>
    <w:rsid w:val="0002006F"/>
    <w:rsid w:val="0002017C"/>
    <w:rsid w:val="000209A2"/>
    <w:rsid w:val="00022952"/>
    <w:rsid w:val="0002494C"/>
    <w:rsid w:val="00024F83"/>
    <w:rsid w:val="00025326"/>
    <w:rsid w:val="00026B8C"/>
    <w:rsid w:val="00030CD8"/>
    <w:rsid w:val="00031767"/>
    <w:rsid w:val="000326D0"/>
    <w:rsid w:val="00033474"/>
    <w:rsid w:val="00033ADA"/>
    <w:rsid w:val="00033E15"/>
    <w:rsid w:val="0003493F"/>
    <w:rsid w:val="000368F1"/>
    <w:rsid w:val="00037B70"/>
    <w:rsid w:val="00040455"/>
    <w:rsid w:val="0004083D"/>
    <w:rsid w:val="00041A0C"/>
    <w:rsid w:val="00041E58"/>
    <w:rsid w:val="00042D9B"/>
    <w:rsid w:val="000457D1"/>
    <w:rsid w:val="00045A3E"/>
    <w:rsid w:val="000464D6"/>
    <w:rsid w:val="00047B23"/>
    <w:rsid w:val="00047B68"/>
    <w:rsid w:val="00053180"/>
    <w:rsid w:val="000531F7"/>
    <w:rsid w:val="00054EE5"/>
    <w:rsid w:val="00055D47"/>
    <w:rsid w:val="00057332"/>
    <w:rsid w:val="000631E6"/>
    <w:rsid w:val="00063DC2"/>
    <w:rsid w:val="0006748D"/>
    <w:rsid w:val="0006769E"/>
    <w:rsid w:val="00070BBB"/>
    <w:rsid w:val="00070D4A"/>
    <w:rsid w:val="00071D07"/>
    <w:rsid w:val="00072677"/>
    <w:rsid w:val="00072C04"/>
    <w:rsid w:val="00075D13"/>
    <w:rsid w:val="000831D5"/>
    <w:rsid w:val="0008323B"/>
    <w:rsid w:val="00083BF4"/>
    <w:rsid w:val="00084CF6"/>
    <w:rsid w:val="00085683"/>
    <w:rsid w:val="00086E72"/>
    <w:rsid w:val="000909EA"/>
    <w:rsid w:val="00090FFF"/>
    <w:rsid w:val="00092D58"/>
    <w:rsid w:val="00093CFC"/>
    <w:rsid w:val="0009425C"/>
    <w:rsid w:val="00095080"/>
    <w:rsid w:val="00095CCF"/>
    <w:rsid w:val="00095F59"/>
    <w:rsid w:val="0009604B"/>
    <w:rsid w:val="000A44F0"/>
    <w:rsid w:val="000A5E89"/>
    <w:rsid w:val="000A751F"/>
    <w:rsid w:val="000B13B0"/>
    <w:rsid w:val="000B15E0"/>
    <w:rsid w:val="000B1F99"/>
    <w:rsid w:val="000B2029"/>
    <w:rsid w:val="000B226C"/>
    <w:rsid w:val="000B38FD"/>
    <w:rsid w:val="000B5637"/>
    <w:rsid w:val="000B5D7B"/>
    <w:rsid w:val="000B6A83"/>
    <w:rsid w:val="000B6BA9"/>
    <w:rsid w:val="000B75EA"/>
    <w:rsid w:val="000B79AB"/>
    <w:rsid w:val="000C33A9"/>
    <w:rsid w:val="000C5A2A"/>
    <w:rsid w:val="000C690F"/>
    <w:rsid w:val="000D2ECC"/>
    <w:rsid w:val="000D38C7"/>
    <w:rsid w:val="000D3CC7"/>
    <w:rsid w:val="000D58B0"/>
    <w:rsid w:val="000D5AF3"/>
    <w:rsid w:val="000D628D"/>
    <w:rsid w:val="000D6CA0"/>
    <w:rsid w:val="000D7F6C"/>
    <w:rsid w:val="000E3E20"/>
    <w:rsid w:val="000F0930"/>
    <w:rsid w:val="000F0D2F"/>
    <w:rsid w:val="000F0E81"/>
    <w:rsid w:val="000F1FB8"/>
    <w:rsid w:val="000F1FE1"/>
    <w:rsid w:val="000F32CA"/>
    <w:rsid w:val="000F3972"/>
    <w:rsid w:val="000F3A0C"/>
    <w:rsid w:val="000F3C3B"/>
    <w:rsid w:val="000F481D"/>
    <w:rsid w:val="000F4BCF"/>
    <w:rsid w:val="000F5544"/>
    <w:rsid w:val="000F5BC4"/>
    <w:rsid w:val="000F6D6C"/>
    <w:rsid w:val="0010234B"/>
    <w:rsid w:val="00104C03"/>
    <w:rsid w:val="0010559A"/>
    <w:rsid w:val="00105F46"/>
    <w:rsid w:val="00106BDE"/>
    <w:rsid w:val="00107F4B"/>
    <w:rsid w:val="001101AE"/>
    <w:rsid w:val="0011031E"/>
    <w:rsid w:val="00110C8F"/>
    <w:rsid w:val="001144EE"/>
    <w:rsid w:val="0012008F"/>
    <w:rsid w:val="00120B24"/>
    <w:rsid w:val="00120E37"/>
    <w:rsid w:val="0012362E"/>
    <w:rsid w:val="00124320"/>
    <w:rsid w:val="00124DF8"/>
    <w:rsid w:val="001272DB"/>
    <w:rsid w:val="00130652"/>
    <w:rsid w:val="00130A5A"/>
    <w:rsid w:val="00130C1D"/>
    <w:rsid w:val="00133852"/>
    <w:rsid w:val="0013608C"/>
    <w:rsid w:val="00140619"/>
    <w:rsid w:val="00140D04"/>
    <w:rsid w:val="0014230C"/>
    <w:rsid w:val="0014246D"/>
    <w:rsid w:val="0014292A"/>
    <w:rsid w:val="00144AF8"/>
    <w:rsid w:val="001451F1"/>
    <w:rsid w:val="00145FC3"/>
    <w:rsid w:val="00146B3C"/>
    <w:rsid w:val="00147CC0"/>
    <w:rsid w:val="00147E7F"/>
    <w:rsid w:val="00151748"/>
    <w:rsid w:val="001519C8"/>
    <w:rsid w:val="00152095"/>
    <w:rsid w:val="00152F22"/>
    <w:rsid w:val="00153627"/>
    <w:rsid w:val="0015462C"/>
    <w:rsid w:val="00160AB0"/>
    <w:rsid w:val="001613DA"/>
    <w:rsid w:val="00161F1F"/>
    <w:rsid w:val="001627CC"/>
    <w:rsid w:val="001636CE"/>
    <w:rsid w:val="00163959"/>
    <w:rsid w:val="0016464F"/>
    <w:rsid w:val="00164674"/>
    <w:rsid w:val="00167B71"/>
    <w:rsid w:val="00170629"/>
    <w:rsid w:val="0017168F"/>
    <w:rsid w:val="0017505D"/>
    <w:rsid w:val="00175F7A"/>
    <w:rsid w:val="0018283D"/>
    <w:rsid w:val="00182E25"/>
    <w:rsid w:val="00183076"/>
    <w:rsid w:val="00184C59"/>
    <w:rsid w:val="00186CC2"/>
    <w:rsid w:val="00190194"/>
    <w:rsid w:val="00191E1A"/>
    <w:rsid w:val="00193146"/>
    <w:rsid w:val="0019320E"/>
    <w:rsid w:val="001948B9"/>
    <w:rsid w:val="00195DEA"/>
    <w:rsid w:val="00196809"/>
    <w:rsid w:val="001A05EE"/>
    <w:rsid w:val="001A1A3A"/>
    <w:rsid w:val="001A2B42"/>
    <w:rsid w:val="001A3758"/>
    <w:rsid w:val="001A3AE4"/>
    <w:rsid w:val="001A5ECF"/>
    <w:rsid w:val="001A7BC2"/>
    <w:rsid w:val="001A7DD4"/>
    <w:rsid w:val="001B1AA6"/>
    <w:rsid w:val="001B21B4"/>
    <w:rsid w:val="001B2EDE"/>
    <w:rsid w:val="001B3F8A"/>
    <w:rsid w:val="001B43A4"/>
    <w:rsid w:val="001B5986"/>
    <w:rsid w:val="001B5A6B"/>
    <w:rsid w:val="001B6154"/>
    <w:rsid w:val="001C0142"/>
    <w:rsid w:val="001C02B1"/>
    <w:rsid w:val="001C168F"/>
    <w:rsid w:val="001C178D"/>
    <w:rsid w:val="001C1FED"/>
    <w:rsid w:val="001C3ED0"/>
    <w:rsid w:val="001C4688"/>
    <w:rsid w:val="001C53CF"/>
    <w:rsid w:val="001C637E"/>
    <w:rsid w:val="001C695C"/>
    <w:rsid w:val="001D2A38"/>
    <w:rsid w:val="001D37D7"/>
    <w:rsid w:val="001D4DB5"/>
    <w:rsid w:val="001D7878"/>
    <w:rsid w:val="001E0A0F"/>
    <w:rsid w:val="001E142B"/>
    <w:rsid w:val="001E211B"/>
    <w:rsid w:val="001E2844"/>
    <w:rsid w:val="001E357B"/>
    <w:rsid w:val="001E3B51"/>
    <w:rsid w:val="001E51EB"/>
    <w:rsid w:val="001E66F4"/>
    <w:rsid w:val="001E6B52"/>
    <w:rsid w:val="001F0493"/>
    <w:rsid w:val="001F1BBE"/>
    <w:rsid w:val="001F1DBB"/>
    <w:rsid w:val="001F46CA"/>
    <w:rsid w:val="001F55A3"/>
    <w:rsid w:val="001F6E0C"/>
    <w:rsid w:val="002001B1"/>
    <w:rsid w:val="002008E8"/>
    <w:rsid w:val="00201718"/>
    <w:rsid w:val="00202B85"/>
    <w:rsid w:val="00203248"/>
    <w:rsid w:val="00205B3A"/>
    <w:rsid w:val="002076B9"/>
    <w:rsid w:val="00211474"/>
    <w:rsid w:val="002132EF"/>
    <w:rsid w:val="00213404"/>
    <w:rsid w:val="00215F14"/>
    <w:rsid w:val="002162C1"/>
    <w:rsid w:val="00222C8A"/>
    <w:rsid w:val="00225119"/>
    <w:rsid w:val="0022568F"/>
    <w:rsid w:val="00227697"/>
    <w:rsid w:val="00227F10"/>
    <w:rsid w:val="00232BDA"/>
    <w:rsid w:val="0023340C"/>
    <w:rsid w:val="00235BE4"/>
    <w:rsid w:val="00236B56"/>
    <w:rsid w:val="00237572"/>
    <w:rsid w:val="00240558"/>
    <w:rsid w:val="00240FDA"/>
    <w:rsid w:val="0024135C"/>
    <w:rsid w:val="00242511"/>
    <w:rsid w:val="00242F24"/>
    <w:rsid w:val="002451DB"/>
    <w:rsid w:val="0024768C"/>
    <w:rsid w:val="00247733"/>
    <w:rsid w:val="00247C08"/>
    <w:rsid w:val="00250496"/>
    <w:rsid w:val="00251E36"/>
    <w:rsid w:val="0025316F"/>
    <w:rsid w:val="00253785"/>
    <w:rsid w:val="002549F5"/>
    <w:rsid w:val="00254FC2"/>
    <w:rsid w:val="00256025"/>
    <w:rsid w:val="0025689E"/>
    <w:rsid w:val="00256E00"/>
    <w:rsid w:val="00260592"/>
    <w:rsid w:val="00260B7A"/>
    <w:rsid w:val="002660B9"/>
    <w:rsid w:val="00266A8C"/>
    <w:rsid w:val="00266FFB"/>
    <w:rsid w:val="002679F9"/>
    <w:rsid w:val="00267F70"/>
    <w:rsid w:val="00270BC7"/>
    <w:rsid w:val="00271C24"/>
    <w:rsid w:val="00273242"/>
    <w:rsid w:val="00273B7F"/>
    <w:rsid w:val="00273ED8"/>
    <w:rsid w:val="00274121"/>
    <w:rsid w:val="00275382"/>
    <w:rsid w:val="00275C77"/>
    <w:rsid w:val="002812C0"/>
    <w:rsid w:val="00285803"/>
    <w:rsid w:val="002873DB"/>
    <w:rsid w:val="00287FB9"/>
    <w:rsid w:val="002922ED"/>
    <w:rsid w:val="00292A6C"/>
    <w:rsid w:val="00292F5A"/>
    <w:rsid w:val="0029608E"/>
    <w:rsid w:val="002970CB"/>
    <w:rsid w:val="002A0E1C"/>
    <w:rsid w:val="002A0F33"/>
    <w:rsid w:val="002A2F65"/>
    <w:rsid w:val="002A3716"/>
    <w:rsid w:val="002A3DD0"/>
    <w:rsid w:val="002A548F"/>
    <w:rsid w:val="002A5797"/>
    <w:rsid w:val="002A58F6"/>
    <w:rsid w:val="002A76DF"/>
    <w:rsid w:val="002A7C56"/>
    <w:rsid w:val="002B0398"/>
    <w:rsid w:val="002B0E9E"/>
    <w:rsid w:val="002B198E"/>
    <w:rsid w:val="002B68CC"/>
    <w:rsid w:val="002C3BAC"/>
    <w:rsid w:val="002C3CDB"/>
    <w:rsid w:val="002C502C"/>
    <w:rsid w:val="002C5EA8"/>
    <w:rsid w:val="002C7ECC"/>
    <w:rsid w:val="002D0BA2"/>
    <w:rsid w:val="002D1F41"/>
    <w:rsid w:val="002D3FCF"/>
    <w:rsid w:val="002D4618"/>
    <w:rsid w:val="002D4651"/>
    <w:rsid w:val="002D7538"/>
    <w:rsid w:val="002E0DDA"/>
    <w:rsid w:val="002E16C1"/>
    <w:rsid w:val="002E5998"/>
    <w:rsid w:val="002E6B04"/>
    <w:rsid w:val="002E6FBE"/>
    <w:rsid w:val="002E780F"/>
    <w:rsid w:val="002F2D62"/>
    <w:rsid w:val="003021BF"/>
    <w:rsid w:val="00304D6F"/>
    <w:rsid w:val="00305BF8"/>
    <w:rsid w:val="003074EB"/>
    <w:rsid w:val="00307C79"/>
    <w:rsid w:val="00307F1C"/>
    <w:rsid w:val="003103DA"/>
    <w:rsid w:val="00311026"/>
    <w:rsid w:val="00312CCA"/>
    <w:rsid w:val="00313A0A"/>
    <w:rsid w:val="0031489E"/>
    <w:rsid w:val="00314915"/>
    <w:rsid w:val="0031602F"/>
    <w:rsid w:val="0032118E"/>
    <w:rsid w:val="00321F16"/>
    <w:rsid w:val="00325290"/>
    <w:rsid w:val="003268D8"/>
    <w:rsid w:val="00327662"/>
    <w:rsid w:val="00327EA5"/>
    <w:rsid w:val="00330E60"/>
    <w:rsid w:val="00334459"/>
    <w:rsid w:val="00335301"/>
    <w:rsid w:val="00337DFE"/>
    <w:rsid w:val="003411F1"/>
    <w:rsid w:val="003458A9"/>
    <w:rsid w:val="00346075"/>
    <w:rsid w:val="0034798F"/>
    <w:rsid w:val="003502DF"/>
    <w:rsid w:val="00352AB8"/>
    <w:rsid w:val="003534BB"/>
    <w:rsid w:val="00354A97"/>
    <w:rsid w:val="00354DE8"/>
    <w:rsid w:val="0035589F"/>
    <w:rsid w:val="00355F0C"/>
    <w:rsid w:val="003602E5"/>
    <w:rsid w:val="003619B8"/>
    <w:rsid w:val="003629EB"/>
    <w:rsid w:val="00362A0D"/>
    <w:rsid w:val="0036430B"/>
    <w:rsid w:val="00365ACF"/>
    <w:rsid w:val="00365D86"/>
    <w:rsid w:val="00365F38"/>
    <w:rsid w:val="00366ED6"/>
    <w:rsid w:val="0036752C"/>
    <w:rsid w:val="00367D09"/>
    <w:rsid w:val="00371111"/>
    <w:rsid w:val="0037183B"/>
    <w:rsid w:val="00372B24"/>
    <w:rsid w:val="00374558"/>
    <w:rsid w:val="0037514A"/>
    <w:rsid w:val="003759FB"/>
    <w:rsid w:val="00375A11"/>
    <w:rsid w:val="00376417"/>
    <w:rsid w:val="003805D4"/>
    <w:rsid w:val="00380B8A"/>
    <w:rsid w:val="00380DCF"/>
    <w:rsid w:val="00382A4A"/>
    <w:rsid w:val="00382D30"/>
    <w:rsid w:val="003856E9"/>
    <w:rsid w:val="00386EF1"/>
    <w:rsid w:val="00387A03"/>
    <w:rsid w:val="00395AAA"/>
    <w:rsid w:val="003A12C6"/>
    <w:rsid w:val="003A139A"/>
    <w:rsid w:val="003A1A71"/>
    <w:rsid w:val="003A2D84"/>
    <w:rsid w:val="003A3E8B"/>
    <w:rsid w:val="003A4E98"/>
    <w:rsid w:val="003A5A63"/>
    <w:rsid w:val="003A66EF"/>
    <w:rsid w:val="003A6757"/>
    <w:rsid w:val="003A7B0C"/>
    <w:rsid w:val="003B024E"/>
    <w:rsid w:val="003B0C21"/>
    <w:rsid w:val="003B20AA"/>
    <w:rsid w:val="003B3159"/>
    <w:rsid w:val="003B432C"/>
    <w:rsid w:val="003B60A6"/>
    <w:rsid w:val="003B6EDB"/>
    <w:rsid w:val="003B7985"/>
    <w:rsid w:val="003C0146"/>
    <w:rsid w:val="003C4338"/>
    <w:rsid w:val="003C5238"/>
    <w:rsid w:val="003D04C8"/>
    <w:rsid w:val="003D0769"/>
    <w:rsid w:val="003D235C"/>
    <w:rsid w:val="003E289C"/>
    <w:rsid w:val="003E2FAF"/>
    <w:rsid w:val="003E5893"/>
    <w:rsid w:val="003E5EEB"/>
    <w:rsid w:val="003E60FB"/>
    <w:rsid w:val="003E6C06"/>
    <w:rsid w:val="003E709B"/>
    <w:rsid w:val="003E7B7D"/>
    <w:rsid w:val="003E7F3B"/>
    <w:rsid w:val="003F0AA8"/>
    <w:rsid w:val="003F19F4"/>
    <w:rsid w:val="003F41A6"/>
    <w:rsid w:val="003F4AB6"/>
    <w:rsid w:val="00400C77"/>
    <w:rsid w:val="004027DD"/>
    <w:rsid w:val="00403CC8"/>
    <w:rsid w:val="00407414"/>
    <w:rsid w:val="0040789A"/>
    <w:rsid w:val="00410DF3"/>
    <w:rsid w:val="004115DA"/>
    <w:rsid w:val="0041210A"/>
    <w:rsid w:val="004133CC"/>
    <w:rsid w:val="004137F9"/>
    <w:rsid w:val="004164F4"/>
    <w:rsid w:val="00417B71"/>
    <w:rsid w:val="00417FE5"/>
    <w:rsid w:val="0042111C"/>
    <w:rsid w:val="00424AD3"/>
    <w:rsid w:val="00425AD3"/>
    <w:rsid w:val="00426A41"/>
    <w:rsid w:val="00426B07"/>
    <w:rsid w:val="00426E2E"/>
    <w:rsid w:val="00430283"/>
    <w:rsid w:val="00431102"/>
    <w:rsid w:val="004332C2"/>
    <w:rsid w:val="004344F2"/>
    <w:rsid w:val="00435BDE"/>
    <w:rsid w:val="004365A2"/>
    <w:rsid w:val="00436E09"/>
    <w:rsid w:val="00437BBA"/>
    <w:rsid w:val="0044016A"/>
    <w:rsid w:val="004412A1"/>
    <w:rsid w:val="0044164F"/>
    <w:rsid w:val="0044431B"/>
    <w:rsid w:val="00444517"/>
    <w:rsid w:val="004450F5"/>
    <w:rsid w:val="0044557C"/>
    <w:rsid w:val="00450B31"/>
    <w:rsid w:val="00450B7F"/>
    <w:rsid w:val="00451F45"/>
    <w:rsid w:val="004533B3"/>
    <w:rsid w:val="00454971"/>
    <w:rsid w:val="00454F55"/>
    <w:rsid w:val="00454FA0"/>
    <w:rsid w:val="004574A8"/>
    <w:rsid w:val="00457E44"/>
    <w:rsid w:val="00460C61"/>
    <w:rsid w:val="0046512F"/>
    <w:rsid w:val="004675A1"/>
    <w:rsid w:val="004718B7"/>
    <w:rsid w:val="0047271C"/>
    <w:rsid w:val="00473B0A"/>
    <w:rsid w:val="00474457"/>
    <w:rsid w:val="00474DC4"/>
    <w:rsid w:val="00474F36"/>
    <w:rsid w:val="004753C0"/>
    <w:rsid w:val="004767C3"/>
    <w:rsid w:val="0047731A"/>
    <w:rsid w:val="00477A05"/>
    <w:rsid w:val="00477D73"/>
    <w:rsid w:val="00482220"/>
    <w:rsid w:val="004829E2"/>
    <w:rsid w:val="00482E6A"/>
    <w:rsid w:val="00482FCE"/>
    <w:rsid w:val="00483D0B"/>
    <w:rsid w:val="0048469B"/>
    <w:rsid w:val="00485FC8"/>
    <w:rsid w:val="00487CA4"/>
    <w:rsid w:val="00490404"/>
    <w:rsid w:val="00491086"/>
    <w:rsid w:val="00491624"/>
    <w:rsid w:val="00491C7C"/>
    <w:rsid w:val="00493EF4"/>
    <w:rsid w:val="00495839"/>
    <w:rsid w:val="00495A08"/>
    <w:rsid w:val="0049758F"/>
    <w:rsid w:val="004A0649"/>
    <w:rsid w:val="004A138C"/>
    <w:rsid w:val="004A14B7"/>
    <w:rsid w:val="004A3D4A"/>
    <w:rsid w:val="004A42C8"/>
    <w:rsid w:val="004A4C47"/>
    <w:rsid w:val="004A4DAF"/>
    <w:rsid w:val="004B10A3"/>
    <w:rsid w:val="004B1A71"/>
    <w:rsid w:val="004B1BF9"/>
    <w:rsid w:val="004B20A4"/>
    <w:rsid w:val="004B33B9"/>
    <w:rsid w:val="004B6186"/>
    <w:rsid w:val="004B786A"/>
    <w:rsid w:val="004C0645"/>
    <w:rsid w:val="004C2EE1"/>
    <w:rsid w:val="004C7D3A"/>
    <w:rsid w:val="004C7DC4"/>
    <w:rsid w:val="004D046E"/>
    <w:rsid w:val="004D04EE"/>
    <w:rsid w:val="004D506C"/>
    <w:rsid w:val="004D5451"/>
    <w:rsid w:val="004D56FD"/>
    <w:rsid w:val="004D58F8"/>
    <w:rsid w:val="004D5D06"/>
    <w:rsid w:val="004D7AE1"/>
    <w:rsid w:val="004D7FFD"/>
    <w:rsid w:val="004E0517"/>
    <w:rsid w:val="004E0EC8"/>
    <w:rsid w:val="004E4BDB"/>
    <w:rsid w:val="004E637B"/>
    <w:rsid w:val="004E6B17"/>
    <w:rsid w:val="004E6CBA"/>
    <w:rsid w:val="004E7636"/>
    <w:rsid w:val="004E78B9"/>
    <w:rsid w:val="004F0158"/>
    <w:rsid w:val="004F12BD"/>
    <w:rsid w:val="004F33B1"/>
    <w:rsid w:val="004F3A37"/>
    <w:rsid w:val="004F4B7E"/>
    <w:rsid w:val="005032DF"/>
    <w:rsid w:val="00504574"/>
    <w:rsid w:val="005059A4"/>
    <w:rsid w:val="00506A62"/>
    <w:rsid w:val="00506AD3"/>
    <w:rsid w:val="00507635"/>
    <w:rsid w:val="005104D8"/>
    <w:rsid w:val="00512CD7"/>
    <w:rsid w:val="005149B3"/>
    <w:rsid w:val="00515D73"/>
    <w:rsid w:val="00516B71"/>
    <w:rsid w:val="005171E5"/>
    <w:rsid w:val="005172BA"/>
    <w:rsid w:val="00517F07"/>
    <w:rsid w:val="005201C0"/>
    <w:rsid w:val="0052055E"/>
    <w:rsid w:val="00521EA1"/>
    <w:rsid w:val="00521FED"/>
    <w:rsid w:val="00522ABE"/>
    <w:rsid w:val="0052409C"/>
    <w:rsid w:val="00524A64"/>
    <w:rsid w:val="005253C9"/>
    <w:rsid w:val="005268FD"/>
    <w:rsid w:val="005274E9"/>
    <w:rsid w:val="00527953"/>
    <w:rsid w:val="005305D3"/>
    <w:rsid w:val="005309E5"/>
    <w:rsid w:val="005314A1"/>
    <w:rsid w:val="005318DD"/>
    <w:rsid w:val="00532291"/>
    <w:rsid w:val="005322BA"/>
    <w:rsid w:val="005335D6"/>
    <w:rsid w:val="005349CA"/>
    <w:rsid w:val="0053780A"/>
    <w:rsid w:val="00541A4E"/>
    <w:rsid w:val="00541CB1"/>
    <w:rsid w:val="00542A88"/>
    <w:rsid w:val="00542AA4"/>
    <w:rsid w:val="005430E2"/>
    <w:rsid w:val="00543C46"/>
    <w:rsid w:val="00543E60"/>
    <w:rsid w:val="0054524F"/>
    <w:rsid w:val="00545C47"/>
    <w:rsid w:val="00547D73"/>
    <w:rsid w:val="005504EF"/>
    <w:rsid w:val="0055084D"/>
    <w:rsid w:val="005527D6"/>
    <w:rsid w:val="0056126D"/>
    <w:rsid w:val="005656BE"/>
    <w:rsid w:val="0056603A"/>
    <w:rsid w:val="005672E8"/>
    <w:rsid w:val="00567CA4"/>
    <w:rsid w:val="00570473"/>
    <w:rsid w:val="0057151A"/>
    <w:rsid w:val="00573BA7"/>
    <w:rsid w:val="00574E57"/>
    <w:rsid w:val="00576201"/>
    <w:rsid w:val="0057656F"/>
    <w:rsid w:val="0057765E"/>
    <w:rsid w:val="00580B23"/>
    <w:rsid w:val="0058187B"/>
    <w:rsid w:val="00584F8B"/>
    <w:rsid w:val="0058569E"/>
    <w:rsid w:val="00587F26"/>
    <w:rsid w:val="0059203F"/>
    <w:rsid w:val="0059546E"/>
    <w:rsid w:val="00595C35"/>
    <w:rsid w:val="005A0D6C"/>
    <w:rsid w:val="005A1C3A"/>
    <w:rsid w:val="005A48D0"/>
    <w:rsid w:val="005A5693"/>
    <w:rsid w:val="005A78D5"/>
    <w:rsid w:val="005B021A"/>
    <w:rsid w:val="005B04A8"/>
    <w:rsid w:val="005B0783"/>
    <w:rsid w:val="005B21C4"/>
    <w:rsid w:val="005B2CB6"/>
    <w:rsid w:val="005B56FD"/>
    <w:rsid w:val="005B78BB"/>
    <w:rsid w:val="005C0520"/>
    <w:rsid w:val="005C16C4"/>
    <w:rsid w:val="005C2152"/>
    <w:rsid w:val="005C35DC"/>
    <w:rsid w:val="005C38AE"/>
    <w:rsid w:val="005C38BE"/>
    <w:rsid w:val="005C4235"/>
    <w:rsid w:val="005C455C"/>
    <w:rsid w:val="005C56A9"/>
    <w:rsid w:val="005C64FA"/>
    <w:rsid w:val="005C7E89"/>
    <w:rsid w:val="005D0D39"/>
    <w:rsid w:val="005D0FF0"/>
    <w:rsid w:val="005D30FF"/>
    <w:rsid w:val="005D4D6E"/>
    <w:rsid w:val="005D5EDE"/>
    <w:rsid w:val="005D60A9"/>
    <w:rsid w:val="005D6137"/>
    <w:rsid w:val="005D771A"/>
    <w:rsid w:val="005E1385"/>
    <w:rsid w:val="005F01D8"/>
    <w:rsid w:val="005F4839"/>
    <w:rsid w:val="005F49D5"/>
    <w:rsid w:val="005F5051"/>
    <w:rsid w:val="005F52F8"/>
    <w:rsid w:val="005F5C35"/>
    <w:rsid w:val="005F5D39"/>
    <w:rsid w:val="005F7D6A"/>
    <w:rsid w:val="00600379"/>
    <w:rsid w:val="00600A70"/>
    <w:rsid w:val="006022D4"/>
    <w:rsid w:val="00602A23"/>
    <w:rsid w:val="0060332D"/>
    <w:rsid w:val="00603A88"/>
    <w:rsid w:val="00604701"/>
    <w:rsid w:val="00604FBF"/>
    <w:rsid w:val="00605A11"/>
    <w:rsid w:val="006062FD"/>
    <w:rsid w:val="00607627"/>
    <w:rsid w:val="00607647"/>
    <w:rsid w:val="00607DFB"/>
    <w:rsid w:val="00610CE1"/>
    <w:rsid w:val="006136A3"/>
    <w:rsid w:val="00613E14"/>
    <w:rsid w:val="00615D87"/>
    <w:rsid w:val="00616DF2"/>
    <w:rsid w:val="00617975"/>
    <w:rsid w:val="006203A5"/>
    <w:rsid w:val="00620420"/>
    <w:rsid w:val="006211B1"/>
    <w:rsid w:val="006217EC"/>
    <w:rsid w:val="00621957"/>
    <w:rsid w:val="0062460E"/>
    <w:rsid w:val="00625102"/>
    <w:rsid w:val="00625B2C"/>
    <w:rsid w:val="0063012C"/>
    <w:rsid w:val="00631A00"/>
    <w:rsid w:val="006343D7"/>
    <w:rsid w:val="00635ECF"/>
    <w:rsid w:val="006401C4"/>
    <w:rsid w:val="00643F74"/>
    <w:rsid w:val="00646100"/>
    <w:rsid w:val="00646C77"/>
    <w:rsid w:val="00651019"/>
    <w:rsid w:val="00651E8B"/>
    <w:rsid w:val="00652CEB"/>
    <w:rsid w:val="006538DF"/>
    <w:rsid w:val="00654FBF"/>
    <w:rsid w:val="006576FA"/>
    <w:rsid w:val="00657FF3"/>
    <w:rsid w:val="00660D43"/>
    <w:rsid w:val="00662852"/>
    <w:rsid w:val="00662B17"/>
    <w:rsid w:val="00665A46"/>
    <w:rsid w:val="00665D78"/>
    <w:rsid w:val="0067038E"/>
    <w:rsid w:val="00670435"/>
    <w:rsid w:val="00670A07"/>
    <w:rsid w:val="006710EB"/>
    <w:rsid w:val="0067290B"/>
    <w:rsid w:val="006729EF"/>
    <w:rsid w:val="00673F3F"/>
    <w:rsid w:val="00674C7A"/>
    <w:rsid w:val="006806FE"/>
    <w:rsid w:val="0068074E"/>
    <w:rsid w:val="0068201E"/>
    <w:rsid w:val="00682671"/>
    <w:rsid w:val="00690975"/>
    <w:rsid w:val="006919AC"/>
    <w:rsid w:val="00691A5D"/>
    <w:rsid w:val="00691BF9"/>
    <w:rsid w:val="00692E94"/>
    <w:rsid w:val="00694F13"/>
    <w:rsid w:val="00695C57"/>
    <w:rsid w:val="006962D2"/>
    <w:rsid w:val="006A04D9"/>
    <w:rsid w:val="006A0A2E"/>
    <w:rsid w:val="006A20B5"/>
    <w:rsid w:val="006A3D6B"/>
    <w:rsid w:val="006A51C6"/>
    <w:rsid w:val="006A54D3"/>
    <w:rsid w:val="006A55F5"/>
    <w:rsid w:val="006A6A21"/>
    <w:rsid w:val="006B28F3"/>
    <w:rsid w:val="006B71A3"/>
    <w:rsid w:val="006B7AC0"/>
    <w:rsid w:val="006C050C"/>
    <w:rsid w:val="006C1ABA"/>
    <w:rsid w:val="006C306A"/>
    <w:rsid w:val="006C42D9"/>
    <w:rsid w:val="006D0897"/>
    <w:rsid w:val="006D0CAB"/>
    <w:rsid w:val="006D18D4"/>
    <w:rsid w:val="006D1E99"/>
    <w:rsid w:val="006D4273"/>
    <w:rsid w:val="006D4CF8"/>
    <w:rsid w:val="006D78C7"/>
    <w:rsid w:val="006D79D1"/>
    <w:rsid w:val="006D7CE6"/>
    <w:rsid w:val="006E1D33"/>
    <w:rsid w:val="006E2667"/>
    <w:rsid w:val="006E68C3"/>
    <w:rsid w:val="006E69C4"/>
    <w:rsid w:val="006F00F7"/>
    <w:rsid w:val="006F0E4E"/>
    <w:rsid w:val="006F273B"/>
    <w:rsid w:val="006F4842"/>
    <w:rsid w:val="006F4F90"/>
    <w:rsid w:val="006F5A8F"/>
    <w:rsid w:val="00700175"/>
    <w:rsid w:val="00703639"/>
    <w:rsid w:val="007039CC"/>
    <w:rsid w:val="00703D9F"/>
    <w:rsid w:val="007045BF"/>
    <w:rsid w:val="00704CCD"/>
    <w:rsid w:val="00706F7E"/>
    <w:rsid w:val="00710B3D"/>
    <w:rsid w:val="007112AF"/>
    <w:rsid w:val="0071189D"/>
    <w:rsid w:val="00711EBD"/>
    <w:rsid w:val="00714317"/>
    <w:rsid w:val="00715FA7"/>
    <w:rsid w:val="00716C93"/>
    <w:rsid w:val="007174FF"/>
    <w:rsid w:val="00717D34"/>
    <w:rsid w:val="00727145"/>
    <w:rsid w:val="00731E1C"/>
    <w:rsid w:val="00732390"/>
    <w:rsid w:val="007336A1"/>
    <w:rsid w:val="00733755"/>
    <w:rsid w:val="00736A8B"/>
    <w:rsid w:val="00744132"/>
    <w:rsid w:val="007506A2"/>
    <w:rsid w:val="00750887"/>
    <w:rsid w:val="00750AC8"/>
    <w:rsid w:val="00750C57"/>
    <w:rsid w:val="00751D25"/>
    <w:rsid w:val="007520DD"/>
    <w:rsid w:val="007523AC"/>
    <w:rsid w:val="007529B6"/>
    <w:rsid w:val="007530C4"/>
    <w:rsid w:val="0075354B"/>
    <w:rsid w:val="0075579B"/>
    <w:rsid w:val="007560CB"/>
    <w:rsid w:val="00756EC8"/>
    <w:rsid w:val="007574EA"/>
    <w:rsid w:val="0075799E"/>
    <w:rsid w:val="00760ADA"/>
    <w:rsid w:val="00760CB0"/>
    <w:rsid w:val="0076113B"/>
    <w:rsid w:val="00761C32"/>
    <w:rsid w:val="0076264D"/>
    <w:rsid w:val="0076268B"/>
    <w:rsid w:val="007638FD"/>
    <w:rsid w:val="0076483D"/>
    <w:rsid w:val="00764D87"/>
    <w:rsid w:val="00774348"/>
    <w:rsid w:val="007748AE"/>
    <w:rsid w:val="0077529E"/>
    <w:rsid w:val="00775926"/>
    <w:rsid w:val="00775A26"/>
    <w:rsid w:val="007766AA"/>
    <w:rsid w:val="00777FF8"/>
    <w:rsid w:val="0078087D"/>
    <w:rsid w:val="007808B2"/>
    <w:rsid w:val="00780A13"/>
    <w:rsid w:val="00780CB3"/>
    <w:rsid w:val="007837C9"/>
    <w:rsid w:val="00785091"/>
    <w:rsid w:val="007857A6"/>
    <w:rsid w:val="00785DC2"/>
    <w:rsid w:val="007900BB"/>
    <w:rsid w:val="007902A0"/>
    <w:rsid w:val="0079061A"/>
    <w:rsid w:val="007911C1"/>
    <w:rsid w:val="00791516"/>
    <w:rsid w:val="00791A9C"/>
    <w:rsid w:val="0079205E"/>
    <w:rsid w:val="0079280C"/>
    <w:rsid w:val="00792933"/>
    <w:rsid w:val="00794053"/>
    <w:rsid w:val="00796933"/>
    <w:rsid w:val="007972C4"/>
    <w:rsid w:val="007976A1"/>
    <w:rsid w:val="007A06F3"/>
    <w:rsid w:val="007A27CD"/>
    <w:rsid w:val="007A2DFB"/>
    <w:rsid w:val="007A3139"/>
    <w:rsid w:val="007A4BF9"/>
    <w:rsid w:val="007A5A90"/>
    <w:rsid w:val="007A5E63"/>
    <w:rsid w:val="007B0AB1"/>
    <w:rsid w:val="007B11E5"/>
    <w:rsid w:val="007B2F11"/>
    <w:rsid w:val="007B2F35"/>
    <w:rsid w:val="007B3079"/>
    <w:rsid w:val="007B6B30"/>
    <w:rsid w:val="007B6BAB"/>
    <w:rsid w:val="007C299E"/>
    <w:rsid w:val="007C63B1"/>
    <w:rsid w:val="007C64B1"/>
    <w:rsid w:val="007C6CA2"/>
    <w:rsid w:val="007C737C"/>
    <w:rsid w:val="007C7913"/>
    <w:rsid w:val="007D0339"/>
    <w:rsid w:val="007D070E"/>
    <w:rsid w:val="007D116C"/>
    <w:rsid w:val="007D2B33"/>
    <w:rsid w:val="007D4EEF"/>
    <w:rsid w:val="007D6D40"/>
    <w:rsid w:val="007D76EA"/>
    <w:rsid w:val="007E6CA0"/>
    <w:rsid w:val="007F06C9"/>
    <w:rsid w:val="007F2E65"/>
    <w:rsid w:val="007F3813"/>
    <w:rsid w:val="007F5FE7"/>
    <w:rsid w:val="007F6160"/>
    <w:rsid w:val="007F61EC"/>
    <w:rsid w:val="007F6EC7"/>
    <w:rsid w:val="00801ED8"/>
    <w:rsid w:val="00802A0A"/>
    <w:rsid w:val="00805355"/>
    <w:rsid w:val="00805DF9"/>
    <w:rsid w:val="00805F3F"/>
    <w:rsid w:val="00806790"/>
    <w:rsid w:val="00811980"/>
    <w:rsid w:val="00811C6F"/>
    <w:rsid w:val="00812794"/>
    <w:rsid w:val="00812AF4"/>
    <w:rsid w:val="008164CC"/>
    <w:rsid w:val="008175D9"/>
    <w:rsid w:val="0082151A"/>
    <w:rsid w:val="00821858"/>
    <w:rsid w:val="008225C3"/>
    <w:rsid w:val="0082449B"/>
    <w:rsid w:val="00824EDB"/>
    <w:rsid w:val="0082597A"/>
    <w:rsid w:val="0082640D"/>
    <w:rsid w:val="0083399E"/>
    <w:rsid w:val="00834D7E"/>
    <w:rsid w:val="00835965"/>
    <w:rsid w:val="00836A1F"/>
    <w:rsid w:val="00837AB3"/>
    <w:rsid w:val="0084071C"/>
    <w:rsid w:val="00840DF9"/>
    <w:rsid w:val="00841589"/>
    <w:rsid w:val="00843963"/>
    <w:rsid w:val="00844BFB"/>
    <w:rsid w:val="008453A6"/>
    <w:rsid w:val="00845492"/>
    <w:rsid w:val="008512B0"/>
    <w:rsid w:val="00851611"/>
    <w:rsid w:val="00853C54"/>
    <w:rsid w:val="008563AB"/>
    <w:rsid w:val="00857ADC"/>
    <w:rsid w:val="00860B33"/>
    <w:rsid w:val="008611AE"/>
    <w:rsid w:val="008623DA"/>
    <w:rsid w:val="008628B5"/>
    <w:rsid w:val="00862F13"/>
    <w:rsid w:val="00864A1D"/>
    <w:rsid w:val="00865209"/>
    <w:rsid w:val="00865F54"/>
    <w:rsid w:val="00866547"/>
    <w:rsid w:val="00866B13"/>
    <w:rsid w:val="00867436"/>
    <w:rsid w:val="00867F46"/>
    <w:rsid w:val="0087144B"/>
    <w:rsid w:val="00871E97"/>
    <w:rsid w:val="00874EB5"/>
    <w:rsid w:val="0087622B"/>
    <w:rsid w:val="008762E8"/>
    <w:rsid w:val="00876B11"/>
    <w:rsid w:val="00876DB2"/>
    <w:rsid w:val="0088048F"/>
    <w:rsid w:val="00881EAF"/>
    <w:rsid w:val="008834E7"/>
    <w:rsid w:val="00883C0B"/>
    <w:rsid w:val="00884C96"/>
    <w:rsid w:val="00885A46"/>
    <w:rsid w:val="00886B54"/>
    <w:rsid w:val="00886C75"/>
    <w:rsid w:val="00886D7D"/>
    <w:rsid w:val="008901B8"/>
    <w:rsid w:val="00890E4F"/>
    <w:rsid w:val="00890F5A"/>
    <w:rsid w:val="00891DC9"/>
    <w:rsid w:val="00892E3E"/>
    <w:rsid w:val="00892E84"/>
    <w:rsid w:val="008937D9"/>
    <w:rsid w:val="008938A5"/>
    <w:rsid w:val="0089447B"/>
    <w:rsid w:val="00895170"/>
    <w:rsid w:val="008954DF"/>
    <w:rsid w:val="0089636F"/>
    <w:rsid w:val="00896EAC"/>
    <w:rsid w:val="00897D4F"/>
    <w:rsid w:val="008A0332"/>
    <w:rsid w:val="008A1CB2"/>
    <w:rsid w:val="008A4CBA"/>
    <w:rsid w:val="008A6D18"/>
    <w:rsid w:val="008A7D1D"/>
    <w:rsid w:val="008B17C5"/>
    <w:rsid w:val="008B1C72"/>
    <w:rsid w:val="008B2825"/>
    <w:rsid w:val="008B3DB1"/>
    <w:rsid w:val="008B5A90"/>
    <w:rsid w:val="008B6570"/>
    <w:rsid w:val="008B67DC"/>
    <w:rsid w:val="008B7708"/>
    <w:rsid w:val="008C15DB"/>
    <w:rsid w:val="008C1716"/>
    <w:rsid w:val="008C2CBB"/>
    <w:rsid w:val="008C4113"/>
    <w:rsid w:val="008C657E"/>
    <w:rsid w:val="008C6CAB"/>
    <w:rsid w:val="008C7B9F"/>
    <w:rsid w:val="008D336B"/>
    <w:rsid w:val="008D775A"/>
    <w:rsid w:val="008E0B1E"/>
    <w:rsid w:val="008E332C"/>
    <w:rsid w:val="008E45EA"/>
    <w:rsid w:val="008F10B6"/>
    <w:rsid w:val="008F13EC"/>
    <w:rsid w:val="008F45FC"/>
    <w:rsid w:val="008F49A8"/>
    <w:rsid w:val="008F4F93"/>
    <w:rsid w:val="008F5809"/>
    <w:rsid w:val="008F6318"/>
    <w:rsid w:val="009018E6"/>
    <w:rsid w:val="0090299E"/>
    <w:rsid w:val="00903F92"/>
    <w:rsid w:val="00907258"/>
    <w:rsid w:val="009106DB"/>
    <w:rsid w:val="00910BA4"/>
    <w:rsid w:val="00911197"/>
    <w:rsid w:val="00911E4B"/>
    <w:rsid w:val="009142BC"/>
    <w:rsid w:val="0091500C"/>
    <w:rsid w:val="009224F8"/>
    <w:rsid w:val="0092375A"/>
    <w:rsid w:val="009239DC"/>
    <w:rsid w:val="00923F94"/>
    <w:rsid w:val="00924AF8"/>
    <w:rsid w:val="0092551B"/>
    <w:rsid w:val="00925AD6"/>
    <w:rsid w:val="00925BFC"/>
    <w:rsid w:val="0092655F"/>
    <w:rsid w:val="009266B9"/>
    <w:rsid w:val="009276AC"/>
    <w:rsid w:val="00927962"/>
    <w:rsid w:val="00927B95"/>
    <w:rsid w:val="00932BF0"/>
    <w:rsid w:val="00933FE3"/>
    <w:rsid w:val="00935091"/>
    <w:rsid w:val="00936346"/>
    <w:rsid w:val="00937742"/>
    <w:rsid w:val="00937DB0"/>
    <w:rsid w:val="00937FB4"/>
    <w:rsid w:val="00940005"/>
    <w:rsid w:val="00941517"/>
    <w:rsid w:val="00942F70"/>
    <w:rsid w:val="00943AF1"/>
    <w:rsid w:val="00945322"/>
    <w:rsid w:val="009473EE"/>
    <w:rsid w:val="009509F0"/>
    <w:rsid w:val="00953CE8"/>
    <w:rsid w:val="00955739"/>
    <w:rsid w:val="00955D10"/>
    <w:rsid w:val="00956911"/>
    <w:rsid w:val="00957B58"/>
    <w:rsid w:val="00957ED7"/>
    <w:rsid w:val="00960C83"/>
    <w:rsid w:val="00962064"/>
    <w:rsid w:val="00963FCC"/>
    <w:rsid w:val="0096518F"/>
    <w:rsid w:val="00966590"/>
    <w:rsid w:val="009675CD"/>
    <w:rsid w:val="009679E8"/>
    <w:rsid w:val="0097081C"/>
    <w:rsid w:val="009736C1"/>
    <w:rsid w:val="00973E1F"/>
    <w:rsid w:val="009743B1"/>
    <w:rsid w:val="00974E2D"/>
    <w:rsid w:val="0098000D"/>
    <w:rsid w:val="00981A6C"/>
    <w:rsid w:val="00983C1C"/>
    <w:rsid w:val="00990EA5"/>
    <w:rsid w:val="00991DD2"/>
    <w:rsid w:val="0099229F"/>
    <w:rsid w:val="00992EBC"/>
    <w:rsid w:val="0099486C"/>
    <w:rsid w:val="00996551"/>
    <w:rsid w:val="00996AF9"/>
    <w:rsid w:val="00996FB6"/>
    <w:rsid w:val="00997B7A"/>
    <w:rsid w:val="009A25F5"/>
    <w:rsid w:val="009A33A9"/>
    <w:rsid w:val="009A3CFE"/>
    <w:rsid w:val="009A537B"/>
    <w:rsid w:val="009A6334"/>
    <w:rsid w:val="009B019A"/>
    <w:rsid w:val="009B2625"/>
    <w:rsid w:val="009B38B2"/>
    <w:rsid w:val="009B504B"/>
    <w:rsid w:val="009C16C2"/>
    <w:rsid w:val="009C22A1"/>
    <w:rsid w:val="009C3A00"/>
    <w:rsid w:val="009C448F"/>
    <w:rsid w:val="009C45FA"/>
    <w:rsid w:val="009C6D68"/>
    <w:rsid w:val="009C6F49"/>
    <w:rsid w:val="009C7966"/>
    <w:rsid w:val="009D0993"/>
    <w:rsid w:val="009D21F1"/>
    <w:rsid w:val="009D49AE"/>
    <w:rsid w:val="009D56A7"/>
    <w:rsid w:val="009D589D"/>
    <w:rsid w:val="009D7F2E"/>
    <w:rsid w:val="009E3B02"/>
    <w:rsid w:val="009E3FF5"/>
    <w:rsid w:val="009E41D9"/>
    <w:rsid w:val="009E45EE"/>
    <w:rsid w:val="009E48BA"/>
    <w:rsid w:val="009E6915"/>
    <w:rsid w:val="009E7F24"/>
    <w:rsid w:val="009E7F86"/>
    <w:rsid w:val="009F0407"/>
    <w:rsid w:val="009F106D"/>
    <w:rsid w:val="009F13D1"/>
    <w:rsid w:val="009F3880"/>
    <w:rsid w:val="009F4574"/>
    <w:rsid w:val="009F5A9E"/>
    <w:rsid w:val="009F6F9C"/>
    <w:rsid w:val="009F7677"/>
    <w:rsid w:val="009F7953"/>
    <w:rsid w:val="00A008A1"/>
    <w:rsid w:val="00A02CDC"/>
    <w:rsid w:val="00A03327"/>
    <w:rsid w:val="00A041A2"/>
    <w:rsid w:val="00A04E71"/>
    <w:rsid w:val="00A04F4A"/>
    <w:rsid w:val="00A06357"/>
    <w:rsid w:val="00A06E42"/>
    <w:rsid w:val="00A06F8F"/>
    <w:rsid w:val="00A07D98"/>
    <w:rsid w:val="00A10D60"/>
    <w:rsid w:val="00A11E6F"/>
    <w:rsid w:val="00A1216D"/>
    <w:rsid w:val="00A20B40"/>
    <w:rsid w:val="00A2222E"/>
    <w:rsid w:val="00A228C9"/>
    <w:rsid w:val="00A24A86"/>
    <w:rsid w:val="00A251F2"/>
    <w:rsid w:val="00A255C0"/>
    <w:rsid w:val="00A25E30"/>
    <w:rsid w:val="00A27626"/>
    <w:rsid w:val="00A30E05"/>
    <w:rsid w:val="00A30F7C"/>
    <w:rsid w:val="00A32993"/>
    <w:rsid w:val="00A34371"/>
    <w:rsid w:val="00A36C4A"/>
    <w:rsid w:val="00A374E7"/>
    <w:rsid w:val="00A376D0"/>
    <w:rsid w:val="00A377A8"/>
    <w:rsid w:val="00A37A45"/>
    <w:rsid w:val="00A402CF"/>
    <w:rsid w:val="00A418CB"/>
    <w:rsid w:val="00A42C76"/>
    <w:rsid w:val="00A4333A"/>
    <w:rsid w:val="00A44DCF"/>
    <w:rsid w:val="00A46E25"/>
    <w:rsid w:val="00A47131"/>
    <w:rsid w:val="00A4754A"/>
    <w:rsid w:val="00A479B4"/>
    <w:rsid w:val="00A538B7"/>
    <w:rsid w:val="00A549B1"/>
    <w:rsid w:val="00A54D28"/>
    <w:rsid w:val="00A55F46"/>
    <w:rsid w:val="00A572D9"/>
    <w:rsid w:val="00A615BF"/>
    <w:rsid w:val="00A61B76"/>
    <w:rsid w:val="00A65290"/>
    <w:rsid w:val="00A65B27"/>
    <w:rsid w:val="00A705B3"/>
    <w:rsid w:val="00A706E2"/>
    <w:rsid w:val="00A73080"/>
    <w:rsid w:val="00A751A6"/>
    <w:rsid w:val="00A758C9"/>
    <w:rsid w:val="00A77213"/>
    <w:rsid w:val="00A81774"/>
    <w:rsid w:val="00A94234"/>
    <w:rsid w:val="00A94746"/>
    <w:rsid w:val="00A94BC5"/>
    <w:rsid w:val="00AA0205"/>
    <w:rsid w:val="00AA1ED6"/>
    <w:rsid w:val="00AA3046"/>
    <w:rsid w:val="00AA4935"/>
    <w:rsid w:val="00AA6377"/>
    <w:rsid w:val="00AA7A46"/>
    <w:rsid w:val="00AB0100"/>
    <w:rsid w:val="00AB017A"/>
    <w:rsid w:val="00AB0596"/>
    <w:rsid w:val="00AB0956"/>
    <w:rsid w:val="00AB0E75"/>
    <w:rsid w:val="00AB3369"/>
    <w:rsid w:val="00AB408C"/>
    <w:rsid w:val="00AB454E"/>
    <w:rsid w:val="00AB49FF"/>
    <w:rsid w:val="00AB4A0E"/>
    <w:rsid w:val="00AB514A"/>
    <w:rsid w:val="00AB79B8"/>
    <w:rsid w:val="00AC0402"/>
    <w:rsid w:val="00AC0D88"/>
    <w:rsid w:val="00AC1CDD"/>
    <w:rsid w:val="00AC3537"/>
    <w:rsid w:val="00AC3BB3"/>
    <w:rsid w:val="00AD208E"/>
    <w:rsid w:val="00AD31A6"/>
    <w:rsid w:val="00AD3EFF"/>
    <w:rsid w:val="00AD5750"/>
    <w:rsid w:val="00AD684C"/>
    <w:rsid w:val="00AD687D"/>
    <w:rsid w:val="00AD6C97"/>
    <w:rsid w:val="00AD7ABE"/>
    <w:rsid w:val="00AE0D80"/>
    <w:rsid w:val="00AE121A"/>
    <w:rsid w:val="00AE34D0"/>
    <w:rsid w:val="00AE3A4B"/>
    <w:rsid w:val="00AE704E"/>
    <w:rsid w:val="00AE79B8"/>
    <w:rsid w:val="00AF3F6B"/>
    <w:rsid w:val="00AF40DB"/>
    <w:rsid w:val="00AF46BE"/>
    <w:rsid w:val="00AF584C"/>
    <w:rsid w:val="00AF5FAA"/>
    <w:rsid w:val="00AF7196"/>
    <w:rsid w:val="00B01A9E"/>
    <w:rsid w:val="00B04CBB"/>
    <w:rsid w:val="00B05294"/>
    <w:rsid w:val="00B1087A"/>
    <w:rsid w:val="00B12069"/>
    <w:rsid w:val="00B126FA"/>
    <w:rsid w:val="00B13928"/>
    <w:rsid w:val="00B14B43"/>
    <w:rsid w:val="00B1519B"/>
    <w:rsid w:val="00B16E9C"/>
    <w:rsid w:val="00B172E3"/>
    <w:rsid w:val="00B17F45"/>
    <w:rsid w:val="00B21F04"/>
    <w:rsid w:val="00B22821"/>
    <w:rsid w:val="00B23776"/>
    <w:rsid w:val="00B30832"/>
    <w:rsid w:val="00B30993"/>
    <w:rsid w:val="00B31D8E"/>
    <w:rsid w:val="00B32229"/>
    <w:rsid w:val="00B3267F"/>
    <w:rsid w:val="00B34DC4"/>
    <w:rsid w:val="00B35F61"/>
    <w:rsid w:val="00B36335"/>
    <w:rsid w:val="00B40318"/>
    <w:rsid w:val="00B4126A"/>
    <w:rsid w:val="00B41CAE"/>
    <w:rsid w:val="00B429B9"/>
    <w:rsid w:val="00B43AAB"/>
    <w:rsid w:val="00B44CC4"/>
    <w:rsid w:val="00B4581E"/>
    <w:rsid w:val="00B500C6"/>
    <w:rsid w:val="00B556CF"/>
    <w:rsid w:val="00B55D70"/>
    <w:rsid w:val="00B6192C"/>
    <w:rsid w:val="00B652E1"/>
    <w:rsid w:val="00B66AFB"/>
    <w:rsid w:val="00B66C23"/>
    <w:rsid w:val="00B675F3"/>
    <w:rsid w:val="00B72030"/>
    <w:rsid w:val="00B74477"/>
    <w:rsid w:val="00B74F3D"/>
    <w:rsid w:val="00B80E11"/>
    <w:rsid w:val="00B80F73"/>
    <w:rsid w:val="00B8299B"/>
    <w:rsid w:val="00B85240"/>
    <w:rsid w:val="00B85324"/>
    <w:rsid w:val="00B85F58"/>
    <w:rsid w:val="00B874B8"/>
    <w:rsid w:val="00B90DE5"/>
    <w:rsid w:val="00B90F12"/>
    <w:rsid w:val="00B92A40"/>
    <w:rsid w:val="00B97282"/>
    <w:rsid w:val="00B97447"/>
    <w:rsid w:val="00B97AFD"/>
    <w:rsid w:val="00BA0D49"/>
    <w:rsid w:val="00BA49BA"/>
    <w:rsid w:val="00BA5437"/>
    <w:rsid w:val="00BA6145"/>
    <w:rsid w:val="00BA7A47"/>
    <w:rsid w:val="00BA7FF9"/>
    <w:rsid w:val="00BB10EA"/>
    <w:rsid w:val="00BB1D10"/>
    <w:rsid w:val="00BB3EE1"/>
    <w:rsid w:val="00BB41A5"/>
    <w:rsid w:val="00BB5072"/>
    <w:rsid w:val="00BB6C5C"/>
    <w:rsid w:val="00BB7378"/>
    <w:rsid w:val="00BB7703"/>
    <w:rsid w:val="00BC0D92"/>
    <w:rsid w:val="00BC271D"/>
    <w:rsid w:val="00BC2A1E"/>
    <w:rsid w:val="00BC3099"/>
    <w:rsid w:val="00BC34C0"/>
    <w:rsid w:val="00BC3A85"/>
    <w:rsid w:val="00BC4CBF"/>
    <w:rsid w:val="00BD2BC6"/>
    <w:rsid w:val="00BD62A5"/>
    <w:rsid w:val="00BD7A37"/>
    <w:rsid w:val="00BE090F"/>
    <w:rsid w:val="00BE0AA8"/>
    <w:rsid w:val="00BE12EA"/>
    <w:rsid w:val="00BE28E4"/>
    <w:rsid w:val="00BE369B"/>
    <w:rsid w:val="00BE441D"/>
    <w:rsid w:val="00BE5E3C"/>
    <w:rsid w:val="00BF57B4"/>
    <w:rsid w:val="00C0263D"/>
    <w:rsid w:val="00C067A9"/>
    <w:rsid w:val="00C07FAB"/>
    <w:rsid w:val="00C119E8"/>
    <w:rsid w:val="00C139CB"/>
    <w:rsid w:val="00C16F52"/>
    <w:rsid w:val="00C17CEC"/>
    <w:rsid w:val="00C22C23"/>
    <w:rsid w:val="00C242B8"/>
    <w:rsid w:val="00C24938"/>
    <w:rsid w:val="00C24AEE"/>
    <w:rsid w:val="00C2506B"/>
    <w:rsid w:val="00C25E18"/>
    <w:rsid w:val="00C261BB"/>
    <w:rsid w:val="00C27463"/>
    <w:rsid w:val="00C277FD"/>
    <w:rsid w:val="00C304F2"/>
    <w:rsid w:val="00C30FFF"/>
    <w:rsid w:val="00C3381C"/>
    <w:rsid w:val="00C34E7A"/>
    <w:rsid w:val="00C3501E"/>
    <w:rsid w:val="00C4067A"/>
    <w:rsid w:val="00C42F6B"/>
    <w:rsid w:val="00C46208"/>
    <w:rsid w:val="00C463D4"/>
    <w:rsid w:val="00C466D1"/>
    <w:rsid w:val="00C46CCB"/>
    <w:rsid w:val="00C47BBE"/>
    <w:rsid w:val="00C500B4"/>
    <w:rsid w:val="00C501E6"/>
    <w:rsid w:val="00C51CF7"/>
    <w:rsid w:val="00C52D9D"/>
    <w:rsid w:val="00C532D6"/>
    <w:rsid w:val="00C60812"/>
    <w:rsid w:val="00C61E13"/>
    <w:rsid w:val="00C63472"/>
    <w:rsid w:val="00C63618"/>
    <w:rsid w:val="00C63F94"/>
    <w:rsid w:val="00C6533A"/>
    <w:rsid w:val="00C67494"/>
    <w:rsid w:val="00C6774C"/>
    <w:rsid w:val="00C72AC0"/>
    <w:rsid w:val="00C74124"/>
    <w:rsid w:val="00C74DB9"/>
    <w:rsid w:val="00C75A3A"/>
    <w:rsid w:val="00C7657A"/>
    <w:rsid w:val="00C8122B"/>
    <w:rsid w:val="00C81BF1"/>
    <w:rsid w:val="00C81CF4"/>
    <w:rsid w:val="00C81D28"/>
    <w:rsid w:val="00C81E4C"/>
    <w:rsid w:val="00C82144"/>
    <w:rsid w:val="00C83C50"/>
    <w:rsid w:val="00C84D87"/>
    <w:rsid w:val="00C855A2"/>
    <w:rsid w:val="00C85FF5"/>
    <w:rsid w:val="00C873BD"/>
    <w:rsid w:val="00C87DA5"/>
    <w:rsid w:val="00C9100B"/>
    <w:rsid w:val="00C912E7"/>
    <w:rsid w:val="00C92844"/>
    <w:rsid w:val="00C92A4B"/>
    <w:rsid w:val="00C92F57"/>
    <w:rsid w:val="00C930AE"/>
    <w:rsid w:val="00C93100"/>
    <w:rsid w:val="00C9437E"/>
    <w:rsid w:val="00C949A2"/>
    <w:rsid w:val="00CA03AC"/>
    <w:rsid w:val="00CA416F"/>
    <w:rsid w:val="00CB26A3"/>
    <w:rsid w:val="00CB2AF9"/>
    <w:rsid w:val="00CB39A2"/>
    <w:rsid w:val="00CB6A6F"/>
    <w:rsid w:val="00CC0F0E"/>
    <w:rsid w:val="00CC1175"/>
    <w:rsid w:val="00CC249D"/>
    <w:rsid w:val="00CC2536"/>
    <w:rsid w:val="00CC47F2"/>
    <w:rsid w:val="00CD058A"/>
    <w:rsid w:val="00CD0CF3"/>
    <w:rsid w:val="00CD161A"/>
    <w:rsid w:val="00CD1D29"/>
    <w:rsid w:val="00CD1E90"/>
    <w:rsid w:val="00CD2614"/>
    <w:rsid w:val="00CD4818"/>
    <w:rsid w:val="00CD676F"/>
    <w:rsid w:val="00CD6FC0"/>
    <w:rsid w:val="00CE0B5F"/>
    <w:rsid w:val="00CE4531"/>
    <w:rsid w:val="00CE47C1"/>
    <w:rsid w:val="00CE6C32"/>
    <w:rsid w:val="00CE6DDD"/>
    <w:rsid w:val="00CF2E34"/>
    <w:rsid w:val="00CF3DE8"/>
    <w:rsid w:val="00CF4FAB"/>
    <w:rsid w:val="00CF60ED"/>
    <w:rsid w:val="00CF7C5B"/>
    <w:rsid w:val="00D0227E"/>
    <w:rsid w:val="00D02B3C"/>
    <w:rsid w:val="00D02DCD"/>
    <w:rsid w:val="00D05A5F"/>
    <w:rsid w:val="00D05C49"/>
    <w:rsid w:val="00D05C67"/>
    <w:rsid w:val="00D069C2"/>
    <w:rsid w:val="00D07DBC"/>
    <w:rsid w:val="00D1042C"/>
    <w:rsid w:val="00D10971"/>
    <w:rsid w:val="00D10D04"/>
    <w:rsid w:val="00D1567B"/>
    <w:rsid w:val="00D17E39"/>
    <w:rsid w:val="00D21463"/>
    <w:rsid w:val="00D22073"/>
    <w:rsid w:val="00D23F44"/>
    <w:rsid w:val="00D24829"/>
    <w:rsid w:val="00D24F73"/>
    <w:rsid w:val="00D27D28"/>
    <w:rsid w:val="00D3026A"/>
    <w:rsid w:val="00D32BCE"/>
    <w:rsid w:val="00D32C4C"/>
    <w:rsid w:val="00D33D91"/>
    <w:rsid w:val="00D35590"/>
    <w:rsid w:val="00D35821"/>
    <w:rsid w:val="00D42049"/>
    <w:rsid w:val="00D42EBE"/>
    <w:rsid w:val="00D52F2B"/>
    <w:rsid w:val="00D541D3"/>
    <w:rsid w:val="00D547A3"/>
    <w:rsid w:val="00D55048"/>
    <w:rsid w:val="00D5790B"/>
    <w:rsid w:val="00D6295F"/>
    <w:rsid w:val="00D62E51"/>
    <w:rsid w:val="00D62F09"/>
    <w:rsid w:val="00D6307B"/>
    <w:rsid w:val="00D64179"/>
    <w:rsid w:val="00D6417E"/>
    <w:rsid w:val="00D644CA"/>
    <w:rsid w:val="00D64992"/>
    <w:rsid w:val="00D64CE0"/>
    <w:rsid w:val="00D70B8B"/>
    <w:rsid w:val="00D7192C"/>
    <w:rsid w:val="00D719A9"/>
    <w:rsid w:val="00D72B5A"/>
    <w:rsid w:val="00D754CD"/>
    <w:rsid w:val="00D75954"/>
    <w:rsid w:val="00D8074F"/>
    <w:rsid w:val="00D80F07"/>
    <w:rsid w:val="00D814B9"/>
    <w:rsid w:val="00D83129"/>
    <w:rsid w:val="00D84ACB"/>
    <w:rsid w:val="00D85CF0"/>
    <w:rsid w:val="00D864E8"/>
    <w:rsid w:val="00D92049"/>
    <w:rsid w:val="00D926AB"/>
    <w:rsid w:val="00D94D9F"/>
    <w:rsid w:val="00D9522F"/>
    <w:rsid w:val="00D95451"/>
    <w:rsid w:val="00D95F33"/>
    <w:rsid w:val="00D97886"/>
    <w:rsid w:val="00DA0E39"/>
    <w:rsid w:val="00DA1795"/>
    <w:rsid w:val="00DA2E7F"/>
    <w:rsid w:val="00DA3B4C"/>
    <w:rsid w:val="00DA4950"/>
    <w:rsid w:val="00DA58B5"/>
    <w:rsid w:val="00DB04B0"/>
    <w:rsid w:val="00DB0B10"/>
    <w:rsid w:val="00DB0E4B"/>
    <w:rsid w:val="00DB1A93"/>
    <w:rsid w:val="00DB2657"/>
    <w:rsid w:val="00DB30F6"/>
    <w:rsid w:val="00DB3C9B"/>
    <w:rsid w:val="00DB4BEE"/>
    <w:rsid w:val="00DB4F44"/>
    <w:rsid w:val="00DB5EE2"/>
    <w:rsid w:val="00DB7555"/>
    <w:rsid w:val="00DB7C90"/>
    <w:rsid w:val="00DC064E"/>
    <w:rsid w:val="00DC142F"/>
    <w:rsid w:val="00DC362A"/>
    <w:rsid w:val="00DC572C"/>
    <w:rsid w:val="00DC6951"/>
    <w:rsid w:val="00DD3127"/>
    <w:rsid w:val="00DD40A1"/>
    <w:rsid w:val="00DD5613"/>
    <w:rsid w:val="00DD653C"/>
    <w:rsid w:val="00DD7320"/>
    <w:rsid w:val="00DE0C14"/>
    <w:rsid w:val="00DE0F64"/>
    <w:rsid w:val="00DE11CE"/>
    <w:rsid w:val="00DE2B1A"/>
    <w:rsid w:val="00DE3416"/>
    <w:rsid w:val="00DE3EC0"/>
    <w:rsid w:val="00DE4FCB"/>
    <w:rsid w:val="00DE5F00"/>
    <w:rsid w:val="00DE6488"/>
    <w:rsid w:val="00DF0A2E"/>
    <w:rsid w:val="00DF0AB4"/>
    <w:rsid w:val="00DF24A0"/>
    <w:rsid w:val="00DF3E62"/>
    <w:rsid w:val="00DF497C"/>
    <w:rsid w:val="00DF5813"/>
    <w:rsid w:val="00DF6CB9"/>
    <w:rsid w:val="00DF72E0"/>
    <w:rsid w:val="00DF75C8"/>
    <w:rsid w:val="00DF7A68"/>
    <w:rsid w:val="00E01F86"/>
    <w:rsid w:val="00E025D5"/>
    <w:rsid w:val="00E02C08"/>
    <w:rsid w:val="00E03C0D"/>
    <w:rsid w:val="00E052D5"/>
    <w:rsid w:val="00E07DFB"/>
    <w:rsid w:val="00E10518"/>
    <w:rsid w:val="00E10855"/>
    <w:rsid w:val="00E110F3"/>
    <w:rsid w:val="00E125B7"/>
    <w:rsid w:val="00E12A09"/>
    <w:rsid w:val="00E1329A"/>
    <w:rsid w:val="00E156BD"/>
    <w:rsid w:val="00E16379"/>
    <w:rsid w:val="00E2050E"/>
    <w:rsid w:val="00E21829"/>
    <w:rsid w:val="00E22619"/>
    <w:rsid w:val="00E22EE3"/>
    <w:rsid w:val="00E253DF"/>
    <w:rsid w:val="00E260FA"/>
    <w:rsid w:val="00E310E8"/>
    <w:rsid w:val="00E31A69"/>
    <w:rsid w:val="00E32599"/>
    <w:rsid w:val="00E332FE"/>
    <w:rsid w:val="00E370BD"/>
    <w:rsid w:val="00E37E7D"/>
    <w:rsid w:val="00E4057B"/>
    <w:rsid w:val="00E40643"/>
    <w:rsid w:val="00E44AAA"/>
    <w:rsid w:val="00E46127"/>
    <w:rsid w:val="00E463D1"/>
    <w:rsid w:val="00E46539"/>
    <w:rsid w:val="00E5086E"/>
    <w:rsid w:val="00E51126"/>
    <w:rsid w:val="00E51DF3"/>
    <w:rsid w:val="00E53015"/>
    <w:rsid w:val="00E60D9A"/>
    <w:rsid w:val="00E6127E"/>
    <w:rsid w:val="00E61469"/>
    <w:rsid w:val="00E61DF9"/>
    <w:rsid w:val="00E64795"/>
    <w:rsid w:val="00E6651E"/>
    <w:rsid w:val="00E71599"/>
    <w:rsid w:val="00E7281B"/>
    <w:rsid w:val="00E766C4"/>
    <w:rsid w:val="00E768BE"/>
    <w:rsid w:val="00E77D23"/>
    <w:rsid w:val="00E80BAD"/>
    <w:rsid w:val="00E82693"/>
    <w:rsid w:val="00E82A57"/>
    <w:rsid w:val="00E835FE"/>
    <w:rsid w:val="00E83C27"/>
    <w:rsid w:val="00E84C4D"/>
    <w:rsid w:val="00E91517"/>
    <w:rsid w:val="00E95725"/>
    <w:rsid w:val="00E96BAB"/>
    <w:rsid w:val="00EA0053"/>
    <w:rsid w:val="00EA194E"/>
    <w:rsid w:val="00EA19F9"/>
    <w:rsid w:val="00EA208E"/>
    <w:rsid w:val="00EA443B"/>
    <w:rsid w:val="00EA54FC"/>
    <w:rsid w:val="00EA58F1"/>
    <w:rsid w:val="00EA6302"/>
    <w:rsid w:val="00EA6C34"/>
    <w:rsid w:val="00EB02ED"/>
    <w:rsid w:val="00EB0306"/>
    <w:rsid w:val="00EB04EB"/>
    <w:rsid w:val="00EB2BB2"/>
    <w:rsid w:val="00EB2BD5"/>
    <w:rsid w:val="00EB37DE"/>
    <w:rsid w:val="00EB4054"/>
    <w:rsid w:val="00EB4FA1"/>
    <w:rsid w:val="00EB69AB"/>
    <w:rsid w:val="00EC135E"/>
    <w:rsid w:val="00EC6D32"/>
    <w:rsid w:val="00ED1906"/>
    <w:rsid w:val="00ED1C62"/>
    <w:rsid w:val="00ED376D"/>
    <w:rsid w:val="00ED47BA"/>
    <w:rsid w:val="00ED5096"/>
    <w:rsid w:val="00ED6FE6"/>
    <w:rsid w:val="00EE15D8"/>
    <w:rsid w:val="00EE2235"/>
    <w:rsid w:val="00EE35DF"/>
    <w:rsid w:val="00EE3AD2"/>
    <w:rsid w:val="00EE7194"/>
    <w:rsid w:val="00EF2698"/>
    <w:rsid w:val="00EF2EE0"/>
    <w:rsid w:val="00EF4162"/>
    <w:rsid w:val="00EF4FCF"/>
    <w:rsid w:val="00F022D7"/>
    <w:rsid w:val="00F035EE"/>
    <w:rsid w:val="00F06BA1"/>
    <w:rsid w:val="00F07513"/>
    <w:rsid w:val="00F0792A"/>
    <w:rsid w:val="00F07A4C"/>
    <w:rsid w:val="00F07CBC"/>
    <w:rsid w:val="00F10EEE"/>
    <w:rsid w:val="00F117B2"/>
    <w:rsid w:val="00F117CC"/>
    <w:rsid w:val="00F13827"/>
    <w:rsid w:val="00F138EB"/>
    <w:rsid w:val="00F13DC6"/>
    <w:rsid w:val="00F15869"/>
    <w:rsid w:val="00F158B8"/>
    <w:rsid w:val="00F171D2"/>
    <w:rsid w:val="00F1736B"/>
    <w:rsid w:val="00F2005A"/>
    <w:rsid w:val="00F2120F"/>
    <w:rsid w:val="00F22D43"/>
    <w:rsid w:val="00F22D7F"/>
    <w:rsid w:val="00F23467"/>
    <w:rsid w:val="00F23C54"/>
    <w:rsid w:val="00F24AE9"/>
    <w:rsid w:val="00F24D03"/>
    <w:rsid w:val="00F3198D"/>
    <w:rsid w:val="00F34195"/>
    <w:rsid w:val="00F342F9"/>
    <w:rsid w:val="00F34BF0"/>
    <w:rsid w:val="00F352FC"/>
    <w:rsid w:val="00F361A9"/>
    <w:rsid w:val="00F400A2"/>
    <w:rsid w:val="00F42B72"/>
    <w:rsid w:val="00F42ED9"/>
    <w:rsid w:val="00F43BE0"/>
    <w:rsid w:val="00F43C28"/>
    <w:rsid w:val="00F456BF"/>
    <w:rsid w:val="00F47DA3"/>
    <w:rsid w:val="00F52AF6"/>
    <w:rsid w:val="00F52E47"/>
    <w:rsid w:val="00F5327C"/>
    <w:rsid w:val="00F5585C"/>
    <w:rsid w:val="00F56158"/>
    <w:rsid w:val="00F57055"/>
    <w:rsid w:val="00F57130"/>
    <w:rsid w:val="00F61293"/>
    <w:rsid w:val="00F63D79"/>
    <w:rsid w:val="00F64D7E"/>
    <w:rsid w:val="00F64ED9"/>
    <w:rsid w:val="00F6557A"/>
    <w:rsid w:val="00F6570B"/>
    <w:rsid w:val="00F65C0A"/>
    <w:rsid w:val="00F7061A"/>
    <w:rsid w:val="00F70AE0"/>
    <w:rsid w:val="00F72E24"/>
    <w:rsid w:val="00F741F1"/>
    <w:rsid w:val="00F75217"/>
    <w:rsid w:val="00F7535A"/>
    <w:rsid w:val="00F755C8"/>
    <w:rsid w:val="00F81B44"/>
    <w:rsid w:val="00F835EC"/>
    <w:rsid w:val="00F83E6F"/>
    <w:rsid w:val="00F860A3"/>
    <w:rsid w:val="00F86A31"/>
    <w:rsid w:val="00F86C10"/>
    <w:rsid w:val="00F900FE"/>
    <w:rsid w:val="00F90907"/>
    <w:rsid w:val="00F91747"/>
    <w:rsid w:val="00F944E6"/>
    <w:rsid w:val="00F969F0"/>
    <w:rsid w:val="00F9733F"/>
    <w:rsid w:val="00F9740F"/>
    <w:rsid w:val="00F97D7B"/>
    <w:rsid w:val="00FA088D"/>
    <w:rsid w:val="00FA19D1"/>
    <w:rsid w:val="00FA26CB"/>
    <w:rsid w:val="00FA2D32"/>
    <w:rsid w:val="00FA4D30"/>
    <w:rsid w:val="00FA527F"/>
    <w:rsid w:val="00FA5FA7"/>
    <w:rsid w:val="00FA656E"/>
    <w:rsid w:val="00FB0022"/>
    <w:rsid w:val="00FB3C52"/>
    <w:rsid w:val="00FB4CF3"/>
    <w:rsid w:val="00FB4DF4"/>
    <w:rsid w:val="00FB6A6C"/>
    <w:rsid w:val="00FB7F29"/>
    <w:rsid w:val="00FC015A"/>
    <w:rsid w:val="00FC0AD0"/>
    <w:rsid w:val="00FC1876"/>
    <w:rsid w:val="00FC2683"/>
    <w:rsid w:val="00FC3834"/>
    <w:rsid w:val="00FC4418"/>
    <w:rsid w:val="00FC558A"/>
    <w:rsid w:val="00FC72C2"/>
    <w:rsid w:val="00FC7983"/>
    <w:rsid w:val="00FD0C80"/>
    <w:rsid w:val="00FD160E"/>
    <w:rsid w:val="00FD1892"/>
    <w:rsid w:val="00FD23A6"/>
    <w:rsid w:val="00FD357F"/>
    <w:rsid w:val="00FD42AB"/>
    <w:rsid w:val="00FD5641"/>
    <w:rsid w:val="00FD57C6"/>
    <w:rsid w:val="00FD6369"/>
    <w:rsid w:val="00FD72CE"/>
    <w:rsid w:val="00FE0333"/>
    <w:rsid w:val="00FE03B5"/>
    <w:rsid w:val="00FE1661"/>
    <w:rsid w:val="00FE19E4"/>
    <w:rsid w:val="00FE1CF5"/>
    <w:rsid w:val="00FE2221"/>
    <w:rsid w:val="00FE5395"/>
    <w:rsid w:val="00FE5EC3"/>
    <w:rsid w:val="00FE7CB7"/>
    <w:rsid w:val="00FF0774"/>
    <w:rsid w:val="00FF1742"/>
    <w:rsid w:val="00FF3728"/>
    <w:rsid w:val="00FF47F7"/>
    <w:rsid w:val="00FF52B6"/>
    <w:rsid w:val="00FF5BF0"/>
    <w:rsid w:val="00FF7378"/>
    <w:rsid w:val="00FF79DE"/>
    <w:rsid w:val="00FF7A4E"/>
    <w:rsid w:val="00FF7E4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6C2FF"/>
  <w15:chartTrackingRefBased/>
  <w15:docId w15:val="{4439B84C-D5B5-469D-B4F0-89D251591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GT"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0AA"/>
  </w:style>
  <w:style w:type="paragraph" w:styleId="Ttulo1">
    <w:name w:val="heading 1"/>
    <w:basedOn w:val="Normal"/>
    <w:next w:val="Normal"/>
    <w:link w:val="Ttulo1Car"/>
    <w:uiPriority w:val="9"/>
    <w:qFormat/>
    <w:rsid w:val="003B20AA"/>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B20AA"/>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unhideWhenUsed/>
    <w:qFormat/>
    <w:rsid w:val="003B20AA"/>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tulo4">
    <w:name w:val="heading 4"/>
    <w:basedOn w:val="Normal"/>
    <w:next w:val="Normal"/>
    <w:link w:val="Ttulo4Car"/>
    <w:uiPriority w:val="9"/>
    <w:semiHidden/>
    <w:unhideWhenUsed/>
    <w:qFormat/>
    <w:rsid w:val="003B20AA"/>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3B20AA"/>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3B20AA"/>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3B20AA"/>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Ttulo8">
    <w:name w:val="heading 8"/>
    <w:basedOn w:val="Normal"/>
    <w:next w:val="Normal"/>
    <w:link w:val="Ttulo8Car"/>
    <w:uiPriority w:val="9"/>
    <w:semiHidden/>
    <w:unhideWhenUsed/>
    <w:qFormat/>
    <w:rsid w:val="003B20AA"/>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3B20AA"/>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7C6CA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Encabezado">
    <w:name w:val="header"/>
    <w:basedOn w:val="Normal"/>
    <w:link w:val="EncabezadoCar"/>
    <w:uiPriority w:val="99"/>
    <w:unhideWhenUsed/>
    <w:rsid w:val="007C6CA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6CA2"/>
  </w:style>
  <w:style w:type="paragraph" w:styleId="Piedepgina">
    <w:name w:val="footer"/>
    <w:basedOn w:val="Normal"/>
    <w:link w:val="PiedepginaCar"/>
    <w:uiPriority w:val="99"/>
    <w:unhideWhenUsed/>
    <w:rsid w:val="007C6CA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C6CA2"/>
  </w:style>
  <w:style w:type="paragraph" w:styleId="Prrafodelista">
    <w:name w:val="List Paragraph"/>
    <w:basedOn w:val="Normal"/>
    <w:link w:val="PrrafodelistaCar"/>
    <w:uiPriority w:val="34"/>
    <w:qFormat/>
    <w:rsid w:val="003B20AA"/>
    <w:pPr>
      <w:ind w:left="720"/>
      <w:contextualSpacing/>
    </w:pPr>
  </w:style>
  <w:style w:type="character" w:customStyle="1" w:styleId="Ttulo1Car">
    <w:name w:val="Título 1 Car"/>
    <w:basedOn w:val="Fuentedeprrafopredeter"/>
    <w:link w:val="Ttulo1"/>
    <w:uiPriority w:val="9"/>
    <w:rsid w:val="003B20A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B20AA"/>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rsid w:val="003B20AA"/>
    <w:rPr>
      <w:rFonts w:asciiTheme="majorHAnsi" w:eastAsiaTheme="majorEastAsia" w:hAnsiTheme="majorHAnsi" w:cstheme="majorBidi"/>
      <w:color w:val="44546A" w:themeColor="text2"/>
      <w:sz w:val="24"/>
      <w:szCs w:val="24"/>
    </w:rPr>
  </w:style>
  <w:style w:type="character" w:customStyle="1" w:styleId="Ttulo4Car">
    <w:name w:val="Título 4 Car"/>
    <w:basedOn w:val="Fuentedeprrafopredeter"/>
    <w:link w:val="Ttulo4"/>
    <w:uiPriority w:val="9"/>
    <w:semiHidden/>
    <w:rsid w:val="003B20AA"/>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3B20AA"/>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3B20AA"/>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3B20AA"/>
    <w:rPr>
      <w:rFonts w:asciiTheme="majorHAnsi" w:eastAsiaTheme="majorEastAsia" w:hAnsiTheme="majorHAnsi" w:cstheme="majorBidi"/>
      <w:i/>
      <w:iCs/>
      <w:color w:val="1F4E79" w:themeColor="accent1" w:themeShade="80"/>
      <w:sz w:val="21"/>
      <w:szCs w:val="21"/>
    </w:rPr>
  </w:style>
  <w:style w:type="character" w:customStyle="1" w:styleId="Ttulo8Car">
    <w:name w:val="Título 8 Car"/>
    <w:basedOn w:val="Fuentedeprrafopredeter"/>
    <w:link w:val="Ttulo8"/>
    <w:uiPriority w:val="9"/>
    <w:semiHidden/>
    <w:rsid w:val="003B20AA"/>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3B20AA"/>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unhideWhenUsed/>
    <w:qFormat/>
    <w:rsid w:val="003B20AA"/>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3B20AA"/>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tuloCar">
    <w:name w:val="Título Car"/>
    <w:basedOn w:val="Fuentedeprrafopredeter"/>
    <w:link w:val="Ttulo"/>
    <w:uiPriority w:val="10"/>
    <w:rsid w:val="003B20AA"/>
    <w:rPr>
      <w:rFonts w:asciiTheme="majorHAnsi" w:eastAsiaTheme="majorEastAsia" w:hAnsiTheme="majorHAnsi" w:cstheme="majorBidi"/>
      <w:color w:val="5B9BD5" w:themeColor="accent1"/>
      <w:spacing w:val="-10"/>
      <w:sz w:val="56"/>
      <w:szCs w:val="56"/>
    </w:rPr>
  </w:style>
  <w:style w:type="paragraph" w:styleId="Subttulo">
    <w:name w:val="Subtitle"/>
    <w:basedOn w:val="Normal"/>
    <w:next w:val="Normal"/>
    <w:link w:val="SubttuloCar"/>
    <w:uiPriority w:val="11"/>
    <w:qFormat/>
    <w:rsid w:val="003B20AA"/>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3B20AA"/>
    <w:rPr>
      <w:rFonts w:asciiTheme="majorHAnsi" w:eastAsiaTheme="majorEastAsia" w:hAnsiTheme="majorHAnsi" w:cstheme="majorBidi"/>
      <w:sz w:val="24"/>
      <w:szCs w:val="24"/>
    </w:rPr>
  </w:style>
  <w:style w:type="character" w:styleId="Textoennegrita">
    <w:name w:val="Strong"/>
    <w:basedOn w:val="Fuentedeprrafopredeter"/>
    <w:uiPriority w:val="22"/>
    <w:qFormat/>
    <w:rsid w:val="003B20AA"/>
    <w:rPr>
      <w:b/>
      <w:bCs/>
    </w:rPr>
  </w:style>
  <w:style w:type="character" w:styleId="nfasis">
    <w:name w:val="Emphasis"/>
    <w:basedOn w:val="Fuentedeprrafopredeter"/>
    <w:uiPriority w:val="20"/>
    <w:qFormat/>
    <w:rsid w:val="003B20AA"/>
    <w:rPr>
      <w:i/>
      <w:iCs/>
    </w:rPr>
  </w:style>
  <w:style w:type="paragraph" w:styleId="Sinespaciado">
    <w:name w:val="No Spacing"/>
    <w:uiPriority w:val="1"/>
    <w:qFormat/>
    <w:rsid w:val="003B20AA"/>
    <w:pPr>
      <w:spacing w:after="0" w:line="240" w:lineRule="auto"/>
    </w:pPr>
  </w:style>
  <w:style w:type="paragraph" w:styleId="Cita">
    <w:name w:val="Quote"/>
    <w:basedOn w:val="Normal"/>
    <w:next w:val="Normal"/>
    <w:link w:val="CitaCar"/>
    <w:uiPriority w:val="29"/>
    <w:qFormat/>
    <w:rsid w:val="003B20AA"/>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3B20AA"/>
    <w:rPr>
      <w:i/>
      <w:iCs/>
      <w:color w:val="404040" w:themeColor="text1" w:themeTint="BF"/>
    </w:rPr>
  </w:style>
  <w:style w:type="paragraph" w:styleId="Citadestacada">
    <w:name w:val="Intense Quote"/>
    <w:basedOn w:val="Normal"/>
    <w:next w:val="Normal"/>
    <w:link w:val="CitadestacadaCar"/>
    <w:uiPriority w:val="30"/>
    <w:qFormat/>
    <w:rsid w:val="003B20AA"/>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CitadestacadaCar">
    <w:name w:val="Cita destacada Car"/>
    <w:basedOn w:val="Fuentedeprrafopredeter"/>
    <w:link w:val="Citadestacada"/>
    <w:uiPriority w:val="30"/>
    <w:rsid w:val="003B20AA"/>
    <w:rPr>
      <w:rFonts w:asciiTheme="majorHAnsi" w:eastAsiaTheme="majorEastAsia" w:hAnsiTheme="majorHAnsi" w:cstheme="majorBidi"/>
      <w:color w:val="5B9BD5" w:themeColor="accent1"/>
      <w:sz w:val="28"/>
      <w:szCs w:val="28"/>
    </w:rPr>
  </w:style>
  <w:style w:type="character" w:styleId="nfasissutil">
    <w:name w:val="Subtle Emphasis"/>
    <w:basedOn w:val="Fuentedeprrafopredeter"/>
    <w:uiPriority w:val="19"/>
    <w:qFormat/>
    <w:rsid w:val="003B20AA"/>
    <w:rPr>
      <w:i/>
      <w:iCs/>
      <w:color w:val="404040" w:themeColor="text1" w:themeTint="BF"/>
    </w:rPr>
  </w:style>
  <w:style w:type="character" w:styleId="nfasisintenso">
    <w:name w:val="Intense Emphasis"/>
    <w:basedOn w:val="Fuentedeprrafopredeter"/>
    <w:uiPriority w:val="21"/>
    <w:qFormat/>
    <w:rsid w:val="003B20AA"/>
    <w:rPr>
      <w:b/>
      <w:bCs/>
      <w:i/>
      <w:iCs/>
    </w:rPr>
  </w:style>
  <w:style w:type="character" w:styleId="Referenciasutil">
    <w:name w:val="Subtle Reference"/>
    <w:basedOn w:val="Fuentedeprrafopredeter"/>
    <w:uiPriority w:val="31"/>
    <w:qFormat/>
    <w:rsid w:val="003B20AA"/>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3B20AA"/>
    <w:rPr>
      <w:b/>
      <w:bCs/>
      <w:smallCaps/>
      <w:spacing w:val="5"/>
      <w:u w:val="single"/>
    </w:rPr>
  </w:style>
  <w:style w:type="character" w:styleId="Ttulodellibro">
    <w:name w:val="Book Title"/>
    <w:basedOn w:val="Fuentedeprrafopredeter"/>
    <w:uiPriority w:val="33"/>
    <w:qFormat/>
    <w:rsid w:val="003B20AA"/>
    <w:rPr>
      <w:b/>
      <w:bCs/>
      <w:smallCaps/>
    </w:rPr>
  </w:style>
  <w:style w:type="paragraph" w:styleId="TtuloTDC">
    <w:name w:val="TOC Heading"/>
    <w:basedOn w:val="Ttulo1"/>
    <w:next w:val="Normal"/>
    <w:uiPriority w:val="39"/>
    <w:unhideWhenUsed/>
    <w:qFormat/>
    <w:rsid w:val="003B20AA"/>
    <w:pPr>
      <w:outlineLvl w:val="9"/>
    </w:pPr>
  </w:style>
  <w:style w:type="paragraph" w:styleId="TDC1">
    <w:name w:val="toc 1"/>
    <w:basedOn w:val="Normal"/>
    <w:next w:val="Normal"/>
    <w:link w:val="TDC1Car"/>
    <w:autoRedefine/>
    <w:uiPriority w:val="39"/>
    <w:unhideWhenUsed/>
    <w:rsid w:val="001F0493"/>
    <w:pPr>
      <w:tabs>
        <w:tab w:val="left" w:pos="600"/>
        <w:tab w:val="right" w:leader="dot" w:pos="10416"/>
      </w:tabs>
      <w:spacing w:after="100"/>
    </w:pPr>
    <w:rPr>
      <w:rFonts w:ascii="Arial" w:hAnsi="Arial" w:cs="Arial"/>
      <w:b/>
      <w:noProof/>
    </w:rPr>
  </w:style>
  <w:style w:type="character" w:styleId="Hipervnculo">
    <w:name w:val="Hyperlink"/>
    <w:basedOn w:val="Fuentedeprrafopredeter"/>
    <w:uiPriority w:val="99"/>
    <w:unhideWhenUsed/>
    <w:rsid w:val="00DC142F"/>
    <w:rPr>
      <w:color w:val="0563C1" w:themeColor="hyperlink"/>
      <w:u w:val="single"/>
    </w:rPr>
  </w:style>
  <w:style w:type="character" w:styleId="Refdecomentario">
    <w:name w:val="annotation reference"/>
    <w:basedOn w:val="Fuentedeprrafopredeter"/>
    <w:uiPriority w:val="99"/>
    <w:semiHidden/>
    <w:unhideWhenUsed/>
    <w:rsid w:val="00DC142F"/>
    <w:rPr>
      <w:sz w:val="16"/>
      <w:szCs w:val="16"/>
    </w:rPr>
  </w:style>
  <w:style w:type="paragraph" w:styleId="Textocomentario">
    <w:name w:val="annotation text"/>
    <w:basedOn w:val="Normal"/>
    <w:link w:val="TextocomentarioCar"/>
    <w:uiPriority w:val="99"/>
    <w:unhideWhenUsed/>
    <w:rsid w:val="00DC142F"/>
    <w:pPr>
      <w:spacing w:line="240" w:lineRule="auto"/>
    </w:pPr>
  </w:style>
  <w:style w:type="character" w:customStyle="1" w:styleId="TextocomentarioCar">
    <w:name w:val="Texto comentario Car"/>
    <w:basedOn w:val="Fuentedeprrafopredeter"/>
    <w:link w:val="Textocomentario"/>
    <w:uiPriority w:val="99"/>
    <w:rsid w:val="00DC142F"/>
  </w:style>
  <w:style w:type="paragraph" w:styleId="Asuntodelcomentario">
    <w:name w:val="annotation subject"/>
    <w:basedOn w:val="Textocomentario"/>
    <w:next w:val="Textocomentario"/>
    <w:link w:val="AsuntodelcomentarioCar"/>
    <w:uiPriority w:val="99"/>
    <w:semiHidden/>
    <w:unhideWhenUsed/>
    <w:rsid w:val="00DC142F"/>
    <w:rPr>
      <w:b/>
      <w:bCs/>
    </w:rPr>
  </w:style>
  <w:style w:type="character" w:customStyle="1" w:styleId="AsuntodelcomentarioCar">
    <w:name w:val="Asunto del comentario Car"/>
    <w:basedOn w:val="TextocomentarioCar"/>
    <w:link w:val="Asuntodelcomentario"/>
    <w:uiPriority w:val="99"/>
    <w:semiHidden/>
    <w:rsid w:val="00DC142F"/>
    <w:rPr>
      <w:b/>
      <w:bCs/>
    </w:rPr>
  </w:style>
  <w:style w:type="paragraph" w:styleId="Textodeglobo">
    <w:name w:val="Balloon Text"/>
    <w:basedOn w:val="Normal"/>
    <w:link w:val="TextodegloboCar"/>
    <w:uiPriority w:val="99"/>
    <w:semiHidden/>
    <w:unhideWhenUsed/>
    <w:rsid w:val="00DC142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C142F"/>
    <w:rPr>
      <w:rFonts w:ascii="Segoe UI" w:hAnsi="Segoe UI" w:cs="Segoe UI"/>
      <w:sz w:val="18"/>
      <w:szCs w:val="18"/>
    </w:rPr>
  </w:style>
  <w:style w:type="table" w:styleId="Tablaconcuadrcula">
    <w:name w:val="Table Grid"/>
    <w:basedOn w:val="Tablanormal"/>
    <w:uiPriority w:val="39"/>
    <w:rsid w:val="004975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49758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50f7">
    <w:name w:val="_50f7"/>
    <w:basedOn w:val="Fuentedeprrafopredeter"/>
    <w:rsid w:val="00524A64"/>
  </w:style>
  <w:style w:type="table" w:styleId="Tabladelista3-nfasis3">
    <w:name w:val="List Table 3 Accent 3"/>
    <w:basedOn w:val="Tablanormal"/>
    <w:uiPriority w:val="48"/>
    <w:rsid w:val="00506A62"/>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styleId="Textodelmarcadordeposicin">
    <w:name w:val="Placeholder Text"/>
    <w:basedOn w:val="Fuentedeprrafopredeter"/>
    <w:uiPriority w:val="99"/>
    <w:semiHidden/>
    <w:rsid w:val="000D3CC7"/>
    <w:rPr>
      <w:color w:val="808080"/>
    </w:rPr>
  </w:style>
  <w:style w:type="paragraph" w:styleId="TDC2">
    <w:name w:val="toc 2"/>
    <w:basedOn w:val="Normal"/>
    <w:next w:val="Normal"/>
    <w:autoRedefine/>
    <w:uiPriority w:val="39"/>
    <w:unhideWhenUsed/>
    <w:rsid w:val="000F0D2F"/>
    <w:pPr>
      <w:tabs>
        <w:tab w:val="left" w:pos="709"/>
        <w:tab w:val="right" w:leader="dot" w:pos="10416"/>
      </w:tabs>
      <w:spacing w:after="100"/>
      <w:ind w:left="200"/>
    </w:pPr>
  </w:style>
  <w:style w:type="paragraph" w:styleId="TDC3">
    <w:name w:val="toc 3"/>
    <w:basedOn w:val="Normal"/>
    <w:next w:val="Normal"/>
    <w:autoRedefine/>
    <w:uiPriority w:val="39"/>
    <w:unhideWhenUsed/>
    <w:rsid w:val="0067290B"/>
    <w:pPr>
      <w:tabs>
        <w:tab w:val="left" w:pos="880"/>
        <w:tab w:val="right" w:leader="dot" w:pos="10065"/>
      </w:tabs>
      <w:spacing w:after="100"/>
      <w:ind w:left="400"/>
    </w:pPr>
  </w:style>
  <w:style w:type="paragraph" w:styleId="TDC4">
    <w:name w:val="toc 4"/>
    <w:basedOn w:val="Normal"/>
    <w:next w:val="Normal"/>
    <w:autoRedefine/>
    <w:uiPriority w:val="39"/>
    <w:unhideWhenUsed/>
    <w:rsid w:val="0067290B"/>
    <w:pPr>
      <w:tabs>
        <w:tab w:val="left" w:pos="1100"/>
        <w:tab w:val="right" w:leader="dot" w:pos="10065"/>
      </w:tabs>
      <w:spacing w:after="100"/>
      <w:ind w:left="600"/>
    </w:pPr>
  </w:style>
  <w:style w:type="table" w:styleId="Tabladelista3">
    <w:name w:val="List Table 3"/>
    <w:basedOn w:val="Tablanormal"/>
    <w:uiPriority w:val="48"/>
    <w:rsid w:val="00996AF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2">
    <w:name w:val="List Table 3 Accent 2"/>
    <w:basedOn w:val="Tablanormal"/>
    <w:uiPriority w:val="48"/>
    <w:rsid w:val="00996AF9"/>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delista1clara">
    <w:name w:val="List Table 1 Light"/>
    <w:basedOn w:val="Tablanormal"/>
    <w:uiPriority w:val="46"/>
    <w:rsid w:val="00996AF9"/>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clara">
    <w:name w:val="Grid Table Light"/>
    <w:basedOn w:val="Tablanormal"/>
    <w:uiPriority w:val="40"/>
    <w:rsid w:val="00996A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Fuentedeprrafopredeter"/>
    <w:rsid w:val="00183076"/>
  </w:style>
  <w:style w:type="paragraph" w:customStyle="1" w:styleId="Default">
    <w:name w:val="Default"/>
    <w:rsid w:val="000209A2"/>
    <w:pPr>
      <w:autoSpaceDE w:val="0"/>
      <w:autoSpaceDN w:val="0"/>
      <w:adjustRightInd w:val="0"/>
      <w:spacing w:after="0" w:line="240" w:lineRule="auto"/>
    </w:pPr>
    <w:rPr>
      <w:rFonts w:ascii="Arial" w:eastAsiaTheme="minorHAnsi" w:hAnsi="Arial" w:cs="Arial"/>
      <w:color w:val="000000"/>
      <w:sz w:val="24"/>
      <w:szCs w:val="24"/>
      <w:lang w:val="es-MX"/>
    </w:rPr>
  </w:style>
  <w:style w:type="paragraph" w:customStyle="1" w:styleId="Estilo1">
    <w:name w:val="Estilo1"/>
    <w:basedOn w:val="Normal"/>
    <w:link w:val="Estilo1Car"/>
    <w:qFormat/>
    <w:rsid w:val="000209A2"/>
    <w:pPr>
      <w:spacing w:after="0" w:line="240" w:lineRule="auto"/>
      <w:jc w:val="both"/>
    </w:pPr>
    <w:rPr>
      <w:rFonts w:ascii="Arial" w:eastAsiaTheme="minorHAnsi" w:hAnsi="Arial"/>
      <w:sz w:val="22"/>
      <w:szCs w:val="22"/>
      <w:lang w:val="es-MX"/>
    </w:rPr>
  </w:style>
  <w:style w:type="character" w:customStyle="1" w:styleId="Estilo1Car">
    <w:name w:val="Estilo1 Car"/>
    <w:basedOn w:val="Fuentedeprrafopredeter"/>
    <w:link w:val="Estilo1"/>
    <w:rsid w:val="000209A2"/>
    <w:rPr>
      <w:rFonts w:ascii="Arial" w:eastAsiaTheme="minorHAnsi" w:hAnsi="Arial"/>
      <w:sz w:val="22"/>
      <w:szCs w:val="22"/>
      <w:lang w:val="es-MX"/>
    </w:rPr>
  </w:style>
  <w:style w:type="table" w:customStyle="1" w:styleId="Tabladelista31">
    <w:name w:val="Tabla de lista 31"/>
    <w:basedOn w:val="Tablanormal"/>
    <w:uiPriority w:val="48"/>
    <w:rsid w:val="00D05C4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TDC1Car">
    <w:name w:val="TDC 1 Car"/>
    <w:basedOn w:val="Fuentedeprrafopredeter"/>
    <w:link w:val="TDC1"/>
    <w:uiPriority w:val="39"/>
    <w:rsid w:val="001F0493"/>
    <w:rPr>
      <w:rFonts w:ascii="Arial" w:hAnsi="Arial" w:cs="Arial"/>
      <w:b/>
      <w:noProof/>
    </w:rPr>
  </w:style>
  <w:style w:type="character" w:customStyle="1" w:styleId="apple-tab-span">
    <w:name w:val="apple-tab-span"/>
    <w:basedOn w:val="Fuentedeprrafopredeter"/>
    <w:rsid w:val="00D95451"/>
  </w:style>
  <w:style w:type="character" w:customStyle="1" w:styleId="PrrafodelistaCar">
    <w:name w:val="Párrafo de lista Car"/>
    <w:basedOn w:val="Fuentedeprrafopredeter"/>
    <w:link w:val="Prrafodelista"/>
    <w:uiPriority w:val="34"/>
    <w:rsid w:val="00270B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92186">
      <w:bodyDiv w:val="1"/>
      <w:marLeft w:val="0"/>
      <w:marRight w:val="0"/>
      <w:marTop w:val="0"/>
      <w:marBottom w:val="0"/>
      <w:divBdr>
        <w:top w:val="none" w:sz="0" w:space="0" w:color="auto"/>
        <w:left w:val="none" w:sz="0" w:space="0" w:color="auto"/>
        <w:bottom w:val="none" w:sz="0" w:space="0" w:color="auto"/>
        <w:right w:val="none" w:sz="0" w:space="0" w:color="auto"/>
      </w:divBdr>
    </w:div>
    <w:div w:id="371421294">
      <w:bodyDiv w:val="1"/>
      <w:marLeft w:val="0"/>
      <w:marRight w:val="0"/>
      <w:marTop w:val="0"/>
      <w:marBottom w:val="0"/>
      <w:divBdr>
        <w:top w:val="none" w:sz="0" w:space="0" w:color="auto"/>
        <w:left w:val="none" w:sz="0" w:space="0" w:color="auto"/>
        <w:bottom w:val="none" w:sz="0" w:space="0" w:color="auto"/>
        <w:right w:val="none" w:sz="0" w:space="0" w:color="auto"/>
      </w:divBdr>
    </w:div>
    <w:div w:id="616058627">
      <w:bodyDiv w:val="1"/>
      <w:marLeft w:val="0"/>
      <w:marRight w:val="0"/>
      <w:marTop w:val="0"/>
      <w:marBottom w:val="0"/>
      <w:divBdr>
        <w:top w:val="none" w:sz="0" w:space="0" w:color="auto"/>
        <w:left w:val="none" w:sz="0" w:space="0" w:color="auto"/>
        <w:bottom w:val="none" w:sz="0" w:space="0" w:color="auto"/>
        <w:right w:val="none" w:sz="0" w:space="0" w:color="auto"/>
      </w:divBdr>
      <w:divsChild>
        <w:div w:id="49808388">
          <w:marLeft w:val="547"/>
          <w:marRight w:val="0"/>
          <w:marTop w:val="115"/>
          <w:marBottom w:val="0"/>
          <w:divBdr>
            <w:top w:val="none" w:sz="0" w:space="0" w:color="auto"/>
            <w:left w:val="none" w:sz="0" w:space="0" w:color="auto"/>
            <w:bottom w:val="none" w:sz="0" w:space="0" w:color="auto"/>
            <w:right w:val="none" w:sz="0" w:space="0" w:color="auto"/>
          </w:divBdr>
        </w:div>
      </w:divsChild>
    </w:div>
    <w:div w:id="654996511">
      <w:bodyDiv w:val="1"/>
      <w:marLeft w:val="0"/>
      <w:marRight w:val="0"/>
      <w:marTop w:val="0"/>
      <w:marBottom w:val="0"/>
      <w:divBdr>
        <w:top w:val="none" w:sz="0" w:space="0" w:color="auto"/>
        <w:left w:val="none" w:sz="0" w:space="0" w:color="auto"/>
        <w:bottom w:val="none" w:sz="0" w:space="0" w:color="auto"/>
        <w:right w:val="none" w:sz="0" w:space="0" w:color="auto"/>
      </w:divBdr>
    </w:div>
    <w:div w:id="931818693">
      <w:bodyDiv w:val="1"/>
      <w:marLeft w:val="0"/>
      <w:marRight w:val="0"/>
      <w:marTop w:val="0"/>
      <w:marBottom w:val="0"/>
      <w:divBdr>
        <w:top w:val="none" w:sz="0" w:space="0" w:color="auto"/>
        <w:left w:val="none" w:sz="0" w:space="0" w:color="auto"/>
        <w:bottom w:val="none" w:sz="0" w:space="0" w:color="auto"/>
        <w:right w:val="none" w:sz="0" w:space="0" w:color="auto"/>
      </w:divBdr>
    </w:div>
    <w:div w:id="1040477301">
      <w:bodyDiv w:val="1"/>
      <w:marLeft w:val="0"/>
      <w:marRight w:val="0"/>
      <w:marTop w:val="0"/>
      <w:marBottom w:val="0"/>
      <w:divBdr>
        <w:top w:val="none" w:sz="0" w:space="0" w:color="auto"/>
        <w:left w:val="none" w:sz="0" w:space="0" w:color="auto"/>
        <w:bottom w:val="none" w:sz="0" w:space="0" w:color="auto"/>
        <w:right w:val="none" w:sz="0" w:space="0" w:color="auto"/>
      </w:divBdr>
    </w:div>
    <w:div w:id="1271012357">
      <w:bodyDiv w:val="1"/>
      <w:marLeft w:val="0"/>
      <w:marRight w:val="0"/>
      <w:marTop w:val="0"/>
      <w:marBottom w:val="0"/>
      <w:divBdr>
        <w:top w:val="none" w:sz="0" w:space="0" w:color="auto"/>
        <w:left w:val="none" w:sz="0" w:space="0" w:color="auto"/>
        <w:bottom w:val="none" w:sz="0" w:space="0" w:color="auto"/>
        <w:right w:val="none" w:sz="0" w:space="0" w:color="auto"/>
      </w:divBdr>
    </w:div>
    <w:div w:id="1305548720">
      <w:bodyDiv w:val="1"/>
      <w:marLeft w:val="0"/>
      <w:marRight w:val="0"/>
      <w:marTop w:val="0"/>
      <w:marBottom w:val="0"/>
      <w:divBdr>
        <w:top w:val="none" w:sz="0" w:space="0" w:color="auto"/>
        <w:left w:val="none" w:sz="0" w:space="0" w:color="auto"/>
        <w:bottom w:val="none" w:sz="0" w:space="0" w:color="auto"/>
        <w:right w:val="none" w:sz="0" w:space="0" w:color="auto"/>
      </w:divBdr>
    </w:div>
    <w:div w:id="1350179493">
      <w:bodyDiv w:val="1"/>
      <w:marLeft w:val="0"/>
      <w:marRight w:val="0"/>
      <w:marTop w:val="0"/>
      <w:marBottom w:val="0"/>
      <w:divBdr>
        <w:top w:val="none" w:sz="0" w:space="0" w:color="auto"/>
        <w:left w:val="none" w:sz="0" w:space="0" w:color="auto"/>
        <w:bottom w:val="none" w:sz="0" w:space="0" w:color="auto"/>
        <w:right w:val="none" w:sz="0" w:space="0" w:color="auto"/>
      </w:divBdr>
    </w:div>
    <w:div w:id="1401557148">
      <w:bodyDiv w:val="1"/>
      <w:marLeft w:val="0"/>
      <w:marRight w:val="0"/>
      <w:marTop w:val="0"/>
      <w:marBottom w:val="0"/>
      <w:divBdr>
        <w:top w:val="none" w:sz="0" w:space="0" w:color="auto"/>
        <w:left w:val="none" w:sz="0" w:space="0" w:color="auto"/>
        <w:bottom w:val="none" w:sz="0" w:space="0" w:color="auto"/>
        <w:right w:val="none" w:sz="0" w:space="0" w:color="auto"/>
      </w:divBdr>
    </w:div>
    <w:div w:id="1455826068">
      <w:bodyDiv w:val="1"/>
      <w:marLeft w:val="0"/>
      <w:marRight w:val="0"/>
      <w:marTop w:val="0"/>
      <w:marBottom w:val="0"/>
      <w:divBdr>
        <w:top w:val="none" w:sz="0" w:space="0" w:color="auto"/>
        <w:left w:val="none" w:sz="0" w:space="0" w:color="auto"/>
        <w:bottom w:val="none" w:sz="0" w:space="0" w:color="auto"/>
        <w:right w:val="none" w:sz="0" w:space="0" w:color="auto"/>
      </w:divBdr>
    </w:div>
    <w:div w:id="1508790640">
      <w:bodyDiv w:val="1"/>
      <w:marLeft w:val="0"/>
      <w:marRight w:val="0"/>
      <w:marTop w:val="0"/>
      <w:marBottom w:val="0"/>
      <w:divBdr>
        <w:top w:val="none" w:sz="0" w:space="0" w:color="auto"/>
        <w:left w:val="none" w:sz="0" w:space="0" w:color="auto"/>
        <w:bottom w:val="none" w:sz="0" w:space="0" w:color="auto"/>
        <w:right w:val="none" w:sz="0" w:space="0" w:color="auto"/>
      </w:divBdr>
    </w:div>
    <w:div w:id="1509519240">
      <w:bodyDiv w:val="1"/>
      <w:marLeft w:val="0"/>
      <w:marRight w:val="0"/>
      <w:marTop w:val="0"/>
      <w:marBottom w:val="0"/>
      <w:divBdr>
        <w:top w:val="none" w:sz="0" w:space="0" w:color="auto"/>
        <w:left w:val="none" w:sz="0" w:space="0" w:color="auto"/>
        <w:bottom w:val="none" w:sz="0" w:space="0" w:color="auto"/>
        <w:right w:val="none" w:sz="0" w:space="0" w:color="auto"/>
      </w:divBdr>
    </w:div>
    <w:div w:id="1527716866">
      <w:bodyDiv w:val="1"/>
      <w:marLeft w:val="0"/>
      <w:marRight w:val="0"/>
      <w:marTop w:val="0"/>
      <w:marBottom w:val="0"/>
      <w:divBdr>
        <w:top w:val="none" w:sz="0" w:space="0" w:color="auto"/>
        <w:left w:val="none" w:sz="0" w:space="0" w:color="auto"/>
        <w:bottom w:val="none" w:sz="0" w:space="0" w:color="auto"/>
        <w:right w:val="none" w:sz="0" w:space="0" w:color="auto"/>
      </w:divBdr>
    </w:div>
    <w:div w:id="1550340628">
      <w:bodyDiv w:val="1"/>
      <w:marLeft w:val="0"/>
      <w:marRight w:val="0"/>
      <w:marTop w:val="0"/>
      <w:marBottom w:val="0"/>
      <w:divBdr>
        <w:top w:val="none" w:sz="0" w:space="0" w:color="auto"/>
        <w:left w:val="none" w:sz="0" w:space="0" w:color="auto"/>
        <w:bottom w:val="none" w:sz="0" w:space="0" w:color="auto"/>
        <w:right w:val="none" w:sz="0" w:space="0" w:color="auto"/>
      </w:divBdr>
      <w:divsChild>
        <w:div w:id="2014455573">
          <w:marLeft w:val="547"/>
          <w:marRight w:val="0"/>
          <w:marTop w:val="115"/>
          <w:marBottom w:val="0"/>
          <w:divBdr>
            <w:top w:val="none" w:sz="0" w:space="0" w:color="auto"/>
            <w:left w:val="none" w:sz="0" w:space="0" w:color="auto"/>
            <w:bottom w:val="none" w:sz="0" w:space="0" w:color="auto"/>
            <w:right w:val="none" w:sz="0" w:space="0" w:color="auto"/>
          </w:divBdr>
        </w:div>
      </w:divsChild>
    </w:div>
    <w:div w:id="1590314159">
      <w:bodyDiv w:val="1"/>
      <w:marLeft w:val="0"/>
      <w:marRight w:val="0"/>
      <w:marTop w:val="0"/>
      <w:marBottom w:val="0"/>
      <w:divBdr>
        <w:top w:val="none" w:sz="0" w:space="0" w:color="auto"/>
        <w:left w:val="none" w:sz="0" w:space="0" w:color="auto"/>
        <w:bottom w:val="none" w:sz="0" w:space="0" w:color="auto"/>
        <w:right w:val="none" w:sz="0" w:space="0" w:color="auto"/>
      </w:divBdr>
    </w:div>
    <w:div w:id="1957709460">
      <w:bodyDiv w:val="1"/>
      <w:marLeft w:val="0"/>
      <w:marRight w:val="0"/>
      <w:marTop w:val="0"/>
      <w:marBottom w:val="0"/>
      <w:divBdr>
        <w:top w:val="none" w:sz="0" w:space="0" w:color="auto"/>
        <w:left w:val="none" w:sz="0" w:space="0" w:color="auto"/>
        <w:bottom w:val="none" w:sz="0" w:space="0" w:color="auto"/>
        <w:right w:val="none" w:sz="0" w:space="0" w:color="auto"/>
      </w:divBdr>
    </w:div>
    <w:div w:id="1980527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960BA-EB10-4C8E-A283-1F01821367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1009</TotalTime>
  <Pages>6</Pages>
  <Words>1413</Words>
  <Characters>7774</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Pablo Granja Quintana</dc:creator>
  <cp:keywords/>
  <dc:description/>
  <cp:lastModifiedBy>CESAR ADRIAN SILVA PEREZ</cp:lastModifiedBy>
  <cp:revision>9</cp:revision>
  <cp:lastPrinted>2019-01-16T21:04:00Z</cp:lastPrinted>
  <dcterms:created xsi:type="dcterms:W3CDTF">2022-10-02T18:40:00Z</dcterms:created>
  <dcterms:modified xsi:type="dcterms:W3CDTF">2022-10-06T04:54:00Z</dcterms:modified>
</cp:coreProperties>
</file>