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45A8F" w14:textId="7A7E4248" w:rsidR="00891DC9" w:rsidRPr="00D1567B" w:rsidRDefault="00891DC9" w:rsidP="00891DC9">
      <w:pPr>
        <w:pStyle w:val="NormalWeb"/>
        <w:spacing w:before="0" w:beforeAutospacing="0" w:after="0" w:afterAutospacing="0"/>
        <w:rPr>
          <w:rFonts w:ascii="Arial" w:hAnsi="Arial" w:cs="Arial"/>
          <w:color w:val="000000"/>
          <w:szCs w:val="22"/>
          <w:lang w:val="es-GT"/>
        </w:rPr>
      </w:pPr>
      <w:r w:rsidRPr="00D1567B">
        <w:rPr>
          <w:rFonts w:ascii="Arial" w:hAnsi="Arial" w:cs="Arial"/>
          <w:color w:val="000000"/>
          <w:szCs w:val="22"/>
          <w:lang w:val="es-GT"/>
        </w:rPr>
        <w:t>Universidad Rafael Landívar</w:t>
      </w:r>
    </w:p>
    <w:p w14:paraId="4933094C" w14:textId="319B5FAB" w:rsidR="00891DC9" w:rsidRDefault="00891DC9" w:rsidP="00891DC9">
      <w:pPr>
        <w:pStyle w:val="NormalWeb"/>
        <w:spacing w:before="0" w:beforeAutospacing="0" w:after="0" w:afterAutospacing="0"/>
        <w:rPr>
          <w:rFonts w:ascii="Arial" w:hAnsi="Arial" w:cs="Arial"/>
          <w:color w:val="000000"/>
          <w:sz w:val="22"/>
          <w:szCs w:val="22"/>
          <w:lang w:val="es-GT"/>
        </w:rPr>
      </w:pPr>
      <w:r w:rsidRPr="0092468F">
        <w:rPr>
          <w:rFonts w:ascii="Arial" w:hAnsi="Arial" w:cs="Arial"/>
          <w:color w:val="000000"/>
          <w:sz w:val="22"/>
          <w:szCs w:val="22"/>
          <w:lang w:val="es-GT"/>
        </w:rPr>
        <w:t>Facultad de Ingeniería</w:t>
      </w:r>
      <w:r w:rsidR="00785DC2">
        <w:rPr>
          <w:rFonts w:ascii="Arial" w:hAnsi="Arial" w:cs="Arial"/>
          <w:color w:val="000000"/>
          <w:sz w:val="22"/>
          <w:szCs w:val="22"/>
          <w:lang w:val="es-GT"/>
        </w:rPr>
        <w:t>.</w:t>
      </w:r>
    </w:p>
    <w:p w14:paraId="64E1026B" w14:textId="62503931" w:rsidR="00FD5641" w:rsidRDefault="00805F86" w:rsidP="00891DC9">
      <w:pPr>
        <w:pStyle w:val="NormalWeb"/>
        <w:spacing w:before="0" w:beforeAutospacing="0" w:after="0" w:afterAutospacing="0"/>
        <w:rPr>
          <w:rFonts w:ascii="Arial" w:hAnsi="Arial" w:cs="Arial"/>
          <w:color w:val="000000"/>
          <w:sz w:val="22"/>
          <w:szCs w:val="22"/>
          <w:lang w:val="es-GT"/>
        </w:rPr>
      </w:pPr>
      <w:r>
        <w:rPr>
          <w:rFonts w:ascii="Arial" w:hAnsi="Arial" w:cs="Arial"/>
          <w:color w:val="000000"/>
          <w:sz w:val="22"/>
          <w:szCs w:val="22"/>
          <w:lang w:val="es-GT"/>
        </w:rPr>
        <w:t>Informática y sistemas</w:t>
      </w:r>
    </w:p>
    <w:p w14:paraId="3F553E9D" w14:textId="0801E0E1" w:rsidR="00D1567B" w:rsidRDefault="00891DC9" w:rsidP="00891DC9">
      <w:pPr>
        <w:pStyle w:val="NormalWeb"/>
        <w:spacing w:before="0" w:beforeAutospacing="0" w:after="0" w:afterAutospacing="0"/>
        <w:rPr>
          <w:rFonts w:ascii="Arial" w:hAnsi="Arial" w:cs="Arial"/>
          <w:color w:val="000000"/>
          <w:sz w:val="22"/>
          <w:szCs w:val="22"/>
          <w:lang w:val="es-GT"/>
        </w:rPr>
      </w:pPr>
      <w:r w:rsidRPr="0092468F">
        <w:rPr>
          <w:rFonts w:ascii="Arial" w:hAnsi="Arial" w:cs="Arial"/>
          <w:color w:val="000000"/>
          <w:sz w:val="22"/>
          <w:szCs w:val="22"/>
          <w:lang w:val="es-GT"/>
        </w:rPr>
        <w:t>Labora</w:t>
      </w:r>
      <w:r>
        <w:rPr>
          <w:rFonts w:ascii="Arial" w:hAnsi="Arial" w:cs="Arial"/>
          <w:color w:val="000000"/>
          <w:sz w:val="22"/>
          <w:szCs w:val="22"/>
          <w:lang w:val="es-GT"/>
        </w:rPr>
        <w:t>torio de Química</w:t>
      </w:r>
      <w:r w:rsidR="005504EF">
        <w:rPr>
          <w:rFonts w:ascii="Arial" w:hAnsi="Arial" w:cs="Arial"/>
          <w:color w:val="000000"/>
          <w:sz w:val="22"/>
          <w:szCs w:val="22"/>
          <w:lang w:val="es-GT"/>
        </w:rPr>
        <w:t xml:space="preserve"> l -</w:t>
      </w:r>
      <w:r>
        <w:rPr>
          <w:rFonts w:ascii="Arial" w:hAnsi="Arial" w:cs="Arial"/>
          <w:color w:val="000000"/>
          <w:sz w:val="22"/>
          <w:szCs w:val="22"/>
          <w:lang w:val="es-GT"/>
        </w:rPr>
        <w:t xml:space="preserve"> </w:t>
      </w:r>
      <w:r w:rsidRPr="005504EF">
        <w:rPr>
          <w:rFonts w:ascii="Arial" w:hAnsi="Arial" w:cs="Arial"/>
          <w:color w:val="000000"/>
          <w:sz w:val="22"/>
          <w:szCs w:val="22"/>
          <w:lang w:val="es-GT"/>
        </w:rPr>
        <w:t>Sección:</w:t>
      </w:r>
      <w:r w:rsidR="00890F5A">
        <w:rPr>
          <w:rFonts w:ascii="Arial" w:hAnsi="Arial" w:cs="Arial"/>
          <w:color w:val="000000"/>
          <w:sz w:val="22"/>
          <w:szCs w:val="22"/>
          <w:lang w:val="es-GT"/>
        </w:rPr>
        <w:t xml:space="preserve"> </w:t>
      </w:r>
      <w:r w:rsidR="00805F86">
        <w:rPr>
          <w:rFonts w:ascii="Arial" w:hAnsi="Arial" w:cs="Arial"/>
          <w:color w:val="000000"/>
          <w:sz w:val="22"/>
          <w:szCs w:val="22"/>
          <w:lang w:val="es-GT"/>
        </w:rPr>
        <w:t>06</w:t>
      </w:r>
    </w:p>
    <w:p w14:paraId="5BA834E2" w14:textId="0E3578A4" w:rsidR="004F3A37" w:rsidRPr="0092468F" w:rsidRDefault="004F3A37" w:rsidP="00891DC9">
      <w:pPr>
        <w:pStyle w:val="NormalWeb"/>
        <w:spacing w:before="0" w:beforeAutospacing="0" w:after="0" w:afterAutospacing="0"/>
        <w:rPr>
          <w:rFonts w:ascii="Arial" w:hAnsi="Arial" w:cs="Arial"/>
          <w:color w:val="000000"/>
          <w:sz w:val="22"/>
          <w:szCs w:val="22"/>
          <w:lang w:val="es-GT"/>
        </w:rPr>
      </w:pPr>
      <w:r>
        <w:rPr>
          <w:rFonts w:ascii="Arial" w:hAnsi="Arial" w:cs="Arial"/>
          <w:color w:val="000000"/>
          <w:sz w:val="22"/>
          <w:szCs w:val="22"/>
          <w:lang w:val="es-GT"/>
        </w:rPr>
        <w:t xml:space="preserve">Catedrático: </w:t>
      </w:r>
      <w:r w:rsidR="00805F86">
        <w:rPr>
          <w:rFonts w:ascii="Arial" w:hAnsi="Arial" w:cs="Arial"/>
          <w:color w:val="000000"/>
          <w:sz w:val="22"/>
          <w:szCs w:val="22"/>
          <w:lang w:val="es-GT"/>
        </w:rPr>
        <w:t>Ingeniera Verónica Tobías</w:t>
      </w:r>
    </w:p>
    <w:p w14:paraId="181420CE" w14:textId="7162DA4A" w:rsidR="004F3A37" w:rsidRPr="0092468F" w:rsidRDefault="004F3A37" w:rsidP="00891DC9">
      <w:pPr>
        <w:rPr>
          <w:rFonts w:ascii="Arial" w:hAnsi="Arial" w:cs="Arial"/>
          <w:color w:val="000000"/>
          <w:sz w:val="22"/>
          <w:szCs w:val="22"/>
        </w:rPr>
      </w:pPr>
      <w:r>
        <w:rPr>
          <w:rFonts w:ascii="Arial" w:hAnsi="Arial" w:cs="Arial"/>
          <w:color w:val="000000"/>
          <w:sz w:val="22"/>
          <w:szCs w:val="22"/>
        </w:rPr>
        <w:t>Alumno-Asistente</w:t>
      </w:r>
      <w:r w:rsidR="00891DC9">
        <w:rPr>
          <w:rFonts w:ascii="Arial" w:hAnsi="Arial" w:cs="Arial"/>
          <w:color w:val="000000"/>
          <w:sz w:val="22"/>
          <w:szCs w:val="22"/>
        </w:rPr>
        <w:t xml:space="preserve">: </w:t>
      </w:r>
      <w:r w:rsidR="00805F86">
        <w:rPr>
          <w:rFonts w:ascii="Arial" w:hAnsi="Arial" w:cs="Arial"/>
          <w:color w:val="000000"/>
          <w:sz w:val="22"/>
          <w:szCs w:val="22"/>
        </w:rPr>
        <w:t>Stefanie Sagastume</w:t>
      </w:r>
    </w:p>
    <w:p w14:paraId="715752A1" w14:textId="42BF78BD" w:rsidR="00891DC9" w:rsidRDefault="00891DC9" w:rsidP="00891DC9">
      <w:pPr>
        <w:rPr>
          <w:rFonts w:ascii="Arial" w:hAnsi="Arial" w:cs="Arial"/>
          <w:color w:val="000000"/>
          <w:sz w:val="22"/>
          <w:szCs w:val="22"/>
        </w:rPr>
      </w:pPr>
    </w:p>
    <w:p w14:paraId="56594879" w14:textId="27D79F83" w:rsidR="00891DC9" w:rsidRPr="0092468F" w:rsidRDefault="00891DC9" w:rsidP="00891DC9">
      <w:pPr>
        <w:rPr>
          <w:rFonts w:ascii="Arial" w:hAnsi="Arial" w:cs="Arial"/>
          <w:color w:val="000000"/>
          <w:sz w:val="22"/>
          <w:szCs w:val="22"/>
        </w:rPr>
      </w:pPr>
    </w:p>
    <w:p w14:paraId="28676EED" w14:textId="6B3278A3" w:rsidR="00506A62" w:rsidRPr="0092468F" w:rsidRDefault="00506A62" w:rsidP="00506A62">
      <w:pPr>
        <w:rPr>
          <w:rFonts w:ascii="Arial" w:hAnsi="Arial" w:cs="Arial"/>
          <w:color w:val="000000"/>
          <w:sz w:val="22"/>
          <w:szCs w:val="22"/>
        </w:rPr>
      </w:pPr>
    </w:p>
    <w:p w14:paraId="23174F12" w14:textId="77777777" w:rsidR="00506A62" w:rsidRPr="0092468F" w:rsidRDefault="00506A62" w:rsidP="00506A62">
      <w:pPr>
        <w:tabs>
          <w:tab w:val="left" w:pos="795"/>
        </w:tabs>
        <w:rPr>
          <w:rFonts w:ascii="Arial" w:hAnsi="Arial" w:cs="Arial"/>
          <w:b/>
          <w:i/>
          <w:color w:val="000000"/>
          <w:sz w:val="22"/>
          <w:szCs w:val="22"/>
        </w:rPr>
      </w:pPr>
      <w:r w:rsidRPr="0092468F">
        <w:rPr>
          <w:rFonts w:ascii="Arial" w:hAnsi="Arial" w:cs="Arial"/>
          <w:b/>
          <w:i/>
          <w:color w:val="000000"/>
          <w:sz w:val="22"/>
          <w:szCs w:val="22"/>
        </w:rPr>
        <w:tab/>
      </w:r>
      <w:r w:rsidRPr="0092468F">
        <w:rPr>
          <w:rFonts w:ascii="Arial" w:hAnsi="Arial" w:cs="Arial"/>
          <w:b/>
          <w:i/>
          <w:color w:val="000000"/>
          <w:sz w:val="22"/>
          <w:szCs w:val="22"/>
        </w:rPr>
        <w:tab/>
      </w:r>
    </w:p>
    <w:p w14:paraId="50411844" w14:textId="77777777" w:rsidR="00506A62" w:rsidRPr="0092468F" w:rsidRDefault="00506A62" w:rsidP="00506A62">
      <w:pPr>
        <w:jc w:val="center"/>
        <w:rPr>
          <w:rFonts w:ascii="Arial" w:hAnsi="Arial" w:cs="Arial"/>
          <w:b/>
          <w:i/>
          <w:color w:val="000000"/>
          <w:sz w:val="22"/>
          <w:szCs w:val="22"/>
        </w:rPr>
      </w:pPr>
    </w:p>
    <w:p w14:paraId="57A5021B" w14:textId="77777777" w:rsidR="00506A62" w:rsidRDefault="00506A62" w:rsidP="004F3A37">
      <w:pPr>
        <w:rPr>
          <w:rFonts w:ascii="Arial" w:hAnsi="Arial" w:cs="Arial"/>
          <w:b/>
          <w:i/>
          <w:color w:val="000000"/>
          <w:sz w:val="22"/>
          <w:szCs w:val="22"/>
        </w:rPr>
      </w:pPr>
    </w:p>
    <w:p w14:paraId="314C4B16" w14:textId="77777777" w:rsidR="0010234B" w:rsidRDefault="0010234B" w:rsidP="00506A62">
      <w:pPr>
        <w:jc w:val="center"/>
        <w:rPr>
          <w:rFonts w:ascii="Arial" w:hAnsi="Arial" w:cs="Arial"/>
          <w:b/>
          <w:i/>
          <w:color w:val="000000"/>
          <w:sz w:val="22"/>
          <w:szCs w:val="22"/>
        </w:rPr>
      </w:pPr>
    </w:p>
    <w:p w14:paraId="704EB6B9" w14:textId="77777777" w:rsidR="00506A62" w:rsidRDefault="00506A62" w:rsidP="00506A62">
      <w:pPr>
        <w:jc w:val="center"/>
        <w:rPr>
          <w:rFonts w:ascii="Arial" w:hAnsi="Arial" w:cs="Arial"/>
          <w:b/>
          <w:i/>
          <w:color w:val="000000"/>
          <w:sz w:val="22"/>
          <w:szCs w:val="22"/>
        </w:rPr>
      </w:pPr>
    </w:p>
    <w:p w14:paraId="16C4CD26" w14:textId="77777777" w:rsidR="00506A62" w:rsidRDefault="00506A62" w:rsidP="00506A62">
      <w:pPr>
        <w:jc w:val="center"/>
        <w:rPr>
          <w:rFonts w:ascii="Arial" w:hAnsi="Arial" w:cs="Arial"/>
          <w:b/>
          <w:i/>
          <w:color w:val="000000"/>
          <w:sz w:val="22"/>
          <w:szCs w:val="22"/>
        </w:rPr>
      </w:pPr>
    </w:p>
    <w:p w14:paraId="209060A8" w14:textId="77777777" w:rsidR="00506A62" w:rsidRDefault="00506A62" w:rsidP="00506A62">
      <w:pPr>
        <w:jc w:val="center"/>
        <w:rPr>
          <w:rFonts w:ascii="Arial" w:hAnsi="Arial" w:cs="Arial"/>
          <w:b/>
          <w:i/>
          <w:color w:val="000000"/>
          <w:sz w:val="22"/>
          <w:szCs w:val="22"/>
        </w:rPr>
      </w:pPr>
    </w:p>
    <w:p w14:paraId="5DD8C946" w14:textId="77777777" w:rsidR="00506A62" w:rsidRDefault="00506A62" w:rsidP="00506A62">
      <w:pPr>
        <w:jc w:val="center"/>
        <w:rPr>
          <w:rFonts w:ascii="Arial" w:hAnsi="Arial" w:cs="Arial"/>
          <w:b/>
          <w:i/>
          <w:color w:val="000000"/>
          <w:sz w:val="22"/>
          <w:szCs w:val="22"/>
        </w:rPr>
      </w:pPr>
    </w:p>
    <w:p w14:paraId="60AE5DC4" w14:textId="7008EC10" w:rsidR="00506A62" w:rsidRPr="0015462C" w:rsidRDefault="00506A62" w:rsidP="00506A62">
      <w:pPr>
        <w:jc w:val="center"/>
        <w:rPr>
          <w:rFonts w:ascii="Arial" w:hAnsi="Arial" w:cs="Arial"/>
          <w:b/>
          <w:color w:val="000000"/>
          <w:sz w:val="28"/>
          <w:szCs w:val="22"/>
          <w:u w:val="single"/>
        </w:rPr>
      </w:pPr>
      <w:r w:rsidRPr="0015462C">
        <w:rPr>
          <w:rFonts w:ascii="Arial" w:hAnsi="Arial" w:cs="Arial"/>
          <w:b/>
          <w:color w:val="000000"/>
          <w:sz w:val="28"/>
          <w:szCs w:val="22"/>
          <w:u w:val="single"/>
        </w:rPr>
        <w:t>PRÁCTICA No.</w:t>
      </w:r>
      <w:r w:rsidR="00805F86">
        <w:rPr>
          <w:rFonts w:ascii="Arial" w:hAnsi="Arial" w:cs="Arial"/>
          <w:b/>
          <w:color w:val="000000"/>
          <w:sz w:val="28"/>
          <w:szCs w:val="22"/>
          <w:u w:val="single"/>
        </w:rPr>
        <w:t>10</w:t>
      </w:r>
      <w:r w:rsidR="008E332C" w:rsidRPr="0015462C">
        <w:rPr>
          <w:rFonts w:ascii="Arial" w:hAnsi="Arial" w:cs="Arial"/>
          <w:b/>
          <w:color w:val="000000"/>
          <w:sz w:val="28"/>
          <w:szCs w:val="22"/>
          <w:u w:val="single"/>
        </w:rPr>
        <w:t xml:space="preserve"> </w:t>
      </w:r>
      <w:r w:rsidRPr="0015462C">
        <w:rPr>
          <w:rFonts w:ascii="Arial" w:hAnsi="Arial" w:cs="Arial"/>
          <w:b/>
          <w:color w:val="000000"/>
          <w:sz w:val="28"/>
          <w:szCs w:val="22"/>
          <w:u w:val="single"/>
        </w:rPr>
        <w:t>(PARTE A)</w:t>
      </w:r>
    </w:p>
    <w:p w14:paraId="1C501227" w14:textId="030E47EC" w:rsidR="00506A62" w:rsidRPr="0015462C" w:rsidRDefault="000C33A9" w:rsidP="00506A62">
      <w:pPr>
        <w:jc w:val="center"/>
        <w:rPr>
          <w:rFonts w:ascii="Arial" w:hAnsi="Arial" w:cs="Arial"/>
          <w:b/>
          <w:sz w:val="28"/>
          <w:szCs w:val="22"/>
          <w:u w:val="single"/>
        </w:rPr>
      </w:pPr>
      <w:r w:rsidRPr="0015462C">
        <w:rPr>
          <w:rFonts w:ascii="Arial" w:hAnsi="Arial" w:cs="Arial"/>
          <w:b/>
          <w:sz w:val="28"/>
          <w:szCs w:val="22"/>
          <w:u w:val="single"/>
        </w:rPr>
        <w:t>“</w:t>
      </w:r>
      <w:r w:rsidR="00805F86" w:rsidRPr="00805F86">
        <w:rPr>
          <w:rFonts w:ascii="Arial" w:hAnsi="Arial" w:cs="Arial"/>
          <w:b/>
          <w:sz w:val="28"/>
          <w:szCs w:val="22"/>
          <w:u w:val="single"/>
        </w:rPr>
        <w:t>Enlaces Químicos una forma de probar su existencia</w:t>
      </w:r>
      <w:r w:rsidR="008E332C" w:rsidRPr="0015462C">
        <w:rPr>
          <w:rFonts w:ascii="Arial" w:hAnsi="Arial" w:cs="Arial"/>
          <w:b/>
          <w:sz w:val="28"/>
          <w:szCs w:val="22"/>
          <w:u w:val="single"/>
        </w:rPr>
        <w:t>”</w:t>
      </w:r>
    </w:p>
    <w:p w14:paraId="46D535DD" w14:textId="369CE205" w:rsidR="00506A62" w:rsidRPr="0092468F" w:rsidRDefault="004332C2" w:rsidP="004332C2">
      <w:pPr>
        <w:tabs>
          <w:tab w:val="left" w:pos="7948"/>
        </w:tabs>
        <w:rPr>
          <w:rFonts w:ascii="Arial" w:hAnsi="Arial" w:cs="Arial"/>
          <w:b/>
          <w:i/>
          <w:sz w:val="22"/>
          <w:szCs w:val="22"/>
        </w:rPr>
      </w:pPr>
      <w:r>
        <w:rPr>
          <w:rFonts w:ascii="Arial" w:hAnsi="Arial" w:cs="Arial"/>
          <w:b/>
          <w:i/>
          <w:sz w:val="22"/>
          <w:szCs w:val="22"/>
        </w:rPr>
        <w:tab/>
      </w:r>
    </w:p>
    <w:p w14:paraId="458E2B3F" w14:textId="6B9C4E53" w:rsidR="00506A62" w:rsidRDefault="00506A62" w:rsidP="0067290B">
      <w:pPr>
        <w:pStyle w:val="NormalWeb"/>
        <w:spacing w:before="0" w:beforeAutospacing="0" w:after="0" w:afterAutospacing="0"/>
        <w:rPr>
          <w:rFonts w:ascii="Arial" w:hAnsi="Arial" w:cs="Arial"/>
          <w:color w:val="000000"/>
          <w:sz w:val="22"/>
          <w:szCs w:val="22"/>
          <w:lang w:val="es-GT"/>
        </w:rPr>
      </w:pPr>
    </w:p>
    <w:p w14:paraId="6675A7EF" w14:textId="4AB85750" w:rsidR="0067290B" w:rsidRDefault="0067290B" w:rsidP="0067290B">
      <w:pPr>
        <w:pStyle w:val="NormalWeb"/>
        <w:spacing w:before="0" w:beforeAutospacing="0" w:after="0" w:afterAutospacing="0"/>
        <w:rPr>
          <w:rFonts w:ascii="Arial" w:hAnsi="Arial" w:cs="Arial"/>
          <w:color w:val="000000"/>
          <w:sz w:val="22"/>
          <w:szCs w:val="22"/>
          <w:lang w:val="es-GT"/>
        </w:rPr>
      </w:pPr>
    </w:p>
    <w:p w14:paraId="1CFA6996" w14:textId="4DB16AF2" w:rsidR="0067290B" w:rsidRDefault="0067290B" w:rsidP="0067290B">
      <w:pPr>
        <w:pStyle w:val="NormalWeb"/>
        <w:spacing w:before="0" w:beforeAutospacing="0" w:after="0" w:afterAutospacing="0"/>
        <w:rPr>
          <w:rFonts w:ascii="Arial" w:hAnsi="Arial" w:cs="Arial"/>
          <w:color w:val="000000"/>
          <w:sz w:val="22"/>
          <w:szCs w:val="22"/>
          <w:lang w:val="es-GT"/>
        </w:rPr>
      </w:pPr>
    </w:p>
    <w:p w14:paraId="2A609C62" w14:textId="575C269B" w:rsidR="0067290B" w:rsidRDefault="0067290B" w:rsidP="0067290B">
      <w:pPr>
        <w:pStyle w:val="NormalWeb"/>
        <w:spacing w:before="0" w:beforeAutospacing="0" w:after="0" w:afterAutospacing="0"/>
        <w:rPr>
          <w:rFonts w:ascii="Arial" w:hAnsi="Arial" w:cs="Arial"/>
          <w:color w:val="000000"/>
          <w:sz w:val="22"/>
          <w:szCs w:val="22"/>
          <w:lang w:val="es-GT"/>
        </w:rPr>
      </w:pPr>
    </w:p>
    <w:p w14:paraId="7A1DD92A" w14:textId="77777777" w:rsidR="00506A62" w:rsidRDefault="00506A62" w:rsidP="00506A62">
      <w:pPr>
        <w:pStyle w:val="NormalWeb"/>
        <w:spacing w:before="0" w:beforeAutospacing="0" w:after="0" w:afterAutospacing="0"/>
        <w:rPr>
          <w:rFonts w:ascii="Arial" w:hAnsi="Arial" w:cs="Arial"/>
          <w:color w:val="000000"/>
          <w:sz w:val="22"/>
          <w:szCs w:val="22"/>
          <w:lang w:val="es-GT"/>
        </w:rPr>
      </w:pPr>
    </w:p>
    <w:p w14:paraId="662112D2" w14:textId="77777777" w:rsidR="00506A62" w:rsidRDefault="00506A62" w:rsidP="00506A62">
      <w:pPr>
        <w:pStyle w:val="NormalWeb"/>
        <w:spacing w:before="0" w:beforeAutospacing="0" w:after="0" w:afterAutospacing="0"/>
        <w:rPr>
          <w:rFonts w:ascii="Arial" w:hAnsi="Arial" w:cs="Arial"/>
          <w:color w:val="000000"/>
          <w:sz w:val="22"/>
          <w:szCs w:val="22"/>
          <w:lang w:val="es-GT"/>
        </w:rPr>
      </w:pPr>
    </w:p>
    <w:p w14:paraId="11620749" w14:textId="77777777" w:rsidR="00FE1CF5" w:rsidRDefault="00FE1CF5" w:rsidP="00506A62">
      <w:pPr>
        <w:pStyle w:val="NormalWeb"/>
        <w:spacing w:before="0" w:beforeAutospacing="0" w:after="0" w:afterAutospacing="0"/>
        <w:rPr>
          <w:rFonts w:ascii="Arial" w:hAnsi="Arial" w:cs="Arial"/>
          <w:color w:val="000000"/>
          <w:sz w:val="22"/>
          <w:szCs w:val="22"/>
          <w:lang w:val="es-GT"/>
        </w:rPr>
      </w:pPr>
    </w:p>
    <w:p w14:paraId="5648D654" w14:textId="77777777" w:rsidR="00891DC9" w:rsidRDefault="00891DC9" w:rsidP="00506A62">
      <w:pPr>
        <w:pStyle w:val="NormalWeb"/>
        <w:spacing w:before="0" w:beforeAutospacing="0" w:after="0" w:afterAutospacing="0"/>
        <w:rPr>
          <w:rFonts w:ascii="Arial" w:hAnsi="Arial" w:cs="Arial"/>
          <w:color w:val="000000"/>
          <w:sz w:val="22"/>
          <w:szCs w:val="22"/>
          <w:lang w:val="es-GT"/>
        </w:rPr>
      </w:pPr>
    </w:p>
    <w:p w14:paraId="3F4796DE" w14:textId="3DB13A52" w:rsidR="00891DC9" w:rsidRDefault="00891DC9" w:rsidP="00506A62">
      <w:pPr>
        <w:pStyle w:val="NormalWeb"/>
        <w:spacing w:before="0" w:beforeAutospacing="0" w:after="0" w:afterAutospacing="0"/>
        <w:rPr>
          <w:rFonts w:ascii="Arial" w:hAnsi="Arial" w:cs="Arial"/>
          <w:color w:val="000000"/>
          <w:sz w:val="22"/>
          <w:szCs w:val="22"/>
          <w:lang w:val="es-GT"/>
        </w:rPr>
      </w:pPr>
    </w:p>
    <w:p w14:paraId="4E647AE1" w14:textId="77777777" w:rsidR="0010234B" w:rsidRDefault="0010234B" w:rsidP="00506A62">
      <w:pPr>
        <w:pStyle w:val="NormalWeb"/>
        <w:spacing w:before="0" w:beforeAutospacing="0" w:after="0" w:afterAutospacing="0"/>
        <w:rPr>
          <w:rFonts w:ascii="Arial" w:hAnsi="Arial" w:cs="Arial"/>
          <w:color w:val="000000"/>
          <w:sz w:val="22"/>
          <w:szCs w:val="22"/>
          <w:lang w:val="es-GT"/>
        </w:rPr>
      </w:pPr>
    </w:p>
    <w:p w14:paraId="3C62BAA4" w14:textId="31920F99" w:rsidR="00506A62" w:rsidRDefault="00506A62" w:rsidP="00506A62">
      <w:pPr>
        <w:pStyle w:val="NormalWeb"/>
        <w:spacing w:before="0" w:beforeAutospacing="0" w:after="0" w:afterAutospacing="0"/>
        <w:rPr>
          <w:rFonts w:ascii="Arial" w:hAnsi="Arial" w:cs="Arial"/>
          <w:color w:val="000000"/>
          <w:sz w:val="22"/>
          <w:szCs w:val="22"/>
          <w:lang w:val="es-GT"/>
        </w:rPr>
      </w:pPr>
    </w:p>
    <w:p w14:paraId="59E3CF49" w14:textId="16E2B4E5" w:rsidR="004F3A37" w:rsidRDefault="004F3A37" w:rsidP="00506A62">
      <w:pPr>
        <w:pStyle w:val="NormalWeb"/>
        <w:spacing w:before="0" w:beforeAutospacing="0" w:after="0" w:afterAutospacing="0"/>
        <w:rPr>
          <w:rFonts w:ascii="Arial" w:hAnsi="Arial" w:cs="Arial"/>
          <w:color w:val="000000"/>
          <w:sz w:val="22"/>
          <w:szCs w:val="22"/>
          <w:lang w:val="es-GT"/>
        </w:rPr>
      </w:pPr>
    </w:p>
    <w:p w14:paraId="516FBD5F" w14:textId="46C0B742" w:rsidR="00805F86" w:rsidRDefault="00805F86" w:rsidP="00506A62">
      <w:pPr>
        <w:pStyle w:val="NormalWeb"/>
        <w:spacing w:before="0" w:beforeAutospacing="0" w:after="0" w:afterAutospacing="0"/>
        <w:rPr>
          <w:rFonts w:ascii="Arial" w:hAnsi="Arial" w:cs="Arial"/>
          <w:color w:val="000000"/>
          <w:sz w:val="22"/>
          <w:szCs w:val="22"/>
          <w:lang w:val="es-GT"/>
        </w:rPr>
      </w:pPr>
    </w:p>
    <w:p w14:paraId="586B7275" w14:textId="77777777" w:rsidR="00805F86" w:rsidRPr="0092468F" w:rsidRDefault="00805F86" w:rsidP="00506A62">
      <w:pPr>
        <w:pStyle w:val="NormalWeb"/>
        <w:spacing w:before="0" w:beforeAutospacing="0" w:after="0" w:afterAutospacing="0"/>
        <w:rPr>
          <w:rFonts w:ascii="Arial" w:hAnsi="Arial" w:cs="Arial"/>
          <w:color w:val="000000"/>
          <w:sz w:val="22"/>
          <w:szCs w:val="22"/>
          <w:lang w:val="es-GT"/>
        </w:rPr>
      </w:pPr>
    </w:p>
    <w:p w14:paraId="588915C5" w14:textId="255D3849" w:rsidR="00506A62" w:rsidRDefault="00805F86" w:rsidP="00506A62">
      <w:pPr>
        <w:pStyle w:val="NormalWeb"/>
        <w:spacing w:before="0" w:beforeAutospacing="0" w:after="0" w:afterAutospacing="0"/>
        <w:jc w:val="right"/>
        <w:rPr>
          <w:rFonts w:ascii="Arial" w:hAnsi="Arial" w:cs="Arial"/>
          <w:color w:val="000000"/>
          <w:sz w:val="22"/>
          <w:szCs w:val="22"/>
          <w:lang w:val="es-GT"/>
        </w:rPr>
      </w:pPr>
      <w:r>
        <w:rPr>
          <w:rFonts w:ascii="Arial" w:hAnsi="Arial" w:cs="Arial"/>
          <w:color w:val="000000"/>
          <w:sz w:val="22"/>
          <w:szCs w:val="22"/>
          <w:lang w:val="es-GT"/>
        </w:rPr>
        <w:t>César Adrian Silva Pérez</w:t>
      </w:r>
    </w:p>
    <w:p w14:paraId="04451D44" w14:textId="0FD1F609" w:rsidR="00805F86" w:rsidRDefault="00805F86" w:rsidP="00506A62">
      <w:pPr>
        <w:pStyle w:val="NormalWeb"/>
        <w:spacing w:before="0" w:beforeAutospacing="0" w:after="0" w:afterAutospacing="0"/>
        <w:jc w:val="right"/>
        <w:rPr>
          <w:rFonts w:ascii="Arial" w:hAnsi="Arial" w:cs="Arial"/>
          <w:color w:val="000000"/>
          <w:sz w:val="22"/>
          <w:szCs w:val="22"/>
          <w:lang w:val="es-GT"/>
        </w:rPr>
      </w:pPr>
      <w:r>
        <w:rPr>
          <w:rFonts w:ascii="Arial" w:hAnsi="Arial" w:cs="Arial"/>
          <w:color w:val="000000"/>
          <w:sz w:val="22"/>
          <w:szCs w:val="22"/>
          <w:lang w:val="es-GT"/>
        </w:rPr>
        <w:t>1184519</w:t>
      </w:r>
    </w:p>
    <w:p w14:paraId="04D86B47" w14:textId="77777777" w:rsidR="00805F86" w:rsidRPr="0092468F" w:rsidRDefault="00805F86" w:rsidP="00805F86">
      <w:pPr>
        <w:pStyle w:val="NormalWeb"/>
        <w:spacing w:before="0" w:beforeAutospacing="0" w:after="0" w:afterAutospacing="0"/>
        <w:jc w:val="center"/>
        <w:rPr>
          <w:rFonts w:ascii="Arial" w:hAnsi="Arial" w:cs="Arial"/>
          <w:color w:val="000000"/>
          <w:sz w:val="22"/>
          <w:szCs w:val="22"/>
          <w:lang w:val="es-GT"/>
        </w:rPr>
      </w:pPr>
    </w:p>
    <w:p w14:paraId="1C5C043C" w14:textId="111B45F2" w:rsidR="006343D7" w:rsidRDefault="006343D7" w:rsidP="00506A62">
      <w:pPr>
        <w:pStyle w:val="NormalWeb"/>
        <w:spacing w:before="0" w:beforeAutospacing="0" w:after="0" w:afterAutospacing="0"/>
        <w:jc w:val="right"/>
        <w:rPr>
          <w:rFonts w:ascii="Arial" w:hAnsi="Arial" w:cs="Arial"/>
          <w:color w:val="000000"/>
          <w:sz w:val="22"/>
          <w:szCs w:val="22"/>
          <w:lang w:val="es-GT"/>
        </w:rPr>
      </w:pPr>
    </w:p>
    <w:p w14:paraId="2C6EA443" w14:textId="77777777" w:rsidR="00164674" w:rsidRPr="0092468F" w:rsidRDefault="00164674" w:rsidP="00506A62">
      <w:pPr>
        <w:pStyle w:val="NormalWeb"/>
        <w:spacing w:before="0" w:beforeAutospacing="0" w:after="0" w:afterAutospacing="0"/>
        <w:jc w:val="right"/>
        <w:rPr>
          <w:rFonts w:ascii="Arial" w:hAnsi="Arial" w:cs="Arial"/>
          <w:color w:val="000000"/>
          <w:sz w:val="22"/>
          <w:szCs w:val="22"/>
          <w:lang w:val="es-GT"/>
        </w:rPr>
      </w:pPr>
    </w:p>
    <w:p w14:paraId="25C63294" w14:textId="77777777" w:rsidR="00506A62" w:rsidRPr="0092468F" w:rsidRDefault="00506A62" w:rsidP="00506A62">
      <w:pPr>
        <w:pStyle w:val="NormalWeb"/>
        <w:spacing w:before="0" w:beforeAutospacing="0" w:after="0" w:afterAutospacing="0"/>
        <w:jc w:val="right"/>
        <w:rPr>
          <w:rFonts w:ascii="Arial" w:hAnsi="Arial" w:cs="Arial"/>
          <w:color w:val="000000"/>
          <w:sz w:val="22"/>
          <w:szCs w:val="22"/>
          <w:lang w:val="es-GT"/>
        </w:rPr>
      </w:pPr>
    </w:p>
    <w:p w14:paraId="360C04E5" w14:textId="732414A5" w:rsidR="0010234B" w:rsidRDefault="00506A62" w:rsidP="0067290B">
      <w:pPr>
        <w:pStyle w:val="NormalWeb"/>
        <w:spacing w:before="0" w:beforeAutospacing="0" w:after="0" w:afterAutospacing="0"/>
        <w:jc w:val="center"/>
        <w:rPr>
          <w:rFonts w:ascii="Arial" w:hAnsi="Arial" w:cs="Arial"/>
          <w:color w:val="000000"/>
          <w:sz w:val="22"/>
          <w:szCs w:val="22"/>
          <w:lang w:val="es-GT"/>
        </w:rPr>
      </w:pPr>
      <w:r w:rsidRPr="0092468F">
        <w:rPr>
          <w:rFonts w:ascii="Arial" w:hAnsi="Arial" w:cs="Arial"/>
          <w:color w:val="000000"/>
          <w:sz w:val="22"/>
          <w:szCs w:val="22"/>
          <w:lang w:val="es-GT"/>
        </w:rPr>
        <w:t>Guatemala</w:t>
      </w:r>
      <w:r w:rsidR="00891DC9">
        <w:rPr>
          <w:rFonts w:ascii="Arial" w:hAnsi="Arial" w:cs="Arial"/>
          <w:color w:val="000000"/>
          <w:sz w:val="22"/>
          <w:szCs w:val="22"/>
          <w:lang w:val="es-GT"/>
        </w:rPr>
        <w:t>,</w:t>
      </w:r>
      <w:r w:rsidR="007857A6">
        <w:rPr>
          <w:rFonts w:ascii="Arial" w:hAnsi="Arial" w:cs="Arial"/>
          <w:color w:val="000000"/>
          <w:sz w:val="22"/>
          <w:szCs w:val="22"/>
          <w:lang w:val="es-GT"/>
        </w:rPr>
        <w:t xml:space="preserve"> </w:t>
      </w:r>
      <w:r w:rsidR="00805F86">
        <w:rPr>
          <w:rFonts w:ascii="Arial" w:hAnsi="Arial" w:cs="Arial"/>
          <w:color w:val="000000"/>
          <w:sz w:val="22"/>
          <w:szCs w:val="22"/>
          <w:lang w:val="es-GT"/>
        </w:rPr>
        <w:t>24</w:t>
      </w:r>
      <w:r w:rsidR="00004221">
        <w:rPr>
          <w:rFonts w:ascii="Arial" w:hAnsi="Arial" w:cs="Arial"/>
          <w:color w:val="000000"/>
          <w:sz w:val="22"/>
          <w:szCs w:val="22"/>
          <w:lang w:val="es-GT"/>
        </w:rPr>
        <w:t xml:space="preserve"> </w:t>
      </w:r>
      <w:r w:rsidR="00891DC9">
        <w:rPr>
          <w:rFonts w:ascii="Arial" w:hAnsi="Arial" w:cs="Arial"/>
          <w:color w:val="000000"/>
          <w:sz w:val="22"/>
          <w:szCs w:val="22"/>
          <w:lang w:val="es-GT"/>
        </w:rPr>
        <w:t xml:space="preserve">de </w:t>
      </w:r>
      <w:r w:rsidR="00805F86">
        <w:rPr>
          <w:rFonts w:ascii="Arial" w:hAnsi="Arial" w:cs="Arial"/>
          <w:color w:val="000000"/>
          <w:sz w:val="22"/>
          <w:szCs w:val="22"/>
          <w:lang w:val="es-GT"/>
        </w:rPr>
        <w:t>octubre</w:t>
      </w:r>
      <w:r w:rsidR="00521FED">
        <w:rPr>
          <w:rFonts w:ascii="Arial" w:hAnsi="Arial" w:cs="Arial"/>
          <w:color w:val="000000"/>
          <w:sz w:val="22"/>
          <w:szCs w:val="22"/>
          <w:lang w:val="es-GT"/>
        </w:rPr>
        <w:t xml:space="preserve"> de</w:t>
      </w:r>
      <w:r w:rsidR="00891DC9">
        <w:rPr>
          <w:rFonts w:ascii="Arial" w:hAnsi="Arial" w:cs="Arial"/>
          <w:color w:val="000000"/>
          <w:sz w:val="22"/>
          <w:szCs w:val="22"/>
          <w:lang w:val="es-GT"/>
        </w:rPr>
        <w:t xml:space="preserve">l </w:t>
      </w:r>
      <w:r w:rsidR="00D1567B" w:rsidRPr="00D1567B">
        <w:rPr>
          <w:rFonts w:ascii="Arial" w:hAnsi="Arial" w:cs="Arial"/>
          <w:color w:val="000000"/>
          <w:sz w:val="22"/>
          <w:szCs w:val="22"/>
          <w:lang w:val="es-GT"/>
        </w:rPr>
        <w:t>20</w:t>
      </w:r>
      <w:r w:rsidR="00890F5A">
        <w:rPr>
          <w:rFonts w:ascii="Arial" w:hAnsi="Arial" w:cs="Arial"/>
          <w:color w:val="000000"/>
          <w:sz w:val="22"/>
          <w:szCs w:val="22"/>
          <w:lang w:val="es-GT"/>
        </w:rPr>
        <w:t>2</w:t>
      </w:r>
      <w:r w:rsidR="00805F86">
        <w:rPr>
          <w:rFonts w:ascii="Arial" w:hAnsi="Arial" w:cs="Arial"/>
          <w:color w:val="000000"/>
          <w:sz w:val="22"/>
          <w:szCs w:val="22"/>
          <w:lang w:val="es-GT"/>
        </w:rPr>
        <w:t>2</w:t>
      </w:r>
      <w:r w:rsidR="005504EF" w:rsidRPr="00D1567B">
        <w:rPr>
          <w:rFonts w:ascii="Arial" w:hAnsi="Arial" w:cs="Arial"/>
          <w:color w:val="000000"/>
          <w:sz w:val="22"/>
          <w:szCs w:val="22"/>
          <w:lang w:val="es-GT"/>
        </w:rPr>
        <w:t>.</w:t>
      </w:r>
    </w:p>
    <w:sdt>
      <w:sdtPr>
        <w:rPr>
          <w:rFonts w:asciiTheme="minorHAnsi" w:eastAsiaTheme="minorEastAsia" w:hAnsiTheme="minorHAnsi" w:cstheme="minorBidi"/>
          <w:color w:val="auto"/>
          <w:sz w:val="20"/>
          <w:szCs w:val="20"/>
          <w:lang w:val="es-ES"/>
        </w:rPr>
        <w:id w:val="-6288728"/>
        <w:docPartObj>
          <w:docPartGallery w:val="Table of Contents"/>
          <w:docPartUnique/>
        </w:docPartObj>
      </w:sdtPr>
      <w:sdtEndPr>
        <w:rPr>
          <w:b/>
          <w:bCs/>
        </w:rPr>
      </w:sdtEndPr>
      <w:sdtContent>
        <w:p w14:paraId="3B9C998E" w14:textId="47053EDA" w:rsidR="001A7BC2" w:rsidRPr="001F0493" w:rsidRDefault="001A7BC2" w:rsidP="001A7BC2">
          <w:pPr>
            <w:pStyle w:val="TtuloTDC"/>
            <w:jc w:val="center"/>
            <w:rPr>
              <w:rFonts w:ascii="Arial" w:hAnsi="Arial" w:cs="Arial"/>
              <w:b/>
              <w:color w:val="auto"/>
              <w:sz w:val="24"/>
              <w:lang w:val="es-ES"/>
            </w:rPr>
          </w:pPr>
          <w:r w:rsidRPr="001F0493">
            <w:rPr>
              <w:rFonts w:ascii="Arial" w:hAnsi="Arial" w:cs="Arial"/>
              <w:b/>
              <w:color w:val="auto"/>
              <w:sz w:val="24"/>
              <w:lang w:val="es-ES"/>
            </w:rPr>
            <w:t>ÍNDICE</w:t>
          </w:r>
        </w:p>
        <w:p w14:paraId="2F48FF46" w14:textId="77777777" w:rsidR="000F0D2F" w:rsidRPr="001F0493" w:rsidRDefault="000F0D2F" w:rsidP="000F0D2F">
          <w:pPr>
            <w:rPr>
              <w:rFonts w:ascii="Arial" w:hAnsi="Arial" w:cs="Arial"/>
              <w:b/>
              <w:lang w:val="es-ES"/>
            </w:rPr>
          </w:pPr>
        </w:p>
        <w:p w14:paraId="15CF4E8E" w14:textId="603470F9" w:rsidR="00F73DBE" w:rsidRDefault="001F0493">
          <w:pPr>
            <w:pStyle w:val="TDC1"/>
            <w:rPr>
              <w:rFonts w:asciiTheme="minorHAnsi" w:hAnsiTheme="minorHAnsi" w:cstheme="minorBidi"/>
              <w:b w:val="0"/>
              <w:sz w:val="22"/>
              <w:szCs w:val="22"/>
              <w:lang w:eastAsia="es-GT"/>
            </w:rPr>
          </w:pPr>
          <w:r w:rsidRPr="001F0493">
            <w:fldChar w:fldCharType="begin"/>
          </w:r>
          <w:r w:rsidRPr="001F0493">
            <w:instrText xml:space="preserve"> TOC \o "1-5" \h \z \u </w:instrText>
          </w:r>
          <w:r w:rsidRPr="001F0493">
            <w:fldChar w:fldCharType="separate"/>
          </w:r>
          <w:hyperlink w:anchor="_Toc117461186" w:history="1">
            <w:r w:rsidR="00F73DBE" w:rsidRPr="006816F1">
              <w:rPr>
                <w:rStyle w:val="Hipervnculo"/>
              </w:rPr>
              <w:t>I.</w:t>
            </w:r>
            <w:r w:rsidR="00F73DBE">
              <w:rPr>
                <w:rFonts w:asciiTheme="minorHAnsi" w:hAnsiTheme="minorHAnsi" w:cstheme="minorBidi"/>
                <w:b w:val="0"/>
                <w:sz w:val="22"/>
                <w:szCs w:val="22"/>
                <w:lang w:eastAsia="es-GT"/>
              </w:rPr>
              <w:tab/>
            </w:r>
            <w:r w:rsidR="00F73DBE" w:rsidRPr="006816F1">
              <w:rPr>
                <w:rStyle w:val="Hipervnculo"/>
              </w:rPr>
              <w:t>INTRODUCCIÓN</w:t>
            </w:r>
            <w:r w:rsidR="00F73DBE">
              <w:rPr>
                <w:webHidden/>
              </w:rPr>
              <w:tab/>
            </w:r>
            <w:r w:rsidR="00F73DBE">
              <w:rPr>
                <w:webHidden/>
              </w:rPr>
              <w:fldChar w:fldCharType="begin"/>
            </w:r>
            <w:r w:rsidR="00F73DBE">
              <w:rPr>
                <w:webHidden/>
              </w:rPr>
              <w:instrText xml:space="preserve"> PAGEREF _Toc117461186 \h </w:instrText>
            </w:r>
            <w:r w:rsidR="00F73DBE">
              <w:rPr>
                <w:webHidden/>
              </w:rPr>
            </w:r>
            <w:r w:rsidR="00F73DBE">
              <w:rPr>
                <w:webHidden/>
              </w:rPr>
              <w:fldChar w:fldCharType="separate"/>
            </w:r>
            <w:r w:rsidR="004A2079">
              <w:rPr>
                <w:webHidden/>
              </w:rPr>
              <w:t>3</w:t>
            </w:r>
            <w:r w:rsidR="00F73DBE">
              <w:rPr>
                <w:webHidden/>
              </w:rPr>
              <w:fldChar w:fldCharType="end"/>
            </w:r>
          </w:hyperlink>
        </w:p>
        <w:p w14:paraId="4D055A21" w14:textId="686A25F7" w:rsidR="00F73DBE" w:rsidRDefault="00F73DBE">
          <w:pPr>
            <w:pStyle w:val="TDC1"/>
            <w:rPr>
              <w:rFonts w:asciiTheme="minorHAnsi" w:hAnsiTheme="minorHAnsi" w:cstheme="minorBidi"/>
              <w:b w:val="0"/>
              <w:sz w:val="22"/>
              <w:szCs w:val="22"/>
              <w:lang w:eastAsia="es-GT"/>
            </w:rPr>
          </w:pPr>
          <w:hyperlink w:anchor="_Toc117461187" w:history="1">
            <w:r w:rsidRPr="006816F1">
              <w:rPr>
                <w:rStyle w:val="Hipervnculo"/>
              </w:rPr>
              <w:t>II.</w:t>
            </w:r>
            <w:r>
              <w:rPr>
                <w:rFonts w:asciiTheme="minorHAnsi" w:hAnsiTheme="minorHAnsi" w:cstheme="minorBidi"/>
                <w:b w:val="0"/>
                <w:sz w:val="22"/>
                <w:szCs w:val="22"/>
                <w:lang w:eastAsia="es-GT"/>
              </w:rPr>
              <w:tab/>
            </w:r>
            <w:r w:rsidRPr="006816F1">
              <w:rPr>
                <w:rStyle w:val="Hipervnculo"/>
              </w:rPr>
              <w:t>FUNDAMENTO TEÓRICO</w:t>
            </w:r>
            <w:r>
              <w:rPr>
                <w:webHidden/>
              </w:rPr>
              <w:tab/>
            </w:r>
            <w:r>
              <w:rPr>
                <w:webHidden/>
              </w:rPr>
              <w:fldChar w:fldCharType="begin"/>
            </w:r>
            <w:r>
              <w:rPr>
                <w:webHidden/>
              </w:rPr>
              <w:instrText xml:space="preserve"> PAGEREF _Toc117461187 \h </w:instrText>
            </w:r>
            <w:r>
              <w:rPr>
                <w:webHidden/>
              </w:rPr>
            </w:r>
            <w:r>
              <w:rPr>
                <w:webHidden/>
              </w:rPr>
              <w:fldChar w:fldCharType="separate"/>
            </w:r>
            <w:r w:rsidR="004A2079">
              <w:rPr>
                <w:webHidden/>
              </w:rPr>
              <w:t>4</w:t>
            </w:r>
            <w:r>
              <w:rPr>
                <w:webHidden/>
              </w:rPr>
              <w:fldChar w:fldCharType="end"/>
            </w:r>
          </w:hyperlink>
        </w:p>
        <w:p w14:paraId="615F74D6" w14:textId="597928E5" w:rsidR="00F73DBE" w:rsidRDefault="00F73DBE">
          <w:pPr>
            <w:pStyle w:val="TDC2"/>
            <w:rPr>
              <w:noProof/>
              <w:sz w:val="22"/>
              <w:szCs w:val="22"/>
              <w:lang w:eastAsia="es-GT"/>
            </w:rPr>
          </w:pPr>
          <w:hyperlink w:anchor="_Toc117461188" w:history="1">
            <w:r w:rsidRPr="006816F1">
              <w:rPr>
                <w:rStyle w:val="Hipervnculo"/>
                <w:rFonts w:ascii="Arial" w:hAnsi="Arial" w:cs="Arial"/>
                <w:b/>
                <w:noProof/>
              </w:rPr>
              <w:t>I.</w:t>
            </w:r>
            <w:r>
              <w:rPr>
                <w:noProof/>
                <w:sz w:val="22"/>
                <w:szCs w:val="22"/>
                <w:lang w:eastAsia="es-GT"/>
              </w:rPr>
              <w:tab/>
            </w:r>
            <w:r w:rsidRPr="006816F1">
              <w:rPr>
                <w:rStyle w:val="Hipervnculo"/>
                <w:rFonts w:ascii="Arial" w:hAnsi="Arial" w:cs="Arial"/>
                <w:b/>
                <w:noProof/>
              </w:rPr>
              <w:t>MARCO TEÓRICO</w:t>
            </w:r>
            <w:r>
              <w:rPr>
                <w:noProof/>
                <w:webHidden/>
              </w:rPr>
              <w:tab/>
            </w:r>
            <w:r>
              <w:rPr>
                <w:noProof/>
                <w:webHidden/>
              </w:rPr>
              <w:fldChar w:fldCharType="begin"/>
            </w:r>
            <w:r>
              <w:rPr>
                <w:noProof/>
                <w:webHidden/>
              </w:rPr>
              <w:instrText xml:space="preserve"> PAGEREF _Toc117461188 \h </w:instrText>
            </w:r>
            <w:r>
              <w:rPr>
                <w:noProof/>
                <w:webHidden/>
              </w:rPr>
            </w:r>
            <w:r>
              <w:rPr>
                <w:noProof/>
                <w:webHidden/>
              </w:rPr>
              <w:fldChar w:fldCharType="separate"/>
            </w:r>
            <w:r w:rsidR="004A2079">
              <w:rPr>
                <w:noProof/>
                <w:webHidden/>
              </w:rPr>
              <w:t>4</w:t>
            </w:r>
            <w:r>
              <w:rPr>
                <w:noProof/>
                <w:webHidden/>
              </w:rPr>
              <w:fldChar w:fldCharType="end"/>
            </w:r>
          </w:hyperlink>
        </w:p>
        <w:p w14:paraId="26120F35" w14:textId="0976E656" w:rsidR="00F73DBE" w:rsidRDefault="00F73DBE">
          <w:pPr>
            <w:pStyle w:val="TDC3"/>
            <w:rPr>
              <w:noProof/>
              <w:sz w:val="22"/>
              <w:szCs w:val="22"/>
              <w:lang w:eastAsia="es-GT"/>
            </w:rPr>
          </w:pPr>
          <w:hyperlink w:anchor="_Toc117461189" w:history="1">
            <w:r w:rsidRPr="006816F1">
              <w:rPr>
                <w:rStyle w:val="Hipervnculo"/>
                <w:b/>
                <w:bCs/>
                <w:noProof/>
              </w:rPr>
              <w:t>1.</w:t>
            </w:r>
            <w:r>
              <w:rPr>
                <w:noProof/>
                <w:sz w:val="22"/>
                <w:szCs w:val="22"/>
                <w:lang w:eastAsia="es-GT"/>
              </w:rPr>
              <w:tab/>
            </w:r>
            <w:r w:rsidRPr="006816F1">
              <w:rPr>
                <w:rStyle w:val="Hipervnculo"/>
                <w:b/>
                <w:bCs/>
                <w:noProof/>
              </w:rPr>
              <w:t>Propiedades físicas:</w:t>
            </w:r>
            <w:r>
              <w:rPr>
                <w:noProof/>
                <w:webHidden/>
              </w:rPr>
              <w:tab/>
            </w:r>
            <w:r>
              <w:rPr>
                <w:noProof/>
                <w:webHidden/>
              </w:rPr>
              <w:fldChar w:fldCharType="begin"/>
            </w:r>
            <w:r>
              <w:rPr>
                <w:noProof/>
                <w:webHidden/>
              </w:rPr>
              <w:instrText xml:space="preserve"> PAGEREF _Toc117461189 \h </w:instrText>
            </w:r>
            <w:r>
              <w:rPr>
                <w:noProof/>
                <w:webHidden/>
              </w:rPr>
            </w:r>
            <w:r>
              <w:rPr>
                <w:noProof/>
                <w:webHidden/>
              </w:rPr>
              <w:fldChar w:fldCharType="separate"/>
            </w:r>
            <w:r w:rsidR="004A2079">
              <w:rPr>
                <w:noProof/>
                <w:webHidden/>
              </w:rPr>
              <w:t>4</w:t>
            </w:r>
            <w:r>
              <w:rPr>
                <w:noProof/>
                <w:webHidden/>
              </w:rPr>
              <w:fldChar w:fldCharType="end"/>
            </w:r>
          </w:hyperlink>
        </w:p>
        <w:p w14:paraId="1DDE3973" w14:textId="102B3528" w:rsidR="00F73DBE" w:rsidRDefault="00F73DBE">
          <w:pPr>
            <w:pStyle w:val="TDC3"/>
            <w:rPr>
              <w:noProof/>
              <w:sz w:val="22"/>
              <w:szCs w:val="22"/>
              <w:lang w:eastAsia="es-GT"/>
            </w:rPr>
          </w:pPr>
          <w:hyperlink w:anchor="_Toc117461190" w:history="1">
            <w:r w:rsidRPr="006816F1">
              <w:rPr>
                <w:rStyle w:val="Hipervnculo"/>
                <w:b/>
                <w:bCs/>
                <w:noProof/>
              </w:rPr>
              <w:t>2.</w:t>
            </w:r>
            <w:r>
              <w:rPr>
                <w:noProof/>
                <w:sz w:val="22"/>
                <w:szCs w:val="22"/>
                <w:lang w:eastAsia="es-GT"/>
              </w:rPr>
              <w:tab/>
            </w:r>
            <w:r w:rsidRPr="006816F1">
              <w:rPr>
                <w:rStyle w:val="Hipervnculo"/>
                <w:b/>
                <w:bCs/>
                <w:noProof/>
              </w:rPr>
              <w:t>Fusibilidad:</w:t>
            </w:r>
            <w:r>
              <w:rPr>
                <w:noProof/>
                <w:webHidden/>
              </w:rPr>
              <w:tab/>
            </w:r>
            <w:r>
              <w:rPr>
                <w:noProof/>
                <w:webHidden/>
              </w:rPr>
              <w:fldChar w:fldCharType="begin"/>
            </w:r>
            <w:r>
              <w:rPr>
                <w:noProof/>
                <w:webHidden/>
              </w:rPr>
              <w:instrText xml:space="preserve"> PAGEREF _Toc117461190 \h </w:instrText>
            </w:r>
            <w:r>
              <w:rPr>
                <w:noProof/>
                <w:webHidden/>
              </w:rPr>
            </w:r>
            <w:r>
              <w:rPr>
                <w:noProof/>
                <w:webHidden/>
              </w:rPr>
              <w:fldChar w:fldCharType="separate"/>
            </w:r>
            <w:r w:rsidR="004A2079">
              <w:rPr>
                <w:noProof/>
                <w:webHidden/>
              </w:rPr>
              <w:t>4</w:t>
            </w:r>
            <w:r>
              <w:rPr>
                <w:noProof/>
                <w:webHidden/>
              </w:rPr>
              <w:fldChar w:fldCharType="end"/>
            </w:r>
          </w:hyperlink>
        </w:p>
        <w:p w14:paraId="714EB868" w14:textId="5B70D877" w:rsidR="00F73DBE" w:rsidRDefault="00F73DBE">
          <w:pPr>
            <w:pStyle w:val="TDC3"/>
            <w:rPr>
              <w:noProof/>
              <w:sz w:val="22"/>
              <w:szCs w:val="22"/>
              <w:lang w:eastAsia="es-GT"/>
            </w:rPr>
          </w:pPr>
          <w:hyperlink w:anchor="_Toc117461191" w:history="1">
            <w:r w:rsidRPr="006816F1">
              <w:rPr>
                <w:rStyle w:val="Hipervnculo"/>
                <w:b/>
                <w:bCs/>
                <w:noProof/>
              </w:rPr>
              <w:t>3.</w:t>
            </w:r>
            <w:r>
              <w:rPr>
                <w:noProof/>
                <w:sz w:val="22"/>
                <w:szCs w:val="22"/>
                <w:lang w:eastAsia="es-GT"/>
              </w:rPr>
              <w:tab/>
            </w:r>
            <w:r w:rsidRPr="006816F1">
              <w:rPr>
                <w:rStyle w:val="Hipervnculo"/>
                <w:b/>
                <w:bCs/>
                <w:noProof/>
              </w:rPr>
              <w:t>Solubilidad:</w:t>
            </w:r>
            <w:r>
              <w:rPr>
                <w:noProof/>
                <w:webHidden/>
              </w:rPr>
              <w:tab/>
            </w:r>
            <w:r>
              <w:rPr>
                <w:noProof/>
                <w:webHidden/>
              </w:rPr>
              <w:fldChar w:fldCharType="begin"/>
            </w:r>
            <w:r>
              <w:rPr>
                <w:noProof/>
                <w:webHidden/>
              </w:rPr>
              <w:instrText xml:space="preserve"> PAGEREF _Toc117461191 \h </w:instrText>
            </w:r>
            <w:r>
              <w:rPr>
                <w:noProof/>
                <w:webHidden/>
              </w:rPr>
            </w:r>
            <w:r>
              <w:rPr>
                <w:noProof/>
                <w:webHidden/>
              </w:rPr>
              <w:fldChar w:fldCharType="separate"/>
            </w:r>
            <w:r w:rsidR="004A2079">
              <w:rPr>
                <w:noProof/>
                <w:webHidden/>
              </w:rPr>
              <w:t>4</w:t>
            </w:r>
            <w:r>
              <w:rPr>
                <w:noProof/>
                <w:webHidden/>
              </w:rPr>
              <w:fldChar w:fldCharType="end"/>
            </w:r>
          </w:hyperlink>
        </w:p>
        <w:p w14:paraId="7405607E" w14:textId="47AADEEA" w:rsidR="00F73DBE" w:rsidRDefault="00F73DBE">
          <w:pPr>
            <w:pStyle w:val="TDC3"/>
            <w:rPr>
              <w:noProof/>
              <w:sz w:val="22"/>
              <w:szCs w:val="22"/>
              <w:lang w:eastAsia="es-GT"/>
            </w:rPr>
          </w:pPr>
          <w:hyperlink w:anchor="_Toc117461192" w:history="1">
            <w:r w:rsidRPr="006816F1">
              <w:rPr>
                <w:rStyle w:val="Hipervnculo"/>
                <w:b/>
                <w:bCs/>
                <w:noProof/>
              </w:rPr>
              <w:t>4.</w:t>
            </w:r>
            <w:r>
              <w:rPr>
                <w:noProof/>
                <w:sz w:val="22"/>
                <w:szCs w:val="22"/>
                <w:lang w:eastAsia="es-GT"/>
              </w:rPr>
              <w:tab/>
            </w:r>
            <w:r w:rsidRPr="006816F1">
              <w:rPr>
                <w:rStyle w:val="Hipervnculo"/>
                <w:b/>
                <w:bCs/>
                <w:noProof/>
              </w:rPr>
              <w:t>Conductividad:</w:t>
            </w:r>
            <w:r>
              <w:rPr>
                <w:noProof/>
                <w:webHidden/>
              </w:rPr>
              <w:tab/>
            </w:r>
            <w:r>
              <w:rPr>
                <w:noProof/>
                <w:webHidden/>
              </w:rPr>
              <w:fldChar w:fldCharType="begin"/>
            </w:r>
            <w:r>
              <w:rPr>
                <w:noProof/>
                <w:webHidden/>
              </w:rPr>
              <w:instrText xml:space="preserve"> PAGEREF _Toc117461192 \h </w:instrText>
            </w:r>
            <w:r>
              <w:rPr>
                <w:noProof/>
                <w:webHidden/>
              </w:rPr>
            </w:r>
            <w:r>
              <w:rPr>
                <w:noProof/>
                <w:webHidden/>
              </w:rPr>
              <w:fldChar w:fldCharType="separate"/>
            </w:r>
            <w:r w:rsidR="004A2079">
              <w:rPr>
                <w:noProof/>
                <w:webHidden/>
              </w:rPr>
              <w:t>5</w:t>
            </w:r>
            <w:r>
              <w:rPr>
                <w:noProof/>
                <w:webHidden/>
              </w:rPr>
              <w:fldChar w:fldCharType="end"/>
            </w:r>
          </w:hyperlink>
        </w:p>
        <w:p w14:paraId="0D53C593" w14:textId="27FA8881" w:rsidR="00F73DBE" w:rsidRDefault="00F73DBE">
          <w:pPr>
            <w:pStyle w:val="TDC3"/>
            <w:rPr>
              <w:noProof/>
              <w:sz w:val="22"/>
              <w:szCs w:val="22"/>
              <w:lang w:eastAsia="es-GT"/>
            </w:rPr>
          </w:pPr>
          <w:hyperlink w:anchor="_Toc117461193" w:history="1">
            <w:r w:rsidRPr="006816F1">
              <w:rPr>
                <w:rStyle w:val="Hipervnculo"/>
                <w:b/>
                <w:bCs/>
                <w:noProof/>
              </w:rPr>
              <w:t>5.</w:t>
            </w:r>
            <w:r>
              <w:rPr>
                <w:noProof/>
                <w:sz w:val="22"/>
                <w:szCs w:val="22"/>
                <w:lang w:eastAsia="es-GT"/>
              </w:rPr>
              <w:tab/>
            </w:r>
            <w:r w:rsidRPr="006816F1">
              <w:rPr>
                <w:rStyle w:val="Hipervnculo"/>
                <w:b/>
                <w:bCs/>
                <w:noProof/>
              </w:rPr>
              <w:t>Electrodos de carbono:</w:t>
            </w:r>
            <w:r>
              <w:rPr>
                <w:noProof/>
                <w:webHidden/>
              </w:rPr>
              <w:tab/>
            </w:r>
            <w:r>
              <w:rPr>
                <w:noProof/>
                <w:webHidden/>
              </w:rPr>
              <w:fldChar w:fldCharType="begin"/>
            </w:r>
            <w:r>
              <w:rPr>
                <w:noProof/>
                <w:webHidden/>
              </w:rPr>
              <w:instrText xml:space="preserve"> PAGEREF _Toc117461193 \h </w:instrText>
            </w:r>
            <w:r>
              <w:rPr>
                <w:noProof/>
                <w:webHidden/>
              </w:rPr>
            </w:r>
            <w:r>
              <w:rPr>
                <w:noProof/>
                <w:webHidden/>
              </w:rPr>
              <w:fldChar w:fldCharType="separate"/>
            </w:r>
            <w:r w:rsidR="004A2079">
              <w:rPr>
                <w:noProof/>
                <w:webHidden/>
              </w:rPr>
              <w:t>5</w:t>
            </w:r>
            <w:r>
              <w:rPr>
                <w:noProof/>
                <w:webHidden/>
              </w:rPr>
              <w:fldChar w:fldCharType="end"/>
            </w:r>
          </w:hyperlink>
        </w:p>
        <w:p w14:paraId="61CF5F5C" w14:textId="096B5263" w:rsidR="00F73DBE" w:rsidRDefault="00F73DBE">
          <w:pPr>
            <w:pStyle w:val="TDC2"/>
            <w:rPr>
              <w:noProof/>
              <w:sz w:val="22"/>
              <w:szCs w:val="22"/>
              <w:lang w:eastAsia="es-GT"/>
            </w:rPr>
          </w:pPr>
          <w:hyperlink w:anchor="_Toc117461194" w:history="1">
            <w:r w:rsidRPr="006816F1">
              <w:rPr>
                <w:rStyle w:val="Hipervnculo"/>
                <w:rFonts w:ascii="Arial" w:hAnsi="Arial" w:cs="Arial"/>
                <w:b/>
                <w:noProof/>
              </w:rPr>
              <w:t>II.</w:t>
            </w:r>
            <w:r>
              <w:rPr>
                <w:noProof/>
                <w:sz w:val="22"/>
                <w:szCs w:val="22"/>
                <w:lang w:eastAsia="es-GT"/>
              </w:rPr>
              <w:tab/>
            </w:r>
            <w:r w:rsidRPr="006816F1">
              <w:rPr>
                <w:rStyle w:val="Hipervnculo"/>
                <w:rFonts w:ascii="Arial" w:hAnsi="Arial" w:cs="Arial"/>
                <w:b/>
                <w:noProof/>
              </w:rPr>
              <w:t>REACCIONES</w:t>
            </w:r>
            <w:r>
              <w:rPr>
                <w:noProof/>
                <w:webHidden/>
              </w:rPr>
              <w:tab/>
            </w:r>
            <w:r>
              <w:rPr>
                <w:noProof/>
                <w:webHidden/>
              </w:rPr>
              <w:fldChar w:fldCharType="begin"/>
            </w:r>
            <w:r>
              <w:rPr>
                <w:noProof/>
                <w:webHidden/>
              </w:rPr>
              <w:instrText xml:space="preserve"> PAGEREF _Toc117461194 \h </w:instrText>
            </w:r>
            <w:r>
              <w:rPr>
                <w:noProof/>
                <w:webHidden/>
              </w:rPr>
            </w:r>
            <w:r>
              <w:rPr>
                <w:noProof/>
                <w:webHidden/>
              </w:rPr>
              <w:fldChar w:fldCharType="separate"/>
            </w:r>
            <w:r w:rsidR="004A2079">
              <w:rPr>
                <w:noProof/>
                <w:webHidden/>
              </w:rPr>
              <w:t>6</w:t>
            </w:r>
            <w:r>
              <w:rPr>
                <w:noProof/>
                <w:webHidden/>
              </w:rPr>
              <w:fldChar w:fldCharType="end"/>
            </w:r>
          </w:hyperlink>
        </w:p>
        <w:p w14:paraId="6B8A26C8" w14:textId="57A11A79" w:rsidR="00F73DBE" w:rsidRDefault="00F73DBE">
          <w:pPr>
            <w:pStyle w:val="TDC2"/>
            <w:rPr>
              <w:noProof/>
              <w:sz w:val="22"/>
              <w:szCs w:val="22"/>
              <w:lang w:eastAsia="es-GT"/>
            </w:rPr>
          </w:pPr>
          <w:hyperlink w:anchor="_Toc117461195" w:history="1">
            <w:r w:rsidRPr="006816F1">
              <w:rPr>
                <w:rStyle w:val="Hipervnculo"/>
                <w:rFonts w:ascii="Arial" w:hAnsi="Arial" w:cs="Arial"/>
                <w:b/>
                <w:noProof/>
              </w:rPr>
              <w:t>III.</w:t>
            </w:r>
            <w:r>
              <w:rPr>
                <w:noProof/>
                <w:sz w:val="22"/>
                <w:szCs w:val="22"/>
                <w:lang w:eastAsia="es-GT"/>
              </w:rPr>
              <w:tab/>
            </w:r>
            <w:r w:rsidRPr="006816F1">
              <w:rPr>
                <w:rStyle w:val="Hipervnculo"/>
                <w:rFonts w:ascii="Arial" w:hAnsi="Arial" w:cs="Arial"/>
                <w:b/>
                <w:noProof/>
              </w:rPr>
              <w:t>FICHAS DE SEGURIDAD</w:t>
            </w:r>
            <w:r>
              <w:rPr>
                <w:noProof/>
                <w:webHidden/>
              </w:rPr>
              <w:tab/>
            </w:r>
            <w:r>
              <w:rPr>
                <w:noProof/>
                <w:webHidden/>
              </w:rPr>
              <w:fldChar w:fldCharType="begin"/>
            </w:r>
            <w:r>
              <w:rPr>
                <w:noProof/>
                <w:webHidden/>
              </w:rPr>
              <w:instrText xml:space="preserve"> PAGEREF _Toc117461195 \h </w:instrText>
            </w:r>
            <w:r>
              <w:rPr>
                <w:noProof/>
                <w:webHidden/>
              </w:rPr>
            </w:r>
            <w:r>
              <w:rPr>
                <w:noProof/>
                <w:webHidden/>
              </w:rPr>
              <w:fldChar w:fldCharType="separate"/>
            </w:r>
            <w:r w:rsidR="004A2079">
              <w:rPr>
                <w:noProof/>
                <w:webHidden/>
              </w:rPr>
              <w:t>6</w:t>
            </w:r>
            <w:r>
              <w:rPr>
                <w:noProof/>
                <w:webHidden/>
              </w:rPr>
              <w:fldChar w:fldCharType="end"/>
            </w:r>
          </w:hyperlink>
        </w:p>
        <w:p w14:paraId="2DFEC91C" w14:textId="359F9747" w:rsidR="00F73DBE" w:rsidRDefault="00F73DBE">
          <w:pPr>
            <w:pStyle w:val="TDC1"/>
            <w:rPr>
              <w:rFonts w:asciiTheme="minorHAnsi" w:hAnsiTheme="minorHAnsi" w:cstheme="minorBidi"/>
              <w:b w:val="0"/>
              <w:sz w:val="22"/>
              <w:szCs w:val="22"/>
              <w:lang w:eastAsia="es-GT"/>
            </w:rPr>
          </w:pPr>
          <w:hyperlink w:anchor="_Toc117461196" w:history="1">
            <w:r w:rsidRPr="006816F1">
              <w:rPr>
                <w:rStyle w:val="Hipervnculo"/>
              </w:rPr>
              <w:t>III.</w:t>
            </w:r>
            <w:r>
              <w:rPr>
                <w:rFonts w:asciiTheme="minorHAnsi" w:hAnsiTheme="minorHAnsi" w:cstheme="minorBidi"/>
                <w:b w:val="0"/>
                <w:sz w:val="22"/>
                <w:szCs w:val="22"/>
                <w:lang w:eastAsia="es-GT"/>
              </w:rPr>
              <w:tab/>
            </w:r>
            <w:r w:rsidRPr="006816F1">
              <w:rPr>
                <w:rStyle w:val="Hipervnculo"/>
              </w:rPr>
              <w:t>OBJETIVOS</w:t>
            </w:r>
            <w:r>
              <w:rPr>
                <w:webHidden/>
              </w:rPr>
              <w:tab/>
            </w:r>
            <w:r>
              <w:rPr>
                <w:webHidden/>
              </w:rPr>
              <w:fldChar w:fldCharType="begin"/>
            </w:r>
            <w:r>
              <w:rPr>
                <w:webHidden/>
              </w:rPr>
              <w:instrText xml:space="preserve"> PAGEREF _Toc117461196 \h </w:instrText>
            </w:r>
            <w:r>
              <w:rPr>
                <w:webHidden/>
              </w:rPr>
            </w:r>
            <w:r>
              <w:rPr>
                <w:webHidden/>
              </w:rPr>
              <w:fldChar w:fldCharType="separate"/>
            </w:r>
            <w:r w:rsidR="004A2079">
              <w:rPr>
                <w:webHidden/>
              </w:rPr>
              <w:t>8</w:t>
            </w:r>
            <w:r>
              <w:rPr>
                <w:webHidden/>
              </w:rPr>
              <w:fldChar w:fldCharType="end"/>
            </w:r>
          </w:hyperlink>
        </w:p>
        <w:p w14:paraId="2275F3CA" w14:textId="04129B64" w:rsidR="00F73DBE" w:rsidRDefault="00F73DBE">
          <w:pPr>
            <w:pStyle w:val="TDC1"/>
            <w:rPr>
              <w:rFonts w:asciiTheme="minorHAnsi" w:hAnsiTheme="minorHAnsi" w:cstheme="minorBidi"/>
              <w:b w:val="0"/>
              <w:sz w:val="22"/>
              <w:szCs w:val="22"/>
              <w:lang w:eastAsia="es-GT"/>
            </w:rPr>
          </w:pPr>
          <w:hyperlink w:anchor="_Toc117461197" w:history="1">
            <w:r w:rsidRPr="006816F1">
              <w:rPr>
                <w:rStyle w:val="Hipervnculo"/>
              </w:rPr>
              <w:t>IV.</w:t>
            </w:r>
            <w:r>
              <w:rPr>
                <w:rFonts w:asciiTheme="minorHAnsi" w:hAnsiTheme="minorHAnsi" w:cstheme="minorBidi"/>
                <w:b w:val="0"/>
                <w:sz w:val="22"/>
                <w:szCs w:val="22"/>
                <w:lang w:eastAsia="es-GT"/>
              </w:rPr>
              <w:tab/>
            </w:r>
            <w:r w:rsidRPr="006816F1">
              <w:rPr>
                <w:rStyle w:val="Hipervnculo"/>
              </w:rPr>
              <w:t>METODOLOGÍA</w:t>
            </w:r>
            <w:r>
              <w:rPr>
                <w:webHidden/>
              </w:rPr>
              <w:tab/>
            </w:r>
            <w:r>
              <w:rPr>
                <w:webHidden/>
              </w:rPr>
              <w:fldChar w:fldCharType="begin"/>
            </w:r>
            <w:r>
              <w:rPr>
                <w:webHidden/>
              </w:rPr>
              <w:instrText xml:space="preserve"> PAGEREF _Toc117461197 \h </w:instrText>
            </w:r>
            <w:r>
              <w:rPr>
                <w:webHidden/>
              </w:rPr>
            </w:r>
            <w:r>
              <w:rPr>
                <w:webHidden/>
              </w:rPr>
              <w:fldChar w:fldCharType="separate"/>
            </w:r>
            <w:r w:rsidR="004A2079">
              <w:rPr>
                <w:webHidden/>
              </w:rPr>
              <w:t>9</w:t>
            </w:r>
            <w:r>
              <w:rPr>
                <w:webHidden/>
              </w:rPr>
              <w:fldChar w:fldCharType="end"/>
            </w:r>
          </w:hyperlink>
        </w:p>
        <w:p w14:paraId="22166433" w14:textId="245035BC" w:rsidR="00F73DBE" w:rsidRDefault="00F73DBE">
          <w:pPr>
            <w:pStyle w:val="TDC1"/>
            <w:rPr>
              <w:rFonts w:asciiTheme="minorHAnsi" w:hAnsiTheme="minorHAnsi" w:cstheme="minorBidi"/>
              <w:b w:val="0"/>
              <w:sz w:val="22"/>
              <w:szCs w:val="22"/>
              <w:lang w:eastAsia="es-GT"/>
            </w:rPr>
          </w:pPr>
          <w:hyperlink w:anchor="_Toc117461198" w:history="1">
            <w:r w:rsidRPr="006816F1">
              <w:rPr>
                <w:rStyle w:val="Hipervnculo"/>
              </w:rPr>
              <w:t>V.</w:t>
            </w:r>
            <w:r>
              <w:rPr>
                <w:rFonts w:asciiTheme="minorHAnsi" w:hAnsiTheme="minorHAnsi" w:cstheme="minorBidi"/>
                <w:b w:val="0"/>
                <w:sz w:val="22"/>
                <w:szCs w:val="22"/>
                <w:lang w:eastAsia="es-GT"/>
              </w:rPr>
              <w:tab/>
            </w:r>
            <w:r w:rsidRPr="006816F1">
              <w:rPr>
                <w:rStyle w:val="Hipervnculo"/>
              </w:rPr>
              <w:t>REFERENCIAS</w:t>
            </w:r>
            <w:r>
              <w:rPr>
                <w:webHidden/>
              </w:rPr>
              <w:tab/>
            </w:r>
            <w:r>
              <w:rPr>
                <w:webHidden/>
              </w:rPr>
              <w:fldChar w:fldCharType="begin"/>
            </w:r>
            <w:r>
              <w:rPr>
                <w:webHidden/>
              </w:rPr>
              <w:instrText xml:space="preserve"> PAGEREF _Toc117461198 \h </w:instrText>
            </w:r>
            <w:r>
              <w:rPr>
                <w:webHidden/>
              </w:rPr>
            </w:r>
            <w:r>
              <w:rPr>
                <w:webHidden/>
              </w:rPr>
              <w:fldChar w:fldCharType="separate"/>
            </w:r>
            <w:r w:rsidR="004A2079">
              <w:rPr>
                <w:webHidden/>
              </w:rPr>
              <w:t>11</w:t>
            </w:r>
            <w:r>
              <w:rPr>
                <w:webHidden/>
              </w:rPr>
              <w:fldChar w:fldCharType="end"/>
            </w:r>
          </w:hyperlink>
        </w:p>
        <w:p w14:paraId="01BBA50C" w14:textId="500ECDDF" w:rsidR="001A7BC2" w:rsidRDefault="001F0493">
          <w:r w:rsidRPr="001F0493">
            <w:rPr>
              <w:rFonts w:ascii="Arial" w:hAnsi="Arial" w:cs="Arial"/>
              <w:b/>
              <w:noProof/>
            </w:rPr>
            <w:fldChar w:fldCharType="end"/>
          </w:r>
        </w:p>
      </w:sdtContent>
    </w:sdt>
    <w:p w14:paraId="06249AEA"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557AEB1"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FD5922B"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F555B9B"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18A816F0"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0384AF90"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144FC789"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53A68A4A"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37142993"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1B8BCD70"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5D54FDC7"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5A19B49F" w14:textId="77777777"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273326BB" w14:textId="15C53525" w:rsidR="0010234B" w:rsidRDefault="0010234B" w:rsidP="00506A62">
      <w:pPr>
        <w:pStyle w:val="NormalWeb"/>
        <w:spacing w:before="0" w:beforeAutospacing="0" w:after="0" w:afterAutospacing="0"/>
        <w:jc w:val="center"/>
        <w:rPr>
          <w:rFonts w:ascii="Arial" w:hAnsi="Arial" w:cs="Arial"/>
          <w:color w:val="000000"/>
          <w:sz w:val="22"/>
          <w:szCs w:val="22"/>
          <w:lang w:val="es-GT"/>
        </w:rPr>
      </w:pPr>
    </w:p>
    <w:p w14:paraId="49948503" w14:textId="1CF9A0FB" w:rsidR="001A7BC2" w:rsidRDefault="001A7BC2" w:rsidP="00506A62">
      <w:pPr>
        <w:pStyle w:val="NormalWeb"/>
        <w:spacing w:before="0" w:beforeAutospacing="0" w:after="0" w:afterAutospacing="0"/>
        <w:jc w:val="center"/>
        <w:rPr>
          <w:rFonts w:ascii="Arial" w:hAnsi="Arial" w:cs="Arial"/>
          <w:color w:val="000000"/>
          <w:sz w:val="22"/>
          <w:szCs w:val="22"/>
          <w:lang w:val="es-GT"/>
        </w:rPr>
      </w:pPr>
    </w:p>
    <w:p w14:paraId="2FA17FA5" w14:textId="61AABB33" w:rsidR="001A7BC2" w:rsidRDefault="001A7BC2" w:rsidP="00506A62">
      <w:pPr>
        <w:pStyle w:val="NormalWeb"/>
        <w:spacing w:before="0" w:beforeAutospacing="0" w:after="0" w:afterAutospacing="0"/>
        <w:jc w:val="center"/>
        <w:rPr>
          <w:rFonts w:ascii="Arial" w:hAnsi="Arial" w:cs="Arial"/>
          <w:color w:val="000000"/>
          <w:sz w:val="22"/>
          <w:szCs w:val="22"/>
          <w:lang w:val="es-GT"/>
        </w:rPr>
      </w:pPr>
    </w:p>
    <w:p w14:paraId="5768CB6D" w14:textId="6A50F2DB" w:rsidR="001A7BC2" w:rsidRPr="00890F5A" w:rsidRDefault="00890F5A" w:rsidP="00890F5A">
      <w:pPr>
        <w:rPr>
          <w:rFonts w:ascii="Arial" w:eastAsia="Times New Roman" w:hAnsi="Arial" w:cs="Arial"/>
          <w:color w:val="000000"/>
          <w:sz w:val="22"/>
          <w:szCs w:val="22"/>
        </w:rPr>
      </w:pPr>
      <w:r>
        <w:rPr>
          <w:rFonts w:ascii="Arial" w:hAnsi="Arial" w:cs="Arial"/>
          <w:color w:val="000000"/>
          <w:sz w:val="22"/>
          <w:szCs w:val="22"/>
        </w:rPr>
        <w:br w:type="page"/>
      </w:r>
    </w:p>
    <w:p w14:paraId="6CB1F710" w14:textId="54A7FFE0" w:rsidR="00FD5641" w:rsidRDefault="00FD5641" w:rsidP="0015462C">
      <w:pPr>
        <w:pStyle w:val="Ttulo1"/>
        <w:numPr>
          <w:ilvl w:val="0"/>
          <w:numId w:val="27"/>
        </w:numPr>
        <w:jc w:val="center"/>
        <w:rPr>
          <w:rFonts w:ascii="Arial" w:hAnsi="Arial" w:cs="Arial"/>
          <w:b/>
          <w:color w:val="auto"/>
          <w:sz w:val="24"/>
        </w:rPr>
      </w:pPr>
      <w:bookmarkStart w:id="0" w:name="_Toc472616221"/>
      <w:bookmarkStart w:id="1" w:name="_Toc117461186"/>
      <w:r w:rsidRPr="0025316F">
        <w:rPr>
          <w:rFonts w:ascii="Arial" w:hAnsi="Arial" w:cs="Arial"/>
          <w:b/>
          <w:color w:val="auto"/>
          <w:sz w:val="24"/>
        </w:rPr>
        <w:lastRenderedPageBreak/>
        <w:t>I</w:t>
      </w:r>
      <w:r>
        <w:rPr>
          <w:rFonts w:ascii="Arial" w:hAnsi="Arial" w:cs="Arial"/>
          <w:b/>
          <w:color w:val="auto"/>
          <w:sz w:val="24"/>
        </w:rPr>
        <w:t>NTRODUCCIÓ</w:t>
      </w:r>
      <w:r w:rsidRPr="0025316F">
        <w:rPr>
          <w:rFonts w:ascii="Arial" w:hAnsi="Arial" w:cs="Arial"/>
          <w:b/>
          <w:color w:val="auto"/>
          <w:sz w:val="24"/>
        </w:rPr>
        <w:t>N</w:t>
      </w:r>
      <w:bookmarkEnd w:id="0"/>
      <w:bookmarkEnd w:id="1"/>
    </w:p>
    <w:p w14:paraId="02B14D06" w14:textId="77777777" w:rsidR="00236B56" w:rsidRDefault="00236B56" w:rsidP="00236B56">
      <w:pPr>
        <w:spacing w:after="0" w:line="240" w:lineRule="auto"/>
        <w:jc w:val="both"/>
        <w:rPr>
          <w:rFonts w:ascii="Arial" w:hAnsi="Arial" w:cs="Arial"/>
          <w:sz w:val="24"/>
          <w:szCs w:val="24"/>
        </w:rPr>
      </w:pPr>
    </w:p>
    <w:p w14:paraId="66E496C6" w14:textId="77777777" w:rsidR="00236B56" w:rsidRDefault="00236B56" w:rsidP="00236B56">
      <w:pPr>
        <w:spacing w:after="0" w:line="240" w:lineRule="auto"/>
        <w:jc w:val="both"/>
        <w:rPr>
          <w:rFonts w:ascii="Arial" w:hAnsi="Arial" w:cs="Arial"/>
          <w:sz w:val="24"/>
          <w:szCs w:val="24"/>
        </w:rPr>
      </w:pPr>
    </w:p>
    <w:p w14:paraId="6A792197" w14:textId="4962A9FD" w:rsidR="00236B56" w:rsidRDefault="0015462C" w:rsidP="00236B56">
      <w:pPr>
        <w:spacing w:after="0" w:line="240" w:lineRule="auto"/>
        <w:jc w:val="both"/>
        <w:rPr>
          <w:rFonts w:ascii="Arial" w:hAnsi="Arial" w:cs="Arial"/>
          <w:sz w:val="22"/>
          <w:szCs w:val="24"/>
        </w:rPr>
      </w:pPr>
      <w:r>
        <w:rPr>
          <w:rFonts w:ascii="Arial" w:hAnsi="Arial" w:cs="Arial"/>
          <w:sz w:val="22"/>
          <w:szCs w:val="24"/>
        </w:rPr>
        <w:t>La práctica de laborator</w:t>
      </w:r>
      <w:r w:rsidR="00D1567B">
        <w:rPr>
          <w:rFonts w:ascii="Arial" w:hAnsi="Arial" w:cs="Arial"/>
          <w:sz w:val="22"/>
          <w:szCs w:val="24"/>
        </w:rPr>
        <w:t xml:space="preserve">io número </w:t>
      </w:r>
      <w:r w:rsidR="00805F86">
        <w:rPr>
          <w:rFonts w:ascii="Arial" w:hAnsi="Arial" w:cs="Arial"/>
          <w:sz w:val="22"/>
          <w:szCs w:val="24"/>
        </w:rPr>
        <w:t>10</w:t>
      </w:r>
      <w:r w:rsidR="00D1567B">
        <w:rPr>
          <w:rFonts w:ascii="Arial" w:hAnsi="Arial" w:cs="Arial"/>
          <w:sz w:val="22"/>
          <w:szCs w:val="24"/>
        </w:rPr>
        <w:t>, denominada</w:t>
      </w:r>
      <w:r w:rsidR="00805F86">
        <w:rPr>
          <w:rFonts w:ascii="Arial" w:hAnsi="Arial" w:cs="Arial"/>
          <w:sz w:val="22"/>
          <w:szCs w:val="24"/>
        </w:rPr>
        <w:t xml:space="preserve"> ”</w:t>
      </w:r>
      <w:r w:rsidR="00805F86" w:rsidRPr="00805F86">
        <w:t xml:space="preserve"> </w:t>
      </w:r>
      <w:r w:rsidR="00805F86" w:rsidRPr="00805F86">
        <w:rPr>
          <w:rFonts w:ascii="Arial" w:hAnsi="Arial" w:cs="Arial"/>
          <w:sz w:val="22"/>
          <w:szCs w:val="24"/>
        </w:rPr>
        <w:t>Enlaces Químicos una forma de probar su existencia</w:t>
      </w:r>
      <w:r>
        <w:rPr>
          <w:rFonts w:ascii="Arial" w:hAnsi="Arial" w:cs="Arial"/>
          <w:sz w:val="22"/>
          <w:szCs w:val="24"/>
        </w:rPr>
        <w:t>”,</w:t>
      </w:r>
      <w:r w:rsidR="005504EF">
        <w:rPr>
          <w:rFonts w:ascii="Arial" w:hAnsi="Arial" w:cs="Arial"/>
          <w:sz w:val="22"/>
          <w:szCs w:val="24"/>
        </w:rPr>
        <w:t xml:space="preserve"> la cual</w:t>
      </w:r>
      <w:r w:rsidR="00D1567B">
        <w:rPr>
          <w:rFonts w:ascii="Arial" w:hAnsi="Arial" w:cs="Arial"/>
          <w:sz w:val="22"/>
          <w:szCs w:val="24"/>
        </w:rPr>
        <w:t xml:space="preserve"> se llevará a cabo el</w:t>
      </w:r>
      <w:r w:rsidR="00805F86">
        <w:rPr>
          <w:rFonts w:ascii="Arial" w:hAnsi="Arial" w:cs="Arial"/>
          <w:sz w:val="22"/>
          <w:szCs w:val="24"/>
        </w:rPr>
        <w:t xml:space="preserve"> lunes 24</w:t>
      </w:r>
      <w:r w:rsidR="00D1567B">
        <w:rPr>
          <w:rFonts w:ascii="Arial" w:hAnsi="Arial" w:cs="Arial"/>
          <w:sz w:val="22"/>
          <w:szCs w:val="24"/>
        </w:rPr>
        <w:t xml:space="preserve"> de </w:t>
      </w:r>
      <w:r w:rsidR="00805F86">
        <w:rPr>
          <w:rFonts w:ascii="Arial" w:hAnsi="Arial" w:cs="Arial"/>
          <w:sz w:val="22"/>
          <w:szCs w:val="24"/>
        </w:rPr>
        <w:t>octubre</w:t>
      </w:r>
      <w:r w:rsidR="005504EF">
        <w:rPr>
          <w:rFonts w:ascii="Arial" w:hAnsi="Arial" w:cs="Arial"/>
          <w:sz w:val="22"/>
          <w:szCs w:val="24"/>
        </w:rPr>
        <w:t xml:space="preserve"> del 20</w:t>
      </w:r>
      <w:r w:rsidR="00D52F2B">
        <w:rPr>
          <w:rFonts w:ascii="Arial" w:hAnsi="Arial" w:cs="Arial"/>
          <w:sz w:val="22"/>
          <w:szCs w:val="24"/>
        </w:rPr>
        <w:t>2</w:t>
      </w:r>
      <w:r w:rsidR="00805F86">
        <w:rPr>
          <w:rFonts w:ascii="Arial" w:hAnsi="Arial" w:cs="Arial"/>
          <w:sz w:val="22"/>
          <w:szCs w:val="24"/>
        </w:rPr>
        <w:t>2</w:t>
      </w:r>
      <w:r w:rsidR="005504EF">
        <w:rPr>
          <w:rFonts w:ascii="Arial" w:hAnsi="Arial" w:cs="Arial"/>
          <w:sz w:val="22"/>
          <w:szCs w:val="24"/>
        </w:rPr>
        <w:t>, tendrá</w:t>
      </w:r>
      <w:r w:rsidR="00D1567B">
        <w:rPr>
          <w:rFonts w:ascii="Arial" w:hAnsi="Arial" w:cs="Arial"/>
          <w:sz w:val="22"/>
          <w:szCs w:val="24"/>
        </w:rPr>
        <w:t xml:space="preserve"> como objetivo general </w:t>
      </w:r>
      <w:r w:rsidR="007F49AA">
        <w:rPr>
          <w:rFonts w:ascii="Arial" w:hAnsi="Arial" w:cs="Arial"/>
          <w:sz w:val="22"/>
          <w:szCs w:val="24"/>
        </w:rPr>
        <w:t>Comprobar que existen enlaces químicos en compuestos usado</w:t>
      </w:r>
      <w:r w:rsidR="00F95A7F">
        <w:rPr>
          <w:rFonts w:ascii="Arial" w:hAnsi="Arial" w:cs="Arial"/>
          <w:sz w:val="22"/>
          <w:szCs w:val="24"/>
        </w:rPr>
        <w:t>s</w:t>
      </w:r>
      <w:r w:rsidR="00D1567B" w:rsidRPr="00D1567B">
        <w:rPr>
          <w:rFonts w:ascii="Arial" w:hAnsi="Arial" w:cs="Arial"/>
          <w:sz w:val="22"/>
          <w:szCs w:val="24"/>
        </w:rPr>
        <w:t>.</w:t>
      </w:r>
    </w:p>
    <w:p w14:paraId="47352CE4" w14:textId="5E07F461" w:rsidR="0015462C" w:rsidRDefault="0015462C" w:rsidP="00236B56">
      <w:pPr>
        <w:spacing w:after="0" w:line="240" w:lineRule="auto"/>
        <w:jc w:val="both"/>
        <w:rPr>
          <w:rFonts w:ascii="Arial" w:hAnsi="Arial" w:cs="Arial"/>
          <w:sz w:val="22"/>
          <w:szCs w:val="24"/>
        </w:rPr>
      </w:pPr>
    </w:p>
    <w:p w14:paraId="3C57C3B8" w14:textId="4F6F79A8" w:rsidR="00D52F2B" w:rsidRDefault="0015462C" w:rsidP="00236B56">
      <w:pPr>
        <w:spacing w:after="0" w:line="240" w:lineRule="auto"/>
        <w:jc w:val="both"/>
        <w:rPr>
          <w:rFonts w:ascii="Arial" w:hAnsi="Arial" w:cs="Arial"/>
          <w:sz w:val="22"/>
          <w:szCs w:val="24"/>
        </w:rPr>
      </w:pPr>
      <w:r>
        <w:rPr>
          <w:rFonts w:ascii="Arial" w:hAnsi="Arial" w:cs="Arial"/>
          <w:sz w:val="22"/>
          <w:szCs w:val="24"/>
        </w:rPr>
        <w:t xml:space="preserve">Para ello </w:t>
      </w:r>
      <w:r w:rsidR="00454F55">
        <w:rPr>
          <w:rFonts w:ascii="Arial" w:hAnsi="Arial" w:cs="Arial"/>
          <w:sz w:val="22"/>
          <w:szCs w:val="24"/>
        </w:rPr>
        <w:t xml:space="preserve">se efectuarán </w:t>
      </w:r>
      <w:r w:rsidR="007F49AA">
        <w:rPr>
          <w:rFonts w:ascii="Arial" w:hAnsi="Arial" w:cs="Arial"/>
          <w:sz w:val="22"/>
          <w:szCs w:val="24"/>
        </w:rPr>
        <w:t>4</w:t>
      </w:r>
      <w:r w:rsidR="0099486C">
        <w:rPr>
          <w:rFonts w:ascii="Arial" w:hAnsi="Arial" w:cs="Arial"/>
          <w:sz w:val="22"/>
          <w:szCs w:val="24"/>
        </w:rPr>
        <w:t xml:space="preserve"> </w:t>
      </w:r>
      <w:r w:rsidR="00454F55">
        <w:rPr>
          <w:rFonts w:ascii="Arial" w:hAnsi="Arial" w:cs="Arial"/>
          <w:sz w:val="22"/>
          <w:szCs w:val="24"/>
        </w:rPr>
        <w:t>procedimiento</w:t>
      </w:r>
      <w:r w:rsidR="0099486C">
        <w:rPr>
          <w:rFonts w:ascii="Arial" w:hAnsi="Arial" w:cs="Arial"/>
          <w:sz w:val="22"/>
          <w:szCs w:val="24"/>
        </w:rPr>
        <w:t>s</w:t>
      </w:r>
      <w:r w:rsidR="004027DD">
        <w:rPr>
          <w:rFonts w:ascii="Arial" w:hAnsi="Arial" w:cs="Arial"/>
          <w:sz w:val="22"/>
          <w:szCs w:val="24"/>
        </w:rPr>
        <w:t>, d</w:t>
      </w:r>
      <w:r w:rsidR="00E32599">
        <w:rPr>
          <w:rFonts w:ascii="Arial" w:hAnsi="Arial" w:cs="Arial"/>
          <w:sz w:val="22"/>
          <w:szCs w:val="24"/>
        </w:rPr>
        <w:t xml:space="preserve">esignados por las literales </w:t>
      </w:r>
      <w:r w:rsidR="007F49AA">
        <w:rPr>
          <w:rFonts w:ascii="Arial" w:hAnsi="Arial" w:cs="Arial"/>
          <w:sz w:val="22"/>
          <w:szCs w:val="24"/>
        </w:rPr>
        <w:t>A, B, C, D.</w:t>
      </w:r>
      <w:r w:rsidR="0099486C">
        <w:rPr>
          <w:rFonts w:ascii="Arial" w:hAnsi="Arial" w:cs="Arial"/>
          <w:sz w:val="22"/>
          <w:szCs w:val="24"/>
        </w:rPr>
        <w:t xml:space="preserve"> </w:t>
      </w:r>
      <w:r w:rsidR="00E32599">
        <w:rPr>
          <w:rFonts w:ascii="Arial" w:hAnsi="Arial" w:cs="Arial"/>
          <w:sz w:val="22"/>
          <w:szCs w:val="24"/>
        </w:rPr>
        <w:t xml:space="preserve"> </w:t>
      </w:r>
      <w:r w:rsidR="0099486C">
        <w:rPr>
          <w:rFonts w:ascii="Arial" w:hAnsi="Arial" w:cs="Arial"/>
          <w:sz w:val="22"/>
          <w:szCs w:val="24"/>
        </w:rPr>
        <w:t xml:space="preserve">En el procedimiento </w:t>
      </w:r>
      <w:r w:rsidR="007F49AA">
        <w:rPr>
          <w:rFonts w:ascii="Arial" w:hAnsi="Arial" w:cs="Arial"/>
          <w:sz w:val="22"/>
          <w:szCs w:val="24"/>
        </w:rPr>
        <w:t>A</w:t>
      </w:r>
      <w:r w:rsidR="0099486C">
        <w:rPr>
          <w:rFonts w:ascii="Arial" w:hAnsi="Arial" w:cs="Arial"/>
          <w:sz w:val="22"/>
          <w:szCs w:val="24"/>
        </w:rPr>
        <w:t xml:space="preserve"> se </w:t>
      </w:r>
      <w:r w:rsidR="007F49AA">
        <w:rPr>
          <w:rFonts w:ascii="Arial" w:hAnsi="Arial" w:cs="Arial"/>
          <w:sz w:val="22"/>
          <w:szCs w:val="24"/>
        </w:rPr>
        <w:t>brindarán</w:t>
      </w:r>
      <w:r w:rsidR="00E5004C">
        <w:rPr>
          <w:rFonts w:ascii="Arial" w:hAnsi="Arial" w:cs="Arial"/>
          <w:sz w:val="22"/>
          <w:szCs w:val="24"/>
        </w:rPr>
        <w:t xml:space="preserve"> </w:t>
      </w:r>
      <w:r w:rsidR="007F49AA">
        <w:rPr>
          <w:rFonts w:ascii="Arial" w:hAnsi="Arial" w:cs="Arial"/>
          <w:sz w:val="22"/>
          <w:szCs w:val="24"/>
        </w:rPr>
        <w:t xml:space="preserve">muestras solidas de parafina, NaNO3, NaCl, sacarosa, KMnO4 a las cueles se </w:t>
      </w:r>
      <w:r w:rsidR="00A36095">
        <w:rPr>
          <w:rFonts w:ascii="Arial" w:hAnsi="Arial" w:cs="Arial"/>
          <w:sz w:val="22"/>
          <w:szCs w:val="24"/>
        </w:rPr>
        <w:t>observarán</w:t>
      </w:r>
      <w:r w:rsidR="007F49AA">
        <w:rPr>
          <w:rFonts w:ascii="Arial" w:hAnsi="Arial" w:cs="Arial"/>
          <w:sz w:val="22"/>
          <w:szCs w:val="24"/>
        </w:rPr>
        <w:t xml:space="preserve"> y se anotaran sus características, y como pueden diferenciarse entre sí</w:t>
      </w:r>
      <w:r w:rsidR="007F49AA" w:rsidRPr="007F49AA">
        <w:rPr>
          <w:rFonts w:ascii="Arial" w:hAnsi="Arial" w:cs="Arial"/>
          <w:sz w:val="22"/>
          <w:szCs w:val="24"/>
        </w:rPr>
        <w:t xml:space="preserve">. </w:t>
      </w:r>
      <w:r w:rsidR="007F49AA">
        <w:rPr>
          <w:rFonts w:ascii="Arial" w:hAnsi="Arial" w:cs="Arial"/>
          <w:sz w:val="22"/>
          <w:szCs w:val="24"/>
        </w:rPr>
        <w:t xml:space="preserve">Continuando, </w:t>
      </w:r>
      <w:r w:rsidR="00E32599">
        <w:rPr>
          <w:rFonts w:ascii="Arial" w:hAnsi="Arial" w:cs="Arial"/>
          <w:sz w:val="22"/>
          <w:szCs w:val="24"/>
        </w:rPr>
        <w:t xml:space="preserve"> e</w:t>
      </w:r>
      <w:r w:rsidR="0099486C">
        <w:rPr>
          <w:rFonts w:ascii="Arial" w:hAnsi="Arial" w:cs="Arial"/>
          <w:sz w:val="22"/>
          <w:szCs w:val="24"/>
        </w:rPr>
        <w:t xml:space="preserve">n el procedimiento </w:t>
      </w:r>
      <w:r w:rsidR="007F49AA">
        <w:rPr>
          <w:rFonts w:ascii="Arial" w:hAnsi="Arial" w:cs="Arial"/>
          <w:sz w:val="22"/>
          <w:szCs w:val="24"/>
        </w:rPr>
        <w:t>B</w:t>
      </w:r>
      <w:r w:rsidR="0099486C">
        <w:rPr>
          <w:rFonts w:ascii="Arial" w:hAnsi="Arial" w:cs="Arial"/>
          <w:sz w:val="22"/>
          <w:szCs w:val="24"/>
        </w:rPr>
        <w:t xml:space="preserve"> se </w:t>
      </w:r>
      <w:r w:rsidR="007F49AA">
        <w:rPr>
          <w:rFonts w:ascii="Arial" w:hAnsi="Arial" w:cs="Arial"/>
          <w:sz w:val="22"/>
          <w:szCs w:val="24"/>
        </w:rPr>
        <w:t xml:space="preserve">colocara en una capsula de porcelana una pequeña porción de los cristales de NaNO3 y se calentaran suavemente con el </w:t>
      </w:r>
      <w:r w:rsidR="00A36095">
        <w:rPr>
          <w:rFonts w:ascii="Arial" w:hAnsi="Arial" w:cs="Arial"/>
          <w:sz w:val="22"/>
          <w:szCs w:val="24"/>
        </w:rPr>
        <w:t>mechero</w:t>
      </w:r>
      <w:r w:rsidR="007F49AA">
        <w:rPr>
          <w:rFonts w:ascii="Arial" w:hAnsi="Arial" w:cs="Arial"/>
          <w:sz w:val="22"/>
          <w:szCs w:val="24"/>
        </w:rPr>
        <w:t xml:space="preserve"> para fundirlos y posteriormente se hará lo mismo con la parafina, NaCl, sacarosa y KMnO4, </w:t>
      </w:r>
      <w:r w:rsidR="00A36095">
        <w:rPr>
          <w:rFonts w:ascii="Arial" w:hAnsi="Arial" w:cs="Arial"/>
          <w:sz w:val="22"/>
          <w:szCs w:val="24"/>
        </w:rPr>
        <w:t>Luego, en el procedimiento C, se tomara aproximadamente 0.1g de NaNO3 y se colocaran en un tubo de ensayo que contendrá 2mL de agua y lo mismo se hará con los otros compuestos anteriormente mencionados, se tomara el tubo de ensayo y se añadirán 1mL de aceite y luego 1mL de agua, en otro tubo se verterá 1mL de aceite y se repetirá el procedimiento anterior usando el aceite como solvente</w:t>
      </w:r>
      <w:r w:rsidR="007F49AA" w:rsidRPr="007F49AA">
        <w:rPr>
          <w:rFonts w:ascii="Arial" w:hAnsi="Arial" w:cs="Arial"/>
          <w:sz w:val="22"/>
          <w:szCs w:val="24"/>
        </w:rPr>
        <w:t xml:space="preserve">. </w:t>
      </w:r>
      <w:r w:rsidR="00E32599" w:rsidRPr="00A36095">
        <w:rPr>
          <w:rFonts w:ascii="Arial" w:hAnsi="Arial" w:cs="Arial"/>
          <w:sz w:val="22"/>
          <w:szCs w:val="24"/>
        </w:rPr>
        <w:t>Para finalizar</w:t>
      </w:r>
      <w:r w:rsidR="00E32599">
        <w:rPr>
          <w:rFonts w:ascii="Arial" w:hAnsi="Arial" w:cs="Arial"/>
          <w:sz w:val="22"/>
          <w:szCs w:val="24"/>
        </w:rPr>
        <w:t>, e</w:t>
      </w:r>
      <w:r w:rsidR="0099486C">
        <w:rPr>
          <w:rFonts w:ascii="Arial" w:hAnsi="Arial" w:cs="Arial"/>
          <w:sz w:val="22"/>
          <w:szCs w:val="24"/>
        </w:rPr>
        <w:t xml:space="preserve">n el procedimiento </w:t>
      </w:r>
      <w:r w:rsidR="00A36095">
        <w:rPr>
          <w:rFonts w:ascii="Arial" w:hAnsi="Arial" w:cs="Arial"/>
          <w:sz w:val="22"/>
          <w:szCs w:val="24"/>
        </w:rPr>
        <w:t>D</w:t>
      </w:r>
      <w:r w:rsidR="0099486C">
        <w:rPr>
          <w:rFonts w:ascii="Arial" w:hAnsi="Arial" w:cs="Arial"/>
          <w:sz w:val="22"/>
          <w:szCs w:val="24"/>
        </w:rPr>
        <w:t xml:space="preserve"> se </w:t>
      </w:r>
      <w:r w:rsidR="00A36095">
        <w:rPr>
          <w:rFonts w:ascii="Arial" w:hAnsi="Arial" w:cs="Arial"/>
          <w:sz w:val="22"/>
          <w:szCs w:val="24"/>
        </w:rPr>
        <w:t xml:space="preserve">probara la conductividad del agua destilada introduciendo electrodos de </w:t>
      </w:r>
      <w:r w:rsidR="00E5004C">
        <w:rPr>
          <w:rFonts w:ascii="Arial" w:hAnsi="Arial" w:cs="Arial"/>
          <w:sz w:val="22"/>
          <w:szCs w:val="24"/>
        </w:rPr>
        <w:t>carbón</w:t>
      </w:r>
      <w:r w:rsidR="00A36095">
        <w:rPr>
          <w:rFonts w:ascii="Arial" w:hAnsi="Arial" w:cs="Arial"/>
          <w:sz w:val="22"/>
          <w:szCs w:val="24"/>
        </w:rPr>
        <w:t xml:space="preserve"> dentro del agua, </w:t>
      </w:r>
      <w:r w:rsidR="00E5004C">
        <w:rPr>
          <w:rFonts w:ascii="Arial" w:hAnsi="Arial" w:cs="Arial"/>
          <w:sz w:val="22"/>
          <w:szCs w:val="24"/>
        </w:rPr>
        <w:t xml:space="preserve">teniendo cuidado de que los electrodos no se toquen entre si dentro de la sustancia ni tocarlos con las manos ya que son conductores eléctricos, se sacaran los electrodos del agua, se verterán gradualmente cristales de nitrato de sodio y se agitara y se sumergirán nuevamente los electrodos y se probara la conductividad de 25mL de aceite </w:t>
      </w:r>
      <w:r w:rsidR="00E84238">
        <w:rPr>
          <w:rFonts w:ascii="Arial" w:hAnsi="Arial" w:cs="Arial"/>
          <w:sz w:val="22"/>
          <w:szCs w:val="24"/>
        </w:rPr>
        <w:t xml:space="preserve">y se probaran la conductividad de todas las soluciones del inciso </w:t>
      </w:r>
      <w:r w:rsidR="00001ADB">
        <w:rPr>
          <w:rFonts w:ascii="Arial" w:hAnsi="Arial" w:cs="Arial"/>
          <w:sz w:val="22"/>
          <w:szCs w:val="24"/>
        </w:rPr>
        <w:t>C</w:t>
      </w:r>
      <w:r w:rsidR="00A36095">
        <w:rPr>
          <w:rFonts w:ascii="Arial" w:hAnsi="Arial" w:cs="Arial"/>
          <w:sz w:val="22"/>
          <w:szCs w:val="24"/>
        </w:rPr>
        <w:t>.</w:t>
      </w:r>
    </w:p>
    <w:p w14:paraId="72370700" w14:textId="532FE8A9" w:rsidR="0015462C" w:rsidRDefault="00454F55" w:rsidP="00236B56">
      <w:pPr>
        <w:spacing w:after="0" w:line="240" w:lineRule="auto"/>
        <w:jc w:val="both"/>
        <w:rPr>
          <w:rFonts w:ascii="Arial" w:hAnsi="Arial" w:cs="Arial"/>
          <w:sz w:val="22"/>
          <w:szCs w:val="24"/>
        </w:rPr>
      </w:pPr>
      <w:r>
        <w:rPr>
          <w:rFonts w:ascii="Arial" w:hAnsi="Arial" w:cs="Arial"/>
          <w:sz w:val="22"/>
          <w:szCs w:val="24"/>
        </w:rPr>
        <w:t xml:space="preserve">Estos tienen </w:t>
      </w:r>
      <w:r w:rsidR="00083BF4">
        <w:rPr>
          <w:rFonts w:ascii="Arial" w:hAnsi="Arial" w:cs="Arial"/>
          <w:sz w:val="22"/>
          <w:szCs w:val="24"/>
        </w:rPr>
        <w:t xml:space="preserve">como </w:t>
      </w:r>
      <w:r w:rsidR="004F3A37">
        <w:rPr>
          <w:rFonts w:ascii="Arial" w:hAnsi="Arial" w:cs="Arial"/>
          <w:sz w:val="22"/>
          <w:szCs w:val="24"/>
        </w:rPr>
        <w:t xml:space="preserve">objetivos </w:t>
      </w:r>
      <w:r w:rsidR="00083BF4">
        <w:rPr>
          <w:rFonts w:ascii="Arial" w:hAnsi="Arial" w:cs="Arial"/>
          <w:sz w:val="22"/>
          <w:szCs w:val="24"/>
        </w:rPr>
        <w:t xml:space="preserve">específicos </w:t>
      </w:r>
      <w:r w:rsidR="008F7B95">
        <w:rPr>
          <w:rFonts w:ascii="Arial" w:hAnsi="Arial" w:cs="Arial"/>
          <w:sz w:val="22"/>
          <w:szCs w:val="24"/>
        </w:rPr>
        <w:t xml:space="preserve">“Determinar las propiedades físicas que diferencian los compuestos”, “Cuidar el punto de fusión de los compuestos para tenerlos en su estado líquido y cuidar que no se pase a su estado gaseoso”, “Determinar la cantidad de sustancia que se necesita para solubilizar los compuestos ya en su estado líquido”, “Determinar la conductividad del agua destilada a través de los electrodos de carbón”, </w:t>
      </w:r>
      <w:r w:rsidR="0099486C">
        <w:rPr>
          <w:rFonts w:ascii="Arial" w:hAnsi="Arial" w:cs="Arial"/>
          <w:sz w:val="22"/>
          <w:szCs w:val="24"/>
        </w:rPr>
        <w:t>respectivamente</w:t>
      </w:r>
      <w:r w:rsidR="004027DD">
        <w:rPr>
          <w:rFonts w:ascii="Arial" w:hAnsi="Arial" w:cs="Arial"/>
          <w:sz w:val="22"/>
          <w:szCs w:val="24"/>
        </w:rPr>
        <w:t xml:space="preserve"> para los procedimientos </w:t>
      </w:r>
      <w:r w:rsidR="008F7B95">
        <w:rPr>
          <w:rFonts w:ascii="Arial" w:hAnsi="Arial" w:cs="Arial"/>
          <w:sz w:val="22"/>
          <w:szCs w:val="24"/>
        </w:rPr>
        <w:t>A, B C, D.</w:t>
      </w:r>
    </w:p>
    <w:p w14:paraId="245F2587" w14:textId="712F7013" w:rsidR="0015462C" w:rsidRDefault="0015462C" w:rsidP="00236B56">
      <w:pPr>
        <w:spacing w:after="0" w:line="240" w:lineRule="auto"/>
        <w:jc w:val="both"/>
        <w:rPr>
          <w:rFonts w:ascii="Arial" w:hAnsi="Arial" w:cs="Arial"/>
          <w:sz w:val="22"/>
          <w:szCs w:val="24"/>
        </w:rPr>
      </w:pPr>
    </w:p>
    <w:p w14:paraId="43EB8668" w14:textId="3E693E3B" w:rsidR="0015462C" w:rsidRPr="0015462C" w:rsidRDefault="005504EF" w:rsidP="00236B56">
      <w:pPr>
        <w:spacing w:after="0" w:line="240" w:lineRule="auto"/>
        <w:jc w:val="both"/>
        <w:rPr>
          <w:rFonts w:ascii="Arial" w:hAnsi="Arial" w:cs="Arial"/>
          <w:sz w:val="22"/>
          <w:szCs w:val="24"/>
        </w:rPr>
      </w:pPr>
      <w:r>
        <w:rPr>
          <w:rFonts w:ascii="Arial" w:hAnsi="Arial" w:cs="Arial"/>
          <w:sz w:val="22"/>
          <w:szCs w:val="24"/>
        </w:rPr>
        <w:t>Así pues, e</w:t>
      </w:r>
      <w:r w:rsidR="0015462C">
        <w:rPr>
          <w:rFonts w:ascii="Arial" w:hAnsi="Arial" w:cs="Arial"/>
          <w:sz w:val="22"/>
          <w:szCs w:val="24"/>
        </w:rPr>
        <w:t>n la práctica se trat</w:t>
      </w:r>
      <w:r w:rsidR="00D1567B">
        <w:rPr>
          <w:rFonts w:ascii="Arial" w:hAnsi="Arial" w:cs="Arial"/>
          <w:sz w:val="22"/>
          <w:szCs w:val="24"/>
        </w:rPr>
        <w:t xml:space="preserve">arán los temas acerca de </w:t>
      </w:r>
      <w:r w:rsidR="008F7B95">
        <w:rPr>
          <w:rFonts w:ascii="Arial" w:hAnsi="Arial" w:cs="Arial"/>
          <w:sz w:val="22"/>
          <w:szCs w:val="24"/>
        </w:rPr>
        <w:t>las propiedades físicas de los elementos para poder determinar las propiedades de los compuestos vistos anteriormente, de qué manera son solubles los compuestos y su forma de desecho, como funcionan los electrodos conductores de electricidad en contacto con medios conductores tales como el agua o la piel y el punto de fusión de los compuestos para pasarlos de su forma solida a liquida.</w:t>
      </w:r>
      <w:r w:rsidR="00D1567B">
        <w:rPr>
          <w:rFonts w:ascii="Arial" w:hAnsi="Arial" w:cs="Arial"/>
          <w:sz w:val="22"/>
          <w:szCs w:val="24"/>
        </w:rPr>
        <w:t xml:space="preserve"> </w:t>
      </w:r>
    </w:p>
    <w:p w14:paraId="440A91C5" w14:textId="219FF754" w:rsidR="00236B56" w:rsidRPr="0015462C" w:rsidRDefault="0015462C" w:rsidP="0015462C">
      <w:pPr>
        <w:spacing w:after="0" w:line="240" w:lineRule="auto"/>
        <w:jc w:val="both"/>
        <w:rPr>
          <w:rFonts w:ascii="Arial" w:hAnsi="Arial" w:cs="Arial"/>
          <w:sz w:val="22"/>
          <w:szCs w:val="22"/>
        </w:rPr>
      </w:pPr>
      <w:r>
        <w:rPr>
          <w:rFonts w:ascii="&amp;quot" w:hAnsi="&amp;quot"/>
          <w:sz w:val="21"/>
          <w:szCs w:val="21"/>
        </w:rPr>
        <w:br/>
      </w:r>
      <w:r>
        <w:rPr>
          <w:rFonts w:ascii="&amp;quot" w:hAnsi="&amp;quot"/>
          <w:sz w:val="21"/>
          <w:szCs w:val="21"/>
        </w:rPr>
        <w:br/>
      </w:r>
    </w:p>
    <w:p w14:paraId="350E31E8" w14:textId="77777777" w:rsidR="0058569E" w:rsidRDefault="0058569E" w:rsidP="00AD7ABE">
      <w:pPr>
        <w:jc w:val="both"/>
      </w:pPr>
    </w:p>
    <w:p w14:paraId="64ED696D" w14:textId="77777777" w:rsidR="00236B56" w:rsidRDefault="00236B56" w:rsidP="00AD7ABE">
      <w:pPr>
        <w:jc w:val="both"/>
      </w:pPr>
    </w:p>
    <w:p w14:paraId="02F2703D" w14:textId="77777777" w:rsidR="00236B56" w:rsidRDefault="00236B56" w:rsidP="00AD7ABE">
      <w:pPr>
        <w:jc w:val="both"/>
      </w:pPr>
    </w:p>
    <w:p w14:paraId="29C88E62" w14:textId="77777777" w:rsidR="00236B56" w:rsidRDefault="00236B56" w:rsidP="00AD7ABE">
      <w:pPr>
        <w:jc w:val="both"/>
      </w:pPr>
    </w:p>
    <w:p w14:paraId="0E0AFE41" w14:textId="77777777" w:rsidR="00236B56" w:rsidRDefault="00236B56" w:rsidP="00AD7ABE">
      <w:pPr>
        <w:jc w:val="both"/>
      </w:pPr>
    </w:p>
    <w:p w14:paraId="56C8B404" w14:textId="77777777" w:rsidR="00236B56" w:rsidRDefault="00236B56" w:rsidP="00AD7ABE">
      <w:pPr>
        <w:jc w:val="both"/>
      </w:pPr>
    </w:p>
    <w:p w14:paraId="6CAEE454" w14:textId="77777777" w:rsidR="00236B56" w:rsidRDefault="00236B56" w:rsidP="00AD7ABE">
      <w:pPr>
        <w:jc w:val="both"/>
      </w:pPr>
    </w:p>
    <w:p w14:paraId="0C7A536B" w14:textId="77777777" w:rsidR="00236B56" w:rsidRDefault="00236B56" w:rsidP="00AD7ABE">
      <w:pPr>
        <w:jc w:val="both"/>
      </w:pPr>
    </w:p>
    <w:p w14:paraId="3633072B" w14:textId="77777777" w:rsidR="00E32599" w:rsidRPr="008E0B1E" w:rsidRDefault="00E32599" w:rsidP="00E32599">
      <w:pPr>
        <w:rPr>
          <w:rFonts w:ascii="Arial" w:hAnsi="Arial" w:cs="Arial"/>
          <w:sz w:val="22"/>
          <w:szCs w:val="22"/>
        </w:rPr>
      </w:pPr>
    </w:p>
    <w:p w14:paraId="2EE04C06" w14:textId="5C720E1A" w:rsidR="00B31D8E" w:rsidRDefault="00F117B2" w:rsidP="00B31D8E">
      <w:pPr>
        <w:pStyle w:val="Ttulo1"/>
        <w:numPr>
          <w:ilvl w:val="0"/>
          <w:numId w:val="27"/>
        </w:numPr>
        <w:jc w:val="center"/>
        <w:rPr>
          <w:rFonts w:ascii="Arial" w:hAnsi="Arial" w:cs="Arial"/>
          <w:b/>
          <w:color w:val="auto"/>
          <w:sz w:val="24"/>
          <w:szCs w:val="28"/>
        </w:rPr>
      </w:pPr>
      <w:bookmarkStart w:id="2" w:name="_Toc443586323"/>
      <w:bookmarkStart w:id="3" w:name="_Toc117461187"/>
      <w:r w:rsidRPr="000B5637">
        <w:rPr>
          <w:rFonts w:ascii="Arial" w:hAnsi="Arial" w:cs="Arial"/>
          <w:b/>
          <w:color w:val="auto"/>
          <w:sz w:val="24"/>
          <w:szCs w:val="28"/>
        </w:rPr>
        <w:lastRenderedPageBreak/>
        <w:t>FUNDAMENTO TEÓ</w:t>
      </w:r>
      <w:r w:rsidR="00506A62" w:rsidRPr="000B5637">
        <w:rPr>
          <w:rFonts w:ascii="Arial" w:hAnsi="Arial" w:cs="Arial"/>
          <w:b/>
          <w:color w:val="auto"/>
          <w:sz w:val="24"/>
          <w:szCs w:val="28"/>
        </w:rPr>
        <w:t>RICO</w:t>
      </w:r>
      <w:bookmarkEnd w:id="2"/>
      <w:bookmarkEnd w:id="3"/>
    </w:p>
    <w:p w14:paraId="6EA12A37" w14:textId="77777777" w:rsidR="008D336B" w:rsidRPr="008D336B" w:rsidRDefault="008D336B" w:rsidP="008D336B">
      <w:pPr>
        <w:pStyle w:val="Estilo1"/>
      </w:pPr>
    </w:p>
    <w:p w14:paraId="2CDEE792" w14:textId="77777777" w:rsidR="001A7BC2" w:rsidRPr="00B31D8E" w:rsidRDefault="001A7BC2" w:rsidP="001A7BC2"/>
    <w:p w14:paraId="7E66A13B" w14:textId="26E926C5" w:rsidR="001A7BC2" w:rsidRPr="00B31D8E" w:rsidRDefault="001A7BC2" w:rsidP="001A7BC2">
      <w:pPr>
        <w:pStyle w:val="Ttulo2"/>
        <w:numPr>
          <w:ilvl w:val="0"/>
          <w:numId w:val="31"/>
        </w:numPr>
        <w:rPr>
          <w:rFonts w:ascii="Arial" w:hAnsi="Arial" w:cs="Arial"/>
          <w:b/>
          <w:color w:val="auto"/>
          <w:sz w:val="24"/>
        </w:rPr>
      </w:pPr>
      <w:bookmarkStart w:id="4" w:name="_Toc117461188"/>
      <w:r>
        <w:rPr>
          <w:rFonts w:ascii="Arial" w:hAnsi="Arial" w:cs="Arial"/>
          <w:b/>
          <w:color w:val="auto"/>
          <w:sz w:val="24"/>
        </w:rPr>
        <w:t>M</w:t>
      </w:r>
      <w:r w:rsidR="00890F5A">
        <w:rPr>
          <w:rFonts w:ascii="Arial" w:hAnsi="Arial" w:cs="Arial"/>
          <w:b/>
          <w:color w:val="auto"/>
          <w:sz w:val="24"/>
        </w:rPr>
        <w:t>ARCO TEÓRICO</w:t>
      </w:r>
      <w:bookmarkEnd w:id="4"/>
    </w:p>
    <w:p w14:paraId="744DBE5B" w14:textId="658C97F3" w:rsidR="00B31D8E" w:rsidRDefault="00B31D8E" w:rsidP="000B7C88">
      <w:pPr>
        <w:jc w:val="both"/>
      </w:pPr>
    </w:p>
    <w:p w14:paraId="1412595B" w14:textId="395158BF" w:rsidR="008F7B95" w:rsidRPr="002E777F" w:rsidRDefault="008F7B95" w:rsidP="000B7C88">
      <w:pPr>
        <w:pStyle w:val="Ttulo3"/>
        <w:numPr>
          <w:ilvl w:val="0"/>
          <w:numId w:val="38"/>
        </w:numPr>
        <w:jc w:val="both"/>
        <w:rPr>
          <w:b/>
          <w:bCs/>
          <w:color w:val="auto"/>
        </w:rPr>
      </w:pPr>
      <w:bookmarkStart w:id="5" w:name="_Toc117461189"/>
      <w:r w:rsidRPr="002E777F">
        <w:rPr>
          <w:b/>
          <w:bCs/>
          <w:color w:val="auto"/>
        </w:rPr>
        <w:t>Propiedades físicas:</w:t>
      </w:r>
      <w:bookmarkEnd w:id="5"/>
      <w:r w:rsidRPr="002E777F">
        <w:rPr>
          <w:b/>
          <w:bCs/>
          <w:color w:val="auto"/>
        </w:rPr>
        <w:t xml:space="preserve"> </w:t>
      </w:r>
    </w:p>
    <w:p w14:paraId="787BC7B1" w14:textId="15F78C0A" w:rsidR="008F7B95" w:rsidRDefault="008F7B95" w:rsidP="000B7C88">
      <w:pPr>
        <w:jc w:val="both"/>
      </w:pPr>
      <w:r>
        <w:t>Se llama propiedades de la materia a sus características generales o específicas. Las generales son aquellas que resultan comunes a todas las formas de la materia. Las características específicas, en cambio, diferencian a un cuerpo de otro y están relacionadas con las distintas sustancias que forman a los cuerpos. Las propiedades específicas se agrupan en propiedades las físicas y las químicas.</w:t>
      </w:r>
    </w:p>
    <w:p w14:paraId="2D84BC50" w14:textId="77777777" w:rsidR="006E0460" w:rsidRDefault="006E0460" w:rsidP="000B7C88">
      <w:pPr>
        <w:jc w:val="both"/>
      </w:pPr>
      <w:r>
        <w:t>Las propiedades físicas de la materia son observadas o medidas sin requerir ningún conocimiento de la reactividad o del comportamiento químico de la sustancia, sin la alteración de su composición o de su naturaleza química.</w:t>
      </w:r>
      <w:r>
        <w:t xml:space="preserve"> </w:t>
      </w:r>
      <w:sdt>
        <w:sdtPr>
          <w:id w:val="1658953187"/>
          <w:citation/>
        </w:sdtPr>
        <w:sdtContent>
          <w:r>
            <w:fldChar w:fldCharType="begin"/>
          </w:r>
          <w:r>
            <w:rPr>
              <w:lang w:val="es-MX"/>
            </w:rPr>
            <w:instrText xml:space="preserve"> CITATION Enc221 \l 2058 </w:instrText>
          </w:r>
          <w:r>
            <w:fldChar w:fldCharType="separate"/>
          </w:r>
          <w:r>
            <w:rPr>
              <w:noProof/>
              <w:lang w:val="es-MX"/>
            </w:rPr>
            <w:t>(ejemplos, 2022)</w:t>
          </w:r>
          <w:r>
            <w:fldChar w:fldCharType="end"/>
          </w:r>
        </w:sdtContent>
      </w:sdt>
    </w:p>
    <w:p w14:paraId="352CD381" w14:textId="275B4C3B" w:rsidR="006E0460" w:rsidRDefault="006E0460" w:rsidP="000B7C88">
      <w:pPr>
        <w:jc w:val="both"/>
      </w:pPr>
      <w:r>
        <w:t>Los cambios en las propiedades físicas de un sistema describen sus transformaciones y su evolución temporal entre estados instantáneos. Existen algunas características que no se pueden determinar en forma clara si corresponden a propiedades o no, como el color</w:t>
      </w:r>
      <w:r>
        <w:t xml:space="preserve">. </w:t>
      </w:r>
      <w:sdt>
        <w:sdtPr>
          <w:id w:val="-1175339671"/>
          <w:citation/>
        </w:sdtPr>
        <w:sdtContent>
          <w:r>
            <w:fldChar w:fldCharType="begin"/>
          </w:r>
          <w:r>
            <w:rPr>
              <w:lang w:val="es-MX"/>
            </w:rPr>
            <w:instrText xml:space="preserve"> CITATION Ray131 \l 2058 </w:instrText>
          </w:r>
          <w:r>
            <w:fldChar w:fldCharType="separate"/>
          </w:r>
          <w:r>
            <w:rPr>
              <w:noProof/>
              <w:lang w:val="es-MX"/>
            </w:rPr>
            <w:t>(Chang, 2013)</w:t>
          </w:r>
          <w:r>
            <w:fldChar w:fldCharType="end"/>
          </w:r>
        </w:sdtContent>
      </w:sdt>
    </w:p>
    <w:p w14:paraId="74883B10" w14:textId="77777777" w:rsidR="000B7C88" w:rsidRDefault="000B7C88" w:rsidP="000B7C88">
      <w:pPr>
        <w:jc w:val="both"/>
      </w:pPr>
    </w:p>
    <w:p w14:paraId="2CF3401A" w14:textId="77777777" w:rsidR="002E777F" w:rsidRPr="002E777F" w:rsidRDefault="002E777F" w:rsidP="000B7C88">
      <w:pPr>
        <w:pStyle w:val="Ttulo3"/>
        <w:numPr>
          <w:ilvl w:val="0"/>
          <w:numId w:val="38"/>
        </w:numPr>
        <w:jc w:val="both"/>
        <w:rPr>
          <w:rFonts w:asciiTheme="minorHAnsi" w:eastAsiaTheme="minorEastAsia" w:hAnsiTheme="minorHAnsi" w:cstheme="minorBidi"/>
          <w:b/>
          <w:bCs/>
          <w:color w:val="auto"/>
          <w:sz w:val="20"/>
          <w:szCs w:val="20"/>
        </w:rPr>
      </w:pPr>
      <w:bookmarkStart w:id="6" w:name="_Toc117461190"/>
      <w:r w:rsidRPr="002E777F">
        <w:rPr>
          <w:b/>
          <w:bCs/>
          <w:color w:val="auto"/>
        </w:rPr>
        <w:t>Fusibilidad</w:t>
      </w:r>
      <w:r w:rsidRPr="002E777F">
        <w:rPr>
          <w:b/>
          <w:bCs/>
        </w:rPr>
        <w:t>:</w:t>
      </w:r>
      <w:bookmarkEnd w:id="6"/>
    </w:p>
    <w:p w14:paraId="317E4351" w14:textId="26BBB155" w:rsidR="002E777F" w:rsidRDefault="002E777F" w:rsidP="000B7C88">
      <w:pPr>
        <w:jc w:val="both"/>
      </w:pPr>
      <w:r w:rsidRPr="002E777F">
        <w:t>La fusibilidad es la facilidad con la que un material puede derretirse o fundirse. Está claro que algunos materiales, como el metal, el vidrio o los plásticos se funden fácilmente cuando se calientan, pero no siempre es esto lo que interesa cuando se están seleccionando los materiales de un producto.</w:t>
      </w:r>
    </w:p>
    <w:p w14:paraId="098ECC32" w14:textId="0E01E504" w:rsidR="002E777F" w:rsidRDefault="002E777F" w:rsidP="000B7C88">
      <w:pPr>
        <w:jc w:val="both"/>
      </w:pPr>
      <w:r w:rsidRPr="002E777F">
        <w:t>Conocer esa facilidad o resistencia a fundirse es imprescindible para procesos como la soldadura, en la que se requiere que la aleación utilizada para soldar presente baja temperatura de fusión en comparación con los materiales que se van a soldar. Para las soldaduras blandas se suelen utilizar aleaciones de plomo y estaño, mientras que para las duras se usan materiales como plata, cobre o cinc.</w:t>
      </w:r>
      <w:r>
        <w:t xml:space="preserve"> </w:t>
      </w:r>
      <w:sdt>
        <w:sdtPr>
          <w:id w:val="1887839685"/>
          <w:citation/>
        </w:sdtPr>
        <w:sdtContent>
          <w:r>
            <w:fldChar w:fldCharType="begin"/>
          </w:r>
          <w:r>
            <w:rPr>
              <w:lang w:val="es-MX"/>
            </w:rPr>
            <w:instrText xml:space="preserve"> CITATION Ray111 \l 2058 </w:instrText>
          </w:r>
          <w:r>
            <w:fldChar w:fldCharType="separate"/>
          </w:r>
          <w:r>
            <w:rPr>
              <w:noProof/>
              <w:lang w:val="es-MX"/>
            </w:rPr>
            <w:t>(Chang, Fundamentos de Quimica, 2011)</w:t>
          </w:r>
          <w:r>
            <w:fldChar w:fldCharType="end"/>
          </w:r>
        </w:sdtContent>
      </w:sdt>
    </w:p>
    <w:p w14:paraId="79BB7E86" w14:textId="28F1E41A" w:rsidR="000B7C88" w:rsidRDefault="000B7C88" w:rsidP="000B7C88">
      <w:pPr>
        <w:jc w:val="both"/>
      </w:pPr>
    </w:p>
    <w:p w14:paraId="08646EBD" w14:textId="6CF2D052" w:rsidR="000B7C88" w:rsidRPr="003729FA" w:rsidRDefault="000B7C88" w:rsidP="000B7C88">
      <w:pPr>
        <w:jc w:val="center"/>
        <w:rPr>
          <w:b/>
          <w:bCs/>
        </w:rPr>
      </w:pPr>
      <w:r w:rsidRPr="003729FA">
        <w:rPr>
          <w:b/>
          <w:bCs/>
        </w:rPr>
        <w:t xml:space="preserve">Imagen 1. Fuente: </w:t>
      </w:r>
      <w:sdt>
        <w:sdtPr>
          <w:rPr>
            <w:b/>
            <w:bCs/>
          </w:rPr>
          <w:id w:val="-2095694145"/>
          <w:citation/>
        </w:sdtPr>
        <w:sdtContent>
          <w:r w:rsidRPr="003729FA">
            <w:rPr>
              <w:b/>
              <w:bCs/>
            </w:rPr>
            <w:fldChar w:fldCharType="begin"/>
          </w:r>
          <w:r w:rsidRPr="003729FA">
            <w:rPr>
              <w:b/>
              <w:bCs/>
              <w:lang w:val="es-MX"/>
            </w:rPr>
            <w:instrText xml:space="preserve"> CITATION Enc221 \l 2058 </w:instrText>
          </w:r>
          <w:r w:rsidRPr="003729FA">
            <w:rPr>
              <w:b/>
              <w:bCs/>
            </w:rPr>
            <w:fldChar w:fldCharType="separate"/>
          </w:r>
          <w:r w:rsidRPr="003729FA">
            <w:rPr>
              <w:b/>
              <w:bCs/>
              <w:noProof/>
              <w:lang w:val="es-MX"/>
            </w:rPr>
            <w:t>(ejemplos, 2022)</w:t>
          </w:r>
          <w:r w:rsidRPr="003729FA">
            <w:rPr>
              <w:b/>
              <w:bCs/>
            </w:rPr>
            <w:fldChar w:fldCharType="end"/>
          </w:r>
        </w:sdtContent>
      </w:sdt>
    </w:p>
    <w:p w14:paraId="5D92E288" w14:textId="007EBC77" w:rsidR="000B7C88" w:rsidRDefault="000B7C88" w:rsidP="000B7C88">
      <w:pPr>
        <w:jc w:val="center"/>
      </w:pPr>
      <w:r>
        <w:rPr>
          <w:noProof/>
        </w:rPr>
        <w:drawing>
          <wp:inline distT="0" distB="0" distL="0" distR="0" wp14:anchorId="57858576" wp14:editId="700F8CA6">
            <wp:extent cx="2545080" cy="1684853"/>
            <wp:effectExtent l="0" t="0" r="7620" b="0"/>
            <wp:docPr id="1" name="Imagen 1" descr="15 Ejemplos de Materiales Male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5 Ejemplos de Materiales Maleabl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54867" cy="1691332"/>
                    </a:xfrm>
                    <a:prstGeom prst="rect">
                      <a:avLst/>
                    </a:prstGeom>
                    <a:noFill/>
                    <a:ln>
                      <a:noFill/>
                    </a:ln>
                  </pic:spPr>
                </pic:pic>
              </a:graphicData>
            </a:graphic>
          </wp:inline>
        </w:drawing>
      </w:r>
    </w:p>
    <w:p w14:paraId="4E49637A" w14:textId="77777777" w:rsidR="000B7C88" w:rsidRDefault="000B7C88" w:rsidP="000B7C88">
      <w:pPr>
        <w:jc w:val="both"/>
      </w:pPr>
    </w:p>
    <w:p w14:paraId="7FFC9DF3" w14:textId="72224973" w:rsidR="002E777F" w:rsidRPr="002E777F" w:rsidRDefault="002E777F" w:rsidP="000B7C88">
      <w:pPr>
        <w:pStyle w:val="Ttulo3"/>
        <w:numPr>
          <w:ilvl w:val="0"/>
          <w:numId w:val="38"/>
        </w:numPr>
        <w:jc w:val="both"/>
        <w:rPr>
          <w:b/>
          <w:bCs/>
          <w:color w:val="auto"/>
        </w:rPr>
      </w:pPr>
      <w:bookmarkStart w:id="7" w:name="_Toc117461191"/>
      <w:r w:rsidRPr="002E777F">
        <w:rPr>
          <w:b/>
          <w:bCs/>
          <w:color w:val="auto"/>
        </w:rPr>
        <w:t>Solubilidad:</w:t>
      </w:r>
      <w:bookmarkEnd w:id="7"/>
    </w:p>
    <w:p w14:paraId="2868B179" w14:textId="4C84FF81" w:rsidR="002E777F" w:rsidRDefault="002E777F" w:rsidP="000B7C88">
      <w:pPr>
        <w:jc w:val="both"/>
      </w:pPr>
      <w:r w:rsidRPr="002E777F">
        <w:t>Se conoce como solubilidad a la capacidad que posee determinada sustancia para disolverse en otra y formar un sistema homogéneo.</w:t>
      </w:r>
      <w:r>
        <w:t xml:space="preserve"> E</w:t>
      </w:r>
      <w:r w:rsidRPr="002E777F">
        <w:t>l término solubilidad se utiliza para designar al fenómeno cualitativo del proceso de disolución como cuantitativo de la concentración de las soluciones.</w:t>
      </w:r>
    </w:p>
    <w:p w14:paraId="5674BF2E" w14:textId="707A2C90" w:rsidR="002E777F" w:rsidRDefault="002E777F" w:rsidP="000B7C88">
      <w:pPr>
        <w:jc w:val="both"/>
      </w:pPr>
      <w:r w:rsidRPr="002E777F">
        <w:lastRenderedPageBreak/>
        <w:t>La sustancia que se disuelve se llama soluto y la sustancia donde se disuelve el soluto, se conoce como solvente.</w:t>
      </w:r>
      <w:r>
        <w:t xml:space="preserve"> </w:t>
      </w:r>
      <w:r w:rsidR="000B7C88" w:rsidRPr="000B7C88">
        <w:t xml:space="preserve">La solubilidad de una solución química puede ser expresada en porcentaje de soluto o en unidades como moles por litro (m/l) o gramas por litro (g/l). Es importante destacar, que no todas las sustancias se disuelven en los mismos disolventes, </w:t>
      </w:r>
      <w:proofErr w:type="gramStart"/>
      <w:r w:rsidR="000B7C88" w:rsidRPr="000B7C88">
        <w:t>como</w:t>
      </w:r>
      <w:proofErr w:type="gramEnd"/>
      <w:r w:rsidR="000B7C88" w:rsidRPr="000B7C88">
        <w:t xml:space="preserve"> por ejemplo: el agua es solvente de la sal pero no del aceite.</w:t>
      </w:r>
      <w:r w:rsidR="000B7C88">
        <w:t xml:space="preserve"> </w:t>
      </w:r>
      <w:sdt>
        <w:sdtPr>
          <w:id w:val="-683129105"/>
          <w:citation/>
        </w:sdtPr>
        <w:sdtContent>
          <w:r w:rsidR="000B7C88">
            <w:fldChar w:fldCharType="begin"/>
          </w:r>
          <w:r w:rsidR="000B7C88">
            <w:rPr>
              <w:lang w:val="es-MX"/>
            </w:rPr>
            <w:instrText xml:space="preserve"> CITATION 7Gr22 \l 2058 </w:instrText>
          </w:r>
          <w:r w:rsidR="000B7C88">
            <w:fldChar w:fldCharType="separate"/>
          </w:r>
          <w:r w:rsidR="000B7C88">
            <w:rPr>
              <w:noProof/>
              <w:lang w:val="es-MX"/>
            </w:rPr>
            <w:t>(7Graus, 2022)</w:t>
          </w:r>
          <w:r w:rsidR="000B7C88">
            <w:fldChar w:fldCharType="end"/>
          </w:r>
        </w:sdtContent>
      </w:sdt>
    </w:p>
    <w:p w14:paraId="22CD2CE7" w14:textId="77777777" w:rsidR="000B7C88" w:rsidRDefault="000B7C88" w:rsidP="000B7C88">
      <w:pPr>
        <w:jc w:val="both"/>
      </w:pPr>
    </w:p>
    <w:p w14:paraId="1682907F" w14:textId="119BF7F8" w:rsidR="000B7C88" w:rsidRPr="000B7C88" w:rsidRDefault="000B7C88" w:rsidP="000B7C88">
      <w:pPr>
        <w:pStyle w:val="Ttulo3"/>
        <w:numPr>
          <w:ilvl w:val="0"/>
          <w:numId w:val="38"/>
        </w:numPr>
        <w:jc w:val="both"/>
        <w:rPr>
          <w:b/>
          <w:bCs/>
          <w:color w:val="auto"/>
        </w:rPr>
      </w:pPr>
      <w:bookmarkStart w:id="8" w:name="_Toc117461192"/>
      <w:r w:rsidRPr="000B7C88">
        <w:rPr>
          <w:b/>
          <w:bCs/>
          <w:color w:val="auto"/>
        </w:rPr>
        <w:t>Conductividad:</w:t>
      </w:r>
      <w:bookmarkEnd w:id="8"/>
    </w:p>
    <w:p w14:paraId="2784A682" w14:textId="0B1DB55F" w:rsidR="000B7C88" w:rsidRDefault="000B7C88" w:rsidP="000B7C88">
      <w:pPr>
        <w:jc w:val="both"/>
      </w:pPr>
      <w:r>
        <w:t>E</w:t>
      </w:r>
      <w:r w:rsidRPr="000B7C88">
        <w:t>s la propiedad de todo elemento que tiene la facultad de conducir la electricidad. Esta propiedad física se basa en la capacidad de los elementos de conducir la corriente eléctrica a través de ellos mismos.</w:t>
      </w:r>
      <w:r>
        <w:t xml:space="preserve"> </w:t>
      </w:r>
      <w:r w:rsidRPr="000B7C88">
        <w:t>Ésta depende de la forma en que esté compuesta una sustancia o material, así como de la estructura molecular del material o de su estructura atómica.</w:t>
      </w:r>
    </w:p>
    <w:p w14:paraId="0DC3B09E" w14:textId="60A33335" w:rsidR="000B7C88" w:rsidRDefault="000B7C88" w:rsidP="000B7C88">
      <w:pPr>
        <w:jc w:val="both"/>
      </w:pPr>
      <w:r w:rsidRPr="000B7C88">
        <w:t>Los elementos se clasifican, según su propiedad de conductividad o resistencia eléctrica en: dieléctricos, semiconductores y superconductores. Asimismo, cuando el cuerpo de un material o de una sustancia es resistente a la conductividad entonces hablamos de conductancia. La Conductancia es la facilidad que presenta un conductor al paso de la corriente eléctrica, o sea la inversa a la resistencia eléctrica, su símbolo es G y su unidad es el Siemens.</w:t>
      </w:r>
      <w:r>
        <w:t xml:space="preserve"> </w:t>
      </w:r>
      <w:sdt>
        <w:sdtPr>
          <w:id w:val="-1448158268"/>
          <w:citation/>
        </w:sdtPr>
        <w:sdtContent>
          <w:r>
            <w:fldChar w:fldCharType="begin"/>
          </w:r>
          <w:r>
            <w:rPr>
              <w:lang w:val="es-MX"/>
            </w:rPr>
            <w:instrText xml:space="preserve"> CITATION Ray111 \l 2058 </w:instrText>
          </w:r>
          <w:r>
            <w:fldChar w:fldCharType="separate"/>
          </w:r>
          <w:r>
            <w:rPr>
              <w:noProof/>
              <w:lang w:val="es-MX"/>
            </w:rPr>
            <w:t>(Chang, Fundamentos de Quimica, 2011)</w:t>
          </w:r>
          <w:r>
            <w:fldChar w:fldCharType="end"/>
          </w:r>
        </w:sdtContent>
      </w:sdt>
    </w:p>
    <w:p w14:paraId="496A2432" w14:textId="3A2ECB9B" w:rsidR="000B7C88" w:rsidRDefault="000B7C88" w:rsidP="000B7C88"/>
    <w:p w14:paraId="3045CFDA" w14:textId="2A194609" w:rsidR="000B7C88" w:rsidRPr="000B7C88" w:rsidRDefault="000B7C88" w:rsidP="000B7C88">
      <w:pPr>
        <w:pStyle w:val="Ttulo3"/>
        <w:numPr>
          <w:ilvl w:val="0"/>
          <w:numId w:val="38"/>
        </w:numPr>
        <w:rPr>
          <w:b/>
          <w:bCs/>
          <w:color w:val="auto"/>
        </w:rPr>
      </w:pPr>
      <w:bookmarkStart w:id="9" w:name="_Toc117461193"/>
      <w:r w:rsidRPr="000B7C88">
        <w:rPr>
          <w:b/>
          <w:bCs/>
          <w:color w:val="auto"/>
        </w:rPr>
        <w:t>Electrodos de carbono:</w:t>
      </w:r>
      <w:bookmarkEnd w:id="9"/>
    </w:p>
    <w:p w14:paraId="26A08FA7" w14:textId="66AD71EA" w:rsidR="000B7C88" w:rsidRDefault="003729FA" w:rsidP="000B7C88">
      <w:r w:rsidRPr="003729FA">
        <w:t>La varilla de electrodo de carbono, también conocido como electrodo de grafito se utiliza para el proceso de ranurado o proceso de corte</w:t>
      </w:r>
      <w:r>
        <w:t xml:space="preserve">. </w:t>
      </w:r>
      <w:sdt>
        <w:sdtPr>
          <w:id w:val="-1273232947"/>
          <w:citation/>
        </w:sdtPr>
        <w:sdtContent>
          <w:r>
            <w:fldChar w:fldCharType="begin"/>
          </w:r>
          <w:r>
            <w:rPr>
              <w:lang w:val="es-MX"/>
            </w:rPr>
            <w:instrText xml:space="preserve"> CITATION Sum22 \l 2058 </w:instrText>
          </w:r>
          <w:r>
            <w:fldChar w:fldCharType="separate"/>
          </w:r>
          <w:r>
            <w:rPr>
              <w:noProof/>
              <w:lang w:val="es-MX"/>
            </w:rPr>
            <w:t>(Suming, 2022)</w:t>
          </w:r>
          <w:r>
            <w:fldChar w:fldCharType="end"/>
          </w:r>
        </w:sdtContent>
      </w:sdt>
    </w:p>
    <w:p w14:paraId="26F81944" w14:textId="32BE108F" w:rsidR="003729FA" w:rsidRDefault="003729FA" w:rsidP="000B7C88">
      <w:r w:rsidRPr="003729FA">
        <w:t>Los electrodos de grafito transportan la corriente eléctrica para crear un arco que genera el calor necesario para fundir y/o procesar varios materiales en hornos de arco eléctrico</w:t>
      </w:r>
      <w:r>
        <w:t>.</w:t>
      </w:r>
    </w:p>
    <w:p w14:paraId="408E19F6" w14:textId="23DB8CE3" w:rsidR="003729FA" w:rsidRPr="000B7C88" w:rsidRDefault="003729FA" w:rsidP="000B7C88">
      <w:r w:rsidRPr="003729FA">
        <w:t>Los electrodos de grafito son pesados y resbaladizos. Durante el manejo, se debe tener precaución en todo momento.</w:t>
      </w:r>
      <w:r>
        <w:t xml:space="preserve"> </w:t>
      </w:r>
      <w:sdt>
        <w:sdtPr>
          <w:id w:val="662590773"/>
          <w:citation/>
        </w:sdtPr>
        <w:sdtContent>
          <w:r>
            <w:fldChar w:fldCharType="begin"/>
          </w:r>
          <w:r>
            <w:rPr>
              <w:lang w:val="es-MX"/>
            </w:rPr>
            <w:instrText xml:space="preserve"> CITATION GES22 \l 2058 </w:instrText>
          </w:r>
          <w:r>
            <w:fldChar w:fldCharType="separate"/>
          </w:r>
          <w:r>
            <w:rPr>
              <w:noProof/>
              <w:lang w:val="es-MX"/>
            </w:rPr>
            <w:t>(GES-AGM, 2022)</w:t>
          </w:r>
          <w:r>
            <w:fldChar w:fldCharType="end"/>
          </w:r>
        </w:sdtContent>
      </w:sdt>
    </w:p>
    <w:p w14:paraId="6401F789" w14:textId="0D23CD0E" w:rsidR="008F7B95" w:rsidRPr="002E777F" w:rsidRDefault="008F7B95" w:rsidP="002E777F">
      <w:r w:rsidRPr="002E777F">
        <w:br w:type="page"/>
      </w:r>
    </w:p>
    <w:p w14:paraId="6B2080D0" w14:textId="06F79B00" w:rsidR="001A7BC2" w:rsidRDefault="00B31D8E" w:rsidP="001A7BC2">
      <w:pPr>
        <w:pStyle w:val="Ttulo2"/>
        <w:numPr>
          <w:ilvl w:val="0"/>
          <w:numId w:val="31"/>
        </w:numPr>
        <w:rPr>
          <w:rFonts w:ascii="Arial" w:hAnsi="Arial" w:cs="Arial"/>
          <w:b/>
          <w:color w:val="auto"/>
          <w:sz w:val="24"/>
        </w:rPr>
      </w:pPr>
      <w:bookmarkStart w:id="10" w:name="_Toc117461194"/>
      <w:r>
        <w:rPr>
          <w:rFonts w:ascii="Arial" w:hAnsi="Arial" w:cs="Arial"/>
          <w:b/>
          <w:color w:val="auto"/>
          <w:sz w:val="24"/>
        </w:rPr>
        <w:lastRenderedPageBreak/>
        <w:t>REACCIONES</w:t>
      </w:r>
      <w:bookmarkEnd w:id="10"/>
    </w:p>
    <w:p w14:paraId="7C8461D7" w14:textId="670E386C" w:rsidR="001A7BC2" w:rsidRDefault="001A7BC2" w:rsidP="001A7BC2">
      <w:pPr>
        <w:pStyle w:val="Estilo1"/>
      </w:pPr>
    </w:p>
    <w:p w14:paraId="5ECA4160" w14:textId="279E0114" w:rsidR="00083BF4" w:rsidRPr="00F95A7F" w:rsidRDefault="00F95A7F" w:rsidP="00083BF4">
      <w:pPr>
        <w:pStyle w:val="Prrafodelista"/>
        <w:spacing w:after="0" w:line="240" w:lineRule="auto"/>
        <w:jc w:val="center"/>
        <w:rPr>
          <w:rFonts w:ascii="Arial" w:hAnsi="Arial" w:cs="Arial"/>
          <w:bCs/>
          <w:color w:val="222222"/>
          <w:sz w:val="22"/>
          <w:szCs w:val="22"/>
          <w:shd w:val="clear" w:color="auto" w:fill="FFFFFF"/>
        </w:rPr>
      </w:pPr>
      <w:r w:rsidRPr="00F95A7F">
        <w:rPr>
          <w:rFonts w:ascii="Arial" w:hAnsi="Arial" w:cs="Arial"/>
          <w:bCs/>
          <w:color w:val="222222"/>
          <w:sz w:val="22"/>
          <w:szCs w:val="22"/>
          <w:shd w:val="clear" w:color="auto" w:fill="FFFFFF"/>
        </w:rPr>
        <w:t>N/A</w:t>
      </w:r>
    </w:p>
    <w:p w14:paraId="70588FE2" w14:textId="739C2BC3" w:rsidR="001A7BC2" w:rsidRPr="00D05C67" w:rsidRDefault="001A7BC2" w:rsidP="00D05C67">
      <w:pPr>
        <w:rPr>
          <w:rFonts w:ascii="Arial" w:eastAsiaTheme="minorHAnsi" w:hAnsi="Arial"/>
          <w:sz w:val="22"/>
          <w:szCs w:val="22"/>
          <w:lang w:val="es-MX"/>
        </w:rPr>
      </w:pPr>
    </w:p>
    <w:p w14:paraId="107073D2" w14:textId="320E5C6B" w:rsidR="001A7BC2" w:rsidRDefault="00890F5A" w:rsidP="001A7BC2">
      <w:pPr>
        <w:pStyle w:val="Ttulo2"/>
        <w:numPr>
          <w:ilvl w:val="0"/>
          <w:numId w:val="31"/>
        </w:numPr>
        <w:rPr>
          <w:rFonts w:ascii="Arial" w:hAnsi="Arial" w:cs="Arial"/>
          <w:b/>
          <w:color w:val="auto"/>
          <w:sz w:val="24"/>
        </w:rPr>
      </w:pPr>
      <w:bookmarkStart w:id="11" w:name="_Toc117461195"/>
      <w:r>
        <w:rPr>
          <w:rFonts w:ascii="Arial" w:hAnsi="Arial" w:cs="Arial"/>
          <w:b/>
          <w:color w:val="auto"/>
          <w:sz w:val="24"/>
        </w:rPr>
        <w:t>FICHAS DE SEGURIDAD</w:t>
      </w:r>
      <w:bookmarkEnd w:id="11"/>
    </w:p>
    <w:p w14:paraId="6BFC3EAC" w14:textId="77777777" w:rsidR="00655150" w:rsidRPr="00655150" w:rsidRDefault="00655150" w:rsidP="00655150"/>
    <w:p w14:paraId="7A109836" w14:textId="299898BB" w:rsidR="00890F5A" w:rsidRPr="00D05C49" w:rsidRDefault="00890F5A" w:rsidP="00890F5A">
      <w:pPr>
        <w:rPr>
          <w:rFonts w:ascii="Arial" w:hAnsi="Arial" w:cs="Arial"/>
          <w:sz w:val="22"/>
          <w:szCs w:val="24"/>
        </w:rPr>
      </w:pPr>
      <w:bookmarkStart w:id="12" w:name="_Hlk61277355"/>
      <w:r>
        <w:rPr>
          <w:rFonts w:ascii="Arial" w:hAnsi="Arial" w:cs="Arial"/>
          <w:b/>
          <w:sz w:val="22"/>
          <w:szCs w:val="24"/>
        </w:rPr>
        <w:t xml:space="preserve">Tabla No. </w:t>
      </w:r>
      <w:r w:rsidR="003729FA">
        <w:rPr>
          <w:rFonts w:ascii="Arial" w:hAnsi="Arial" w:cs="Arial"/>
          <w:b/>
          <w:sz w:val="22"/>
          <w:szCs w:val="24"/>
        </w:rPr>
        <w:t>01</w:t>
      </w:r>
      <w:r w:rsidRPr="00083BF4">
        <w:rPr>
          <w:rFonts w:ascii="Arial" w:hAnsi="Arial" w:cs="Arial"/>
          <w:b/>
          <w:sz w:val="22"/>
          <w:szCs w:val="24"/>
        </w:rPr>
        <w:t xml:space="preserve"> </w:t>
      </w:r>
      <w:r w:rsidRPr="00083BF4">
        <w:rPr>
          <w:rFonts w:ascii="Arial" w:hAnsi="Arial" w:cs="Arial"/>
          <w:sz w:val="22"/>
          <w:szCs w:val="24"/>
        </w:rPr>
        <w:t>Propiedades Fisic</w:t>
      </w:r>
      <w:r>
        <w:rPr>
          <w:rFonts w:ascii="Arial" w:hAnsi="Arial" w:cs="Arial"/>
          <w:sz w:val="22"/>
          <w:szCs w:val="24"/>
        </w:rPr>
        <w:t>oq</w:t>
      </w:r>
      <w:r w:rsidRPr="00083BF4">
        <w:rPr>
          <w:rFonts w:ascii="Arial" w:hAnsi="Arial" w:cs="Arial"/>
          <w:sz w:val="22"/>
          <w:szCs w:val="24"/>
        </w:rPr>
        <w:t xml:space="preserve">uímicas </w:t>
      </w:r>
      <w:r w:rsidR="00706F7E">
        <w:rPr>
          <w:rFonts w:ascii="Arial" w:hAnsi="Arial" w:cs="Arial"/>
          <w:sz w:val="22"/>
          <w:szCs w:val="24"/>
        </w:rPr>
        <w:t>de los reactivos y productos de la práctica.</w:t>
      </w:r>
    </w:p>
    <w:tbl>
      <w:tblPr>
        <w:tblStyle w:val="Tabladelista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1328"/>
        <w:gridCol w:w="935"/>
        <w:gridCol w:w="1462"/>
        <w:gridCol w:w="1125"/>
        <w:gridCol w:w="999"/>
        <w:gridCol w:w="1268"/>
        <w:gridCol w:w="1347"/>
      </w:tblGrid>
      <w:tr w:rsidR="00494856" w14:paraId="3C4869DB" w14:textId="77777777" w:rsidTr="004948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40" w:type="dxa"/>
            <w:vAlign w:val="center"/>
          </w:tcPr>
          <w:p w14:paraId="1A8B717E" w14:textId="52324AFD" w:rsidR="00851611" w:rsidRPr="00851611" w:rsidRDefault="00851611" w:rsidP="00851611">
            <w:pPr>
              <w:jc w:val="center"/>
              <w:rPr>
                <w:rFonts w:ascii="Arial" w:hAnsi="Arial" w:cs="Arial"/>
                <w:iCs/>
                <w:szCs w:val="18"/>
              </w:rPr>
            </w:pPr>
            <w:r w:rsidRPr="00851611">
              <w:rPr>
                <w:rFonts w:ascii="Arial" w:hAnsi="Arial" w:cs="Arial"/>
                <w:iCs/>
                <w:szCs w:val="18"/>
              </w:rPr>
              <w:t>Sustancia</w:t>
            </w:r>
          </w:p>
        </w:tc>
        <w:tc>
          <w:tcPr>
            <w:tcW w:w="1328" w:type="dxa"/>
            <w:vAlign w:val="center"/>
          </w:tcPr>
          <w:p w14:paraId="728DAAA3" w14:textId="457957AA" w:rsidR="00851611" w:rsidRPr="00851611" w:rsidRDefault="00851611" w:rsidP="00851611">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Fórmula</w:t>
            </w:r>
          </w:p>
        </w:tc>
        <w:tc>
          <w:tcPr>
            <w:tcW w:w="960" w:type="dxa"/>
            <w:vAlign w:val="center"/>
          </w:tcPr>
          <w:p w14:paraId="3FD83470" w14:textId="55A5BCDD" w:rsidR="00851611" w:rsidRPr="00851611" w:rsidRDefault="00851611" w:rsidP="00851611">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Masa molar (g/mol)</w:t>
            </w:r>
          </w:p>
        </w:tc>
        <w:tc>
          <w:tcPr>
            <w:tcW w:w="1568" w:type="dxa"/>
            <w:vAlign w:val="center"/>
          </w:tcPr>
          <w:p w14:paraId="64608507" w14:textId="37A0A97F" w:rsidR="00851611" w:rsidRPr="00851611" w:rsidRDefault="00851611" w:rsidP="00851611">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Apariencia</w:t>
            </w:r>
          </w:p>
        </w:tc>
        <w:tc>
          <w:tcPr>
            <w:tcW w:w="1129" w:type="dxa"/>
            <w:vAlign w:val="center"/>
          </w:tcPr>
          <w:p w14:paraId="65DC3D4D" w14:textId="52ECF516" w:rsidR="00851611" w:rsidRPr="00851611" w:rsidRDefault="00851611" w:rsidP="00851611">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Densidad (g/</w:t>
            </w:r>
            <w:proofErr w:type="spellStart"/>
            <w:r w:rsidRPr="00851611">
              <w:rPr>
                <w:rFonts w:ascii="Arial" w:hAnsi="Arial" w:cs="Arial"/>
                <w:iCs/>
                <w:szCs w:val="18"/>
              </w:rPr>
              <w:t>mL</w:t>
            </w:r>
            <w:proofErr w:type="spellEnd"/>
            <w:r w:rsidRPr="00851611">
              <w:rPr>
                <w:rFonts w:ascii="Arial" w:hAnsi="Arial" w:cs="Arial"/>
                <w:iCs/>
                <w:szCs w:val="18"/>
              </w:rPr>
              <w:t>)</w:t>
            </w:r>
          </w:p>
        </w:tc>
        <w:tc>
          <w:tcPr>
            <w:tcW w:w="1059" w:type="dxa"/>
            <w:vAlign w:val="center"/>
          </w:tcPr>
          <w:p w14:paraId="12512CE7" w14:textId="47525F43" w:rsidR="00851611" w:rsidRDefault="00851611" w:rsidP="00851611">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Punto de Fusión</w:t>
            </w:r>
          </w:p>
          <w:p w14:paraId="4D28920E" w14:textId="6D5C8B19" w:rsidR="00851611" w:rsidRPr="00851611" w:rsidRDefault="00851611" w:rsidP="00851611">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(°C)</w:t>
            </w:r>
          </w:p>
        </w:tc>
        <w:tc>
          <w:tcPr>
            <w:tcW w:w="1314" w:type="dxa"/>
            <w:vAlign w:val="center"/>
          </w:tcPr>
          <w:p w14:paraId="2878102F" w14:textId="13FCCE7C" w:rsidR="00851611" w:rsidRPr="00851611" w:rsidRDefault="00851611" w:rsidP="00851611">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Punto de Ebullición (°C)</w:t>
            </w:r>
          </w:p>
        </w:tc>
        <w:tc>
          <w:tcPr>
            <w:tcW w:w="1372" w:type="dxa"/>
            <w:vAlign w:val="center"/>
          </w:tcPr>
          <w:p w14:paraId="694CB42A" w14:textId="77777777" w:rsidR="00851611" w:rsidRDefault="00851611" w:rsidP="00851611">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851611">
              <w:rPr>
                <w:rFonts w:ascii="Arial" w:hAnsi="Arial" w:cs="Arial"/>
                <w:iCs/>
                <w:szCs w:val="18"/>
              </w:rPr>
              <w:t>Solubilidad</w:t>
            </w:r>
          </w:p>
          <w:p w14:paraId="2111A089" w14:textId="3207B94D" w:rsidR="00851611" w:rsidRPr="00851611" w:rsidRDefault="00851611" w:rsidP="00851611">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p>
        </w:tc>
      </w:tr>
      <w:tr w:rsidR="00494856" w14:paraId="3794C53D" w14:textId="77777777" w:rsidTr="00494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0" w:type="dxa"/>
          </w:tcPr>
          <w:p w14:paraId="4111D857" w14:textId="0289177D" w:rsidR="003729FA" w:rsidRPr="003729FA" w:rsidRDefault="003729FA" w:rsidP="00890F5A">
            <w:pPr>
              <w:rPr>
                <w:rFonts w:ascii="Arial" w:hAnsi="Arial" w:cs="Arial"/>
                <w:b w:val="0"/>
                <w:bCs w:val="0"/>
                <w:i/>
                <w:szCs w:val="18"/>
              </w:rPr>
            </w:pPr>
            <w:r w:rsidRPr="003729FA">
              <w:rPr>
                <w:rFonts w:ascii="Arial" w:hAnsi="Arial" w:cs="Arial"/>
                <w:i/>
                <w:szCs w:val="18"/>
              </w:rPr>
              <w:t>Parafina</w:t>
            </w:r>
          </w:p>
        </w:tc>
        <w:tc>
          <w:tcPr>
            <w:tcW w:w="1328" w:type="dxa"/>
          </w:tcPr>
          <w:p w14:paraId="64A55D04" w14:textId="058811CC" w:rsidR="00851611" w:rsidRPr="003729FA" w:rsidRDefault="003729FA"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sidRPr="003729FA">
              <w:rPr>
                <w:rFonts w:ascii="Arial" w:hAnsi="Arial" w:cs="Arial"/>
                <w:i/>
                <w:szCs w:val="18"/>
              </w:rPr>
              <w:t>CnH2N+2</w:t>
            </w:r>
          </w:p>
        </w:tc>
        <w:tc>
          <w:tcPr>
            <w:tcW w:w="960" w:type="dxa"/>
          </w:tcPr>
          <w:p w14:paraId="36EE535F" w14:textId="3A2BBCC4" w:rsidR="00851611" w:rsidRPr="003729FA" w:rsidRDefault="003729FA"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sidRPr="003729FA">
              <w:rPr>
                <w:rFonts w:ascii="Arial" w:hAnsi="Arial" w:cs="Arial"/>
                <w:i/>
                <w:szCs w:val="18"/>
              </w:rPr>
              <w:t>350</w:t>
            </w:r>
          </w:p>
        </w:tc>
        <w:tc>
          <w:tcPr>
            <w:tcW w:w="1568" w:type="dxa"/>
          </w:tcPr>
          <w:p w14:paraId="70013315" w14:textId="2EF44EF0" w:rsidR="00851611" w:rsidRPr="003729FA" w:rsidRDefault="003729FA"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Pr>
                <w:rFonts w:ascii="Arial" w:hAnsi="Arial" w:cs="Arial"/>
                <w:i/>
                <w:szCs w:val="18"/>
              </w:rPr>
              <w:t>Granitos color blanco</w:t>
            </w:r>
          </w:p>
        </w:tc>
        <w:tc>
          <w:tcPr>
            <w:tcW w:w="1129" w:type="dxa"/>
          </w:tcPr>
          <w:p w14:paraId="7911A915" w14:textId="76216EA2" w:rsidR="00851611" w:rsidRPr="003729FA" w:rsidRDefault="00494856"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Pr>
                <w:rFonts w:ascii="Arial" w:hAnsi="Arial" w:cs="Arial"/>
                <w:i/>
                <w:szCs w:val="18"/>
              </w:rPr>
              <w:t>0.75</w:t>
            </w:r>
          </w:p>
        </w:tc>
        <w:tc>
          <w:tcPr>
            <w:tcW w:w="1059" w:type="dxa"/>
          </w:tcPr>
          <w:p w14:paraId="35907F98" w14:textId="4C1058DB" w:rsidR="00851611" w:rsidRPr="003729FA" w:rsidRDefault="00494856"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Pr>
                <w:rFonts w:ascii="Arial" w:hAnsi="Arial" w:cs="Arial"/>
                <w:i/>
                <w:szCs w:val="18"/>
              </w:rPr>
              <w:t>54-56</w:t>
            </w:r>
          </w:p>
        </w:tc>
        <w:tc>
          <w:tcPr>
            <w:tcW w:w="1314" w:type="dxa"/>
          </w:tcPr>
          <w:p w14:paraId="037BB287" w14:textId="34479F87" w:rsidR="00851611" w:rsidRPr="003729FA" w:rsidRDefault="00494856"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Pr>
                <w:rFonts w:ascii="Arial" w:hAnsi="Arial" w:cs="Arial"/>
                <w:i/>
                <w:szCs w:val="18"/>
              </w:rPr>
              <w:t>350</w:t>
            </w:r>
          </w:p>
        </w:tc>
        <w:tc>
          <w:tcPr>
            <w:tcW w:w="1372" w:type="dxa"/>
          </w:tcPr>
          <w:p w14:paraId="3B7CA362" w14:textId="0B59E1CA" w:rsidR="003729FA" w:rsidRPr="00655150" w:rsidRDefault="00655150"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sidRPr="00655150">
              <w:rPr>
                <w:rFonts w:ascii="Arial" w:hAnsi="Arial" w:cs="Arial"/>
                <w:i/>
                <w:szCs w:val="18"/>
              </w:rPr>
              <w:t>Soluble en agua</w:t>
            </w:r>
          </w:p>
        </w:tc>
      </w:tr>
      <w:tr w:rsidR="00494856" w14:paraId="05ED91B0" w14:textId="77777777" w:rsidTr="00494856">
        <w:tc>
          <w:tcPr>
            <w:cnfStyle w:val="001000000000" w:firstRow="0" w:lastRow="0" w:firstColumn="1" w:lastColumn="0" w:oddVBand="0" w:evenVBand="0" w:oddHBand="0" w:evenHBand="0" w:firstRowFirstColumn="0" w:firstRowLastColumn="0" w:lastRowFirstColumn="0" w:lastRowLastColumn="0"/>
            <w:tcW w:w="1340" w:type="dxa"/>
          </w:tcPr>
          <w:p w14:paraId="762F0C04" w14:textId="26C49C25" w:rsidR="00494856" w:rsidRPr="003729FA" w:rsidRDefault="00494856" w:rsidP="00890F5A">
            <w:pPr>
              <w:rPr>
                <w:rFonts w:ascii="Arial" w:hAnsi="Arial" w:cs="Arial"/>
                <w:i/>
                <w:szCs w:val="18"/>
              </w:rPr>
            </w:pPr>
            <w:r>
              <w:rPr>
                <w:rFonts w:ascii="Arial" w:hAnsi="Arial" w:cs="Arial"/>
                <w:i/>
                <w:szCs w:val="18"/>
              </w:rPr>
              <w:t>Nitrato de sodio</w:t>
            </w:r>
          </w:p>
        </w:tc>
        <w:tc>
          <w:tcPr>
            <w:tcW w:w="1328" w:type="dxa"/>
          </w:tcPr>
          <w:p w14:paraId="05ECDC8F" w14:textId="5079611E" w:rsidR="00494856" w:rsidRPr="003729FA" w:rsidRDefault="00494856" w:rsidP="00890F5A">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Pr>
                <w:rFonts w:ascii="Arial" w:hAnsi="Arial" w:cs="Arial"/>
                <w:i/>
                <w:szCs w:val="18"/>
              </w:rPr>
              <w:t>NaNO3</w:t>
            </w:r>
          </w:p>
        </w:tc>
        <w:tc>
          <w:tcPr>
            <w:tcW w:w="960" w:type="dxa"/>
          </w:tcPr>
          <w:p w14:paraId="6AD60B06" w14:textId="2882888D" w:rsidR="00494856" w:rsidRPr="003729FA" w:rsidRDefault="00494856" w:rsidP="00890F5A">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Pr>
                <w:rFonts w:ascii="Arial" w:hAnsi="Arial" w:cs="Arial"/>
                <w:i/>
                <w:szCs w:val="18"/>
              </w:rPr>
              <w:t>84.99</w:t>
            </w:r>
          </w:p>
        </w:tc>
        <w:tc>
          <w:tcPr>
            <w:tcW w:w="1568" w:type="dxa"/>
          </w:tcPr>
          <w:p w14:paraId="3071E469" w14:textId="7BA155E7" w:rsidR="00494856" w:rsidRDefault="00494856" w:rsidP="00890F5A">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Pr>
                <w:rFonts w:ascii="Arial" w:hAnsi="Arial" w:cs="Arial"/>
                <w:i/>
                <w:szCs w:val="18"/>
              </w:rPr>
              <w:t>Granitos color blanco finos</w:t>
            </w:r>
          </w:p>
        </w:tc>
        <w:tc>
          <w:tcPr>
            <w:tcW w:w="1129" w:type="dxa"/>
          </w:tcPr>
          <w:p w14:paraId="1C54541B" w14:textId="3C877D4A" w:rsidR="00494856" w:rsidRDefault="00494856" w:rsidP="00890F5A">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Pr>
                <w:rFonts w:ascii="Arial" w:hAnsi="Arial" w:cs="Arial"/>
                <w:i/>
                <w:szCs w:val="18"/>
              </w:rPr>
              <w:t>2.26</w:t>
            </w:r>
          </w:p>
        </w:tc>
        <w:tc>
          <w:tcPr>
            <w:tcW w:w="1059" w:type="dxa"/>
          </w:tcPr>
          <w:p w14:paraId="6A2B5FFB" w14:textId="753950A7" w:rsidR="00494856" w:rsidRDefault="00494856" w:rsidP="00890F5A">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Pr>
                <w:rFonts w:ascii="Arial" w:hAnsi="Arial" w:cs="Arial"/>
                <w:i/>
                <w:szCs w:val="18"/>
              </w:rPr>
              <w:t>308</w:t>
            </w:r>
          </w:p>
        </w:tc>
        <w:tc>
          <w:tcPr>
            <w:tcW w:w="1314" w:type="dxa"/>
          </w:tcPr>
          <w:p w14:paraId="1D0E07A9" w14:textId="7EB43E4F" w:rsidR="00494856" w:rsidRDefault="00494856" w:rsidP="00890F5A">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Pr>
                <w:rFonts w:ascii="Arial" w:hAnsi="Arial" w:cs="Arial"/>
                <w:i/>
                <w:szCs w:val="18"/>
              </w:rPr>
              <w:t>380</w:t>
            </w:r>
          </w:p>
        </w:tc>
        <w:tc>
          <w:tcPr>
            <w:tcW w:w="1372" w:type="dxa"/>
          </w:tcPr>
          <w:p w14:paraId="3E48B251" w14:textId="4683736F" w:rsidR="00494856" w:rsidRPr="00494856" w:rsidRDefault="00494856" w:rsidP="00890F5A">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Pr>
                <w:rFonts w:ascii="Arial" w:hAnsi="Arial" w:cs="Arial"/>
                <w:i/>
                <w:szCs w:val="18"/>
              </w:rPr>
              <w:t>Soluble en agua</w:t>
            </w:r>
          </w:p>
        </w:tc>
      </w:tr>
      <w:tr w:rsidR="00494856" w14:paraId="6F14CE28" w14:textId="77777777" w:rsidTr="00494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0" w:type="dxa"/>
          </w:tcPr>
          <w:p w14:paraId="2EEA194E" w14:textId="1CA1DFB7" w:rsidR="00494856" w:rsidRDefault="00494856" w:rsidP="00890F5A">
            <w:pPr>
              <w:rPr>
                <w:rFonts w:ascii="Arial" w:hAnsi="Arial" w:cs="Arial"/>
                <w:i/>
                <w:szCs w:val="18"/>
              </w:rPr>
            </w:pPr>
            <w:r>
              <w:rPr>
                <w:rFonts w:ascii="Arial" w:hAnsi="Arial" w:cs="Arial"/>
                <w:i/>
                <w:szCs w:val="18"/>
              </w:rPr>
              <w:t>Cloruro de sodio</w:t>
            </w:r>
          </w:p>
        </w:tc>
        <w:tc>
          <w:tcPr>
            <w:tcW w:w="1328" w:type="dxa"/>
          </w:tcPr>
          <w:p w14:paraId="65D995A8" w14:textId="3E709745" w:rsidR="00494856" w:rsidRDefault="00494856"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proofErr w:type="spellStart"/>
            <w:r>
              <w:rPr>
                <w:rFonts w:ascii="Arial" w:hAnsi="Arial" w:cs="Arial"/>
                <w:i/>
                <w:szCs w:val="18"/>
              </w:rPr>
              <w:t>ClNa</w:t>
            </w:r>
            <w:proofErr w:type="spellEnd"/>
          </w:p>
        </w:tc>
        <w:tc>
          <w:tcPr>
            <w:tcW w:w="960" w:type="dxa"/>
          </w:tcPr>
          <w:p w14:paraId="674F4371" w14:textId="49D68BA0" w:rsidR="00494856" w:rsidRDefault="00494856"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Pr>
                <w:rFonts w:ascii="Arial" w:hAnsi="Arial" w:cs="Arial"/>
                <w:i/>
                <w:szCs w:val="18"/>
              </w:rPr>
              <w:t>58.44</w:t>
            </w:r>
          </w:p>
        </w:tc>
        <w:tc>
          <w:tcPr>
            <w:tcW w:w="1568" w:type="dxa"/>
          </w:tcPr>
          <w:p w14:paraId="66DB3817" w14:textId="3C8B4880" w:rsidR="00494856" w:rsidRDefault="00494856"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Pr>
                <w:rFonts w:ascii="Arial" w:hAnsi="Arial" w:cs="Arial"/>
                <w:i/>
                <w:szCs w:val="18"/>
              </w:rPr>
              <w:t>Granos finos color blanco</w:t>
            </w:r>
          </w:p>
        </w:tc>
        <w:tc>
          <w:tcPr>
            <w:tcW w:w="1129" w:type="dxa"/>
          </w:tcPr>
          <w:p w14:paraId="0303B5BB" w14:textId="668931B0" w:rsidR="00494856" w:rsidRDefault="00494856"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Pr>
                <w:rFonts w:ascii="Arial" w:hAnsi="Arial" w:cs="Arial"/>
                <w:i/>
                <w:szCs w:val="18"/>
              </w:rPr>
              <w:t>2.17</w:t>
            </w:r>
          </w:p>
        </w:tc>
        <w:tc>
          <w:tcPr>
            <w:tcW w:w="1059" w:type="dxa"/>
          </w:tcPr>
          <w:p w14:paraId="405F8593" w14:textId="44A997FE" w:rsidR="00494856" w:rsidRDefault="00494856"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Pr>
                <w:rFonts w:ascii="Arial" w:hAnsi="Arial" w:cs="Arial"/>
                <w:i/>
                <w:szCs w:val="18"/>
              </w:rPr>
              <w:t>801</w:t>
            </w:r>
          </w:p>
        </w:tc>
        <w:tc>
          <w:tcPr>
            <w:tcW w:w="1314" w:type="dxa"/>
          </w:tcPr>
          <w:p w14:paraId="2B942C8D" w14:textId="53950B82" w:rsidR="00494856" w:rsidRDefault="00494856"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Pr>
                <w:rFonts w:ascii="Arial" w:hAnsi="Arial" w:cs="Arial"/>
                <w:i/>
                <w:szCs w:val="18"/>
              </w:rPr>
              <w:t>&gt;1450</w:t>
            </w:r>
          </w:p>
        </w:tc>
        <w:tc>
          <w:tcPr>
            <w:tcW w:w="1372" w:type="dxa"/>
          </w:tcPr>
          <w:p w14:paraId="6E7DE706" w14:textId="3008FF78" w:rsidR="00494856" w:rsidRDefault="00494856"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Pr>
                <w:rFonts w:ascii="Arial" w:hAnsi="Arial" w:cs="Arial"/>
                <w:i/>
                <w:szCs w:val="18"/>
              </w:rPr>
              <w:t>Soluble en agua</w:t>
            </w:r>
          </w:p>
        </w:tc>
      </w:tr>
      <w:tr w:rsidR="00494856" w14:paraId="3BFAD219" w14:textId="77777777" w:rsidTr="00494856">
        <w:tc>
          <w:tcPr>
            <w:cnfStyle w:val="001000000000" w:firstRow="0" w:lastRow="0" w:firstColumn="1" w:lastColumn="0" w:oddVBand="0" w:evenVBand="0" w:oddHBand="0" w:evenHBand="0" w:firstRowFirstColumn="0" w:firstRowLastColumn="0" w:lastRowFirstColumn="0" w:lastRowLastColumn="0"/>
            <w:tcW w:w="1340" w:type="dxa"/>
          </w:tcPr>
          <w:p w14:paraId="67751615" w14:textId="5BF7BA2F" w:rsidR="00494856" w:rsidRDefault="00494856" w:rsidP="00890F5A">
            <w:pPr>
              <w:rPr>
                <w:rFonts w:ascii="Arial" w:hAnsi="Arial" w:cs="Arial"/>
                <w:i/>
                <w:szCs w:val="18"/>
              </w:rPr>
            </w:pPr>
            <w:r>
              <w:rPr>
                <w:rFonts w:ascii="Arial" w:hAnsi="Arial" w:cs="Arial"/>
                <w:i/>
                <w:szCs w:val="18"/>
              </w:rPr>
              <w:t>Sacarosa</w:t>
            </w:r>
          </w:p>
        </w:tc>
        <w:tc>
          <w:tcPr>
            <w:tcW w:w="1328" w:type="dxa"/>
          </w:tcPr>
          <w:p w14:paraId="11DD0470" w14:textId="6AFBE41B" w:rsidR="00494856" w:rsidRDefault="00494856" w:rsidP="00890F5A">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Pr>
                <w:rFonts w:ascii="Arial" w:hAnsi="Arial" w:cs="Arial"/>
                <w:i/>
                <w:szCs w:val="18"/>
              </w:rPr>
              <w:t>C12H22O11</w:t>
            </w:r>
          </w:p>
        </w:tc>
        <w:tc>
          <w:tcPr>
            <w:tcW w:w="960" w:type="dxa"/>
          </w:tcPr>
          <w:p w14:paraId="67000A3C" w14:textId="1A7A44AF" w:rsidR="00494856" w:rsidRDefault="00494856" w:rsidP="00890F5A">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Pr>
                <w:rFonts w:ascii="Arial" w:hAnsi="Arial" w:cs="Arial"/>
                <w:i/>
                <w:szCs w:val="18"/>
              </w:rPr>
              <w:t>342.3</w:t>
            </w:r>
          </w:p>
        </w:tc>
        <w:tc>
          <w:tcPr>
            <w:tcW w:w="1568" w:type="dxa"/>
          </w:tcPr>
          <w:p w14:paraId="07959FEE" w14:textId="5E633BE5" w:rsidR="00494856" w:rsidRDefault="00494856" w:rsidP="00890F5A">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Pr>
                <w:rFonts w:ascii="Arial" w:hAnsi="Arial" w:cs="Arial"/>
                <w:i/>
                <w:szCs w:val="18"/>
              </w:rPr>
              <w:t>Cubos color blanco formado por ligeros granitos visibles</w:t>
            </w:r>
          </w:p>
        </w:tc>
        <w:tc>
          <w:tcPr>
            <w:tcW w:w="1129" w:type="dxa"/>
          </w:tcPr>
          <w:p w14:paraId="122511CE" w14:textId="1B52CBA7" w:rsidR="00494856" w:rsidRDefault="00494856" w:rsidP="00890F5A">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Pr>
                <w:rFonts w:ascii="Arial" w:hAnsi="Arial" w:cs="Arial"/>
                <w:i/>
                <w:szCs w:val="18"/>
              </w:rPr>
              <w:t>1.59</w:t>
            </w:r>
          </w:p>
        </w:tc>
        <w:tc>
          <w:tcPr>
            <w:tcW w:w="1059" w:type="dxa"/>
          </w:tcPr>
          <w:p w14:paraId="3328C2FC" w14:textId="40280075" w:rsidR="00494856" w:rsidRDefault="00494856" w:rsidP="00890F5A">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Pr>
                <w:rFonts w:ascii="Arial" w:hAnsi="Arial" w:cs="Arial"/>
                <w:i/>
                <w:szCs w:val="18"/>
              </w:rPr>
              <w:t>N/D</w:t>
            </w:r>
          </w:p>
        </w:tc>
        <w:tc>
          <w:tcPr>
            <w:tcW w:w="1314" w:type="dxa"/>
          </w:tcPr>
          <w:p w14:paraId="3DCD0B66" w14:textId="110864D1" w:rsidR="00494856" w:rsidRDefault="00494856" w:rsidP="00890F5A">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Pr>
                <w:rFonts w:ascii="Arial" w:hAnsi="Arial" w:cs="Arial"/>
                <w:i/>
                <w:szCs w:val="18"/>
              </w:rPr>
              <w:t>102</w:t>
            </w:r>
          </w:p>
        </w:tc>
        <w:tc>
          <w:tcPr>
            <w:tcW w:w="1372" w:type="dxa"/>
          </w:tcPr>
          <w:p w14:paraId="7E3B1753" w14:textId="5264A527" w:rsidR="00494856" w:rsidRDefault="00494856" w:rsidP="00890F5A">
            <w:pPr>
              <w:cnfStyle w:val="000000000000" w:firstRow="0" w:lastRow="0" w:firstColumn="0" w:lastColumn="0" w:oddVBand="0" w:evenVBand="0" w:oddHBand="0" w:evenHBand="0" w:firstRowFirstColumn="0" w:firstRowLastColumn="0" w:lastRowFirstColumn="0" w:lastRowLastColumn="0"/>
              <w:rPr>
                <w:rFonts w:ascii="Arial" w:hAnsi="Arial" w:cs="Arial"/>
                <w:i/>
                <w:szCs w:val="18"/>
              </w:rPr>
            </w:pPr>
            <w:r>
              <w:rPr>
                <w:rFonts w:ascii="Arial" w:hAnsi="Arial" w:cs="Arial"/>
                <w:i/>
                <w:szCs w:val="18"/>
              </w:rPr>
              <w:t>Soluble en agua</w:t>
            </w:r>
          </w:p>
        </w:tc>
      </w:tr>
      <w:tr w:rsidR="00494856" w14:paraId="44E9DBDF" w14:textId="77777777" w:rsidTr="00494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0" w:type="dxa"/>
          </w:tcPr>
          <w:p w14:paraId="65866C62" w14:textId="44C598A6" w:rsidR="00494856" w:rsidRDefault="00494856" w:rsidP="00890F5A">
            <w:pPr>
              <w:rPr>
                <w:rFonts w:ascii="Arial" w:hAnsi="Arial" w:cs="Arial"/>
                <w:i/>
                <w:szCs w:val="18"/>
              </w:rPr>
            </w:pPr>
            <w:r>
              <w:rPr>
                <w:rFonts w:ascii="Arial" w:hAnsi="Arial" w:cs="Arial"/>
                <w:i/>
                <w:szCs w:val="18"/>
              </w:rPr>
              <w:t>Permanganato de potasio</w:t>
            </w:r>
          </w:p>
        </w:tc>
        <w:tc>
          <w:tcPr>
            <w:tcW w:w="1328" w:type="dxa"/>
          </w:tcPr>
          <w:p w14:paraId="70F8E13C" w14:textId="3E097FDA" w:rsidR="00494856" w:rsidRDefault="00655150"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Pr>
                <w:rFonts w:ascii="Arial" w:hAnsi="Arial" w:cs="Arial"/>
                <w:i/>
                <w:szCs w:val="18"/>
              </w:rPr>
              <w:t>KMnO4</w:t>
            </w:r>
          </w:p>
        </w:tc>
        <w:tc>
          <w:tcPr>
            <w:tcW w:w="960" w:type="dxa"/>
          </w:tcPr>
          <w:p w14:paraId="16E5C1BF" w14:textId="7BA3E6D5" w:rsidR="00494856" w:rsidRDefault="00655150"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Pr>
                <w:rFonts w:ascii="Arial" w:hAnsi="Arial" w:cs="Arial"/>
                <w:i/>
                <w:szCs w:val="18"/>
              </w:rPr>
              <w:t>158</w:t>
            </w:r>
          </w:p>
        </w:tc>
        <w:tc>
          <w:tcPr>
            <w:tcW w:w="1568" w:type="dxa"/>
          </w:tcPr>
          <w:p w14:paraId="0746751C" w14:textId="7A223CDC" w:rsidR="00494856" w:rsidRDefault="00655150"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Pr>
                <w:rFonts w:ascii="Arial" w:hAnsi="Arial" w:cs="Arial"/>
                <w:i/>
                <w:szCs w:val="18"/>
              </w:rPr>
              <w:t>Granitos color negro</w:t>
            </w:r>
          </w:p>
        </w:tc>
        <w:tc>
          <w:tcPr>
            <w:tcW w:w="1129" w:type="dxa"/>
          </w:tcPr>
          <w:p w14:paraId="350779E8" w14:textId="21A4C8B0" w:rsidR="00494856" w:rsidRDefault="00655150"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Pr>
                <w:rFonts w:ascii="Arial" w:hAnsi="Arial" w:cs="Arial"/>
                <w:i/>
                <w:szCs w:val="18"/>
              </w:rPr>
              <w:t>2.7</w:t>
            </w:r>
          </w:p>
        </w:tc>
        <w:tc>
          <w:tcPr>
            <w:tcW w:w="1059" w:type="dxa"/>
          </w:tcPr>
          <w:p w14:paraId="7ADC7EBD" w14:textId="4651307D" w:rsidR="00494856" w:rsidRDefault="00655150"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Pr>
                <w:rFonts w:ascii="Arial" w:hAnsi="Arial" w:cs="Arial"/>
                <w:i/>
                <w:szCs w:val="18"/>
              </w:rPr>
              <w:t>50</w:t>
            </w:r>
          </w:p>
        </w:tc>
        <w:tc>
          <w:tcPr>
            <w:tcW w:w="1314" w:type="dxa"/>
          </w:tcPr>
          <w:p w14:paraId="77F7011B" w14:textId="684393A1" w:rsidR="00494856" w:rsidRDefault="00655150"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Pr>
                <w:rFonts w:ascii="Arial" w:hAnsi="Arial" w:cs="Arial"/>
                <w:i/>
                <w:szCs w:val="18"/>
              </w:rPr>
              <w:t>240</w:t>
            </w:r>
          </w:p>
        </w:tc>
        <w:tc>
          <w:tcPr>
            <w:tcW w:w="1372" w:type="dxa"/>
          </w:tcPr>
          <w:p w14:paraId="59F2711A" w14:textId="2F2D38BA" w:rsidR="00494856" w:rsidRDefault="00655150" w:rsidP="00890F5A">
            <w:pPr>
              <w:cnfStyle w:val="000000100000" w:firstRow="0" w:lastRow="0" w:firstColumn="0" w:lastColumn="0" w:oddVBand="0" w:evenVBand="0" w:oddHBand="1" w:evenHBand="0" w:firstRowFirstColumn="0" w:firstRowLastColumn="0" w:lastRowFirstColumn="0" w:lastRowLastColumn="0"/>
              <w:rPr>
                <w:rFonts w:ascii="Arial" w:hAnsi="Arial" w:cs="Arial"/>
                <w:i/>
                <w:szCs w:val="18"/>
              </w:rPr>
            </w:pPr>
            <w:r>
              <w:rPr>
                <w:rFonts w:ascii="Arial" w:hAnsi="Arial" w:cs="Arial"/>
                <w:i/>
                <w:szCs w:val="18"/>
              </w:rPr>
              <w:t>Soluble en agua</w:t>
            </w:r>
          </w:p>
        </w:tc>
      </w:tr>
    </w:tbl>
    <w:p w14:paraId="6420BEEF" w14:textId="77777777" w:rsidR="00706F7E" w:rsidRDefault="00706F7E" w:rsidP="00890F5A">
      <w:pPr>
        <w:spacing w:after="0" w:line="240" w:lineRule="auto"/>
        <w:rPr>
          <w:rFonts w:ascii="Arial" w:hAnsi="Arial" w:cs="Arial"/>
          <w:i/>
          <w:szCs w:val="18"/>
          <w:highlight w:val="cyan"/>
        </w:rPr>
      </w:pPr>
    </w:p>
    <w:p w14:paraId="03581002" w14:textId="46FD4977" w:rsidR="00890F5A" w:rsidRPr="00C9100B" w:rsidRDefault="00494856" w:rsidP="00655150">
      <w:pPr>
        <w:spacing w:after="0" w:line="240" w:lineRule="auto"/>
        <w:rPr>
          <w:rFonts w:ascii="Arial" w:hAnsi="Arial" w:cs="Arial"/>
          <w:color w:val="222222"/>
          <w:sz w:val="22"/>
          <w:szCs w:val="19"/>
          <w:shd w:val="clear" w:color="auto" w:fill="FFFFFF"/>
        </w:rPr>
      </w:pPr>
      <w:r>
        <w:rPr>
          <w:rFonts w:ascii="Arial" w:hAnsi="Arial" w:cs="Arial"/>
          <w:szCs w:val="18"/>
        </w:rPr>
        <w:t xml:space="preserve">FUENTE: </w:t>
      </w:r>
      <w:sdt>
        <w:sdtPr>
          <w:rPr>
            <w:rFonts w:ascii="Arial" w:hAnsi="Arial" w:cs="Arial"/>
            <w:szCs w:val="18"/>
          </w:rPr>
          <w:id w:val="1449584501"/>
          <w:citation/>
        </w:sdtPr>
        <w:sdtContent>
          <w:r>
            <w:rPr>
              <w:rFonts w:ascii="Arial" w:hAnsi="Arial" w:cs="Arial"/>
              <w:szCs w:val="18"/>
            </w:rPr>
            <w:fldChar w:fldCharType="begin"/>
          </w:r>
          <w:r>
            <w:rPr>
              <w:rFonts w:ascii="Arial" w:hAnsi="Arial" w:cs="Arial"/>
              <w:szCs w:val="18"/>
              <w:lang w:val="es-MX"/>
            </w:rPr>
            <w:instrText xml:space="preserve"> CITATION Car19 \l 2058 </w:instrText>
          </w:r>
          <w:r>
            <w:rPr>
              <w:rFonts w:ascii="Arial" w:hAnsi="Arial" w:cs="Arial"/>
              <w:szCs w:val="18"/>
            </w:rPr>
            <w:fldChar w:fldCharType="separate"/>
          </w:r>
          <w:r w:rsidRPr="00494856">
            <w:rPr>
              <w:rFonts w:ascii="Arial" w:hAnsi="Arial" w:cs="Arial"/>
              <w:noProof/>
              <w:szCs w:val="18"/>
              <w:lang w:val="es-MX"/>
            </w:rPr>
            <w:t>(Roth, 2019)</w:t>
          </w:r>
          <w:r>
            <w:rPr>
              <w:rFonts w:ascii="Arial" w:hAnsi="Arial" w:cs="Arial"/>
              <w:szCs w:val="18"/>
            </w:rPr>
            <w:fldChar w:fldCharType="end"/>
          </w:r>
        </w:sdtContent>
      </w:sdt>
      <w:r w:rsidR="00890F5A" w:rsidRPr="00542AA4">
        <w:rPr>
          <w:rFonts w:ascii="Arial" w:hAnsi="Arial" w:cs="Arial"/>
          <w:i/>
          <w:szCs w:val="18"/>
        </w:rPr>
        <w:t xml:space="preserve"> </w:t>
      </w:r>
    </w:p>
    <w:p w14:paraId="646AC975" w14:textId="77777777" w:rsidR="00890F5A" w:rsidRPr="00C9100B" w:rsidRDefault="00890F5A" w:rsidP="00890F5A">
      <w:pPr>
        <w:spacing w:after="0" w:line="240" w:lineRule="auto"/>
        <w:jc w:val="center"/>
        <w:rPr>
          <w:rFonts w:ascii="Arial" w:hAnsi="Arial" w:cs="Arial"/>
          <w:color w:val="222222"/>
          <w:sz w:val="22"/>
          <w:szCs w:val="19"/>
          <w:shd w:val="clear" w:color="auto" w:fill="FFFFFF"/>
        </w:rPr>
      </w:pPr>
    </w:p>
    <w:p w14:paraId="6E78D3DC" w14:textId="424E453B" w:rsidR="00706F7E" w:rsidRPr="00D05C49" w:rsidRDefault="00706F7E" w:rsidP="00706F7E">
      <w:pPr>
        <w:rPr>
          <w:rFonts w:ascii="Arial" w:hAnsi="Arial" w:cs="Arial"/>
          <w:sz w:val="22"/>
          <w:szCs w:val="24"/>
        </w:rPr>
      </w:pPr>
      <w:r>
        <w:rPr>
          <w:rFonts w:ascii="Arial" w:hAnsi="Arial" w:cs="Arial"/>
          <w:b/>
          <w:sz w:val="22"/>
          <w:szCs w:val="24"/>
        </w:rPr>
        <w:t xml:space="preserve">Tabla No. </w:t>
      </w:r>
      <w:r w:rsidR="00655150">
        <w:rPr>
          <w:rFonts w:ascii="Arial" w:hAnsi="Arial" w:cs="Arial"/>
          <w:b/>
          <w:sz w:val="22"/>
          <w:szCs w:val="24"/>
        </w:rPr>
        <w:t>02</w:t>
      </w:r>
      <w:r w:rsidRPr="00083BF4">
        <w:rPr>
          <w:rFonts w:ascii="Arial" w:hAnsi="Arial" w:cs="Arial"/>
          <w:b/>
          <w:sz w:val="22"/>
          <w:szCs w:val="24"/>
        </w:rPr>
        <w:t xml:space="preserve"> </w:t>
      </w:r>
      <w:r>
        <w:rPr>
          <w:rFonts w:ascii="Arial" w:hAnsi="Arial" w:cs="Arial"/>
          <w:sz w:val="22"/>
          <w:szCs w:val="24"/>
        </w:rPr>
        <w:t>Toxicidad de los reactivos y productos de la práctica.</w:t>
      </w:r>
    </w:p>
    <w:tbl>
      <w:tblPr>
        <w:tblStyle w:val="Tabladelista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2796"/>
        <w:gridCol w:w="3261"/>
        <w:gridCol w:w="2483"/>
      </w:tblGrid>
      <w:tr w:rsidR="00851611" w:rsidRPr="00655150" w14:paraId="255C2E9D" w14:textId="77777777" w:rsidTr="0065515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tcBorders>
              <w:bottom w:val="none" w:sz="0" w:space="0" w:color="auto"/>
              <w:right w:val="none" w:sz="0" w:space="0" w:color="auto"/>
            </w:tcBorders>
          </w:tcPr>
          <w:p w14:paraId="0C57B375" w14:textId="6FC3D058" w:rsidR="00851611" w:rsidRPr="00655150" w:rsidRDefault="00851611" w:rsidP="00851611">
            <w:pPr>
              <w:jc w:val="center"/>
              <w:rPr>
                <w:rFonts w:ascii="Arial" w:hAnsi="Arial" w:cs="Arial"/>
                <w:iCs/>
                <w:szCs w:val="18"/>
              </w:rPr>
            </w:pPr>
            <w:r w:rsidRPr="00655150">
              <w:rPr>
                <w:rFonts w:ascii="Arial" w:hAnsi="Arial" w:cs="Arial"/>
                <w:iCs/>
                <w:szCs w:val="18"/>
              </w:rPr>
              <w:t>Sustancia</w:t>
            </w:r>
          </w:p>
        </w:tc>
        <w:tc>
          <w:tcPr>
            <w:tcW w:w="2835" w:type="dxa"/>
          </w:tcPr>
          <w:p w14:paraId="1B8C35B8" w14:textId="62AE7440" w:rsidR="00851611" w:rsidRPr="00655150" w:rsidRDefault="00851611" w:rsidP="00851611">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iCs/>
                <w:szCs w:val="18"/>
              </w:rPr>
              <w:t>Toxicidades</w:t>
            </w:r>
          </w:p>
        </w:tc>
        <w:tc>
          <w:tcPr>
            <w:tcW w:w="3304" w:type="dxa"/>
          </w:tcPr>
          <w:p w14:paraId="6CF59FBE" w14:textId="65306DB1" w:rsidR="00851611" w:rsidRPr="00655150" w:rsidRDefault="00851611" w:rsidP="00851611">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iCs/>
                <w:szCs w:val="18"/>
              </w:rPr>
              <w:t>Antídotos</w:t>
            </w:r>
          </w:p>
        </w:tc>
        <w:tc>
          <w:tcPr>
            <w:tcW w:w="2518" w:type="dxa"/>
          </w:tcPr>
          <w:p w14:paraId="25FE3C4D" w14:textId="36B84FC7" w:rsidR="00851611" w:rsidRPr="00655150" w:rsidRDefault="00851611" w:rsidP="00851611">
            <w:pPr>
              <w:jc w:val="center"/>
              <w:cnfStyle w:val="100000000000" w:firstRow="1"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iCs/>
                <w:szCs w:val="18"/>
              </w:rPr>
              <w:t>Forma de desecho.</w:t>
            </w:r>
          </w:p>
        </w:tc>
      </w:tr>
      <w:tr w:rsidR="00851611" w:rsidRPr="00655150" w14:paraId="6FCCCA10" w14:textId="77777777" w:rsidTr="00655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tcBorders>
              <w:top w:val="none" w:sz="0" w:space="0" w:color="auto"/>
              <w:bottom w:val="none" w:sz="0" w:space="0" w:color="auto"/>
              <w:right w:val="none" w:sz="0" w:space="0" w:color="auto"/>
            </w:tcBorders>
            <w:vAlign w:val="center"/>
          </w:tcPr>
          <w:p w14:paraId="5C75124D" w14:textId="356B9C20" w:rsidR="00851611" w:rsidRPr="00655150" w:rsidRDefault="00655150" w:rsidP="00851611">
            <w:pPr>
              <w:jc w:val="both"/>
              <w:rPr>
                <w:rFonts w:ascii="Arial" w:hAnsi="Arial" w:cs="Arial"/>
                <w:b w:val="0"/>
                <w:bCs w:val="0"/>
                <w:iCs/>
                <w:szCs w:val="18"/>
              </w:rPr>
            </w:pPr>
            <w:r w:rsidRPr="00655150">
              <w:rPr>
                <w:rFonts w:ascii="Arial" w:hAnsi="Arial" w:cs="Arial"/>
                <w:b w:val="0"/>
                <w:bCs w:val="0"/>
                <w:iCs/>
                <w:szCs w:val="18"/>
              </w:rPr>
              <w:t>Parafina</w:t>
            </w:r>
          </w:p>
        </w:tc>
        <w:tc>
          <w:tcPr>
            <w:tcW w:w="2835" w:type="dxa"/>
            <w:tcBorders>
              <w:top w:val="none" w:sz="0" w:space="0" w:color="auto"/>
              <w:bottom w:val="none" w:sz="0" w:space="0" w:color="auto"/>
            </w:tcBorders>
          </w:tcPr>
          <w:p w14:paraId="124C08F0" w14:textId="4913FA8A" w:rsidR="00851611" w:rsidRPr="00655150" w:rsidRDefault="00851611" w:rsidP="00851611">
            <w:pP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b/>
                <w:bCs/>
                <w:iCs/>
                <w:szCs w:val="18"/>
              </w:rPr>
              <w:t>Ingest</w:t>
            </w:r>
            <w:r w:rsidR="00613E14" w:rsidRPr="00655150">
              <w:rPr>
                <w:rFonts w:ascii="Arial" w:hAnsi="Arial" w:cs="Arial"/>
                <w:b/>
                <w:bCs/>
                <w:iCs/>
                <w:szCs w:val="18"/>
              </w:rPr>
              <w:t>ión</w:t>
            </w:r>
            <w:r w:rsidRPr="00655150">
              <w:rPr>
                <w:rFonts w:ascii="Arial" w:hAnsi="Arial" w:cs="Arial"/>
                <w:b/>
                <w:bCs/>
                <w:iCs/>
                <w:szCs w:val="18"/>
              </w:rPr>
              <w:t xml:space="preserve">: </w:t>
            </w:r>
            <w:r w:rsidR="00655150">
              <w:rPr>
                <w:rFonts w:ascii="Arial" w:hAnsi="Arial" w:cs="Arial"/>
                <w:iCs/>
                <w:szCs w:val="18"/>
              </w:rPr>
              <w:t>Diarrea</w:t>
            </w:r>
            <w:r w:rsidR="00655150" w:rsidRPr="00655150">
              <w:rPr>
                <w:rFonts w:ascii="Arial" w:hAnsi="Arial" w:cs="Arial"/>
                <w:iCs/>
                <w:szCs w:val="18"/>
              </w:rPr>
              <w:t xml:space="preserve"> </w:t>
            </w:r>
          </w:p>
        </w:tc>
        <w:tc>
          <w:tcPr>
            <w:tcW w:w="3304" w:type="dxa"/>
            <w:tcBorders>
              <w:top w:val="none" w:sz="0" w:space="0" w:color="auto"/>
              <w:bottom w:val="none" w:sz="0" w:space="0" w:color="auto"/>
            </w:tcBorders>
          </w:tcPr>
          <w:p w14:paraId="09FFA76C" w14:textId="5A0BAA9D" w:rsidR="00851611" w:rsidRPr="00655150" w:rsidRDefault="00851611" w:rsidP="00851611">
            <w:pP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b/>
                <w:bCs/>
                <w:iCs/>
                <w:szCs w:val="18"/>
              </w:rPr>
              <w:t>Ingest</w:t>
            </w:r>
            <w:r w:rsidR="00613E14" w:rsidRPr="00655150">
              <w:rPr>
                <w:rFonts w:ascii="Arial" w:hAnsi="Arial" w:cs="Arial"/>
                <w:b/>
                <w:bCs/>
                <w:iCs/>
                <w:szCs w:val="18"/>
              </w:rPr>
              <w:t>ión</w:t>
            </w:r>
            <w:r w:rsidRPr="00655150">
              <w:rPr>
                <w:rFonts w:ascii="Arial" w:hAnsi="Arial" w:cs="Arial"/>
                <w:b/>
                <w:bCs/>
                <w:iCs/>
                <w:szCs w:val="18"/>
              </w:rPr>
              <w:t xml:space="preserve">: </w:t>
            </w:r>
            <w:r w:rsidR="00655150" w:rsidRPr="00655150">
              <w:rPr>
                <w:rFonts w:ascii="Arial" w:hAnsi="Arial" w:cs="Arial"/>
                <w:iCs/>
                <w:szCs w:val="18"/>
              </w:rPr>
              <w:t>Llamar a un médico si la persona se encuentra mal</w:t>
            </w:r>
          </w:p>
        </w:tc>
        <w:tc>
          <w:tcPr>
            <w:tcW w:w="2518" w:type="dxa"/>
            <w:vMerge w:val="restart"/>
            <w:tcBorders>
              <w:top w:val="none" w:sz="0" w:space="0" w:color="auto"/>
              <w:bottom w:val="none" w:sz="0" w:space="0" w:color="auto"/>
            </w:tcBorders>
            <w:vAlign w:val="center"/>
          </w:tcPr>
          <w:p w14:paraId="01F5925F" w14:textId="307F0D8D" w:rsidR="00F95A7F" w:rsidRDefault="00F95A7F" w:rsidP="00851611">
            <w:pPr>
              <w:jc w:val="both"/>
              <w:cnfStyle w:val="000000100000" w:firstRow="0" w:lastRow="0" w:firstColumn="0" w:lastColumn="0" w:oddVBand="0" w:evenVBand="0" w:oddHBand="1" w:evenHBand="0" w:firstRowFirstColumn="0" w:firstRowLastColumn="0" w:lastRowFirstColumn="0" w:lastRowLastColumn="0"/>
            </w:pPr>
            <w:r w:rsidRPr="00F95A7F">
              <w:t>Colocar en recipientes apropiados para su eliminación.</w:t>
            </w:r>
          </w:p>
          <w:p w14:paraId="2FC6919C" w14:textId="3E4541AE" w:rsidR="00851611" w:rsidRPr="00655150" w:rsidRDefault="00655150" w:rsidP="00851611">
            <w:pPr>
              <w:jc w:val="both"/>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t>No tirar los residuos por el desagüe.</w:t>
            </w:r>
          </w:p>
        </w:tc>
      </w:tr>
      <w:tr w:rsidR="00851611" w:rsidRPr="00655150" w14:paraId="0B9C6B1B" w14:textId="77777777" w:rsidTr="00655150">
        <w:tc>
          <w:tcPr>
            <w:cnfStyle w:val="001000000000" w:firstRow="0" w:lastRow="0" w:firstColumn="1" w:lastColumn="0" w:oddVBand="0" w:evenVBand="0" w:oddHBand="0" w:evenHBand="0" w:firstRowFirstColumn="0" w:firstRowLastColumn="0" w:lastRowFirstColumn="0" w:lastRowLastColumn="0"/>
            <w:tcW w:w="1413" w:type="dxa"/>
            <w:vMerge/>
            <w:tcBorders>
              <w:right w:val="none" w:sz="0" w:space="0" w:color="auto"/>
            </w:tcBorders>
          </w:tcPr>
          <w:p w14:paraId="7B9EF406" w14:textId="77777777" w:rsidR="00851611" w:rsidRPr="00655150" w:rsidRDefault="00851611" w:rsidP="00851611">
            <w:pPr>
              <w:jc w:val="center"/>
              <w:rPr>
                <w:rFonts w:ascii="Arial" w:hAnsi="Arial" w:cs="Arial"/>
                <w:iCs/>
                <w:szCs w:val="18"/>
              </w:rPr>
            </w:pPr>
          </w:p>
        </w:tc>
        <w:tc>
          <w:tcPr>
            <w:tcW w:w="2835" w:type="dxa"/>
          </w:tcPr>
          <w:p w14:paraId="1C04734E" w14:textId="1CE981ED" w:rsidR="00851611" w:rsidRPr="00655150" w:rsidRDefault="00851611" w:rsidP="00851611">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Inhalación: </w:t>
            </w:r>
            <w:r w:rsidR="00655150">
              <w:rPr>
                <w:rFonts w:ascii="Arial" w:hAnsi="Arial" w:cs="Arial"/>
                <w:iCs/>
                <w:szCs w:val="18"/>
              </w:rPr>
              <w:t>N/D</w:t>
            </w:r>
            <w:r w:rsidR="00655150" w:rsidRPr="00655150">
              <w:rPr>
                <w:rFonts w:ascii="Arial" w:hAnsi="Arial" w:cs="Arial"/>
                <w:iCs/>
                <w:szCs w:val="18"/>
              </w:rPr>
              <w:t xml:space="preserve"> </w:t>
            </w:r>
          </w:p>
        </w:tc>
        <w:tc>
          <w:tcPr>
            <w:tcW w:w="3304" w:type="dxa"/>
          </w:tcPr>
          <w:p w14:paraId="71C84B2E" w14:textId="77266949" w:rsidR="00851611" w:rsidRPr="00655150" w:rsidRDefault="00851611" w:rsidP="00851611">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Inhalación: </w:t>
            </w:r>
            <w:r w:rsidR="00F95A7F" w:rsidRPr="00F95A7F">
              <w:rPr>
                <w:rFonts w:ascii="Arial" w:hAnsi="Arial" w:cs="Arial"/>
                <w:iCs/>
                <w:szCs w:val="18"/>
              </w:rPr>
              <w:t>Proporcionar aire fresco.</w:t>
            </w:r>
          </w:p>
        </w:tc>
        <w:tc>
          <w:tcPr>
            <w:tcW w:w="2518" w:type="dxa"/>
            <w:vMerge/>
            <w:vAlign w:val="center"/>
          </w:tcPr>
          <w:p w14:paraId="2BF9075E" w14:textId="77777777" w:rsidR="00851611" w:rsidRPr="00655150" w:rsidRDefault="00851611" w:rsidP="00851611">
            <w:pPr>
              <w:jc w:val="cente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p>
        </w:tc>
      </w:tr>
      <w:tr w:rsidR="00851611" w:rsidRPr="00655150" w14:paraId="2DF562AA" w14:textId="77777777" w:rsidTr="00655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Borders>
              <w:top w:val="none" w:sz="0" w:space="0" w:color="auto"/>
              <w:bottom w:val="none" w:sz="0" w:space="0" w:color="auto"/>
              <w:right w:val="none" w:sz="0" w:space="0" w:color="auto"/>
            </w:tcBorders>
          </w:tcPr>
          <w:p w14:paraId="71113EA2" w14:textId="77777777" w:rsidR="00851611" w:rsidRPr="00655150" w:rsidRDefault="00851611" w:rsidP="00851611">
            <w:pPr>
              <w:jc w:val="center"/>
              <w:rPr>
                <w:rFonts w:ascii="Arial" w:hAnsi="Arial" w:cs="Arial"/>
                <w:iCs/>
                <w:szCs w:val="18"/>
              </w:rPr>
            </w:pPr>
          </w:p>
        </w:tc>
        <w:tc>
          <w:tcPr>
            <w:tcW w:w="2835" w:type="dxa"/>
            <w:tcBorders>
              <w:top w:val="none" w:sz="0" w:space="0" w:color="auto"/>
              <w:bottom w:val="none" w:sz="0" w:space="0" w:color="auto"/>
            </w:tcBorders>
          </w:tcPr>
          <w:p w14:paraId="3D9CC7E2" w14:textId="48E09080" w:rsidR="00851611" w:rsidRPr="00655150" w:rsidRDefault="00851611" w:rsidP="00851611">
            <w:pP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Contacto con ojos: </w:t>
            </w:r>
            <w:r w:rsidR="00655150">
              <w:rPr>
                <w:rFonts w:ascii="Arial" w:hAnsi="Arial" w:cs="Arial"/>
                <w:iCs/>
                <w:szCs w:val="18"/>
              </w:rPr>
              <w:t>N/D</w:t>
            </w:r>
          </w:p>
        </w:tc>
        <w:tc>
          <w:tcPr>
            <w:tcW w:w="3304" w:type="dxa"/>
            <w:tcBorders>
              <w:top w:val="none" w:sz="0" w:space="0" w:color="auto"/>
              <w:bottom w:val="none" w:sz="0" w:space="0" w:color="auto"/>
            </w:tcBorders>
          </w:tcPr>
          <w:p w14:paraId="42AD0CD5" w14:textId="72A90BFA" w:rsidR="00851611" w:rsidRPr="00655150" w:rsidRDefault="00851611" w:rsidP="00851611">
            <w:pP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Contacto con ojos: </w:t>
            </w:r>
            <w:r w:rsidR="00F95A7F">
              <w:rPr>
                <w:rFonts w:ascii="Arial" w:hAnsi="Arial" w:cs="Arial"/>
                <w:iCs/>
                <w:szCs w:val="18"/>
              </w:rPr>
              <w:t>Lavar ojos con abundante agua</w:t>
            </w:r>
          </w:p>
        </w:tc>
        <w:tc>
          <w:tcPr>
            <w:tcW w:w="2518" w:type="dxa"/>
            <w:vMerge/>
            <w:tcBorders>
              <w:top w:val="none" w:sz="0" w:space="0" w:color="auto"/>
              <w:bottom w:val="none" w:sz="0" w:space="0" w:color="auto"/>
            </w:tcBorders>
            <w:vAlign w:val="center"/>
          </w:tcPr>
          <w:p w14:paraId="03D21828" w14:textId="77777777" w:rsidR="00851611" w:rsidRPr="00655150" w:rsidRDefault="00851611" w:rsidP="00851611">
            <w:pPr>
              <w:jc w:val="cente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p>
        </w:tc>
      </w:tr>
      <w:tr w:rsidR="00851611" w:rsidRPr="00655150" w14:paraId="1BFBCE22" w14:textId="77777777" w:rsidTr="00655150">
        <w:tc>
          <w:tcPr>
            <w:cnfStyle w:val="001000000000" w:firstRow="0" w:lastRow="0" w:firstColumn="1" w:lastColumn="0" w:oddVBand="0" w:evenVBand="0" w:oddHBand="0" w:evenHBand="0" w:firstRowFirstColumn="0" w:firstRowLastColumn="0" w:lastRowFirstColumn="0" w:lastRowLastColumn="0"/>
            <w:tcW w:w="1413" w:type="dxa"/>
            <w:vMerge/>
            <w:tcBorders>
              <w:right w:val="none" w:sz="0" w:space="0" w:color="auto"/>
            </w:tcBorders>
          </w:tcPr>
          <w:p w14:paraId="116A8161" w14:textId="77777777" w:rsidR="00851611" w:rsidRPr="00655150" w:rsidRDefault="00851611" w:rsidP="00851611">
            <w:pPr>
              <w:jc w:val="center"/>
              <w:rPr>
                <w:rFonts w:ascii="Arial" w:hAnsi="Arial" w:cs="Arial"/>
                <w:iCs/>
                <w:szCs w:val="18"/>
              </w:rPr>
            </w:pPr>
          </w:p>
        </w:tc>
        <w:tc>
          <w:tcPr>
            <w:tcW w:w="2835" w:type="dxa"/>
          </w:tcPr>
          <w:p w14:paraId="3DF2234E" w14:textId="2B2DCE8E" w:rsidR="00851611" w:rsidRPr="00655150" w:rsidRDefault="00851611" w:rsidP="00851611">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Contacto con piel: </w:t>
            </w:r>
            <w:r w:rsidR="00655150">
              <w:rPr>
                <w:rFonts w:ascii="Arial" w:hAnsi="Arial" w:cs="Arial"/>
                <w:iCs/>
                <w:szCs w:val="18"/>
              </w:rPr>
              <w:t>N/D</w:t>
            </w:r>
          </w:p>
        </w:tc>
        <w:tc>
          <w:tcPr>
            <w:tcW w:w="3304" w:type="dxa"/>
          </w:tcPr>
          <w:p w14:paraId="0D41429A" w14:textId="1759E705" w:rsidR="00851611" w:rsidRPr="00655150" w:rsidRDefault="00851611" w:rsidP="00851611">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Contacto con piel: </w:t>
            </w:r>
            <w:r w:rsidR="00655150" w:rsidRPr="00655150">
              <w:rPr>
                <w:rFonts w:ascii="Arial" w:hAnsi="Arial" w:cs="Arial"/>
                <w:iCs/>
                <w:szCs w:val="18"/>
              </w:rPr>
              <w:t>Aclararse la piel con agua/ducharse.</w:t>
            </w:r>
          </w:p>
        </w:tc>
        <w:tc>
          <w:tcPr>
            <w:tcW w:w="2518" w:type="dxa"/>
            <w:vMerge/>
            <w:vAlign w:val="center"/>
          </w:tcPr>
          <w:p w14:paraId="1BA4CA91" w14:textId="77777777" w:rsidR="00851611" w:rsidRPr="00655150" w:rsidRDefault="00851611" w:rsidP="00851611">
            <w:pPr>
              <w:jc w:val="cente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p>
        </w:tc>
      </w:tr>
      <w:tr w:rsidR="00655150" w:rsidRPr="00655150" w14:paraId="3BDA2E89" w14:textId="77777777" w:rsidTr="00655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1794082" w14:textId="77777777" w:rsidR="00655150" w:rsidRPr="00655150" w:rsidRDefault="00655150" w:rsidP="00FA1459">
            <w:pPr>
              <w:jc w:val="center"/>
              <w:rPr>
                <w:rFonts w:ascii="Arial" w:hAnsi="Arial" w:cs="Arial"/>
                <w:iCs/>
                <w:szCs w:val="18"/>
              </w:rPr>
            </w:pPr>
            <w:r w:rsidRPr="00655150">
              <w:rPr>
                <w:rFonts w:ascii="Arial" w:hAnsi="Arial" w:cs="Arial"/>
                <w:iCs/>
                <w:szCs w:val="18"/>
              </w:rPr>
              <w:t>Sustancia</w:t>
            </w:r>
          </w:p>
        </w:tc>
        <w:tc>
          <w:tcPr>
            <w:tcW w:w="2835" w:type="dxa"/>
          </w:tcPr>
          <w:p w14:paraId="43AC8FBF" w14:textId="77777777" w:rsidR="00655150" w:rsidRPr="00655150" w:rsidRDefault="00655150" w:rsidP="00FA1459">
            <w:pPr>
              <w:jc w:val="cente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iCs/>
                <w:szCs w:val="18"/>
              </w:rPr>
              <w:t>Toxicidades</w:t>
            </w:r>
          </w:p>
        </w:tc>
        <w:tc>
          <w:tcPr>
            <w:tcW w:w="3304" w:type="dxa"/>
          </w:tcPr>
          <w:p w14:paraId="4E136807" w14:textId="77777777" w:rsidR="00655150" w:rsidRPr="00655150" w:rsidRDefault="00655150" w:rsidP="00FA1459">
            <w:pPr>
              <w:jc w:val="cente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iCs/>
                <w:szCs w:val="18"/>
              </w:rPr>
              <w:t>Antídotos</w:t>
            </w:r>
          </w:p>
        </w:tc>
        <w:tc>
          <w:tcPr>
            <w:tcW w:w="2518" w:type="dxa"/>
          </w:tcPr>
          <w:p w14:paraId="598AC5FC" w14:textId="77777777" w:rsidR="00655150" w:rsidRPr="00655150" w:rsidRDefault="00655150" w:rsidP="00FA1459">
            <w:pPr>
              <w:jc w:val="cente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iCs/>
                <w:szCs w:val="18"/>
              </w:rPr>
              <w:t>Forma de desecho.</w:t>
            </w:r>
          </w:p>
        </w:tc>
      </w:tr>
      <w:tr w:rsidR="00655150" w:rsidRPr="00655150" w14:paraId="3B802078" w14:textId="77777777" w:rsidTr="00655150">
        <w:tc>
          <w:tcPr>
            <w:cnfStyle w:val="001000000000" w:firstRow="0" w:lastRow="0" w:firstColumn="1" w:lastColumn="0" w:oddVBand="0" w:evenVBand="0" w:oddHBand="0" w:evenHBand="0" w:firstRowFirstColumn="0" w:firstRowLastColumn="0" w:lastRowFirstColumn="0" w:lastRowLastColumn="0"/>
            <w:tcW w:w="1413" w:type="dxa"/>
            <w:vMerge w:val="restart"/>
          </w:tcPr>
          <w:p w14:paraId="3C381D61" w14:textId="6C301D48" w:rsidR="00655150" w:rsidRPr="00655150" w:rsidRDefault="00655150" w:rsidP="00FA1459">
            <w:pPr>
              <w:jc w:val="both"/>
              <w:rPr>
                <w:rFonts w:ascii="Arial" w:hAnsi="Arial" w:cs="Arial"/>
                <w:b w:val="0"/>
                <w:bCs w:val="0"/>
                <w:iCs/>
                <w:szCs w:val="18"/>
              </w:rPr>
            </w:pPr>
            <w:r w:rsidRPr="00655150">
              <w:rPr>
                <w:rFonts w:ascii="Arial" w:hAnsi="Arial" w:cs="Arial"/>
                <w:b w:val="0"/>
                <w:bCs w:val="0"/>
                <w:iCs/>
                <w:szCs w:val="18"/>
              </w:rPr>
              <w:t>Nitrato de sodio</w:t>
            </w:r>
          </w:p>
        </w:tc>
        <w:tc>
          <w:tcPr>
            <w:tcW w:w="2835" w:type="dxa"/>
          </w:tcPr>
          <w:p w14:paraId="4FCBE363" w14:textId="23F3C264" w:rsidR="00655150" w:rsidRPr="00F95A7F" w:rsidRDefault="00655150" w:rsidP="00FA1459">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Ingestión: </w:t>
            </w:r>
            <w:r w:rsidR="00F95A7F">
              <w:rPr>
                <w:rFonts w:ascii="Arial" w:hAnsi="Arial" w:cs="Arial"/>
                <w:iCs/>
                <w:szCs w:val="18"/>
              </w:rPr>
              <w:t xml:space="preserve">Diarrea, </w:t>
            </w:r>
            <w:proofErr w:type="spellStart"/>
            <w:r w:rsidR="00F95A7F">
              <w:rPr>
                <w:rFonts w:ascii="Arial" w:hAnsi="Arial" w:cs="Arial"/>
                <w:iCs/>
                <w:szCs w:val="18"/>
              </w:rPr>
              <w:t>vomitos</w:t>
            </w:r>
            <w:proofErr w:type="spellEnd"/>
          </w:p>
        </w:tc>
        <w:tc>
          <w:tcPr>
            <w:tcW w:w="3304" w:type="dxa"/>
          </w:tcPr>
          <w:p w14:paraId="5BDF1BF0" w14:textId="5035F308" w:rsidR="00655150" w:rsidRPr="00655150" w:rsidRDefault="00655150" w:rsidP="00FA1459">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Ingestión: </w:t>
            </w:r>
            <w:r w:rsidR="00F95A7F" w:rsidRPr="00F95A7F">
              <w:rPr>
                <w:rFonts w:ascii="Arial" w:hAnsi="Arial" w:cs="Arial"/>
                <w:iCs/>
                <w:szCs w:val="18"/>
              </w:rPr>
              <w:t>Enjuagarse la boca</w:t>
            </w:r>
          </w:p>
        </w:tc>
        <w:tc>
          <w:tcPr>
            <w:tcW w:w="2518" w:type="dxa"/>
            <w:vMerge w:val="restart"/>
          </w:tcPr>
          <w:p w14:paraId="7EC5B519" w14:textId="77777777" w:rsidR="00F95A7F" w:rsidRDefault="00F95A7F" w:rsidP="00F95A7F">
            <w:pPr>
              <w:jc w:val="both"/>
              <w:cnfStyle w:val="000000000000" w:firstRow="0" w:lastRow="0" w:firstColumn="0" w:lastColumn="0" w:oddVBand="0" w:evenVBand="0" w:oddHBand="0" w:evenHBand="0" w:firstRowFirstColumn="0" w:firstRowLastColumn="0" w:lastRowFirstColumn="0" w:lastRowLastColumn="0"/>
            </w:pPr>
            <w:r w:rsidRPr="00F95A7F">
              <w:t>Colocar en recipientes apropiados para su eliminación.</w:t>
            </w:r>
          </w:p>
          <w:p w14:paraId="193FB143" w14:textId="01C17161" w:rsidR="00655150" w:rsidRPr="00655150" w:rsidRDefault="00F95A7F" w:rsidP="00F95A7F">
            <w:pPr>
              <w:jc w:val="both"/>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t>No tirar los residuos por el desagüe.</w:t>
            </w:r>
          </w:p>
        </w:tc>
      </w:tr>
      <w:tr w:rsidR="00655150" w:rsidRPr="00655150" w14:paraId="2156FC75" w14:textId="77777777" w:rsidTr="00655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3D6A8039" w14:textId="77777777" w:rsidR="00655150" w:rsidRPr="00655150" w:rsidRDefault="00655150" w:rsidP="00FA1459">
            <w:pPr>
              <w:jc w:val="center"/>
              <w:rPr>
                <w:rFonts w:ascii="Arial" w:hAnsi="Arial" w:cs="Arial"/>
                <w:iCs/>
                <w:szCs w:val="18"/>
              </w:rPr>
            </w:pPr>
          </w:p>
        </w:tc>
        <w:tc>
          <w:tcPr>
            <w:tcW w:w="2835" w:type="dxa"/>
          </w:tcPr>
          <w:p w14:paraId="39C5E260" w14:textId="70B148E9" w:rsidR="00655150" w:rsidRPr="00655150" w:rsidRDefault="00655150" w:rsidP="00FA1459">
            <w:pP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Inhalación: </w:t>
            </w:r>
            <w:r>
              <w:rPr>
                <w:rFonts w:ascii="Arial" w:hAnsi="Arial" w:cs="Arial"/>
                <w:iCs/>
                <w:szCs w:val="18"/>
              </w:rPr>
              <w:t>N/D</w:t>
            </w:r>
          </w:p>
        </w:tc>
        <w:tc>
          <w:tcPr>
            <w:tcW w:w="3304" w:type="dxa"/>
          </w:tcPr>
          <w:p w14:paraId="778A4447" w14:textId="63EE4E22" w:rsidR="00655150" w:rsidRPr="00655150" w:rsidRDefault="00655150" w:rsidP="00FA1459">
            <w:pP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Inhalación: </w:t>
            </w:r>
            <w:r w:rsidR="00F95A7F" w:rsidRPr="00F95A7F">
              <w:rPr>
                <w:rFonts w:ascii="Arial" w:hAnsi="Arial" w:cs="Arial"/>
                <w:iCs/>
                <w:szCs w:val="18"/>
              </w:rPr>
              <w:t>Proporcionar aire fresco.</w:t>
            </w:r>
          </w:p>
        </w:tc>
        <w:tc>
          <w:tcPr>
            <w:tcW w:w="2518" w:type="dxa"/>
            <w:vMerge/>
          </w:tcPr>
          <w:p w14:paraId="0E6A5BF8" w14:textId="77777777" w:rsidR="00655150" w:rsidRPr="00655150" w:rsidRDefault="00655150" w:rsidP="00FA1459">
            <w:pPr>
              <w:jc w:val="cente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p>
        </w:tc>
      </w:tr>
      <w:tr w:rsidR="00655150" w:rsidRPr="00655150" w14:paraId="627B9868" w14:textId="77777777" w:rsidTr="00655150">
        <w:tc>
          <w:tcPr>
            <w:cnfStyle w:val="001000000000" w:firstRow="0" w:lastRow="0" w:firstColumn="1" w:lastColumn="0" w:oddVBand="0" w:evenVBand="0" w:oddHBand="0" w:evenHBand="0" w:firstRowFirstColumn="0" w:firstRowLastColumn="0" w:lastRowFirstColumn="0" w:lastRowLastColumn="0"/>
            <w:tcW w:w="1413" w:type="dxa"/>
            <w:vMerge/>
          </w:tcPr>
          <w:p w14:paraId="211FD34C" w14:textId="77777777" w:rsidR="00655150" w:rsidRPr="00655150" w:rsidRDefault="00655150" w:rsidP="00FA1459">
            <w:pPr>
              <w:jc w:val="center"/>
              <w:rPr>
                <w:rFonts w:ascii="Arial" w:hAnsi="Arial" w:cs="Arial"/>
                <w:iCs/>
                <w:szCs w:val="18"/>
              </w:rPr>
            </w:pPr>
          </w:p>
        </w:tc>
        <w:tc>
          <w:tcPr>
            <w:tcW w:w="2835" w:type="dxa"/>
          </w:tcPr>
          <w:p w14:paraId="5CF9C653" w14:textId="528E9805" w:rsidR="00655150" w:rsidRPr="00655150" w:rsidRDefault="00655150" w:rsidP="00FA1459">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Contacto con ojos: </w:t>
            </w:r>
            <w:r w:rsidRPr="00655150">
              <w:rPr>
                <w:rFonts w:ascii="Arial" w:hAnsi="Arial" w:cs="Arial"/>
                <w:iCs/>
                <w:szCs w:val="18"/>
              </w:rPr>
              <w:t>Provoca irritación ocular grave.</w:t>
            </w:r>
          </w:p>
        </w:tc>
        <w:tc>
          <w:tcPr>
            <w:tcW w:w="3304" w:type="dxa"/>
          </w:tcPr>
          <w:p w14:paraId="753A556F" w14:textId="719DB2AB" w:rsidR="00655150" w:rsidRPr="00655150" w:rsidRDefault="00655150" w:rsidP="00FA1459">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Contacto con ojos: </w:t>
            </w:r>
            <w:r w:rsidR="00F95A7F" w:rsidRPr="00F95A7F">
              <w:rPr>
                <w:rFonts w:ascii="Arial" w:hAnsi="Arial" w:cs="Arial"/>
                <w:iCs/>
                <w:szCs w:val="18"/>
              </w:rPr>
              <w:t>Mantener separados los párpados y enjuagar con abundante agua limpia y fresca por lo menos durante 10 minutos. En caso de irritación ocular consultar al oculista.</w:t>
            </w:r>
          </w:p>
        </w:tc>
        <w:tc>
          <w:tcPr>
            <w:tcW w:w="2518" w:type="dxa"/>
            <w:vMerge/>
          </w:tcPr>
          <w:p w14:paraId="59EC8A1E" w14:textId="77777777" w:rsidR="00655150" w:rsidRPr="00655150" w:rsidRDefault="00655150" w:rsidP="00FA1459">
            <w:pPr>
              <w:jc w:val="cente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p>
        </w:tc>
      </w:tr>
      <w:tr w:rsidR="00655150" w:rsidRPr="00655150" w14:paraId="1F74E0EE" w14:textId="77777777" w:rsidTr="00655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3A92C31F" w14:textId="77777777" w:rsidR="00655150" w:rsidRPr="00655150" w:rsidRDefault="00655150" w:rsidP="00FA1459">
            <w:pPr>
              <w:jc w:val="center"/>
              <w:rPr>
                <w:rFonts w:ascii="Arial" w:hAnsi="Arial" w:cs="Arial"/>
                <w:iCs/>
                <w:szCs w:val="18"/>
              </w:rPr>
            </w:pPr>
          </w:p>
        </w:tc>
        <w:tc>
          <w:tcPr>
            <w:tcW w:w="2835" w:type="dxa"/>
          </w:tcPr>
          <w:p w14:paraId="2B5440F9" w14:textId="2B3AEA74" w:rsidR="00655150" w:rsidRPr="00F95A7F" w:rsidRDefault="00655150" w:rsidP="00FA1459">
            <w:pP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Contacto con piel: </w:t>
            </w:r>
            <w:r w:rsidR="00F95A7F" w:rsidRPr="00F95A7F">
              <w:rPr>
                <w:rFonts w:ascii="Arial" w:hAnsi="Arial" w:cs="Arial"/>
                <w:iCs/>
                <w:szCs w:val="18"/>
              </w:rPr>
              <w:t>N/D</w:t>
            </w:r>
          </w:p>
        </w:tc>
        <w:tc>
          <w:tcPr>
            <w:tcW w:w="3304" w:type="dxa"/>
          </w:tcPr>
          <w:p w14:paraId="5A4D5996" w14:textId="34021F2A" w:rsidR="00655150" w:rsidRPr="00655150" w:rsidRDefault="00655150" w:rsidP="00FA1459">
            <w:pP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b/>
                <w:bCs/>
                <w:iCs/>
                <w:szCs w:val="18"/>
              </w:rPr>
              <w:t>Contacto con piel</w:t>
            </w:r>
            <w:r w:rsidRPr="00F95A7F">
              <w:rPr>
                <w:rFonts w:ascii="Arial" w:hAnsi="Arial" w:cs="Arial"/>
                <w:b/>
                <w:bCs/>
                <w:iCs/>
                <w:szCs w:val="18"/>
              </w:rPr>
              <w:t>:</w:t>
            </w:r>
            <w:r w:rsidRPr="00F95A7F">
              <w:rPr>
                <w:rFonts w:ascii="Arial" w:hAnsi="Arial" w:cs="Arial"/>
                <w:iCs/>
                <w:szCs w:val="18"/>
              </w:rPr>
              <w:t xml:space="preserve"> </w:t>
            </w:r>
            <w:r w:rsidR="00F95A7F" w:rsidRPr="00F95A7F">
              <w:rPr>
                <w:rFonts w:ascii="Arial" w:hAnsi="Arial" w:cs="Arial"/>
                <w:iCs/>
                <w:szCs w:val="18"/>
              </w:rPr>
              <w:t>Aclararse la piel con agua/ducharse.</w:t>
            </w:r>
          </w:p>
        </w:tc>
        <w:tc>
          <w:tcPr>
            <w:tcW w:w="2518" w:type="dxa"/>
            <w:vMerge/>
          </w:tcPr>
          <w:p w14:paraId="6472B41E" w14:textId="77777777" w:rsidR="00655150" w:rsidRPr="00655150" w:rsidRDefault="00655150" w:rsidP="00FA1459">
            <w:pPr>
              <w:jc w:val="cente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p>
        </w:tc>
      </w:tr>
      <w:tr w:rsidR="00655150" w:rsidRPr="00655150" w14:paraId="156FB7CB" w14:textId="77777777" w:rsidTr="00655150">
        <w:tc>
          <w:tcPr>
            <w:cnfStyle w:val="001000000000" w:firstRow="0" w:lastRow="0" w:firstColumn="1" w:lastColumn="0" w:oddVBand="0" w:evenVBand="0" w:oddHBand="0" w:evenHBand="0" w:firstRowFirstColumn="0" w:firstRowLastColumn="0" w:lastRowFirstColumn="0" w:lastRowLastColumn="0"/>
            <w:tcW w:w="1413" w:type="dxa"/>
          </w:tcPr>
          <w:p w14:paraId="61E5D1DE" w14:textId="77777777" w:rsidR="00655150" w:rsidRPr="00655150" w:rsidRDefault="00655150" w:rsidP="00FA1459">
            <w:pPr>
              <w:jc w:val="center"/>
              <w:rPr>
                <w:rFonts w:ascii="Arial" w:hAnsi="Arial" w:cs="Arial"/>
                <w:iCs/>
                <w:szCs w:val="18"/>
              </w:rPr>
            </w:pPr>
            <w:r w:rsidRPr="00655150">
              <w:rPr>
                <w:rFonts w:ascii="Arial" w:hAnsi="Arial" w:cs="Arial"/>
                <w:iCs/>
                <w:szCs w:val="18"/>
              </w:rPr>
              <w:lastRenderedPageBreak/>
              <w:t>Sustancia</w:t>
            </w:r>
          </w:p>
        </w:tc>
        <w:tc>
          <w:tcPr>
            <w:tcW w:w="2835" w:type="dxa"/>
          </w:tcPr>
          <w:p w14:paraId="48B10F75" w14:textId="77777777" w:rsidR="00655150" w:rsidRPr="00655150" w:rsidRDefault="00655150" w:rsidP="00FA1459">
            <w:pPr>
              <w:jc w:val="cente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iCs/>
                <w:szCs w:val="18"/>
              </w:rPr>
              <w:t>Toxicidades</w:t>
            </w:r>
          </w:p>
        </w:tc>
        <w:tc>
          <w:tcPr>
            <w:tcW w:w="3304" w:type="dxa"/>
          </w:tcPr>
          <w:p w14:paraId="4BAAE53A" w14:textId="77777777" w:rsidR="00655150" w:rsidRPr="00655150" w:rsidRDefault="00655150" w:rsidP="00FA1459">
            <w:pPr>
              <w:jc w:val="cente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iCs/>
                <w:szCs w:val="18"/>
              </w:rPr>
              <w:t>Antídotos</w:t>
            </w:r>
          </w:p>
        </w:tc>
        <w:tc>
          <w:tcPr>
            <w:tcW w:w="2518" w:type="dxa"/>
          </w:tcPr>
          <w:p w14:paraId="7628C738" w14:textId="77777777" w:rsidR="00655150" w:rsidRPr="00655150" w:rsidRDefault="00655150" w:rsidP="00FA1459">
            <w:pPr>
              <w:jc w:val="cente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iCs/>
                <w:szCs w:val="18"/>
              </w:rPr>
              <w:t>Forma de desecho.</w:t>
            </w:r>
          </w:p>
        </w:tc>
      </w:tr>
      <w:tr w:rsidR="00655150" w:rsidRPr="00655150" w14:paraId="3A65E0B1" w14:textId="77777777" w:rsidTr="00655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tcPr>
          <w:p w14:paraId="79EA9161" w14:textId="1D49E5BD" w:rsidR="00655150" w:rsidRPr="00655150" w:rsidRDefault="00655150" w:rsidP="00FA1459">
            <w:pPr>
              <w:jc w:val="both"/>
              <w:rPr>
                <w:rFonts w:ascii="Arial" w:hAnsi="Arial" w:cs="Arial"/>
                <w:b w:val="0"/>
                <w:bCs w:val="0"/>
                <w:iCs/>
                <w:szCs w:val="18"/>
              </w:rPr>
            </w:pPr>
            <w:r w:rsidRPr="00655150">
              <w:rPr>
                <w:rFonts w:ascii="Arial" w:hAnsi="Arial" w:cs="Arial"/>
                <w:b w:val="0"/>
                <w:bCs w:val="0"/>
                <w:iCs/>
                <w:szCs w:val="18"/>
              </w:rPr>
              <w:t>Cloruro de sodio</w:t>
            </w:r>
          </w:p>
        </w:tc>
        <w:tc>
          <w:tcPr>
            <w:tcW w:w="2835" w:type="dxa"/>
          </w:tcPr>
          <w:p w14:paraId="36D81DA4" w14:textId="4C959C06" w:rsidR="00655150" w:rsidRPr="00F95A7F" w:rsidRDefault="00655150" w:rsidP="00FA1459">
            <w:pP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Ingestión: </w:t>
            </w:r>
            <w:r w:rsidR="00F95A7F">
              <w:rPr>
                <w:rFonts w:ascii="Arial" w:hAnsi="Arial" w:cs="Arial"/>
                <w:iCs/>
                <w:szCs w:val="18"/>
              </w:rPr>
              <w:t>Vómitos, nauseas</w:t>
            </w:r>
          </w:p>
        </w:tc>
        <w:tc>
          <w:tcPr>
            <w:tcW w:w="3304" w:type="dxa"/>
          </w:tcPr>
          <w:p w14:paraId="1BF5E988" w14:textId="768B47B5" w:rsidR="00655150" w:rsidRPr="00655150" w:rsidRDefault="00655150" w:rsidP="00FA1459">
            <w:pP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Ingestión: </w:t>
            </w:r>
            <w:r w:rsidR="00F95A7F" w:rsidRPr="00F95A7F">
              <w:rPr>
                <w:rFonts w:ascii="Arial" w:hAnsi="Arial" w:cs="Arial"/>
                <w:iCs/>
                <w:szCs w:val="18"/>
              </w:rPr>
              <w:t>Enjuagarse la boca.</w:t>
            </w:r>
          </w:p>
        </w:tc>
        <w:tc>
          <w:tcPr>
            <w:tcW w:w="2518" w:type="dxa"/>
            <w:vMerge w:val="restart"/>
          </w:tcPr>
          <w:p w14:paraId="4BF9571C" w14:textId="77777777" w:rsidR="00F95A7F" w:rsidRDefault="00F95A7F" w:rsidP="00F95A7F">
            <w:pPr>
              <w:jc w:val="both"/>
              <w:cnfStyle w:val="000000100000" w:firstRow="0" w:lastRow="0" w:firstColumn="0" w:lastColumn="0" w:oddVBand="0" w:evenVBand="0" w:oddHBand="1" w:evenHBand="0" w:firstRowFirstColumn="0" w:firstRowLastColumn="0" w:lastRowFirstColumn="0" w:lastRowLastColumn="0"/>
            </w:pPr>
            <w:r w:rsidRPr="00F95A7F">
              <w:t>Colocar en recipientes apropiados para su eliminación.</w:t>
            </w:r>
          </w:p>
          <w:p w14:paraId="440CCEC9" w14:textId="378F9867" w:rsidR="00655150" w:rsidRPr="00655150" w:rsidRDefault="00F95A7F" w:rsidP="00F95A7F">
            <w:pPr>
              <w:jc w:val="both"/>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t>No tirar los residuos por el desagüe.</w:t>
            </w:r>
          </w:p>
        </w:tc>
      </w:tr>
      <w:tr w:rsidR="00655150" w:rsidRPr="00655150" w14:paraId="6466AFC3" w14:textId="77777777" w:rsidTr="00655150">
        <w:tc>
          <w:tcPr>
            <w:cnfStyle w:val="001000000000" w:firstRow="0" w:lastRow="0" w:firstColumn="1" w:lastColumn="0" w:oddVBand="0" w:evenVBand="0" w:oddHBand="0" w:evenHBand="0" w:firstRowFirstColumn="0" w:firstRowLastColumn="0" w:lastRowFirstColumn="0" w:lastRowLastColumn="0"/>
            <w:tcW w:w="1413" w:type="dxa"/>
            <w:vMerge/>
          </w:tcPr>
          <w:p w14:paraId="7169C0D0" w14:textId="77777777" w:rsidR="00655150" w:rsidRPr="00655150" w:rsidRDefault="00655150" w:rsidP="00FA1459">
            <w:pPr>
              <w:jc w:val="center"/>
              <w:rPr>
                <w:rFonts w:ascii="Arial" w:hAnsi="Arial" w:cs="Arial"/>
                <w:iCs/>
                <w:szCs w:val="18"/>
              </w:rPr>
            </w:pPr>
          </w:p>
        </w:tc>
        <w:tc>
          <w:tcPr>
            <w:tcW w:w="2835" w:type="dxa"/>
          </w:tcPr>
          <w:p w14:paraId="0116D597" w14:textId="53D0CABA" w:rsidR="00655150" w:rsidRPr="00F95A7F" w:rsidRDefault="00655150" w:rsidP="00FA1459">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Inhalación: </w:t>
            </w:r>
            <w:r w:rsidR="00F95A7F">
              <w:rPr>
                <w:rFonts w:ascii="Arial" w:hAnsi="Arial" w:cs="Arial"/>
                <w:iCs/>
                <w:szCs w:val="18"/>
              </w:rPr>
              <w:t>N/D</w:t>
            </w:r>
          </w:p>
        </w:tc>
        <w:tc>
          <w:tcPr>
            <w:tcW w:w="3304" w:type="dxa"/>
          </w:tcPr>
          <w:p w14:paraId="640CB63A" w14:textId="4E5C5BEA" w:rsidR="00655150" w:rsidRPr="00655150" w:rsidRDefault="00655150" w:rsidP="00FA1459">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Inhalación: </w:t>
            </w:r>
            <w:r w:rsidR="00F95A7F">
              <w:t>Proporcionar aire fresco.</w:t>
            </w:r>
          </w:p>
        </w:tc>
        <w:tc>
          <w:tcPr>
            <w:tcW w:w="2518" w:type="dxa"/>
            <w:vMerge/>
          </w:tcPr>
          <w:p w14:paraId="56B7CE00" w14:textId="77777777" w:rsidR="00655150" w:rsidRPr="00655150" w:rsidRDefault="00655150" w:rsidP="00FA1459">
            <w:pPr>
              <w:jc w:val="cente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p>
        </w:tc>
      </w:tr>
      <w:tr w:rsidR="00655150" w:rsidRPr="00655150" w14:paraId="0C4D4004" w14:textId="77777777" w:rsidTr="00655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5271BCE8" w14:textId="77777777" w:rsidR="00655150" w:rsidRPr="00655150" w:rsidRDefault="00655150" w:rsidP="00FA1459">
            <w:pPr>
              <w:jc w:val="center"/>
              <w:rPr>
                <w:rFonts w:ascii="Arial" w:hAnsi="Arial" w:cs="Arial"/>
                <w:iCs/>
                <w:szCs w:val="18"/>
              </w:rPr>
            </w:pPr>
          </w:p>
        </w:tc>
        <w:tc>
          <w:tcPr>
            <w:tcW w:w="2835" w:type="dxa"/>
          </w:tcPr>
          <w:p w14:paraId="7068EDCA" w14:textId="068A4CCD" w:rsidR="00655150" w:rsidRPr="00655150" w:rsidRDefault="00655150" w:rsidP="00FA1459">
            <w:pP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Contacto con ojos: </w:t>
            </w:r>
            <w:r w:rsidR="00F95A7F" w:rsidRPr="00F95A7F">
              <w:rPr>
                <w:rFonts w:ascii="Arial" w:hAnsi="Arial" w:cs="Arial"/>
                <w:iCs/>
                <w:szCs w:val="18"/>
              </w:rPr>
              <w:t>N/D</w:t>
            </w:r>
          </w:p>
        </w:tc>
        <w:tc>
          <w:tcPr>
            <w:tcW w:w="3304" w:type="dxa"/>
          </w:tcPr>
          <w:p w14:paraId="0477529A" w14:textId="466AA977" w:rsidR="00655150" w:rsidRPr="00655150" w:rsidRDefault="00655150" w:rsidP="00FA1459">
            <w:pP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Contacto con ojos: </w:t>
            </w:r>
            <w:r w:rsidR="00F95A7F" w:rsidRPr="00F95A7F">
              <w:rPr>
                <w:rFonts w:ascii="Arial" w:hAnsi="Arial" w:cs="Arial"/>
                <w:iCs/>
                <w:szCs w:val="18"/>
              </w:rPr>
              <w:t>Aclarar cuidadosamente con agua durante varios minutos.</w:t>
            </w:r>
          </w:p>
        </w:tc>
        <w:tc>
          <w:tcPr>
            <w:tcW w:w="2518" w:type="dxa"/>
            <w:vMerge/>
          </w:tcPr>
          <w:p w14:paraId="70A886EE" w14:textId="77777777" w:rsidR="00655150" w:rsidRPr="00655150" w:rsidRDefault="00655150" w:rsidP="00FA1459">
            <w:pPr>
              <w:jc w:val="cente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p>
        </w:tc>
      </w:tr>
      <w:tr w:rsidR="00655150" w:rsidRPr="00655150" w14:paraId="7D7594E7" w14:textId="77777777" w:rsidTr="00655150">
        <w:tc>
          <w:tcPr>
            <w:cnfStyle w:val="001000000000" w:firstRow="0" w:lastRow="0" w:firstColumn="1" w:lastColumn="0" w:oddVBand="0" w:evenVBand="0" w:oddHBand="0" w:evenHBand="0" w:firstRowFirstColumn="0" w:firstRowLastColumn="0" w:lastRowFirstColumn="0" w:lastRowLastColumn="0"/>
            <w:tcW w:w="1413" w:type="dxa"/>
            <w:vMerge/>
          </w:tcPr>
          <w:p w14:paraId="0A9D8E22" w14:textId="77777777" w:rsidR="00655150" w:rsidRPr="00655150" w:rsidRDefault="00655150" w:rsidP="00FA1459">
            <w:pPr>
              <w:jc w:val="center"/>
              <w:rPr>
                <w:rFonts w:ascii="Arial" w:hAnsi="Arial" w:cs="Arial"/>
                <w:iCs/>
                <w:szCs w:val="18"/>
              </w:rPr>
            </w:pPr>
          </w:p>
        </w:tc>
        <w:tc>
          <w:tcPr>
            <w:tcW w:w="2835" w:type="dxa"/>
          </w:tcPr>
          <w:p w14:paraId="59625610" w14:textId="40EDBC38" w:rsidR="00655150" w:rsidRPr="00F95A7F" w:rsidRDefault="00655150" w:rsidP="00FA1459">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Contacto con piel: </w:t>
            </w:r>
            <w:r w:rsidR="00F95A7F" w:rsidRPr="00F95A7F">
              <w:rPr>
                <w:rFonts w:ascii="Arial" w:hAnsi="Arial" w:cs="Arial"/>
                <w:iCs/>
                <w:szCs w:val="18"/>
              </w:rPr>
              <w:t>N/D</w:t>
            </w:r>
          </w:p>
        </w:tc>
        <w:tc>
          <w:tcPr>
            <w:tcW w:w="3304" w:type="dxa"/>
          </w:tcPr>
          <w:p w14:paraId="2C8C87FE" w14:textId="4E8D283E" w:rsidR="00655150" w:rsidRPr="00655150" w:rsidRDefault="00655150" w:rsidP="00FA1459">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Contacto con piel: </w:t>
            </w:r>
            <w:r w:rsidR="00F95A7F" w:rsidRPr="00F95A7F">
              <w:rPr>
                <w:rFonts w:ascii="Arial" w:hAnsi="Arial" w:cs="Arial"/>
              </w:rPr>
              <w:t>Aclararse la piel con agua/ducharse</w:t>
            </w:r>
          </w:p>
        </w:tc>
        <w:tc>
          <w:tcPr>
            <w:tcW w:w="2518" w:type="dxa"/>
            <w:vMerge/>
          </w:tcPr>
          <w:p w14:paraId="2649EF7F" w14:textId="77777777" w:rsidR="00655150" w:rsidRPr="00655150" w:rsidRDefault="00655150" w:rsidP="00FA1459">
            <w:pPr>
              <w:jc w:val="cente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p>
        </w:tc>
      </w:tr>
      <w:tr w:rsidR="00655150" w:rsidRPr="00655150" w14:paraId="6BC8DCE6" w14:textId="77777777" w:rsidTr="00655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2DE63D9" w14:textId="77777777" w:rsidR="00655150" w:rsidRPr="00655150" w:rsidRDefault="00655150" w:rsidP="00FA1459">
            <w:pPr>
              <w:jc w:val="center"/>
              <w:rPr>
                <w:rFonts w:ascii="Arial" w:hAnsi="Arial" w:cs="Arial"/>
                <w:iCs/>
                <w:szCs w:val="18"/>
              </w:rPr>
            </w:pPr>
            <w:r w:rsidRPr="00655150">
              <w:rPr>
                <w:rFonts w:ascii="Arial" w:hAnsi="Arial" w:cs="Arial"/>
                <w:iCs/>
                <w:szCs w:val="18"/>
              </w:rPr>
              <w:t>Sustancia</w:t>
            </w:r>
          </w:p>
        </w:tc>
        <w:tc>
          <w:tcPr>
            <w:tcW w:w="2835" w:type="dxa"/>
          </w:tcPr>
          <w:p w14:paraId="48A92E1C" w14:textId="77777777" w:rsidR="00655150" w:rsidRPr="00655150" w:rsidRDefault="00655150" w:rsidP="00FA1459">
            <w:pPr>
              <w:jc w:val="cente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iCs/>
                <w:szCs w:val="18"/>
              </w:rPr>
              <w:t>Toxicidades</w:t>
            </w:r>
          </w:p>
        </w:tc>
        <w:tc>
          <w:tcPr>
            <w:tcW w:w="3304" w:type="dxa"/>
          </w:tcPr>
          <w:p w14:paraId="1D5ABD71" w14:textId="77777777" w:rsidR="00655150" w:rsidRPr="00655150" w:rsidRDefault="00655150" w:rsidP="00FA1459">
            <w:pPr>
              <w:jc w:val="cente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iCs/>
                <w:szCs w:val="18"/>
              </w:rPr>
              <w:t>Antídotos</w:t>
            </w:r>
          </w:p>
        </w:tc>
        <w:tc>
          <w:tcPr>
            <w:tcW w:w="2518" w:type="dxa"/>
          </w:tcPr>
          <w:p w14:paraId="3D2266A7" w14:textId="77777777" w:rsidR="00655150" w:rsidRPr="00655150" w:rsidRDefault="00655150" w:rsidP="00FA1459">
            <w:pPr>
              <w:jc w:val="cente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iCs/>
                <w:szCs w:val="18"/>
              </w:rPr>
              <w:t>Forma de desecho.</w:t>
            </w:r>
          </w:p>
        </w:tc>
      </w:tr>
      <w:tr w:rsidR="00655150" w:rsidRPr="00655150" w14:paraId="6151208B" w14:textId="77777777" w:rsidTr="00655150">
        <w:tc>
          <w:tcPr>
            <w:cnfStyle w:val="001000000000" w:firstRow="0" w:lastRow="0" w:firstColumn="1" w:lastColumn="0" w:oddVBand="0" w:evenVBand="0" w:oddHBand="0" w:evenHBand="0" w:firstRowFirstColumn="0" w:firstRowLastColumn="0" w:lastRowFirstColumn="0" w:lastRowLastColumn="0"/>
            <w:tcW w:w="1413" w:type="dxa"/>
            <w:vMerge w:val="restart"/>
          </w:tcPr>
          <w:p w14:paraId="13CF414B" w14:textId="33F9F530" w:rsidR="00655150" w:rsidRPr="00655150" w:rsidRDefault="00655150" w:rsidP="00FA1459">
            <w:pPr>
              <w:jc w:val="both"/>
              <w:rPr>
                <w:rFonts w:ascii="Arial" w:hAnsi="Arial" w:cs="Arial"/>
                <w:b w:val="0"/>
                <w:bCs w:val="0"/>
                <w:iCs/>
                <w:szCs w:val="18"/>
              </w:rPr>
            </w:pPr>
            <w:r w:rsidRPr="00655150">
              <w:rPr>
                <w:rFonts w:ascii="Arial" w:hAnsi="Arial" w:cs="Arial"/>
                <w:b w:val="0"/>
                <w:bCs w:val="0"/>
                <w:iCs/>
                <w:szCs w:val="18"/>
              </w:rPr>
              <w:t>Sacarosa</w:t>
            </w:r>
          </w:p>
        </w:tc>
        <w:tc>
          <w:tcPr>
            <w:tcW w:w="2835" w:type="dxa"/>
          </w:tcPr>
          <w:p w14:paraId="110896B7" w14:textId="13947F9F" w:rsidR="00655150" w:rsidRPr="00F95A7F" w:rsidRDefault="00655150" w:rsidP="00FA1459">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Ingestión: </w:t>
            </w:r>
            <w:r w:rsidR="00F95A7F">
              <w:rPr>
                <w:rFonts w:ascii="Arial" w:hAnsi="Arial" w:cs="Arial"/>
                <w:iCs/>
                <w:szCs w:val="18"/>
              </w:rPr>
              <w:t>N/D</w:t>
            </w:r>
          </w:p>
        </w:tc>
        <w:tc>
          <w:tcPr>
            <w:tcW w:w="3304" w:type="dxa"/>
          </w:tcPr>
          <w:p w14:paraId="118AB45D" w14:textId="5873A629" w:rsidR="00655150" w:rsidRPr="00F95A7F" w:rsidRDefault="00655150" w:rsidP="00FA1459">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Ingestión: </w:t>
            </w:r>
            <w:r w:rsidR="00F95A7F">
              <w:rPr>
                <w:rFonts w:ascii="Arial" w:hAnsi="Arial" w:cs="Arial"/>
                <w:iCs/>
                <w:szCs w:val="18"/>
              </w:rPr>
              <w:t>N/D</w:t>
            </w:r>
          </w:p>
        </w:tc>
        <w:tc>
          <w:tcPr>
            <w:tcW w:w="2518" w:type="dxa"/>
            <w:vMerge w:val="restart"/>
          </w:tcPr>
          <w:p w14:paraId="1AD668FC" w14:textId="77777777" w:rsidR="00F95A7F" w:rsidRDefault="00F95A7F" w:rsidP="00F95A7F">
            <w:pPr>
              <w:jc w:val="both"/>
              <w:cnfStyle w:val="000000000000" w:firstRow="0" w:lastRow="0" w:firstColumn="0" w:lastColumn="0" w:oddVBand="0" w:evenVBand="0" w:oddHBand="0" w:evenHBand="0" w:firstRowFirstColumn="0" w:firstRowLastColumn="0" w:lastRowFirstColumn="0" w:lastRowLastColumn="0"/>
            </w:pPr>
            <w:r w:rsidRPr="00F95A7F">
              <w:t>Colocar en recipientes apropiados para su eliminación.</w:t>
            </w:r>
          </w:p>
          <w:p w14:paraId="11360B03" w14:textId="2E863C8D" w:rsidR="00655150" w:rsidRPr="00655150" w:rsidRDefault="00F95A7F" w:rsidP="00F95A7F">
            <w:pPr>
              <w:jc w:val="both"/>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t>No tirar los residuos por el desagüe.</w:t>
            </w:r>
          </w:p>
        </w:tc>
      </w:tr>
      <w:tr w:rsidR="00655150" w:rsidRPr="00655150" w14:paraId="76049CAE" w14:textId="77777777" w:rsidTr="00655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005A6604" w14:textId="77777777" w:rsidR="00655150" w:rsidRPr="00655150" w:rsidRDefault="00655150" w:rsidP="00FA1459">
            <w:pPr>
              <w:jc w:val="center"/>
              <w:rPr>
                <w:rFonts w:ascii="Arial" w:hAnsi="Arial" w:cs="Arial"/>
                <w:iCs/>
                <w:szCs w:val="18"/>
              </w:rPr>
            </w:pPr>
          </w:p>
        </w:tc>
        <w:tc>
          <w:tcPr>
            <w:tcW w:w="2835" w:type="dxa"/>
          </w:tcPr>
          <w:p w14:paraId="2708620D" w14:textId="05E9B0A2" w:rsidR="00655150" w:rsidRPr="00F95A7F" w:rsidRDefault="00655150" w:rsidP="00FA1459">
            <w:pP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Inhalación: </w:t>
            </w:r>
            <w:r w:rsidR="00F95A7F">
              <w:rPr>
                <w:rFonts w:ascii="Arial" w:hAnsi="Arial" w:cs="Arial"/>
                <w:iCs/>
                <w:szCs w:val="18"/>
              </w:rPr>
              <w:t>N/D</w:t>
            </w:r>
          </w:p>
        </w:tc>
        <w:tc>
          <w:tcPr>
            <w:tcW w:w="3304" w:type="dxa"/>
          </w:tcPr>
          <w:p w14:paraId="07A641DA" w14:textId="37A8B2BC" w:rsidR="00655150" w:rsidRPr="00655150" w:rsidRDefault="00655150" w:rsidP="00FA1459">
            <w:pP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Inhalación: </w:t>
            </w:r>
            <w:r w:rsidR="00F95A7F">
              <w:t>Aclararse la piel con agua/ducharse.</w:t>
            </w:r>
          </w:p>
        </w:tc>
        <w:tc>
          <w:tcPr>
            <w:tcW w:w="2518" w:type="dxa"/>
            <w:vMerge/>
          </w:tcPr>
          <w:p w14:paraId="103901BE" w14:textId="77777777" w:rsidR="00655150" w:rsidRPr="00655150" w:rsidRDefault="00655150" w:rsidP="00FA1459">
            <w:pPr>
              <w:jc w:val="cente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p>
        </w:tc>
      </w:tr>
      <w:tr w:rsidR="00655150" w:rsidRPr="00655150" w14:paraId="5664C8F5" w14:textId="77777777" w:rsidTr="00655150">
        <w:tc>
          <w:tcPr>
            <w:cnfStyle w:val="001000000000" w:firstRow="0" w:lastRow="0" w:firstColumn="1" w:lastColumn="0" w:oddVBand="0" w:evenVBand="0" w:oddHBand="0" w:evenHBand="0" w:firstRowFirstColumn="0" w:firstRowLastColumn="0" w:lastRowFirstColumn="0" w:lastRowLastColumn="0"/>
            <w:tcW w:w="1413" w:type="dxa"/>
            <w:vMerge/>
          </w:tcPr>
          <w:p w14:paraId="29FBA411" w14:textId="77777777" w:rsidR="00655150" w:rsidRPr="00655150" w:rsidRDefault="00655150" w:rsidP="00FA1459">
            <w:pPr>
              <w:jc w:val="center"/>
              <w:rPr>
                <w:rFonts w:ascii="Arial" w:hAnsi="Arial" w:cs="Arial"/>
                <w:iCs/>
                <w:szCs w:val="18"/>
              </w:rPr>
            </w:pPr>
          </w:p>
        </w:tc>
        <w:tc>
          <w:tcPr>
            <w:tcW w:w="2835" w:type="dxa"/>
          </w:tcPr>
          <w:p w14:paraId="35D1E689" w14:textId="662B3F47" w:rsidR="00655150" w:rsidRPr="00655150" w:rsidRDefault="00655150" w:rsidP="00FA1459">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b/>
                <w:bCs/>
                <w:iCs/>
                <w:szCs w:val="18"/>
              </w:rPr>
              <w:t>Contacto con ojos:</w:t>
            </w:r>
            <w:r w:rsidR="00F95A7F">
              <w:rPr>
                <w:rFonts w:ascii="Arial" w:hAnsi="Arial" w:cs="Arial"/>
                <w:b/>
                <w:bCs/>
                <w:iCs/>
                <w:szCs w:val="18"/>
              </w:rPr>
              <w:t xml:space="preserve"> </w:t>
            </w:r>
            <w:r w:rsidR="00F95A7F">
              <w:rPr>
                <w:rFonts w:ascii="Arial" w:hAnsi="Arial" w:cs="Arial"/>
                <w:iCs/>
                <w:szCs w:val="18"/>
              </w:rPr>
              <w:t>N/D</w:t>
            </w:r>
            <w:r w:rsidRPr="00655150">
              <w:rPr>
                <w:rFonts w:ascii="Arial" w:hAnsi="Arial" w:cs="Arial"/>
                <w:b/>
                <w:bCs/>
                <w:iCs/>
                <w:szCs w:val="18"/>
              </w:rPr>
              <w:t xml:space="preserve"> </w:t>
            </w:r>
          </w:p>
        </w:tc>
        <w:tc>
          <w:tcPr>
            <w:tcW w:w="3304" w:type="dxa"/>
          </w:tcPr>
          <w:p w14:paraId="5085DEC0" w14:textId="3BA41E43" w:rsidR="00655150" w:rsidRPr="00655150" w:rsidRDefault="00655150" w:rsidP="00FA1459">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Contacto con ojos: </w:t>
            </w:r>
            <w:r w:rsidR="00F95A7F">
              <w:t>Aclarar cuidadosamente con agua durante varios minutos</w:t>
            </w:r>
          </w:p>
        </w:tc>
        <w:tc>
          <w:tcPr>
            <w:tcW w:w="2518" w:type="dxa"/>
            <w:vMerge/>
          </w:tcPr>
          <w:p w14:paraId="3ABF4271" w14:textId="77777777" w:rsidR="00655150" w:rsidRPr="00655150" w:rsidRDefault="00655150" w:rsidP="00FA1459">
            <w:pPr>
              <w:jc w:val="cente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p>
        </w:tc>
      </w:tr>
      <w:tr w:rsidR="00655150" w:rsidRPr="00655150" w14:paraId="77A3D148" w14:textId="77777777" w:rsidTr="00655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737E4C06" w14:textId="77777777" w:rsidR="00655150" w:rsidRPr="00655150" w:rsidRDefault="00655150" w:rsidP="00FA1459">
            <w:pPr>
              <w:jc w:val="center"/>
              <w:rPr>
                <w:rFonts w:ascii="Arial" w:hAnsi="Arial" w:cs="Arial"/>
                <w:iCs/>
                <w:szCs w:val="18"/>
              </w:rPr>
            </w:pPr>
          </w:p>
        </w:tc>
        <w:tc>
          <w:tcPr>
            <w:tcW w:w="2835" w:type="dxa"/>
          </w:tcPr>
          <w:p w14:paraId="4F376708" w14:textId="7BFD35BE" w:rsidR="00655150" w:rsidRPr="00F95A7F" w:rsidRDefault="00655150" w:rsidP="00FA1459">
            <w:pP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Contacto con piel: </w:t>
            </w:r>
            <w:r w:rsidR="00F95A7F">
              <w:rPr>
                <w:rFonts w:ascii="Arial" w:hAnsi="Arial" w:cs="Arial"/>
                <w:iCs/>
                <w:szCs w:val="18"/>
              </w:rPr>
              <w:t>N/D</w:t>
            </w:r>
          </w:p>
        </w:tc>
        <w:tc>
          <w:tcPr>
            <w:tcW w:w="3304" w:type="dxa"/>
          </w:tcPr>
          <w:p w14:paraId="1B788AA1" w14:textId="47D4392F" w:rsidR="00655150" w:rsidRPr="00655150" w:rsidRDefault="00655150" w:rsidP="00FA1459">
            <w:pP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Contacto con piel: </w:t>
            </w:r>
            <w:r w:rsidR="00F95A7F">
              <w:t>Aclararse la piel con agua/ducharse.</w:t>
            </w:r>
          </w:p>
        </w:tc>
        <w:tc>
          <w:tcPr>
            <w:tcW w:w="2518" w:type="dxa"/>
            <w:vMerge/>
          </w:tcPr>
          <w:p w14:paraId="7A6B0B77" w14:textId="77777777" w:rsidR="00655150" w:rsidRPr="00655150" w:rsidRDefault="00655150" w:rsidP="00FA1459">
            <w:pPr>
              <w:jc w:val="cente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p>
        </w:tc>
      </w:tr>
      <w:tr w:rsidR="00655150" w:rsidRPr="00655150" w14:paraId="2BA15145" w14:textId="77777777" w:rsidTr="00655150">
        <w:tc>
          <w:tcPr>
            <w:cnfStyle w:val="001000000000" w:firstRow="0" w:lastRow="0" w:firstColumn="1" w:lastColumn="0" w:oddVBand="0" w:evenVBand="0" w:oddHBand="0" w:evenHBand="0" w:firstRowFirstColumn="0" w:firstRowLastColumn="0" w:lastRowFirstColumn="0" w:lastRowLastColumn="0"/>
            <w:tcW w:w="1413" w:type="dxa"/>
          </w:tcPr>
          <w:p w14:paraId="62A0BD80" w14:textId="77777777" w:rsidR="00655150" w:rsidRPr="00655150" w:rsidRDefault="00655150" w:rsidP="00FA1459">
            <w:pPr>
              <w:jc w:val="center"/>
              <w:rPr>
                <w:rFonts w:ascii="Arial" w:hAnsi="Arial" w:cs="Arial"/>
                <w:iCs/>
                <w:szCs w:val="18"/>
              </w:rPr>
            </w:pPr>
            <w:r w:rsidRPr="00655150">
              <w:rPr>
                <w:rFonts w:ascii="Arial" w:hAnsi="Arial" w:cs="Arial"/>
                <w:iCs/>
                <w:szCs w:val="18"/>
              </w:rPr>
              <w:t>Sustancia</w:t>
            </w:r>
          </w:p>
        </w:tc>
        <w:tc>
          <w:tcPr>
            <w:tcW w:w="2835" w:type="dxa"/>
          </w:tcPr>
          <w:p w14:paraId="4B92CB90" w14:textId="77777777" w:rsidR="00655150" w:rsidRPr="00655150" w:rsidRDefault="00655150" w:rsidP="00FA1459">
            <w:pPr>
              <w:jc w:val="cente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iCs/>
                <w:szCs w:val="18"/>
              </w:rPr>
              <w:t>Toxicidades</w:t>
            </w:r>
          </w:p>
        </w:tc>
        <w:tc>
          <w:tcPr>
            <w:tcW w:w="3304" w:type="dxa"/>
          </w:tcPr>
          <w:p w14:paraId="59983B03" w14:textId="77777777" w:rsidR="00655150" w:rsidRPr="00655150" w:rsidRDefault="00655150" w:rsidP="00FA1459">
            <w:pPr>
              <w:jc w:val="cente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iCs/>
                <w:szCs w:val="18"/>
              </w:rPr>
              <w:t>Antídotos</w:t>
            </w:r>
          </w:p>
        </w:tc>
        <w:tc>
          <w:tcPr>
            <w:tcW w:w="2518" w:type="dxa"/>
          </w:tcPr>
          <w:p w14:paraId="401CCAEA" w14:textId="77777777" w:rsidR="00655150" w:rsidRPr="00655150" w:rsidRDefault="00655150" w:rsidP="00FA1459">
            <w:pPr>
              <w:jc w:val="cente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iCs/>
                <w:szCs w:val="18"/>
              </w:rPr>
              <w:t>Forma de desecho.</w:t>
            </w:r>
          </w:p>
        </w:tc>
      </w:tr>
      <w:tr w:rsidR="00655150" w:rsidRPr="00655150" w14:paraId="3A2EE188" w14:textId="77777777" w:rsidTr="00655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tcPr>
          <w:p w14:paraId="66B78ADF" w14:textId="35A0EE6B" w:rsidR="00655150" w:rsidRPr="00655150" w:rsidRDefault="00655150" w:rsidP="00FA1459">
            <w:pPr>
              <w:jc w:val="both"/>
              <w:rPr>
                <w:rFonts w:ascii="Arial" w:hAnsi="Arial" w:cs="Arial"/>
                <w:b w:val="0"/>
                <w:bCs w:val="0"/>
                <w:iCs/>
                <w:szCs w:val="18"/>
              </w:rPr>
            </w:pPr>
            <w:r w:rsidRPr="00655150">
              <w:rPr>
                <w:rFonts w:ascii="Arial" w:hAnsi="Arial" w:cs="Arial"/>
                <w:b w:val="0"/>
                <w:bCs w:val="0"/>
                <w:iCs/>
                <w:szCs w:val="18"/>
              </w:rPr>
              <w:t>Permanganato de potasio</w:t>
            </w:r>
          </w:p>
        </w:tc>
        <w:tc>
          <w:tcPr>
            <w:tcW w:w="2835" w:type="dxa"/>
          </w:tcPr>
          <w:p w14:paraId="2A577FCE" w14:textId="5CE833AD" w:rsidR="00655150" w:rsidRPr="00655150" w:rsidRDefault="00655150" w:rsidP="00FA1459">
            <w:pP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Ingestión: </w:t>
            </w:r>
            <w:r w:rsidR="00EF55BE">
              <w:t>existe el peligro de una perforación del esófago y del estómago</w:t>
            </w:r>
          </w:p>
        </w:tc>
        <w:tc>
          <w:tcPr>
            <w:tcW w:w="3304" w:type="dxa"/>
          </w:tcPr>
          <w:p w14:paraId="79CEBFCC" w14:textId="1F94598B" w:rsidR="00655150" w:rsidRPr="00655150" w:rsidRDefault="00655150" w:rsidP="00FA1459">
            <w:pP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Ingestión: </w:t>
            </w:r>
            <w:r w:rsidR="00EF55BE">
              <w:t>Lavar la boca inmediatamente y beber agua en abundancia.</w:t>
            </w:r>
          </w:p>
        </w:tc>
        <w:tc>
          <w:tcPr>
            <w:tcW w:w="2518" w:type="dxa"/>
            <w:vMerge w:val="restart"/>
          </w:tcPr>
          <w:p w14:paraId="6ECDBF1E" w14:textId="77777777" w:rsidR="00F95A7F" w:rsidRDefault="00F95A7F" w:rsidP="00F95A7F">
            <w:pPr>
              <w:jc w:val="both"/>
              <w:cnfStyle w:val="000000100000" w:firstRow="0" w:lastRow="0" w:firstColumn="0" w:lastColumn="0" w:oddVBand="0" w:evenVBand="0" w:oddHBand="1" w:evenHBand="0" w:firstRowFirstColumn="0" w:firstRowLastColumn="0" w:lastRowFirstColumn="0" w:lastRowLastColumn="0"/>
            </w:pPr>
            <w:r w:rsidRPr="00F95A7F">
              <w:t>Colocar en recipientes apropiados para su eliminación.</w:t>
            </w:r>
          </w:p>
          <w:p w14:paraId="0BA0FDA2" w14:textId="6629D031" w:rsidR="00655150" w:rsidRPr="00655150" w:rsidRDefault="00F95A7F" w:rsidP="00F95A7F">
            <w:pPr>
              <w:jc w:val="both"/>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t>No tirar los residuos por el desagüe.</w:t>
            </w:r>
          </w:p>
        </w:tc>
      </w:tr>
      <w:tr w:rsidR="00655150" w:rsidRPr="00655150" w14:paraId="3737D404" w14:textId="77777777" w:rsidTr="00655150">
        <w:tc>
          <w:tcPr>
            <w:cnfStyle w:val="001000000000" w:firstRow="0" w:lastRow="0" w:firstColumn="1" w:lastColumn="0" w:oddVBand="0" w:evenVBand="0" w:oddHBand="0" w:evenHBand="0" w:firstRowFirstColumn="0" w:firstRowLastColumn="0" w:lastRowFirstColumn="0" w:lastRowLastColumn="0"/>
            <w:tcW w:w="1413" w:type="dxa"/>
            <w:vMerge/>
          </w:tcPr>
          <w:p w14:paraId="338EE24B" w14:textId="77777777" w:rsidR="00655150" w:rsidRPr="00655150" w:rsidRDefault="00655150" w:rsidP="00FA1459">
            <w:pPr>
              <w:jc w:val="center"/>
              <w:rPr>
                <w:rFonts w:ascii="Arial" w:hAnsi="Arial" w:cs="Arial"/>
                <w:iCs/>
                <w:szCs w:val="18"/>
              </w:rPr>
            </w:pPr>
          </w:p>
        </w:tc>
        <w:tc>
          <w:tcPr>
            <w:tcW w:w="2835" w:type="dxa"/>
          </w:tcPr>
          <w:p w14:paraId="0B8C2074" w14:textId="5C6685B3" w:rsidR="00655150" w:rsidRPr="00EF55BE" w:rsidRDefault="00655150" w:rsidP="00FA1459">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Inhalación: </w:t>
            </w:r>
            <w:r w:rsidR="00EF55BE">
              <w:rPr>
                <w:rFonts w:ascii="Arial" w:hAnsi="Arial" w:cs="Arial"/>
                <w:iCs/>
                <w:szCs w:val="18"/>
              </w:rPr>
              <w:t>N/D</w:t>
            </w:r>
          </w:p>
        </w:tc>
        <w:tc>
          <w:tcPr>
            <w:tcW w:w="3304" w:type="dxa"/>
          </w:tcPr>
          <w:p w14:paraId="19C5C761" w14:textId="25E11DD0" w:rsidR="00655150" w:rsidRPr="00655150" w:rsidRDefault="00655150" w:rsidP="00FA1459">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Inhalación: </w:t>
            </w:r>
            <w:r w:rsidR="00EF55BE">
              <w:t>Proporcionar aire fresco</w:t>
            </w:r>
          </w:p>
        </w:tc>
        <w:tc>
          <w:tcPr>
            <w:tcW w:w="2518" w:type="dxa"/>
            <w:vMerge/>
          </w:tcPr>
          <w:p w14:paraId="537E816B" w14:textId="77777777" w:rsidR="00655150" w:rsidRPr="00655150" w:rsidRDefault="00655150" w:rsidP="00FA1459">
            <w:pPr>
              <w:jc w:val="cente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p>
        </w:tc>
      </w:tr>
      <w:tr w:rsidR="00655150" w:rsidRPr="00655150" w14:paraId="14B6EC25" w14:textId="77777777" w:rsidTr="00655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73CD77BD" w14:textId="77777777" w:rsidR="00655150" w:rsidRPr="00655150" w:rsidRDefault="00655150" w:rsidP="00FA1459">
            <w:pPr>
              <w:jc w:val="center"/>
              <w:rPr>
                <w:rFonts w:ascii="Arial" w:hAnsi="Arial" w:cs="Arial"/>
                <w:iCs/>
                <w:szCs w:val="18"/>
              </w:rPr>
            </w:pPr>
          </w:p>
        </w:tc>
        <w:tc>
          <w:tcPr>
            <w:tcW w:w="2835" w:type="dxa"/>
          </w:tcPr>
          <w:p w14:paraId="2C778925" w14:textId="046377E4" w:rsidR="00655150" w:rsidRPr="00655150" w:rsidRDefault="00655150" w:rsidP="00FA1459">
            <w:pP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Contacto con ojos: </w:t>
            </w:r>
            <w:r w:rsidR="00F95A7F">
              <w:t>Provoca lesiones oculares graves.</w:t>
            </w:r>
          </w:p>
        </w:tc>
        <w:tc>
          <w:tcPr>
            <w:tcW w:w="3304" w:type="dxa"/>
          </w:tcPr>
          <w:p w14:paraId="00D5111C" w14:textId="02E95D2B" w:rsidR="00655150" w:rsidRPr="00655150" w:rsidRDefault="00655150" w:rsidP="00FA1459">
            <w:pP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Contacto con ojos: </w:t>
            </w:r>
            <w:r w:rsidR="00EF55BE">
              <w:t xml:space="preserve">aclarar inmediatamente los ojos abiertos bajo agua corriente durante 10 o 15 minutos y consultar al </w:t>
            </w:r>
            <w:r w:rsidR="00EF55BE">
              <w:t>oftalmólogo</w:t>
            </w:r>
            <w:r w:rsidR="00EF55BE">
              <w:t>. Proteger el ojo ileso.</w:t>
            </w:r>
          </w:p>
        </w:tc>
        <w:tc>
          <w:tcPr>
            <w:tcW w:w="2518" w:type="dxa"/>
            <w:vMerge/>
          </w:tcPr>
          <w:p w14:paraId="08FE0949" w14:textId="77777777" w:rsidR="00655150" w:rsidRPr="00655150" w:rsidRDefault="00655150" w:rsidP="00FA1459">
            <w:pPr>
              <w:jc w:val="center"/>
              <w:cnfStyle w:val="000000100000" w:firstRow="0" w:lastRow="0" w:firstColumn="0" w:lastColumn="0" w:oddVBand="0" w:evenVBand="0" w:oddHBand="1" w:evenHBand="0" w:firstRowFirstColumn="0" w:firstRowLastColumn="0" w:lastRowFirstColumn="0" w:lastRowLastColumn="0"/>
              <w:rPr>
                <w:rFonts w:ascii="Arial" w:hAnsi="Arial" w:cs="Arial"/>
                <w:iCs/>
                <w:szCs w:val="18"/>
              </w:rPr>
            </w:pPr>
          </w:p>
        </w:tc>
      </w:tr>
      <w:tr w:rsidR="00655150" w14:paraId="0B7A3F3D" w14:textId="77777777" w:rsidTr="00655150">
        <w:tc>
          <w:tcPr>
            <w:cnfStyle w:val="001000000000" w:firstRow="0" w:lastRow="0" w:firstColumn="1" w:lastColumn="0" w:oddVBand="0" w:evenVBand="0" w:oddHBand="0" w:evenHBand="0" w:firstRowFirstColumn="0" w:firstRowLastColumn="0" w:lastRowFirstColumn="0" w:lastRowLastColumn="0"/>
            <w:tcW w:w="1413" w:type="dxa"/>
            <w:vMerge/>
          </w:tcPr>
          <w:p w14:paraId="488E1661" w14:textId="77777777" w:rsidR="00655150" w:rsidRPr="00655150" w:rsidRDefault="00655150" w:rsidP="00FA1459">
            <w:pPr>
              <w:jc w:val="center"/>
              <w:rPr>
                <w:rFonts w:ascii="Arial" w:hAnsi="Arial" w:cs="Arial"/>
                <w:iCs/>
                <w:szCs w:val="18"/>
              </w:rPr>
            </w:pPr>
          </w:p>
        </w:tc>
        <w:tc>
          <w:tcPr>
            <w:tcW w:w="2835" w:type="dxa"/>
          </w:tcPr>
          <w:p w14:paraId="0DFD5BA6" w14:textId="78C3BA51" w:rsidR="00655150" w:rsidRPr="00655150" w:rsidRDefault="00655150" w:rsidP="00FA1459">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Contacto con piel: </w:t>
            </w:r>
            <w:r w:rsidR="00F95A7F">
              <w:t>Provoca quemaduras graves en la piel</w:t>
            </w:r>
          </w:p>
        </w:tc>
        <w:tc>
          <w:tcPr>
            <w:tcW w:w="3304" w:type="dxa"/>
          </w:tcPr>
          <w:p w14:paraId="4BB1A75A" w14:textId="1E0AB097" w:rsidR="00655150" w:rsidRPr="00655150" w:rsidRDefault="00655150" w:rsidP="00FA1459">
            <w:pP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r w:rsidRPr="00655150">
              <w:rPr>
                <w:rFonts w:ascii="Arial" w:hAnsi="Arial" w:cs="Arial"/>
                <w:b/>
                <w:bCs/>
                <w:iCs/>
                <w:szCs w:val="18"/>
              </w:rPr>
              <w:t xml:space="preserve">Contacto con piel: </w:t>
            </w:r>
            <w:r w:rsidR="00EF55BE">
              <w:t xml:space="preserve">lávese inmediata y abundantemente con </w:t>
            </w:r>
            <w:r w:rsidR="00EF55BE">
              <w:t>mucha agua</w:t>
            </w:r>
            <w:r w:rsidR="00EF55BE">
              <w:t>.</w:t>
            </w:r>
          </w:p>
        </w:tc>
        <w:tc>
          <w:tcPr>
            <w:tcW w:w="2518" w:type="dxa"/>
            <w:vMerge/>
          </w:tcPr>
          <w:p w14:paraId="796DFC70" w14:textId="77777777" w:rsidR="00655150" w:rsidRPr="00655150" w:rsidRDefault="00655150" w:rsidP="00FA1459">
            <w:pPr>
              <w:jc w:val="center"/>
              <w:cnfStyle w:val="000000000000" w:firstRow="0" w:lastRow="0" w:firstColumn="0" w:lastColumn="0" w:oddVBand="0" w:evenVBand="0" w:oddHBand="0" w:evenHBand="0" w:firstRowFirstColumn="0" w:firstRowLastColumn="0" w:lastRowFirstColumn="0" w:lastRowLastColumn="0"/>
              <w:rPr>
                <w:rFonts w:ascii="Arial" w:hAnsi="Arial" w:cs="Arial"/>
                <w:iCs/>
                <w:szCs w:val="18"/>
              </w:rPr>
            </w:pPr>
          </w:p>
        </w:tc>
      </w:tr>
      <w:bookmarkEnd w:id="12"/>
    </w:tbl>
    <w:p w14:paraId="3F68DA55" w14:textId="77777777" w:rsidR="00655150" w:rsidRDefault="00655150" w:rsidP="00655150">
      <w:pPr>
        <w:spacing w:after="0" w:line="240" w:lineRule="auto"/>
        <w:rPr>
          <w:rFonts w:ascii="Arial" w:hAnsi="Arial" w:cs="Arial"/>
          <w:szCs w:val="18"/>
        </w:rPr>
      </w:pPr>
    </w:p>
    <w:p w14:paraId="60A9EE54" w14:textId="33EDA893" w:rsidR="00655150" w:rsidRPr="00542AA4" w:rsidRDefault="00655150" w:rsidP="00655150">
      <w:pPr>
        <w:spacing w:after="0" w:line="240" w:lineRule="auto"/>
        <w:rPr>
          <w:rFonts w:ascii="Arial" w:hAnsi="Arial" w:cs="Arial"/>
          <w:color w:val="222222"/>
          <w:sz w:val="22"/>
          <w:szCs w:val="19"/>
          <w:shd w:val="clear" w:color="auto" w:fill="FFFFFF"/>
        </w:rPr>
      </w:pPr>
      <w:r>
        <w:rPr>
          <w:rFonts w:ascii="Arial" w:hAnsi="Arial" w:cs="Arial"/>
          <w:szCs w:val="18"/>
        </w:rPr>
        <w:t xml:space="preserve">FUENTE: </w:t>
      </w:r>
      <w:sdt>
        <w:sdtPr>
          <w:rPr>
            <w:rFonts w:ascii="Arial" w:hAnsi="Arial" w:cs="Arial"/>
            <w:szCs w:val="18"/>
          </w:rPr>
          <w:id w:val="1220169050"/>
          <w:citation/>
        </w:sdtPr>
        <w:sdtContent>
          <w:r>
            <w:rPr>
              <w:rFonts w:ascii="Arial" w:hAnsi="Arial" w:cs="Arial"/>
              <w:szCs w:val="18"/>
            </w:rPr>
            <w:fldChar w:fldCharType="begin"/>
          </w:r>
          <w:r>
            <w:rPr>
              <w:rFonts w:ascii="Arial" w:hAnsi="Arial" w:cs="Arial"/>
              <w:szCs w:val="18"/>
              <w:lang w:val="es-MX"/>
            </w:rPr>
            <w:instrText xml:space="preserve"> CITATION Car19 \l 2058 </w:instrText>
          </w:r>
          <w:r>
            <w:rPr>
              <w:rFonts w:ascii="Arial" w:hAnsi="Arial" w:cs="Arial"/>
              <w:szCs w:val="18"/>
            </w:rPr>
            <w:fldChar w:fldCharType="separate"/>
          </w:r>
          <w:r w:rsidRPr="00494856">
            <w:rPr>
              <w:rFonts w:ascii="Arial" w:hAnsi="Arial" w:cs="Arial"/>
              <w:noProof/>
              <w:szCs w:val="18"/>
              <w:lang w:val="es-MX"/>
            </w:rPr>
            <w:t>(Roth, 2019)</w:t>
          </w:r>
          <w:r>
            <w:rPr>
              <w:rFonts w:ascii="Arial" w:hAnsi="Arial" w:cs="Arial"/>
              <w:szCs w:val="18"/>
            </w:rPr>
            <w:fldChar w:fldCharType="end"/>
          </w:r>
        </w:sdtContent>
      </w:sdt>
      <w:r w:rsidRPr="00542AA4">
        <w:rPr>
          <w:rFonts w:ascii="Arial" w:hAnsi="Arial" w:cs="Arial"/>
          <w:i/>
          <w:szCs w:val="18"/>
        </w:rPr>
        <w:t xml:space="preserve"> </w:t>
      </w:r>
    </w:p>
    <w:p w14:paraId="5762442F" w14:textId="5F60EC7C" w:rsidR="005504EF" w:rsidRPr="00851611" w:rsidRDefault="00890F5A" w:rsidP="00851611">
      <w:pPr>
        <w:spacing w:after="0" w:line="240" w:lineRule="auto"/>
        <w:rPr>
          <w:rFonts w:ascii="Arial" w:hAnsi="Arial" w:cs="Arial"/>
          <w:color w:val="222222"/>
          <w:sz w:val="22"/>
          <w:szCs w:val="19"/>
          <w:shd w:val="clear" w:color="auto" w:fill="FFFFFF"/>
        </w:rPr>
      </w:pPr>
      <w:r>
        <w:rPr>
          <w:rFonts w:ascii="Arial" w:hAnsi="Arial" w:cs="Arial"/>
          <w:sz w:val="24"/>
          <w:szCs w:val="24"/>
        </w:rPr>
        <w:br w:type="page"/>
      </w:r>
    </w:p>
    <w:p w14:paraId="3B92045C" w14:textId="52A662CA" w:rsidR="00891DC9" w:rsidRPr="00E91517" w:rsidRDefault="00891DC9" w:rsidP="00B31D8E">
      <w:pPr>
        <w:pStyle w:val="Ttulo1"/>
        <w:numPr>
          <w:ilvl w:val="0"/>
          <w:numId w:val="27"/>
        </w:numPr>
        <w:jc w:val="center"/>
        <w:rPr>
          <w:rFonts w:ascii="Arial" w:hAnsi="Arial" w:cs="Arial"/>
          <w:b/>
          <w:color w:val="auto"/>
          <w:sz w:val="24"/>
          <w:szCs w:val="28"/>
        </w:rPr>
      </w:pPr>
      <w:bookmarkStart w:id="13" w:name="_Toc443586322"/>
      <w:bookmarkStart w:id="14" w:name="_Toc117461196"/>
      <w:r w:rsidRPr="00E91517">
        <w:rPr>
          <w:rFonts w:ascii="Arial" w:hAnsi="Arial" w:cs="Arial"/>
          <w:b/>
          <w:color w:val="auto"/>
          <w:sz w:val="24"/>
          <w:szCs w:val="28"/>
        </w:rPr>
        <w:lastRenderedPageBreak/>
        <w:t>OBJETIVOS</w:t>
      </w:r>
      <w:bookmarkEnd w:id="13"/>
      <w:bookmarkEnd w:id="14"/>
    </w:p>
    <w:p w14:paraId="6BBE02F4" w14:textId="77777777" w:rsidR="00891DC9" w:rsidRPr="00E91517" w:rsidRDefault="00891DC9" w:rsidP="00891DC9"/>
    <w:p w14:paraId="73843A0E" w14:textId="70E30D8A" w:rsidR="00891DC9" w:rsidRDefault="00891DC9" w:rsidP="00891DC9">
      <w:pPr>
        <w:rPr>
          <w:rFonts w:ascii="Arial" w:hAnsi="Arial" w:cs="Arial"/>
          <w:b/>
          <w:sz w:val="24"/>
          <w:szCs w:val="24"/>
          <w:u w:val="single"/>
        </w:rPr>
      </w:pPr>
      <w:r w:rsidRPr="00E91517">
        <w:rPr>
          <w:rFonts w:ascii="Arial" w:hAnsi="Arial" w:cs="Arial"/>
          <w:b/>
          <w:sz w:val="24"/>
          <w:szCs w:val="24"/>
          <w:u w:val="single"/>
        </w:rPr>
        <w:t>GENERAL:</w:t>
      </w:r>
    </w:p>
    <w:p w14:paraId="458300E8" w14:textId="2525A98F" w:rsidR="00891DC9" w:rsidRDefault="00891DC9" w:rsidP="00891DC9">
      <w:pPr>
        <w:pStyle w:val="Prrafodelista"/>
        <w:spacing w:after="0" w:line="240" w:lineRule="auto"/>
        <w:jc w:val="both"/>
        <w:rPr>
          <w:rFonts w:ascii="Arial" w:hAnsi="Arial" w:cs="Arial"/>
          <w:sz w:val="24"/>
          <w:szCs w:val="24"/>
        </w:rPr>
      </w:pPr>
    </w:p>
    <w:p w14:paraId="30E698C9" w14:textId="495730DC" w:rsidR="00F95A7F" w:rsidRDefault="00F95A7F" w:rsidP="00891DC9">
      <w:pPr>
        <w:pStyle w:val="Prrafodelista"/>
        <w:spacing w:after="0" w:line="240" w:lineRule="auto"/>
        <w:jc w:val="both"/>
        <w:rPr>
          <w:rFonts w:ascii="Arial" w:hAnsi="Arial" w:cs="Arial"/>
          <w:sz w:val="24"/>
          <w:szCs w:val="24"/>
        </w:rPr>
      </w:pPr>
      <w:r>
        <w:rPr>
          <w:rFonts w:ascii="Arial" w:hAnsi="Arial" w:cs="Arial"/>
          <w:sz w:val="22"/>
          <w:szCs w:val="24"/>
        </w:rPr>
        <w:t>Comprobar que existen enlaces químicos en compuestos usados</w:t>
      </w:r>
      <w:r w:rsidRPr="00D1567B">
        <w:rPr>
          <w:rFonts w:ascii="Arial" w:hAnsi="Arial" w:cs="Arial"/>
          <w:sz w:val="22"/>
          <w:szCs w:val="24"/>
        </w:rPr>
        <w:t>.</w:t>
      </w:r>
    </w:p>
    <w:p w14:paraId="61C8E8AB" w14:textId="77777777" w:rsidR="00F95A7F" w:rsidRPr="0014230C" w:rsidRDefault="00F95A7F" w:rsidP="00891DC9">
      <w:pPr>
        <w:pStyle w:val="Prrafodelista"/>
        <w:spacing w:after="0" w:line="240" w:lineRule="auto"/>
        <w:jc w:val="both"/>
        <w:rPr>
          <w:rFonts w:ascii="Arial" w:hAnsi="Arial" w:cs="Arial"/>
          <w:sz w:val="24"/>
          <w:szCs w:val="24"/>
        </w:rPr>
      </w:pPr>
    </w:p>
    <w:p w14:paraId="4DC68E29" w14:textId="77777777" w:rsidR="00891DC9" w:rsidRPr="0014230C" w:rsidRDefault="00891DC9" w:rsidP="00891DC9">
      <w:pPr>
        <w:spacing w:after="0" w:line="240" w:lineRule="auto"/>
        <w:jc w:val="both"/>
        <w:rPr>
          <w:rFonts w:ascii="Arial" w:hAnsi="Arial" w:cs="Arial"/>
          <w:b/>
          <w:sz w:val="24"/>
          <w:szCs w:val="24"/>
          <w:u w:val="single"/>
        </w:rPr>
      </w:pPr>
      <w:r w:rsidRPr="0014230C">
        <w:rPr>
          <w:rFonts w:ascii="Arial" w:hAnsi="Arial" w:cs="Arial"/>
          <w:b/>
          <w:sz w:val="24"/>
          <w:szCs w:val="24"/>
          <w:u w:val="single"/>
        </w:rPr>
        <w:t xml:space="preserve">ESPECÍFICOS: </w:t>
      </w:r>
    </w:p>
    <w:p w14:paraId="5548987B" w14:textId="77777777" w:rsidR="00891DC9" w:rsidRPr="00BC3099" w:rsidRDefault="00891DC9" w:rsidP="00891DC9">
      <w:pPr>
        <w:rPr>
          <w:rFonts w:ascii="Arial" w:hAnsi="Arial" w:cs="Arial"/>
          <w:sz w:val="22"/>
          <w:szCs w:val="22"/>
        </w:rPr>
      </w:pPr>
    </w:p>
    <w:p w14:paraId="437760DF" w14:textId="4924C8E5" w:rsidR="00890F5A" w:rsidRDefault="00F95A7F" w:rsidP="00F95A7F">
      <w:pPr>
        <w:pStyle w:val="Prrafodelista"/>
        <w:numPr>
          <w:ilvl w:val="0"/>
          <w:numId w:val="39"/>
        </w:numPr>
        <w:spacing w:after="0" w:line="240" w:lineRule="auto"/>
        <w:jc w:val="both"/>
        <w:rPr>
          <w:rFonts w:ascii="Arial" w:hAnsi="Arial" w:cs="Arial"/>
          <w:sz w:val="22"/>
          <w:szCs w:val="24"/>
        </w:rPr>
      </w:pPr>
      <w:r w:rsidRPr="00F95A7F">
        <w:rPr>
          <w:rFonts w:ascii="Arial" w:hAnsi="Arial" w:cs="Arial"/>
          <w:sz w:val="22"/>
          <w:szCs w:val="24"/>
        </w:rPr>
        <w:t>Determinar las propiedades físicas que diferencian los compuestos</w:t>
      </w:r>
    </w:p>
    <w:p w14:paraId="233BE850" w14:textId="77777777" w:rsidR="00F95A7F" w:rsidRPr="00F95A7F" w:rsidRDefault="00F95A7F" w:rsidP="00F95A7F">
      <w:pPr>
        <w:pStyle w:val="Prrafodelista"/>
        <w:spacing w:after="0" w:line="240" w:lineRule="auto"/>
        <w:ind w:left="1080"/>
        <w:jc w:val="both"/>
        <w:rPr>
          <w:rFonts w:ascii="Arial" w:hAnsi="Arial" w:cs="Arial"/>
          <w:sz w:val="22"/>
          <w:szCs w:val="24"/>
        </w:rPr>
      </w:pPr>
    </w:p>
    <w:p w14:paraId="46D16BC3" w14:textId="4C4C06D9" w:rsidR="00F95A7F" w:rsidRDefault="00F95A7F" w:rsidP="00F95A7F">
      <w:pPr>
        <w:pStyle w:val="Prrafodelista"/>
        <w:numPr>
          <w:ilvl w:val="0"/>
          <w:numId w:val="39"/>
        </w:numPr>
        <w:spacing w:after="0" w:line="240" w:lineRule="auto"/>
        <w:jc w:val="both"/>
        <w:rPr>
          <w:rFonts w:ascii="Arial" w:hAnsi="Arial" w:cs="Arial"/>
          <w:sz w:val="22"/>
          <w:szCs w:val="24"/>
        </w:rPr>
      </w:pPr>
      <w:r w:rsidRPr="00F95A7F">
        <w:rPr>
          <w:rFonts w:ascii="Arial" w:hAnsi="Arial" w:cs="Arial"/>
          <w:sz w:val="22"/>
          <w:szCs w:val="24"/>
        </w:rPr>
        <w:t>Cuidar el punto de fusión de los compuestos para tenerlos en su estado líquido y cuidar que no se pase a su estado gaseoso</w:t>
      </w:r>
    </w:p>
    <w:p w14:paraId="3B779458" w14:textId="77777777" w:rsidR="00F95A7F" w:rsidRPr="00F95A7F" w:rsidRDefault="00F95A7F" w:rsidP="00F95A7F">
      <w:pPr>
        <w:pStyle w:val="Prrafodelista"/>
        <w:rPr>
          <w:rFonts w:ascii="Arial" w:hAnsi="Arial" w:cs="Arial"/>
          <w:sz w:val="22"/>
          <w:szCs w:val="24"/>
        </w:rPr>
      </w:pPr>
    </w:p>
    <w:p w14:paraId="1BAF9F1B" w14:textId="77777777" w:rsidR="00F95A7F" w:rsidRPr="00F95A7F" w:rsidRDefault="00F95A7F" w:rsidP="00F95A7F">
      <w:pPr>
        <w:pStyle w:val="Prrafodelista"/>
        <w:spacing w:after="0" w:line="240" w:lineRule="auto"/>
        <w:ind w:left="1080"/>
        <w:jc w:val="both"/>
        <w:rPr>
          <w:rFonts w:ascii="Arial" w:hAnsi="Arial" w:cs="Arial"/>
          <w:sz w:val="22"/>
          <w:szCs w:val="24"/>
        </w:rPr>
      </w:pPr>
    </w:p>
    <w:p w14:paraId="18357299" w14:textId="55689701" w:rsidR="00F95A7F" w:rsidRDefault="00F95A7F" w:rsidP="00F95A7F">
      <w:pPr>
        <w:pStyle w:val="Prrafodelista"/>
        <w:numPr>
          <w:ilvl w:val="0"/>
          <w:numId w:val="39"/>
        </w:numPr>
        <w:spacing w:after="0" w:line="240" w:lineRule="auto"/>
        <w:jc w:val="both"/>
        <w:rPr>
          <w:rFonts w:ascii="Arial" w:hAnsi="Arial" w:cs="Arial"/>
          <w:sz w:val="22"/>
          <w:szCs w:val="24"/>
        </w:rPr>
      </w:pPr>
      <w:r w:rsidRPr="00F95A7F">
        <w:rPr>
          <w:rFonts w:ascii="Arial" w:hAnsi="Arial" w:cs="Arial"/>
          <w:sz w:val="22"/>
          <w:szCs w:val="24"/>
        </w:rPr>
        <w:t>Determinar la cantidad de sustancia que se necesita para solubilizar los compuestos ya en su estado líquido</w:t>
      </w:r>
    </w:p>
    <w:p w14:paraId="2875DD9A" w14:textId="77777777" w:rsidR="00F95A7F" w:rsidRPr="00F95A7F" w:rsidRDefault="00F95A7F" w:rsidP="00F95A7F">
      <w:pPr>
        <w:pStyle w:val="Prrafodelista"/>
        <w:spacing w:after="0" w:line="240" w:lineRule="auto"/>
        <w:ind w:left="1080"/>
        <w:jc w:val="both"/>
        <w:rPr>
          <w:rFonts w:ascii="Arial" w:hAnsi="Arial" w:cs="Arial"/>
          <w:sz w:val="22"/>
          <w:szCs w:val="24"/>
        </w:rPr>
      </w:pPr>
    </w:p>
    <w:p w14:paraId="163131FC" w14:textId="66F7BD44" w:rsidR="00F95A7F" w:rsidRPr="00F95A7F" w:rsidRDefault="00F95A7F" w:rsidP="00F95A7F">
      <w:pPr>
        <w:pStyle w:val="Prrafodelista"/>
        <w:numPr>
          <w:ilvl w:val="0"/>
          <w:numId w:val="39"/>
        </w:numPr>
        <w:spacing w:after="0" w:line="240" w:lineRule="auto"/>
        <w:jc w:val="both"/>
        <w:rPr>
          <w:rFonts w:ascii="Arial" w:hAnsi="Arial" w:cs="Arial"/>
          <w:sz w:val="22"/>
          <w:szCs w:val="24"/>
        </w:rPr>
      </w:pPr>
      <w:r w:rsidRPr="00F95A7F">
        <w:rPr>
          <w:rFonts w:ascii="Arial" w:hAnsi="Arial" w:cs="Arial"/>
          <w:sz w:val="22"/>
          <w:szCs w:val="24"/>
        </w:rPr>
        <w:t>Determinar la conductividad del agua destilada a través de los electrodos de carbón</w:t>
      </w:r>
    </w:p>
    <w:p w14:paraId="3E69F1ED" w14:textId="77777777" w:rsidR="00891DC9" w:rsidRDefault="00891DC9" w:rsidP="00380DCF">
      <w:pPr>
        <w:spacing w:after="0" w:line="240" w:lineRule="auto"/>
        <w:jc w:val="both"/>
        <w:rPr>
          <w:rFonts w:ascii="Arial" w:hAnsi="Arial" w:cs="Arial"/>
          <w:sz w:val="24"/>
          <w:szCs w:val="24"/>
        </w:rPr>
      </w:pPr>
    </w:p>
    <w:p w14:paraId="0172EA44" w14:textId="77777777" w:rsidR="00891DC9" w:rsidRDefault="00891DC9" w:rsidP="00380DCF">
      <w:pPr>
        <w:spacing w:after="0" w:line="240" w:lineRule="auto"/>
        <w:jc w:val="both"/>
        <w:rPr>
          <w:rFonts w:ascii="Arial" w:hAnsi="Arial" w:cs="Arial"/>
          <w:sz w:val="24"/>
          <w:szCs w:val="24"/>
        </w:rPr>
      </w:pPr>
    </w:p>
    <w:p w14:paraId="3091EC06" w14:textId="77777777" w:rsidR="00891DC9" w:rsidRDefault="00891DC9" w:rsidP="00380DCF">
      <w:pPr>
        <w:spacing w:after="0" w:line="240" w:lineRule="auto"/>
        <w:jc w:val="both"/>
        <w:rPr>
          <w:rFonts w:ascii="Arial" w:hAnsi="Arial" w:cs="Arial"/>
          <w:sz w:val="24"/>
          <w:szCs w:val="24"/>
        </w:rPr>
      </w:pPr>
    </w:p>
    <w:p w14:paraId="69187A4B" w14:textId="77777777" w:rsidR="00891DC9" w:rsidRDefault="00891DC9" w:rsidP="00380DCF">
      <w:pPr>
        <w:spacing w:after="0" w:line="240" w:lineRule="auto"/>
        <w:jc w:val="both"/>
        <w:rPr>
          <w:rFonts w:ascii="Arial" w:hAnsi="Arial" w:cs="Arial"/>
          <w:sz w:val="24"/>
          <w:szCs w:val="24"/>
        </w:rPr>
      </w:pPr>
    </w:p>
    <w:p w14:paraId="6B188BF6" w14:textId="77777777" w:rsidR="00891DC9" w:rsidRDefault="00891DC9" w:rsidP="00380DCF">
      <w:pPr>
        <w:spacing w:after="0" w:line="240" w:lineRule="auto"/>
        <w:jc w:val="both"/>
        <w:rPr>
          <w:rFonts w:ascii="Arial" w:hAnsi="Arial" w:cs="Arial"/>
          <w:sz w:val="24"/>
          <w:szCs w:val="24"/>
        </w:rPr>
      </w:pPr>
    </w:p>
    <w:p w14:paraId="27BE5681" w14:textId="77777777" w:rsidR="00891DC9" w:rsidRDefault="00891DC9" w:rsidP="00380DCF">
      <w:pPr>
        <w:spacing w:after="0" w:line="240" w:lineRule="auto"/>
        <w:jc w:val="both"/>
        <w:rPr>
          <w:rFonts w:ascii="Arial" w:hAnsi="Arial" w:cs="Arial"/>
          <w:sz w:val="24"/>
          <w:szCs w:val="24"/>
        </w:rPr>
      </w:pPr>
    </w:p>
    <w:p w14:paraId="4C094956" w14:textId="77777777" w:rsidR="00891DC9" w:rsidRDefault="00891DC9" w:rsidP="00380DCF">
      <w:pPr>
        <w:spacing w:after="0" w:line="240" w:lineRule="auto"/>
        <w:jc w:val="both"/>
        <w:rPr>
          <w:rFonts w:ascii="Arial" w:hAnsi="Arial" w:cs="Arial"/>
          <w:sz w:val="24"/>
          <w:szCs w:val="24"/>
        </w:rPr>
      </w:pPr>
    </w:p>
    <w:p w14:paraId="5C8E8063" w14:textId="77777777" w:rsidR="0010234B" w:rsidRDefault="0010234B" w:rsidP="00380DCF">
      <w:pPr>
        <w:spacing w:after="0" w:line="240" w:lineRule="auto"/>
        <w:jc w:val="both"/>
        <w:rPr>
          <w:rFonts w:ascii="Arial" w:hAnsi="Arial" w:cs="Arial"/>
          <w:sz w:val="24"/>
          <w:szCs w:val="24"/>
        </w:rPr>
      </w:pPr>
    </w:p>
    <w:p w14:paraId="3ABC6B86" w14:textId="77777777" w:rsidR="0010234B" w:rsidRDefault="0010234B" w:rsidP="00380DCF">
      <w:pPr>
        <w:spacing w:after="0" w:line="240" w:lineRule="auto"/>
        <w:jc w:val="both"/>
        <w:rPr>
          <w:rFonts w:ascii="Arial" w:hAnsi="Arial" w:cs="Arial"/>
          <w:sz w:val="24"/>
          <w:szCs w:val="24"/>
        </w:rPr>
      </w:pPr>
    </w:p>
    <w:p w14:paraId="6975B8D6" w14:textId="77777777" w:rsidR="0010234B" w:rsidRDefault="0010234B" w:rsidP="00380DCF">
      <w:pPr>
        <w:spacing w:after="0" w:line="240" w:lineRule="auto"/>
        <w:jc w:val="both"/>
        <w:rPr>
          <w:rFonts w:ascii="Arial" w:hAnsi="Arial" w:cs="Arial"/>
          <w:sz w:val="24"/>
          <w:szCs w:val="24"/>
        </w:rPr>
      </w:pPr>
    </w:p>
    <w:p w14:paraId="6440DCAE" w14:textId="77777777" w:rsidR="0010234B" w:rsidRDefault="0010234B" w:rsidP="00380DCF">
      <w:pPr>
        <w:spacing w:after="0" w:line="240" w:lineRule="auto"/>
        <w:jc w:val="both"/>
        <w:rPr>
          <w:rFonts w:ascii="Arial" w:hAnsi="Arial" w:cs="Arial"/>
          <w:sz w:val="24"/>
          <w:szCs w:val="24"/>
        </w:rPr>
      </w:pPr>
    </w:p>
    <w:p w14:paraId="275EF17A" w14:textId="77777777" w:rsidR="0010234B" w:rsidRDefault="0010234B" w:rsidP="00380DCF">
      <w:pPr>
        <w:spacing w:after="0" w:line="240" w:lineRule="auto"/>
        <w:jc w:val="both"/>
        <w:rPr>
          <w:rFonts w:ascii="Arial" w:hAnsi="Arial" w:cs="Arial"/>
          <w:sz w:val="24"/>
          <w:szCs w:val="24"/>
        </w:rPr>
      </w:pPr>
    </w:p>
    <w:p w14:paraId="0062AF3D" w14:textId="77777777" w:rsidR="0010234B" w:rsidRDefault="0010234B" w:rsidP="00380DCF">
      <w:pPr>
        <w:spacing w:after="0" w:line="240" w:lineRule="auto"/>
        <w:jc w:val="both"/>
        <w:rPr>
          <w:rFonts w:ascii="Arial" w:hAnsi="Arial" w:cs="Arial"/>
          <w:sz w:val="24"/>
          <w:szCs w:val="24"/>
        </w:rPr>
      </w:pPr>
    </w:p>
    <w:p w14:paraId="64E9696F" w14:textId="77777777" w:rsidR="0010234B" w:rsidRDefault="0010234B" w:rsidP="00380DCF">
      <w:pPr>
        <w:spacing w:after="0" w:line="240" w:lineRule="auto"/>
        <w:jc w:val="both"/>
        <w:rPr>
          <w:rFonts w:ascii="Arial" w:hAnsi="Arial" w:cs="Arial"/>
          <w:sz w:val="24"/>
          <w:szCs w:val="24"/>
        </w:rPr>
      </w:pPr>
    </w:p>
    <w:p w14:paraId="697EC2F5" w14:textId="77777777" w:rsidR="0010234B" w:rsidRDefault="0010234B" w:rsidP="00380DCF">
      <w:pPr>
        <w:spacing w:after="0" w:line="240" w:lineRule="auto"/>
        <w:jc w:val="both"/>
        <w:rPr>
          <w:rFonts w:ascii="Arial" w:hAnsi="Arial" w:cs="Arial"/>
          <w:sz w:val="24"/>
          <w:szCs w:val="24"/>
        </w:rPr>
      </w:pPr>
    </w:p>
    <w:p w14:paraId="3F0A0DFE" w14:textId="77777777" w:rsidR="0010234B" w:rsidRDefault="0010234B" w:rsidP="00380DCF">
      <w:pPr>
        <w:spacing w:after="0" w:line="240" w:lineRule="auto"/>
        <w:jc w:val="both"/>
        <w:rPr>
          <w:rFonts w:ascii="Arial" w:hAnsi="Arial" w:cs="Arial"/>
          <w:sz w:val="24"/>
          <w:szCs w:val="24"/>
        </w:rPr>
      </w:pPr>
    </w:p>
    <w:p w14:paraId="7FC78CB5" w14:textId="77777777" w:rsidR="0010234B" w:rsidRDefault="0010234B" w:rsidP="00380DCF">
      <w:pPr>
        <w:spacing w:after="0" w:line="240" w:lineRule="auto"/>
        <w:jc w:val="both"/>
        <w:rPr>
          <w:rFonts w:ascii="Arial" w:hAnsi="Arial" w:cs="Arial"/>
          <w:sz w:val="24"/>
          <w:szCs w:val="24"/>
        </w:rPr>
      </w:pPr>
    </w:p>
    <w:p w14:paraId="256DE7E1" w14:textId="77777777" w:rsidR="0010234B" w:rsidRDefault="0010234B" w:rsidP="00380DCF">
      <w:pPr>
        <w:spacing w:after="0" w:line="240" w:lineRule="auto"/>
        <w:jc w:val="both"/>
        <w:rPr>
          <w:rFonts w:ascii="Arial" w:hAnsi="Arial" w:cs="Arial"/>
          <w:sz w:val="24"/>
          <w:szCs w:val="24"/>
        </w:rPr>
      </w:pPr>
    </w:p>
    <w:p w14:paraId="04655A6A" w14:textId="77777777" w:rsidR="0010234B" w:rsidRDefault="0010234B" w:rsidP="00380DCF">
      <w:pPr>
        <w:spacing w:after="0" w:line="240" w:lineRule="auto"/>
        <w:jc w:val="both"/>
        <w:rPr>
          <w:rFonts w:ascii="Arial" w:hAnsi="Arial" w:cs="Arial"/>
          <w:sz w:val="24"/>
          <w:szCs w:val="24"/>
        </w:rPr>
      </w:pPr>
    </w:p>
    <w:p w14:paraId="3F4A4669" w14:textId="77777777" w:rsidR="0010234B" w:rsidRDefault="0010234B" w:rsidP="00380DCF">
      <w:pPr>
        <w:spacing w:after="0" w:line="240" w:lineRule="auto"/>
        <w:jc w:val="both"/>
        <w:rPr>
          <w:rFonts w:ascii="Arial" w:hAnsi="Arial" w:cs="Arial"/>
          <w:sz w:val="24"/>
          <w:szCs w:val="24"/>
        </w:rPr>
      </w:pPr>
    </w:p>
    <w:p w14:paraId="1F7C02F0" w14:textId="77777777" w:rsidR="0010234B" w:rsidRDefault="0010234B" w:rsidP="00380DCF">
      <w:pPr>
        <w:spacing w:after="0" w:line="240" w:lineRule="auto"/>
        <w:jc w:val="both"/>
        <w:rPr>
          <w:rFonts w:ascii="Arial" w:hAnsi="Arial" w:cs="Arial"/>
          <w:sz w:val="24"/>
          <w:szCs w:val="24"/>
        </w:rPr>
      </w:pPr>
    </w:p>
    <w:p w14:paraId="73896E07" w14:textId="77777777" w:rsidR="0010234B" w:rsidRDefault="0010234B" w:rsidP="00380DCF">
      <w:pPr>
        <w:spacing w:after="0" w:line="240" w:lineRule="auto"/>
        <w:jc w:val="both"/>
        <w:rPr>
          <w:rFonts w:ascii="Arial" w:hAnsi="Arial" w:cs="Arial"/>
          <w:sz w:val="24"/>
          <w:szCs w:val="24"/>
        </w:rPr>
      </w:pPr>
    </w:p>
    <w:p w14:paraId="7A4EEF43" w14:textId="77777777" w:rsidR="0010234B" w:rsidRDefault="0010234B" w:rsidP="00380DCF">
      <w:pPr>
        <w:spacing w:after="0" w:line="240" w:lineRule="auto"/>
        <w:jc w:val="both"/>
        <w:rPr>
          <w:rFonts w:ascii="Arial" w:hAnsi="Arial" w:cs="Arial"/>
          <w:sz w:val="24"/>
          <w:szCs w:val="24"/>
        </w:rPr>
      </w:pPr>
    </w:p>
    <w:p w14:paraId="413DCCC2" w14:textId="77777777" w:rsidR="0010234B" w:rsidRDefault="0010234B" w:rsidP="00380DCF">
      <w:pPr>
        <w:spacing w:after="0" w:line="240" w:lineRule="auto"/>
        <w:jc w:val="both"/>
        <w:rPr>
          <w:rFonts w:ascii="Arial" w:hAnsi="Arial" w:cs="Arial"/>
          <w:sz w:val="24"/>
          <w:szCs w:val="24"/>
        </w:rPr>
      </w:pPr>
    </w:p>
    <w:p w14:paraId="7AE50C35" w14:textId="77777777" w:rsidR="0010234B" w:rsidRDefault="0010234B" w:rsidP="00380DCF">
      <w:pPr>
        <w:spacing w:after="0" w:line="240" w:lineRule="auto"/>
        <w:jc w:val="both"/>
        <w:rPr>
          <w:rFonts w:ascii="Arial" w:hAnsi="Arial" w:cs="Arial"/>
          <w:sz w:val="24"/>
          <w:szCs w:val="24"/>
        </w:rPr>
      </w:pPr>
    </w:p>
    <w:p w14:paraId="4012565F" w14:textId="77777777" w:rsidR="0010234B" w:rsidRDefault="0010234B" w:rsidP="00380DCF">
      <w:pPr>
        <w:spacing w:after="0" w:line="240" w:lineRule="auto"/>
        <w:jc w:val="both"/>
        <w:rPr>
          <w:rFonts w:ascii="Arial" w:hAnsi="Arial" w:cs="Arial"/>
          <w:sz w:val="24"/>
          <w:szCs w:val="24"/>
        </w:rPr>
      </w:pPr>
    </w:p>
    <w:p w14:paraId="380B099C" w14:textId="77777777" w:rsidR="0067290B" w:rsidRPr="00C9100B" w:rsidRDefault="0067290B" w:rsidP="00380DCF">
      <w:pPr>
        <w:spacing w:after="0" w:line="240" w:lineRule="auto"/>
        <w:jc w:val="both"/>
        <w:rPr>
          <w:rFonts w:ascii="Arial" w:hAnsi="Arial" w:cs="Arial"/>
          <w:sz w:val="24"/>
          <w:szCs w:val="24"/>
        </w:rPr>
      </w:pPr>
    </w:p>
    <w:p w14:paraId="0F84E6B5" w14:textId="603F9FCC" w:rsidR="00B31D8E" w:rsidRPr="00890F5A" w:rsidRDefault="00506A62" w:rsidP="00890F5A">
      <w:pPr>
        <w:pStyle w:val="Ttulo1"/>
        <w:numPr>
          <w:ilvl w:val="0"/>
          <w:numId w:val="27"/>
        </w:numPr>
        <w:jc w:val="center"/>
        <w:rPr>
          <w:rFonts w:ascii="Arial" w:hAnsi="Arial" w:cs="Arial"/>
          <w:b/>
          <w:color w:val="auto"/>
          <w:sz w:val="24"/>
          <w:szCs w:val="28"/>
        </w:rPr>
      </w:pPr>
      <w:bookmarkStart w:id="15" w:name="_Toc443586356"/>
      <w:bookmarkStart w:id="16" w:name="_Toc117461197"/>
      <w:r w:rsidRPr="00C9100B">
        <w:rPr>
          <w:rFonts w:ascii="Arial" w:hAnsi="Arial" w:cs="Arial"/>
          <w:b/>
          <w:color w:val="auto"/>
          <w:sz w:val="24"/>
          <w:szCs w:val="28"/>
        </w:rPr>
        <w:lastRenderedPageBreak/>
        <w:t>METODOLOGÍA</w:t>
      </w:r>
      <w:bookmarkEnd w:id="15"/>
      <w:bookmarkEnd w:id="16"/>
    </w:p>
    <w:p w14:paraId="78935517" w14:textId="77777777" w:rsidR="00B31D8E" w:rsidRDefault="00B31D8E" w:rsidP="00B31D8E"/>
    <w:p w14:paraId="37A0D7CE" w14:textId="77777777" w:rsidR="008D336B" w:rsidRPr="00C9100B" w:rsidRDefault="008D336B" w:rsidP="00B31D8E">
      <w:pPr>
        <w:pStyle w:val="Estilo1"/>
      </w:pPr>
    </w:p>
    <w:p w14:paraId="0DA98C36" w14:textId="3A457E07" w:rsidR="008D336B" w:rsidRPr="00083BF4" w:rsidRDefault="008D336B" w:rsidP="008D336B">
      <w:pPr>
        <w:pStyle w:val="Prrafodelista"/>
        <w:numPr>
          <w:ilvl w:val="0"/>
          <w:numId w:val="2"/>
        </w:numPr>
        <w:spacing w:after="0" w:line="240" w:lineRule="auto"/>
        <w:jc w:val="both"/>
        <w:rPr>
          <w:rFonts w:ascii="Arial" w:hAnsi="Arial" w:cs="Arial"/>
          <w:b/>
          <w:color w:val="222222"/>
          <w:sz w:val="22"/>
          <w:szCs w:val="22"/>
          <w:shd w:val="clear" w:color="auto" w:fill="FFFFFF"/>
        </w:rPr>
      </w:pPr>
      <w:r w:rsidRPr="00C9100B">
        <w:rPr>
          <w:rFonts w:ascii="Arial" w:hAnsi="Arial" w:cs="Arial"/>
          <w:b/>
          <w:color w:val="222222"/>
          <w:sz w:val="22"/>
          <w:szCs w:val="22"/>
          <w:shd w:val="clear" w:color="auto" w:fill="FFFFFF"/>
        </w:rPr>
        <w:t xml:space="preserve">Diagrama de flujo </w:t>
      </w:r>
      <w:r>
        <w:rPr>
          <w:rFonts w:ascii="Arial" w:hAnsi="Arial" w:cs="Arial"/>
          <w:b/>
          <w:color w:val="222222"/>
          <w:sz w:val="22"/>
          <w:szCs w:val="22"/>
          <w:shd w:val="clear" w:color="auto" w:fill="FFFFFF"/>
        </w:rPr>
        <w:t xml:space="preserve">No. </w:t>
      </w:r>
      <w:r w:rsidR="00534C6A">
        <w:rPr>
          <w:rFonts w:ascii="Arial" w:hAnsi="Arial" w:cs="Arial"/>
          <w:b/>
          <w:color w:val="222222"/>
          <w:sz w:val="22"/>
          <w:szCs w:val="22"/>
          <w:shd w:val="clear" w:color="auto" w:fill="FFFFFF"/>
        </w:rPr>
        <w:t>01</w:t>
      </w:r>
      <w:r w:rsidRPr="00C9100B">
        <w:rPr>
          <w:rFonts w:ascii="Arial" w:hAnsi="Arial" w:cs="Arial"/>
          <w:b/>
          <w:color w:val="222222"/>
          <w:sz w:val="22"/>
          <w:szCs w:val="22"/>
          <w:shd w:val="clear" w:color="auto" w:fill="FFFFFF"/>
        </w:rPr>
        <w:t>. Procedimiento A</w:t>
      </w:r>
      <w:r w:rsidRPr="00C9100B">
        <w:rPr>
          <w:rFonts w:ascii="Arial" w:hAnsi="Arial" w:cs="Arial"/>
          <w:color w:val="222222"/>
          <w:sz w:val="22"/>
          <w:szCs w:val="22"/>
          <w:shd w:val="clear" w:color="auto" w:fill="FFFFFF"/>
        </w:rPr>
        <w:t xml:space="preserve">. </w:t>
      </w:r>
      <w:r w:rsidR="00F171D2" w:rsidRPr="00C9100B">
        <w:rPr>
          <w:rFonts w:ascii="Arial" w:hAnsi="Arial" w:cs="Arial"/>
          <w:color w:val="222222"/>
          <w:sz w:val="22"/>
          <w:szCs w:val="22"/>
          <w:shd w:val="clear" w:color="auto" w:fill="FFFFFF"/>
        </w:rPr>
        <w:t>–</w:t>
      </w:r>
      <w:r w:rsidR="00F171D2" w:rsidRPr="00C9100B">
        <w:t xml:space="preserve"> </w:t>
      </w:r>
      <w:r w:rsidR="00534C6A">
        <w:rPr>
          <w:rFonts w:ascii="Arial" w:hAnsi="Arial" w:cs="Arial"/>
          <w:color w:val="222222"/>
          <w:sz w:val="22"/>
          <w:szCs w:val="22"/>
          <w:shd w:val="clear" w:color="auto" w:fill="FFFFFF"/>
        </w:rPr>
        <w:t>Aspecto Físico</w:t>
      </w:r>
    </w:p>
    <w:p w14:paraId="00CC5ACB" w14:textId="77777777" w:rsidR="00083BF4" w:rsidRPr="0010234B" w:rsidRDefault="00083BF4" w:rsidP="00083BF4">
      <w:pPr>
        <w:pStyle w:val="Prrafodelista"/>
        <w:spacing w:after="0" w:line="240" w:lineRule="auto"/>
        <w:jc w:val="both"/>
        <w:rPr>
          <w:rFonts w:ascii="Arial" w:hAnsi="Arial" w:cs="Arial"/>
          <w:b/>
          <w:color w:val="222222"/>
          <w:sz w:val="22"/>
          <w:szCs w:val="22"/>
          <w:shd w:val="clear" w:color="auto" w:fill="FFFFFF"/>
        </w:rPr>
      </w:pPr>
    </w:p>
    <w:p w14:paraId="3C74AF1C" w14:textId="5460D945" w:rsidR="008D336B" w:rsidRPr="00534C6A" w:rsidRDefault="00534C6A" w:rsidP="00534C6A">
      <w:pPr>
        <w:spacing w:after="0" w:line="240" w:lineRule="auto"/>
        <w:jc w:val="center"/>
        <w:rPr>
          <w:rFonts w:ascii="Arial" w:hAnsi="Arial" w:cs="Arial"/>
          <w:b/>
          <w:color w:val="222222"/>
          <w:sz w:val="22"/>
          <w:szCs w:val="22"/>
          <w:shd w:val="clear" w:color="auto" w:fill="FFFFFF"/>
        </w:rPr>
      </w:pPr>
      <w:r w:rsidRPr="00534C6A">
        <w:rPr>
          <w:rFonts w:ascii="Arial" w:hAnsi="Arial" w:cs="Arial"/>
          <w:b/>
          <w:color w:val="222222"/>
          <w:sz w:val="22"/>
          <w:szCs w:val="22"/>
          <w:shd w:val="clear" w:color="auto" w:fill="FFFFFF"/>
        </w:rPr>
        <w:drawing>
          <wp:inline distT="0" distB="0" distL="0" distR="0" wp14:anchorId="227C0708" wp14:editId="78DC0873">
            <wp:extent cx="1490133" cy="2733736"/>
            <wp:effectExtent l="0" t="0" r="0" b="0"/>
            <wp:docPr id="6"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10;&#10;Descripción generada automáticamente"/>
                    <pic:cNvPicPr/>
                  </pic:nvPicPr>
                  <pic:blipFill>
                    <a:blip r:embed="rId9"/>
                    <a:stretch>
                      <a:fillRect/>
                    </a:stretch>
                  </pic:blipFill>
                  <pic:spPr>
                    <a:xfrm>
                      <a:off x="0" y="0"/>
                      <a:ext cx="1494768" cy="2742240"/>
                    </a:xfrm>
                    <a:prstGeom prst="rect">
                      <a:avLst/>
                    </a:prstGeom>
                  </pic:spPr>
                </pic:pic>
              </a:graphicData>
            </a:graphic>
          </wp:inline>
        </w:drawing>
      </w:r>
    </w:p>
    <w:p w14:paraId="636EA78D" w14:textId="213790EF" w:rsidR="008D336B" w:rsidRDefault="008D336B" w:rsidP="008D336B">
      <w:pPr>
        <w:pStyle w:val="Prrafodelista"/>
        <w:spacing w:after="0" w:line="240" w:lineRule="auto"/>
        <w:jc w:val="both"/>
        <w:rPr>
          <w:rFonts w:ascii="Arial" w:hAnsi="Arial" w:cs="Arial"/>
          <w:b/>
          <w:color w:val="222222"/>
          <w:sz w:val="22"/>
          <w:szCs w:val="22"/>
          <w:shd w:val="clear" w:color="auto" w:fill="FFFFFF"/>
        </w:rPr>
      </w:pPr>
    </w:p>
    <w:p w14:paraId="271EB905" w14:textId="560B598B" w:rsidR="008D336B" w:rsidRPr="00FD5641" w:rsidRDefault="00890F5A" w:rsidP="008D336B">
      <w:pPr>
        <w:pStyle w:val="Prrafodelista"/>
        <w:spacing w:after="0" w:line="240" w:lineRule="auto"/>
        <w:jc w:val="both"/>
        <w:rPr>
          <w:rFonts w:ascii="Arial" w:hAnsi="Arial" w:cs="Arial"/>
          <w:b/>
          <w:color w:val="222222"/>
          <w:sz w:val="22"/>
          <w:szCs w:val="22"/>
          <w:shd w:val="clear" w:color="auto" w:fill="FFFFFF"/>
        </w:rPr>
      </w:pPr>
      <w:r>
        <w:rPr>
          <w:rFonts w:ascii="Cambria Math" w:hAnsi="Cambria Math" w:cs="Arial"/>
          <w:i/>
          <w:noProof/>
          <w:sz w:val="24"/>
          <w:szCs w:val="24"/>
          <w:vertAlign w:val="subscript"/>
          <w:lang w:eastAsia="es-GT"/>
        </w:rPr>
        <mc:AlternateContent>
          <mc:Choice Requires="wps">
            <w:drawing>
              <wp:anchor distT="0" distB="0" distL="114300" distR="114300" simplePos="0" relativeHeight="251685888" behindDoc="0" locked="0" layoutInCell="1" allowOverlap="1" wp14:anchorId="47158DF4" wp14:editId="05EBAAC9">
                <wp:simplePos x="0" y="0"/>
                <wp:positionH relativeFrom="column">
                  <wp:posOffset>251460</wp:posOffset>
                </wp:positionH>
                <wp:positionV relativeFrom="paragraph">
                  <wp:posOffset>100330</wp:posOffset>
                </wp:positionV>
                <wp:extent cx="5184843" cy="311285"/>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5184843" cy="311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09592F" w14:textId="3ED4ADAA" w:rsidR="008D336B" w:rsidRPr="00FD5641" w:rsidRDefault="008D336B" w:rsidP="008D336B">
                            <w:pPr>
                              <w:jc w:val="both"/>
                              <w:rPr>
                                <w:rFonts w:ascii="Arial" w:hAnsi="Arial" w:cs="Arial"/>
                                <w:i/>
                                <w:sz w:val="18"/>
                              </w:rPr>
                            </w:pPr>
                            <w:r w:rsidRPr="005504EF">
                              <w:rPr>
                                <w:rFonts w:ascii="Arial" w:hAnsi="Arial" w:cs="Arial"/>
                                <w:i/>
                              </w:rPr>
                              <w:t xml:space="preserve">Fuente: </w:t>
                            </w:r>
                            <w:r w:rsidR="00083BF4" w:rsidRPr="005504EF">
                              <w:rPr>
                                <w:rFonts w:ascii="Arial" w:hAnsi="Arial" w:cs="Arial"/>
                                <w:i/>
                              </w:rPr>
                              <w:t xml:space="preserve">Elaboración </w:t>
                            </w:r>
                            <w:r w:rsidR="00083BF4" w:rsidRPr="00D1567B">
                              <w:rPr>
                                <w:rFonts w:ascii="Arial" w:hAnsi="Arial" w:cs="Arial"/>
                                <w:i/>
                              </w:rPr>
                              <w:t xml:space="preserve">propia </w:t>
                            </w:r>
                            <w:r w:rsidR="005504EF" w:rsidRPr="00D1567B">
                              <w:rPr>
                                <w:rFonts w:ascii="Arial" w:hAnsi="Arial" w:cs="Arial"/>
                                <w:i/>
                              </w:rPr>
                              <w:t xml:space="preserve">en </w:t>
                            </w:r>
                            <w:r w:rsidR="00534C6A">
                              <w:rPr>
                                <w:rFonts w:ascii="Arial" w:hAnsi="Arial" w:cs="Arial"/>
                                <w:i/>
                              </w:rPr>
                              <w:t>draw.io</w:t>
                            </w:r>
                            <w:r w:rsidR="005504EF">
                              <w:rPr>
                                <w:rFonts w:ascii="Arial" w:hAnsi="Arial" w:cs="Arial"/>
                                <w:i/>
                                <w:sz w:val="18"/>
                              </w:rPr>
                              <w:t xml:space="preserve">, </w:t>
                            </w:r>
                            <w:r w:rsidR="00083BF4" w:rsidRPr="005504EF">
                              <w:rPr>
                                <w:rFonts w:ascii="Arial" w:hAnsi="Arial" w:cs="Arial"/>
                                <w:i/>
                              </w:rPr>
                              <w:t>con base en Manual de Química</w:t>
                            </w:r>
                            <w:r w:rsidR="005504EF">
                              <w:rPr>
                                <w:rFonts w:ascii="Arial" w:hAnsi="Arial" w:cs="Arial"/>
                                <w:i/>
                              </w:rPr>
                              <w:t xml:space="preserve"> l</w:t>
                            </w:r>
                            <w:r w:rsidR="00890F5A">
                              <w:rPr>
                                <w:rFonts w:ascii="Arial" w:hAnsi="Arial" w:cs="Arial"/>
                                <w:i/>
                              </w:rPr>
                              <w:t xml:space="preserve"> 202</w:t>
                            </w:r>
                            <w:r w:rsidR="00534C6A">
                              <w:rPr>
                                <w:rFonts w:ascii="Arial" w:hAnsi="Arial" w:cs="Arial"/>
                                <w:i/>
                              </w:rPr>
                              <w:t>2</w:t>
                            </w:r>
                            <w:r w:rsidR="005504EF">
                              <w:rPr>
                                <w:rFonts w:ascii="Arial" w:hAnsi="Arial" w:cs="Arial"/>
                                <w:i/>
                              </w:rPr>
                              <w:t>.</w:t>
                            </w:r>
                          </w:p>
                          <w:p w14:paraId="5FAF66B8" w14:textId="77777777" w:rsidR="008D336B" w:rsidRDefault="008D336B" w:rsidP="008D336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158DF4" id="_x0000_t202" coordsize="21600,21600" o:spt="202" path="m,l,21600r21600,l21600,xe">
                <v:stroke joinstyle="miter"/>
                <v:path gradientshapeok="t" o:connecttype="rect"/>
              </v:shapetype>
              <v:shape id="Cuadro de texto 31" o:spid="_x0000_s1026" type="#_x0000_t202" style="position:absolute;left:0;text-align:left;margin-left:19.8pt;margin-top:7.9pt;width:408.25pt;height:2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" filled="f" stroked="f" strokeweight=".5pt">
                <v:textbox>
                  <w:txbxContent>
                    <w:p w14:paraId="7609592F" w14:textId="3ED4ADAA" w:rsidR="008D336B" w:rsidRPr="00FD5641" w:rsidRDefault="008D336B" w:rsidP="008D336B">
                      <w:pPr>
                        <w:jc w:val="both"/>
                        <w:rPr>
                          <w:rFonts w:ascii="Arial" w:hAnsi="Arial" w:cs="Arial"/>
                          <w:i/>
                          <w:sz w:val="18"/>
                        </w:rPr>
                      </w:pPr>
                      <w:r w:rsidRPr="005504EF">
                        <w:rPr>
                          <w:rFonts w:ascii="Arial" w:hAnsi="Arial" w:cs="Arial"/>
                          <w:i/>
                        </w:rPr>
                        <w:t xml:space="preserve">Fuente: </w:t>
                      </w:r>
                      <w:r w:rsidR="00083BF4" w:rsidRPr="005504EF">
                        <w:rPr>
                          <w:rFonts w:ascii="Arial" w:hAnsi="Arial" w:cs="Arial"/>
                          <w:i/>
                        </w:rPr>
                        <w:t xml:space="preserve">Elaboración </w:t>
                      </w:r>
                      <w:r w:rsidR="00083BF4" w:rsidRPr="00D1567B">
                        <w:rPr>
                          <w:rFonts w:ascii="Arial" w:hAnsi="Arial" w:cs="Arial"/>
                          <w:i/>
                        </w:rPr>
                        <w:t xml:space="preserve">propia </w:t>
                      </w:r>
                      <w:r w:rsidR="005504EF" w:rsidRPr="00D1567B">
                        <w:rPr>
                          <w:rFonts w:ascii="Arial" w:hAnsi="Arial" w:cs="Arial"/>
                          <w:i/>
                        </w:rPr>
                        <w:t xml:space="preserve">en </w:t>
                      </w:r>
                      <w:r w:rsidR="00534C6A">
                        <w:rPr>
                          <w:rFonts w:ascii="Arial" w:hAnsi="Arial" w:cs="Arial"/>
                          <w:i/>
                        </w:rPr>
                        <w:t>draw.io</w:t>
                      </w:r>
                      <w:r w:rsidR="005504EF">
                        <w:rPr>
                          <w:rFonts w:ascii="Arial" w:hAnsi="Arial" w:cs="Arial"/>
                          <w:i/>
                          <w:sz w:val="18"/>
                        </w:rPr>
                        <w:t xml:space="preserve">, </w:t>
                      </w:r>
                      <w:r w:rsidR="00083BF4" w:rsidRPr="005504EF">
                        <w:rPr>
                          <w:rFonts w:ascii="Arial" w:hAnsi="Arial" w:cs="Arial"/>
                          <w:i/>
                        </w:rPr>
                        <w:t>con base en Manual de Química</w:t>
                      </w:r>
                      <w:r w:rsidR="005504EF">
                        <w:rPr>
                          <w:rFonts w:ascii="Arial" w:hAnsi="Arial" w:cs="Arial"/>
                          <w:i/>
                        </w:rPr>
                        <w:t xml:space="preserve"> l</w:t>
                      </w:r>
                      <w:r w:rsidR="00890F5A">
                        <w:rPr>
                          <w:rFonts w:ascii="Arial" w:hAnsi="Arial" w:cs="Arial"/>
                          <w:i/>
                        </w:rPr>
                        <w:t xml:space="preserve"> 202</w:t>
                      </w:r>
                      <w:r w:rsidR="00534C6A">
                        <w:rPr>
                          <w:rFonts w:ascii="Arial" w:hAnsi="Arial" w:cs="Arial"/>
                          <w:i/>
                        </w:rPr>
                        <w:t>2</w:t>
                      </w:r>
                      <w:r w:rsidR="005504EF">
                        <w:rPr>
                          <w:rFonts w:ascii="Arial" w:hAnsi="Arial" w:cs="Arial"/>
                          <w:i/>
                        </w:rPr>
                        <w:t>.</w:t>
                      </w:r>
                    </w:p>
                    <w:p w14:paraId="5FAF66B8" w14:textId="77777777" w:rsidR="008D336B" w:rsidRDefault="008D336B" w:rsidP="008D336B"/>
                  </w:txbxContent>
                </v:textbox>
              </v:shape>
            </w:pict>
          </mc:Fallback>
        </mc:AlternateContent>
      </w:r>
    </w:p>
    <w:p w14:paraId="34301043" w14:textId="466709DF" w:rsidR="00B31D8E" w:rsidRPr="00B31D8E" w:rsidRDefault="00B31D8E" w:rsidP="00B31D8E"/>
    <w:p w14:paraId="6BB5C5AD" w14:textId="7AFD3355" w:rsidR="00236B56" w:rsidRPr="00890F5A" w:rsidRDefault="00236B56" w:rsidP="00890F5A">
      <w:pPr>
        <w:rPr>
          <w:rFonts w:ascii="Arial" w:hAnsi="Arial" w:cs="Arial"/>
          <w:b/>
          <w:color w:val="222222"/>
          <w:sz w:val="22"/>
          <w:szCs w:val="22"/>
          <w:shd w:val="clear" w:color="auto" w:fill="FFFFFF"/>
        </w:rPr>
      </w:pPr>
    </w:p>
    <w:p w14:paraId="7CC97FA4" w14:textId="29656472" w:rsidR="00534C6A" w:rsidRPr="00083BF4" w:rsidRDefault="00534C6A" w:rsidP="00534C6A">
      <w:pPr>
        <w:pStyle w:val="Prrafodelista"/>
        <w:numPr>
          <w:ilvl w:val="0"/>
          <w:numId w:val="2"/>
        </w:numPr>
        <w:spacing w:after="0" w:line="240" w:lineRule="auto"/>
        <w:jc w:val="both"/>
        <w:rPr>
          <w:rFonts w:ascii="Arial" w:hAnsi="Arial" w:cs="Arial"/>
          <w:b/>
          <w:color w:val="222222"/>
          <w:sz w:val="22"/>
          <w:szCs w:val="22"/>
          <w:shd w:val="clear" w:color="auto" w:fill="FFFFFF"/>
        </w:rPr>
      </w:pPr>
      <w:r w:rsidRPr="00C9100B">
        <w:rPr>
          <w:rFonts w:ascii="Arial" w:hAnsi="Arial" w:cs="Arial"/>
          <w:b/>
          <w:color w:val="222222"/>
          <w:sz w:val="22"/>
          <w:szCs w:val="22"/>
          <w:shd w:val="clear" w:color="auto" w:fill="FFFFFF"/>
        </w:rPr>
        <w:t xml:space="preserve">Diagrama de flujo </w:t>
      </w:r>
      <w:r>
        <w:rPr>
          <w:rFonts w:ascii="Arial" w:hAnsi="Arial" w:cs="Arial"/>
          <w:b/>
          <w:color w:val="222222"/>
          <w:sz w:val="22"/>
          <w:szCs w:val="22"/>
          <w:shd w:val="clear" w:color="auto" w:fill="FFFFFF"/>
        </w:rPr>
        <w:t>No. 0</w:t>
      </w:r>
      <w:r>
        <w:rPr>
          <w:rFonts w:ascii="Arial" w:hAnsi="Arial" w:cs="Arial"/>
          <w:b/>
          <w:color w:val="222222"/>
          <w:sz w:val="22"/>
          <w:szCs w:val="22"/>
          <w:shd w:val="clear" w:color="auto" w:fill="FFFFFF"/>
        </w:rPr>
        <w:t>2</w:t>
      </w:r>
      <w:r w:rsidRPr="00C9100B">
        <w:rPr>
          <w:rFonts w:ascii="Arial" w:hAnsi="Arial" w:cs="Arial"/>
          <w:b/>
          <w:color w:val="222222"/>
          <w:sz w:val="22"/>
          <w:szCs w:val="22"/>
          <w:shd w:val="clear" w:color="auto" w:fill="FFFFFF"/>
        </w:rPr>
        <w:t xml:space="preserve">. Procedimiento </w:t>
      </w:r>
      <w:r>
        <w:rPr>
          <w:rFonts w:ascii="Arial" w:hAnsi="Arial" w:cs="Arial"/>
          <w:b/>
          <w:color w:val="222222"/>
          <w:sz w:val="22"/>
          <w:szCs w:val="22"/>
          <w:shd w:val="clear" w:color="auto" w:fill="FFFFFF"/>
        </w:rPr>
        <w:t>B</w:t>
      </w:r>
      <w:r w:rsidRPr="00C9100B">
        <w:rPr>
          <w:rFonts w:ascii="Arial" w:hAnsi="Arial" w:cs="Arial"/>
          <w:color w:val="222222"/>
          <w:sz w:val="22"/>
          <w:szCs w:val="22"/>
          <w:shd w:val="clear" w:color="auto" w:fill="FFFFFF"/>
        </w:rPr>
        <w:t>. –</w:t>
      </w:r>
      <w:r w:rsidRPr="00C9100B">
        <w:t xml:space="preserve"> </w:t>
      </w:r>
      <w:r>
        <w:rPr>
          <w:rFonts w:ascii="Arial" w:hAnsi="Arial" w:cs="Arial"/>
          <w:color w:val="222222"/>
          <w:sz w:val="22"/>
          <w:szCs w:val="22"/>
          <w:shd w:val="clear" w:color="auto" w:fill="FFFFFF"/>
        </w:rPr>
        <w:t>Fusibilidad</w:t>
      </w:r>
    </w:p>
    <w:p w14:paraId="5932A625" w14:textId="77777777" w:rsidR="00534C6A" w:rsidRPr="0010234B" w:rsidRDefault="00534C6A" w:rsidP="00534C6A">
      <w:pPr>
        <w:pStyle w:val="Prrafodelista"/>
        <w:spacing w:after="0" w:line="240" w:lineRule="auto"/>
        <w:jc w:val="both"/>
        <w:rPr>
          <w:rFonts w:ascii="Arial" w:hAnsi="Arial" w:cs="Arial"/>
          <w:b/>
          <w:color w:val="222222"/>
          <w:sz w:val="22"/>
          <w:szCs w:val="22"/>
          <w:shd w:val="clear" w:color="auto" w:fill="FFFFFF"/>
        </w:rPr>
      </w:pPr>
    </w:p>
    <w:p w14:paraId="071CC51E" w14:textId="06451627" w:rsidR="00534C6A" w:rsidRPr="00534C6A" w:rsidRDefault="00534C6A" w:rsidP="00534C6A">
      <w:pPr>
        <w:spacing w:after="0" w:line="240" w:lineRule="auto"/>
        <w:jc w:val="center"/>
        <w:rPr>
          <w:rFonts w:ascii="Arial" w:hAnsi="Arial" w:cs="Arial"/>
          <w:b/>
          <w:color w:val="222222"/>
          <w:sz w:val="22"/>
          <w:szCs w:val="22"/>
          <w:shd w:val="clear" w:color="auto" w:fill="FFFFFF"/>
        </w:rPr>
      </w:pPr>
      <w:r w:rsidRPr="00534C6A">
        <w:rPr>
          <w:rFonts w:ascii="Arial" w:hAnsi="Arial" w:cs="Arial"/>
          <w:b/>
          <w:color w:val="222222"/>
          <w:sz w:val="22"/>
          <w:szCs w:val="22"/>
          <w:shd w:val="clear" w:color="auto" w:fill="FFFFFF"/>
        </w:rPr>
        <w:drawing>
          <wp:inline distT="0" distB="0" distL="0" distR="0" wp14:anchorId="236F7F3B" wp14:editId="1047D75C">
            <wp:extent cx="1447800" cy="3037647"/>
            <wp:effectExtent l="0" t="0" r="0" b="0"/>
            <wp:docPr id="7"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iagrama&#10;&#10;Descripción generada automáticamente"/>
                    <pic:cNvPicPr/>
                  </pic:nvPicPr>
                  <pic:blipFill>
                    <a:blip r:embed="rId10"/>
                    <a:stretch>
                      <a:fillRect/>
                    </a:stretch>
                  </pic:blipFill>
                  <pic:spPr>
                    <a:xfrm>
                      <a:off x="0" y="0"/>
                      <a:ext cx="1451644" cy="3045711"/>
                    </a:xfrm>
                    <a:prstGeom prst="rect">
                      <a:avLst/>
                    </a:prstGeom>
                  </pic:spPr>
                </pic:pic>
              </a:graphicData>
            </a:graphic>
          </wp:inline>
        </w:drawing>
      </w:r>
    </w:p>
    <w:p w14:paraId="75C2C40C" w14:textId="77777777" w:rsidR="00534C6A" w:rsidRDefault="00534C6A" w:rsidP="00534C6A">
      <w:pPr>
        <w:pStyle w:val="Prrafodelista"/>
        <w:spacing w:after="0" w:line="240" w:lineRule="auto"/>
        <w:jc w:val="both"/>
        <w:rPr>
          <w:rFonts w:ascii="Arial" w:hAnsi="Arial" w:cs="Arial"/>
          <w:b/>
          <w:color w:val="222222"/>
          <w:sz w:val="22"/>
          <w:szCs w:val="22"/>
          <w:shd w:val="clear" w:color="auto" w:fill="FFFFFF"/>
        </w:rPr>
      </w:pPr>
    </w:p>
    <w:p w14:paraId="47932B20" w14:textId="26908209" w:rsidR="00236B56" w:rsidRPr="00F73DBE" w:rsidRDefault="00534C6A" w:rsidP="00F73DBE">
      <w:pPr>
        <w:pStyle w:val="Prrafodelista"/>
        <w:spacing w:after="0" w:line="240" w:lineRule="auto"/>
        <w:jc w:val="both"/>
        <w:rPr>
          <w:rFonts w:ascii="Arial" w:hAnsi="Arial" w:cs="Arial"/>
          <w:b/>
          <w:color w:val="222222"/>
          <w:sz w:val="22"/>
          <w:szCs w:val="22"/>
          <w:shd w:val="clear" w:color="auto" w:fill="FFFFFF"/>
        </w:rPr>
      </w:pPr>
      <w:r>
        <w:rPr>
          <w:rFonts w:ascii="Cambria Math" w:hAnsi="Cambria Math" w:cs="Arial"/>
          <w:i/>
          <w:noProof/>
          <w:sz w:val="24"/>
          <w:szCs w:val="24"/>
          <w:vertAlign w:val="subscript"/>
          <w:lang w:eastAsia="es-GT"/>
        </w:rPr>
        <mc:AlternateContent>
          <mc:Choice Requires="wps">
            <w:drawing>
              <wp:anchor distT="0" distB="0" distL="114300" distR="114300" simplePos="0" relativeHeight="251687936" behindDoc="0" locked="0" layoutInCell="1" allowOverlap="1" wp14:anchorId="1B178C58" wp14:editId="3941FD5C">
                <wp:simplePos x="0" y="0"/>
                <wp:positionH relativeFrom="column">
                  <wp:posOffset>251460</wp:posOffset>
                </wp:positionH>
                <wp:positionV relativeFrom="paragraph">
                  <wp:posOffset>100330</wp:posOffset>
                </wp:positionV>
                <wp:extent cx="5184843" cy="311285"/>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5184843" cy="311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88552B" w14:textId="77777777" w:rsidR="00534C6A" w:rsidRPr="00FD5641" w:rsidRDefault="00534C6A" w:rsidP="00534C6A">
                            <w:pPr>
                              <w:jc w:val="both"/>
                              <w:rPr>
                                <w:rFonts w:ascii="Arial" w:hAnsi="Arial" w:cs="Arial"/>
                                <w:i/>
                                <w:sz w:val="18"/>
                              </w:rPr>
                            </w:pPr>
                            <w:r w:rsidRPr="005504EF">
                              <w:rPr>
                                <w:rFonts w:ascii="Arial" w:hAnsi="Arial" w:cs="Arial"/>
                                <w:i/>
                              </w:rPr>
                              <w:t xml:space="preserve">Fuente: Elaboración </w:t>
                            </w:r>
                            <w:r w:rsidRPr="00D1567B">
                              <w:rPr>
                                <w:rFonts w:ascii="Arial" w:hAnsi="Arial" w:cs="Arial"/>
                                <w:i/>
                              </w:rPr>
                              <w:t xml:space="preserve">propia en </w:t>
                            </w:r>
                            <w:r>
                              <w:rPr>
                                <w:rFonts w:ascii="Arial" w:hAnsi="Arial" w:cs="Arial"/>
                                <w:i/>
                              </w:rPr>
                              <w:t>draw.io</w:t>
                            </w:r>
                            <w:r>
                              <w:rPr>
                                <w:rFonts w:ascii="Arial" w:hAnsi="Arial" w:cs="Arial"/>
                                <w:i/>
                                <w:sz w:val="18"/>
                              </w:rPr>
                              <w:t xml:space="preserve">, </w:t>
                            </w:r>
                            <w:r w:rsidRPr="005504EF">
                              <w:rPr>
                                <w:rFonts w:ascii="Arial" w:hAnsi="Arial" w:cs="Arial"/>
                                <w:i/>
                              </w:rPr>
                              <w:t>con base en Manual de Química</w:t>
                            </w:r>
                            <w:r>
                              <w:rPr>
                                <w:rFonts w:ascii="Arial" w:hAnsi="Arial" w:cs="Arial"/>
                                <w:i/>
                              </w:rPr>
                              <w:t xml:space="preserve"> l 2022.</w:t>
                            </w:r>
                          </w:p>
                          <w:p w14:paraId="63382AA9" w14:textId="77777777" w:rsidR="00534C6A" w:rsidRDefault="00534C6A" w:rsidP="00534C6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178C58" id="Cuadro de texto 2" o:spid="_x0000_s1027" type="#_x0000_t202" style="position:absolute;left:0;text-align:left;margin-left:19.8pt;margin-top:7.9pt;width:408.25pt;height:2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" filled="f" stroked="f" strokeweight=".5pt">
                <v:textbox>
                  <w:txbxContent>
                    <w:p w14:paraId="2288552B" w14:textId="77777777" w:rsidR="00534C6A" w:rsidRPr="00FD5641" w:rsidRDefault="00534C6A" w:rsidP="00534C6A">
                      <w:pPr>
                        <w:jc w:val="both"/>
                        <w:rPr>
                          <w:rFonts w:ascii="Arial" w:hAnsi="Arial" w:cs="Arial"/>
                          <w:i/>
                          <w:sz w:val="18"/>
                        </w:rPr>
                      </w:pPr>
                      <w:r w:rsidRPr="005504EF">
                        <w:rPr>
                          <w:rFonts w:ascii="Arial" w:hAnsi="Arial" w:cs="Arial"/>
                          <w:i/>
                        </w:rPr>
                        <w:t xml:space="preserve">Fuente: Elaboración </w:t>
                      </w:r>
                      <w:r w:rsidRPr="00D1567B">
                        <w:rPr>
                          <w:rFonts w:ascii="Arial" w:hAnsi="Arial" w:cs="Arial"/>
                          <w:i/>
                        </w:rPr>
                        <w:t xml:space="preserve">propia en </w:t>
                      </w:r>
                      <w:r>
                        <w:rPr>
                          <w:rFonts w:ascii="Arial" w:hAnsi="Arial" w:cs="Arial"/>
                          <w:i/>
                        </w:rPr>
                        <w:t>draw.io</w:t>
                      </w:r>
                      <w:r>
                        <w:rPr>
                          <w:rFonts w:ascii="Arial" w:hAnsi="Arial" w:cs="Arial"/>
                          <w:i/>
                          <w:sz w:val="18"/>
                        </w:rPr>
                        <w:t xml:space="preserve">, </w:t>
                      </w:r>
                      <w:r w:rsidRPr="005504EF">
                        <w:rPr>
                          <w:rFonts w:ascii="Arial" w:hAnsi="Arial" w:cs="Arial"/>
                          <w:i/>
                        </w:rPr>
                        <w:t>con base en Manual de Química</w:t>
                      </w:r>
                      <w:r>
                        <w:rPr>
                          <w:rFonts w:ascii="Arial" w:hAnsi="Arial" w:cs="Arial"/>
                          <w:i/>
                        </w:rPr>
                        <w:t xml:space="preserve"> l 2022.</w:t>
                      </w:r>
                    </w:p>
                    <w:p w14:paraId="63382AA9" w14:textId="77777777" w:rsidR="00534C6A" w:rsidRDefault="00534C6A" w:rsidP="00534C6A"/>
                  </w:txbxContent>
                </v:textbox>
              </v:shape>
            </w:pict>
          </mc:Fallback>
        </mc:AlternateContent>
      </w:r>
    </w:p>
    <w:p w14:paraId="53C60398" w14:textId="77777777" w:rsidR="00534C6A" w:rsidRDefault="00534C6A" w:rsidP="00534C6A">
      <w:pPr>
        <w:pStyle w:val="Prrafodelista"/>
        <w:spacing w:after="0" w:line="240" w:lineRule="auto"/>
        <w:jc w:val="both"/>
        <w:rPr>
          <w:rFonts w:ascii="Arial" w:hAnsi="Arial" w:cs="Arial"/>
          <w:b/>
          <w:color w:val="222222"/>
          <w:sz w:val="22"/>
          <w:szCs w:val="22"/>
          <w:shd w:val="clear" w:color="auto" w:fill="FFFFFF"/>
        </w:rPr>
      </w:pPr>
    </w:p>
    <w:p w14:paraId="746AC479" w14:textId="58C0007F" w:rsidR="00534C6A" w:rsidRPr="00083BF4" w:rsidRDefault="00534C6A" w:rsidP="00534C6A">
      <w:pPr>
        <w:pStyle w:val="Prrafodelista"/>
        <w:numPr>
          <w:ilvl w:val="0"/>
          <w:numId w:val="2"/>
        </w:numPr>
        <w:spacing w:after="0" w:line="240" w:lineRule="auto"/>
        <w:jc w:val="both"/>
        <w:rPr>
          <w:rFonts w:ascii="Arial" w:hAnsi="Arial" w:cs="Arial"/>
          <w:b/>
          <w:color w:val="222222"/>
          <w:sz w:val="22"/>
          <w:szCs w:val="22"/>
          <w:shd w:val="clear" w:color="auto" w:fill="FFFFFF"/>
        </w:rPr>
      </w:pPr>
      <w:r w:rsidRPr="00C9100B">
        <w:rPr>
          <w:rFonts w:ascii="Arial" w:hAnsi="Arial" w:cs="Arial"/>
          <w:b/>
          <w:color w:val="222222"/>
          <w:sz w:val="22"/>
          <w:szCs w:val="22"/>
          <w:shd w:val="clear" w:color="auto" w:fill="FFFFFF"/>
        </w:rPr>
        <w:t xml:space="preserve">Diagrama de flujo </w:t>
      </w:r>
      <w:r>
        <w:rPr>
          <w:rFonts w:ascii="Arial" w:hAnsi="Arial" w:cs="Arial"/>
          <w:b/>
          <w:color w:val="222222"/>
          <w:sz w:val="22"/>
          <w:szCs w:val="22"/>
          <w:shd w:val="clear" w:color="auto" w:fill="FFFFFF"/>
        </w:rPr>
        <w:t>No. 0</w:t>
      </w:r>
      <w:r>
        <w:rPr>
          <w:rFonts w:ascii="Arial" w:hAnsi="Arial" w:cs="Arial"/>
          <w:b/>
          <w:color w:val="222222"/>
          <w:sz w:val="22"/>
          <w:szCs w:val="22"/>
          <w:shd w:val="clear" w:color="auto" w:fill="FFFFFF"/>
        </w:rPr>
        <w:t>3</w:t>
      </w:r>
      <w:r w:rsidRPr="00C9100B">
        <w:rPr>
          <w:rFonts w:ascii="Arial" w:hAnsi="Arial" w:cs="Arial"/>
          <w:b/>
          <w:color w:val="222222"/>
          <w:sz w:val="22"/>
          <w:szCs w:val="22"/>
          <w:shd w:val="clear" w:color="auto" w:fill="FFFFFF"/>
        </w:rPr>
        <w:t xml:space="preserve">. Procedimiento </w:t>
      </w:r>
      <w:r>
        <w:rPr>
          <w:rFonts w:ascii="Arial" w:hAnsi="Arial" w:cs="Arial"/>
          <w:b/>
          <w:color w:val="222222"/>
          <w:sz w:val="22"/>
          <w:szCs w:val="22"/>
          <w:shd w:val="clear" w:color="auto" w:fill="FFFFFF"/>
        </w:rPr>
        <w:t>C</w:t>
      </w:r>
      <w:r w:rsidRPr="00C9100B">
        <w:rPr>
          <w:rFonts w:ascii="Arial" w:hAnsi="Arial" w:cs="Arial"/>
          <w:color w:val="222222"/>
          <w:sz w:val="22"/>
          <w:szCs w:val="22"/>
          <w:shd w:val="clear" w:color="auto" w:fill="FFFFFF"/>
        </w:rPr>
        <w:t>. –</w:t>
      </w:r>
      <w:r w:rsidRPr="00C9100B">
        <w:t xml:space="preserve"> </w:t>
      </w:r>
      <w:r>
        <w:rPr>
          <w:rFonts w:ascii="Arial" w:hAnsi="Arial" w:cs="Arial"/>
          <w:color w:val="222222"/>
          <w:sz w:val="22"/>
          <w:szCs w:val="22"/>
          <w:shd w:val="clear" w:color="auto" w:fill="FFFFFF"/>
        </w:rPr>
        <w:t>Solubilidad</w:t>
      </w:r>
    </w:p>
    <w:p w14:paraId="3F0048E6" w14:textId="77777777" w:rsidR="00534C6A" w:rsidRPr="0010234B" w:rsidRDefault="00534C6A" w:rsidP="00534C6A">
      <w:pPr>
        <w:pStyle w:val="Prrafodelista"/>
        <w:spacing w:after="0" w:line="240" w:lineRule="auto"/>
        <w:jc w:val="both"/>
        <w:rPr>
          <w:rFonts w:ascii="Arial" w:hAnsi="Arial" w:cs="Arial"/>
          <w:b/>
          <w:color w:val="222222"/>
          <w:sz w:val="22"/>
          <w:szCs w:val="22"/>
          <w:shd w:val="clear" w:color="auto" w:fill="FFFFFF"/>
        </w:rPr>
      </w:pPr>
    </w:p>
    <w:p w14:paraId="08F96B9C" w14:textId="3AB32027" w:rsidR="00534C6A" w:rsidRPr="00534C6A" w:rsidRDefault="00534C6A" w:rsidP="00534C6A">
      <w:pPr>
        <w:spacing w:after="0" w:line="240" w:lineRule="auto"/>
        <w:jc w:val="center"/>
        <w:rPr>
          <w:rFonts w:ascii="Arial" w:hAnsi="Arial" w:cs="Arial"/>
          <w:b/>
          <w:color w:val="222222"/>
          <w:sz w:val="22"/>
          <w:szCs w:val="22"/>
          <w:shd w:val="clear" w:color="auto" w:fill="FFFFFF"/>
        </w:rPr>
      </w:pPr>
      <w:r w:rsidRPr="00534C6A">
        <w:rPr>
          <w:rFonts w:ascii="Arial" w:hAnsi="Arial" w:cs="Arial"/>
          <w:b/>
          <w:color w:val="222222"/>
          <w:sz w:val="22"/>
          <w:szCs w:val="22"/>
          <w:shd w:val="clear" w:color="auto" w:fill="FFFFFF"/>
        </w:rPr>
        <w:drawing>
          <wp:inline distT="0" distB="0" distL="0" distR="0" wp14:anchorId="04E53F21" wp14:editId="37D9F210">
            <wp:extent cx="1193800" cy="3504025"/>
            <wp:effectExtent l="0" t="0" r="6350" b="1270"/>
            <wp:docPr id="8"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10;&#10;Descripción generada automáticamente"/>
                    <pic:cNvPicPr/>
                  </pic:nvPicPr>
                  <pic:blipFill>
                    <a:blip r:embed="rId11"/>
                    <a:stretch>
                      <a:fillRect/>
                    </a:stretch>
                  </pic:blipFill>
                  <pic:spPr>
                    <a:xfrm>
                      <a:off x="0" y="0"/>
                      <a:ext cx="1198675" cy="3518334"/>
                    </a:xfrm>
                    <a:prstGeom prst="rect">
                      <a:avLst/>
                    </a:prstGeom>
                  </pic:spPr>
                </pic:pic>
              </a:graphicData>
            </a:graphic>
          </wp:inline>
        </w:drawing>
      </w:r>
    </w:p>
    <w:p w14:paraId="63A20128" w14:textId="77777777" w:rsidR="00534C6A" w:rsidRDefault="00534C6A" w:rsidP="00534C6A">
      <w:pPr>
        <w:pStyle w:val="Prrafodelista"/>
        <w:spacing w:after="0" w:line="240" w:lineRule="auto"/>
        <w:jc w:val="both"/>
        <w:rPr>
          <w:rFonts w:ascii="Arial" w:hAnsi="Arial" w:cs="Arial"/>
          <w:b/>
          <w:color w:val="222222"/>
          <w:sz w:val="22"/>
          <w:szCs w:val="22"/>
          <w:shd w:val="clear" w:color="auto" w:fill="FFFFFF"/>
        </w:rPr>
      </w:pPr>
    </w:p>
    <w:p w14:paraId="5913524B" w14:textId="77777777" w:rsidR="00534C6A" w:rsidRPr="00FD5641" w:rsidRDefault="00534C6A" w:rsidP="00534C6A">
      <w:pPr>
        <w:pStyle w:val="Prrafodelista"/>
        <w:spacing w:after="0" w:line="240" w:lineRule="auto"/>
        <w:jc w:val="both"/>
        <w:rPr>
          <w:rFonts w:ascii="Arial" w:hAnsi="Arial" w:cs="Arial"/>
          <w:b/>
          <w:color w:val="222222"/>
          <w:sz w:val="22"/>
          <w:szCs w:val="22"/>
          <w:shd w:val="clear" w:color="auto" w:fill="FFFFFF"/>
        </w:rPr>
      </w:pPr>
      <w:r>
        <w:rPr>
          <w:rFonts w:ascii="Cambria Math" w:hAnsi="Cambria Math" w:cs="Arial"/>
          <w:i/>
          <w:noProof/>
          <w:sz w:val="24"/>
          <w:szCs w:val="24"/>
          <w:vertAlign w:val="subscript"/>
          <w:lang w:eastAsia="es-GT"/>
        </w:rPr>
        <mc:AlternateContent>
          <mc:Choice Requires="wps">
            <w:drawing>
              <wp:anchor distT="0" distB="0" distL="114300" distR="114300" simplePos="0" relativeHeight="251692032" behindDoc="0" locked="0" layoutInCell="1" allowOverlap="1" wp14:anchorId="5548DD43" wp14:editId="675D4142">
                <wp:simplePos x="0" y="0"/>
                <wp:positionH relativeFrom="column">
                  <wp:posOffset>251460</wp:posOffset>
                </wp:positionH>
                <wp:positionV relativeFrom="paragraph">
                  <wp:posOffset>100330</wp:posOffset>
                </wp:positionV>
                <wp:extent cx="5184843" cy="311285"/>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5184843" cy="311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0435C2" w14:textId="77777777" w:rsidR="00534C6A" w:rsidRPr="00FD5641" w:rsidRDefault="00534C6A" w:rsidP="00534C6A">
                            <w:pPr>
                              <w:jc w:val="both"/>
                              <w:rPr>
                                <w:rFonts w:ascii="Arial" w:hAnsi="Arial" w:cs="Arial"/>
                                <w:i/>
                                <w:sz w:val="18"/>
                              </w:rPr>
                            </w:pPr>
                            <w:r w:rsidRPr="005504EF">
                              <w:rPr>
                                <w:rFonts w:ascii="Arial" w:hAnsi="Arial" w:cs="Arial"/>
                                <w:i/>
                              </w:rPr>
                              <w:t xml:space="preserve">Fuente: Elaboración </w:t>
                            </w:r>
                            <w:r w:rsidRPr="00D1567B">
                              <w:rPr>
                                <w:rFonts w:ascii="Arial" w:hAnsi="Arial" w:cs="Arial"/>
                                <w:i/>
                              </w:rPr>
                              <w:t xml:space="preserve">propia en </w:t>
                            </w:r>
                            <w:r>
                              <w:rPr>
                                <w:rFonts w:ascii="Arial" w:hAnsi="Arial" w:cs="Arial"/>
                                <w:i/>
                              </w:rPr>
                              <w:t>draw.io</w:t>
                            </w:r>
                            <w:r>
                              <w:rPr>
                                <w:rFonts w:ascii="Arial" w:hAnsi="Arial" w:cs="Arial"/>
                                <w:i/>
                                <w:sz w:val="18"/>
                              </w:rPr>
                              <w:t xml:space="preserve">, </w:t>
                            </w:r>
                            <w:r w:rsidRPr="005504EF">
                              <w:rPr>
                                <w:rFonts w:ascii="Arial" w:hAnsi="Arial" w:cs="Arial"/>
                                <w:i/>
                              </w:rPr>
                              <w:t>con base en Manual de Química</w:t>
                            </w:r>
                            <w:r>
                              <w:rPr>
                                <w:rFonts w:ascii="Arial" w:hAnsi="Arial" w:cs="Arial"/>
                                <w:i/>
                              </w:rPr>
                              <w:t xml:space="preserve"> l 2022.</w:t>
                            </w:r>
                          </w:p>
                          <w:p w14:paraId="558F4584" w14:textId="77777777" w:rsidR="00534C6A" w:rsidRDefault="00534C6A" w:rsidP="00534C6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8DD43" id="Cuadro de texto 5" o:spid="_x0000_s1028" type="#_x0000_t202" style="position:absolute;left:0;text-align:left;margin-left:19.8pt;margin-top:7.9pt;width:408.25pt;height:2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" filled="f" stroked="f" strokeweight=".5pt">
                <v:textbox>
                  <w:txbxContent>
                    <w:p w14:paraId="6D0435C2" w14:textId="77777777" w:rsidR="00534C6A" w:rsidRPr="00FD5641" w:rsidRDefault="00534C6A" w:rsidP="00534C6A">
                      <w:pPr>
                        <w:jc w:val="both"/>
                        <w:rPr>
                          <w:rFonts w:ascii="Arial" w:hAnsi="Arial" w:cs="Arial"/>
                          <w:i/>
                          <w:sz w:val="18"/>
                        </w:rPr>
                      </w:pPr>
                      <w:r w:rsidRPr="005504EF">
                        <w:rPr>
                          <w:rFonts w:ascii="Arial" w:hAnsi="Arial" w:cs="Arial"/>
                          <w:i/>
                        </w:rPr>
                        <w:t xml:space="preserve">Fuente: Elaboración </w:t>
                      </w:r>
                      <w:r w:rsidRPr="00D1567B">
                        <w:rPr>
                          <w:rFonts w:ascii="Arial" w:hAnsi="Arial" w:cs="Arial"/>
                          <w:i/>
                        </w:rPr>
                        <w:t xml:space="preserve">propia en </w:t>
                      </w:r>
                      <w:r>
                        <w:rPr>
                          <w:rFonts w:ascii="Arial" w:hAnsi="Arial" w:cs="Arial"/>
                          <w:i/>
                        </w:rPr>
                        <w:t>draw.io</w:t>
                      </w:r>
                      <w:r>
                        <w:rPr>
                          <w:rFonts w:ascii="Arial" w:hAnsi="Arial" w:cs="Arial"/>
                          <w:i/>
                          <w:sz w:val="18"/>
                        </w:rPr>
                        <w:t xml:space="preserve">, </w:t>
                      </w:r>
                      <w:r w:rsidRPr="005504EF">
                        <w:rPr>
                          <w:rFonts w:ascii="Arial" w:hAnsi="Arial" w:cs="Arial"/>
                          <w:i/>
                        </w:rPr>
                        <w:t>con base en Manual de Química</w:t>
                      </w:r>
                      <w:r>
                        <w:rPr>
                          <w:rFonts w:ascii="Arial" w:hAnsi="Arial" w:cs="Arial"/>
                          <w:i/>
                        </w:rPr>
                        <w:t xml:space="preserve"> l 2022.</w:t>
                      </w:r>
                    </w:p>
                    <w:p w14:paraId="558F4584" w14:textId="77777777" w:rsidR="00534C6A" w:rsidRDefault="00534C6A" w:rsidP="00534C6A"/>
                  </w:txbxContent>
                </v:textbox>
              </v:shape>
            </w:pict>
          </mc:Fallback>
        </mc:AlternateContent>
      </w:r>
    </w:p>
    <w:p w14:paraId="7734A540" w14:textId="38FF9383" w:rsidR="00236B56" w:rsidRDefault="00236B56" w:rsidP="00236B56">
      <w:pPr>
        <w:spacing w:after="0" w:line="240" w:lineRule="auto"/>
        <w:rPr>
          <w:rFonts w:ascii="Arial" w:hAnsi="Arial" w:cs="Arial"/>
          <w:color w:val="222222"/>
          <w:sz w:val="22"/>
          <w:szCs w:val="19"/>
          <w:shd w:val="clear" w:color="auto" w:fill="FFFFFF"/>
        </w:rPr>
      </w:pPr>
    </w:p>
    <w:p w14:paraId="5560D6B0" w14:textId="77777777" w:rsidR="00534C6A" w:rsidRDefault="00534C6A" w:rsidP="00534C6A">
      <w:pPr>
        <w:pStyle w:val="Prrafodelista"/>
        <w:spacing w:after="0" w:line="240" w:lineRule="auto"/>
        <w:jc w:val="both"/>
        <w:rPr>
          <w:rFonts w:ascii="Arial" w:hAnsi="Arial" w:cs="Arial"/>
          <w:b/>
          <w:color w:val="222222"/>
          <w:sz w:val="22"/>
          <w:szCs w:val="22"/>
          <w:shd w:val="clear" w:color="auto" w:fill="FFFFFF"/>
        </w:rPr>
      </w:pPr>
    </w:p>
    <w:p w14:paraId="3AD96B15" w14:textId="56338099" w:rsidR="00534C6A" w:rsidRPr="00083BF4" w:rsidRDefault="00534C6A" w:rsidP="00534C6A">
      <w:pPr>
        <w:pStyle w:val="Prrafodelista"/>
        <w:numPr>
          <w:ilvl w:val="0"/>
          <w:numId w:val="2"/>
        </w:numPr>
        <w:spacing w:after="0" w:line="240" w:lineRule="auto"/>
        <w:jc w:val="both"/>
        <w:rPr>
          <w:rFonts w:ascii="Arial" w:hAnsi="Arial" w:cs="Arial"/>
          <w:b/>
          <w:color w:val="222222"/>
          <w:sz w:val="22"/>
          <w:szCs w:val="22"/>
          <w:shd w:val="clear" w:color="auto" w:fill="FFFFFF"/>
        </w:rPr>
      </w:pPr>
      <w:r w:rsidRPr="00C9100B">
        <w:rPr>
          <w:rFonts w:ascii="Arial" w:hAnsi="Arial" w:cs="Arial"/>
          <w:b/>
          <w:color w:val="222222"/>
          <w:sz w:val="22"/>
          <w:szCs w:val="22"/>
          <w:shd w:val="clear" w:color="auto" w:fill="FFFFFF"/>
        </w:rPr>
        <w:t xml:space="preserve">Diagrama de flujo </w:t>
      </w:r>
      <w:r>
        <w:rPr>
          <w:rFonts w:ascii="Arial" w:hAnsi="Arial" w:cs="Arial"/>
          <w:b/>
          <w:color w:val="222222"/>
          <w:sz w:val="22"/>
          <w:szCs w:val="22"/>
          <w:shd w:val="clear" w:color="auto" w:fill="FFFFFF"/>
        </w:rPr>
        <w:t>No. 0</w:t>
      </w:r>
      <w:r>
        <w:rPr>
          <w:rFonts w:ascii="Arial" w:hAnsi="Arial" w:cs="Arial"/>
          <w:b/>
          <w:color w:val="222222"/>
          <w:sz w:val="22"/>
          <w:szCs w:val="22"/>
          <w:shd w:val="clear" w:color="auto" w:fill="FFFFFF"/>
        </w:rPr>
        <w:t>4</w:t>
      </w:r>
      <w:r w:rsidRPr="00C9100B">
        <w:rPr>
          <w:rFonts w:ascii="Arial" w:hAnsi="Arial" w:cs="Arial"/>
          <w:b/>
          <w:color w:val="222222"/>
          <w:sz w:val="22"/>
          <w:szCs w:val="22"/>
          <w:shd w:val="clear" w:color="auto" w:fill="FFFFFF"/>
        </w:rPr>
        <w:t xml:space="preserve">. Procedimiento </w:t>
      </w:r>
      <w:r>
        <w:rPr>
          <w:rFonts w:ascii="Arial" w:hAnsi="Arial" w:cs="Arial"/>
          <w:b/>
          <w:color w:val="222222"/>
          <w:sz w:val="22"/>
          <w:szCs w:val="22"/>
          <w:shd w:val="clear" w:color="auto" w:fill="FFFFFF"/>
        </w:rPr>
        <w:t>D</w:t>
      </w:r>
      <w:r w:rsidRPr="00C9100B">
        <w:rPr>
          <w:rFonts w:ascii="Arial" w:hAnsi="Arial" w:cs="Arial"/>
          <w:color w:val="222222"/>
          <w:sz w:val="22"/>
          <w:szCs w:val="22"/>
          <w:shd w:val="clear" w:color="auto" w:fill="FFFFFF"/>
        </w:rPr>
        <w:t>. –</w:t>
      </w:r>
      <w:r w:rsidRPr="00C9100B">
        <w:t xml:space="preserve"> </w:t>
      </w:r>
      <w:r w:rsidRPr="00534C6A">
        <w:rPr>
          <w:rFonts w:ascii="Arial" w:hAnsi="Arial" w:cs="Arial"/>
          <w:sz w:val="22"/>
          <w:szCs w:val="22"/>
        </w:rPr>
        <w:t>Conductividad</w:t>
      </w:r>
    </w:p>
    <w:p w14:paraId="41EDDDA5" w14:textId="77777777" w:rsidR="00534C6A" w:rsidRPr="0010234B" w:rsidRDefault="00534C6A" w:rsidP="00534C6A">
      <w:pPr>
        <w:pStyle w:val="Prrafodelista"/>
        <w:spacing w:after="0" w:line="240" w:lineRule="auto"/>
        <w:jc w:val="both"/>
        <w:rPr>
          <w:rFonts w:ascii="Arial" w:hAnsi="Arial" w:cs="Arial"/>
          <w:b/>
          <w:color w:val="222222"/>
          <w:sz w:val="22"/>
          <w:szCs w:val="22"/>
          <w:shd w:val="clear" w:color="auto" w:fill="FFFFFF"/>
        </w:rPr>
      </w:pPr>
    </w:p>
    <w:p w14:paraId="4D58444B" w14:textId="6A962F76" w:rsidR="00534C6A" w:rsidRPr="00F73DBE" w:rsidRDefault="00F73DBE" w:rsidP="00F73DBE">
      <w:pPr>
        <w:spacing w:after="0" w:line="240" w:lineRule="auto"/>
        <w:jc w:val="center"/>
        <w:rPr>
          <w:rFonts w:ascii="Arial" w:hAnsi="Arial" w:cs="Arial"/>
          <w:b/>
          <w:color w:val="222222"/>
          <w:sz w:val="22"/>
          <w:szCs w:val="22"/>
          <w:shd w:val="clear" w:color="auto" w:fill="FFFFFF"/>
        </w:rPr>
      </w:pPr>
      <w:r w:rsidRPr="00F73DBE">
        <w:rPr>
          <w:rFonts w:ascii="Arial" w:hAnsi="Arial" w:cs="Arial"/>
          <w:b/>
          <w:color w:val="222222"/>
          <w:sz w:val="22"/>
          <w:szCs w:val="22"/>
          <w:shd w:val="clear" w:color="auto" w:fill="FFFFFF"/>
        </w:rPr>
        <w:drawing>
          <wp:inline distT="0" distB="0" distL="0" distR="0" wp14:anchorId="43785907" wp14:editId="6BAD097C">
            <wp:extent cx="1149391" cy="2827867"/>
            <wp:effectExtent l="0" t="0" r="0" b="0"/>
            <wp:docPr id="9" name="Imagen 9" descr="Imagen de la pantalla de un celular con let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de la pantalla de un celular con letras&#10;&#10;Descripción generada automáticamente"/>
                    <pic:cNvPicPr/>
                  </pic:nvPicPr>
                  <pic:blipFill>
                    <a:blip r:embed="rId12"/>
                    <a:stretch>
                      <a:fillRect/>
                    </a:stretch>
                  </pic:blipFill>
                  <pic:spPr>
                    <a:xfrm>
                      <a:off x="0" y="0"/>
                      <a:ext cx="1159010" cy="2851534"/>
                    </a:xfrm>
                    <a:prstGeom prst="rect">
                      <a:avLst/>
                    </a:prstGeom>
                  </pic:spPr>
                </pic:pic>
              </a:graphicData>
            </a:graphic>
          </wp:inline>
        </w:drawing>
      </w:r>
    </w:p>
    <w:p w14:paraId="4E40E1B7" w14:textId="77777777" w:rsidR="00534C6A" w:rsidRPr="00FD5641" w:rsidRDefault="00534C6A" w:rsidP="00534C6A">
      <w:pPr>
        <w:pStyle w:val="Prrafodelista"/>
        <w:spacing w:after="0" w:line="240" w:lineRule="auto"/>
        <w:jc w:val="both"/>
        <w:rPr>
          <w:rFonts w:ascii="Arial" w:hAnsi="Arial" w:cs="Arial"/>
          <w:b/>
          <w:color w:val="222222"/>
          <w:sz w:val="22"/>
          <w:szCs w:val="22"/>
          <w:shd w:val="clear" w:color="auto" w:fill="FFFFFF"/>
        </w:rPr>
      </w:pPr>
      <w:r>
        <w:rPr>
          <w:rFonts w:ascii="Cambria Math" w:hAnsi="Cambria Math" w:cs="Arial"/>
          <w:i/>
          <w:noProof/>
          <w:sz w:val="24"/>
          <w:szCs w:val="24"/>
          <w:vertAlign w:val="subscript"/>
          <w:lang w:eastAsia="es-GT"/>
        </w:rPr>
        <mc:AlternateContent>
          <mc:Choice Requires="wps">
            <w:drawing>
              <wp:anchor distT="0" distB="0" distL="114300" distR="114300" simplePos="0" relativeHeight="251689984" behindDoc="0" locked="0" layoutInCell="1" allowOverlap="1" wp14:anchorId="2A1FF59C" wp14:editId="271E2A21">
                <wp:simplePos x="0" y="0"/>
                <wp:positionH relativeFrom="column">
                  <wp:posOffset>251460</wp:posOffset>
                </wp:positionH>
                <wp:positionV relativeFrom="paragraph">
                  <wp:posOffset>100330</wp:posOffset>
                </wp:positionV>
                <wp:extent cx="5184843" cy="31128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5184843" cy="311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87758F" w14:textId="77777777" w:rsidR="00534C6A" w:rsidRPr="00FD5641" w:rsidRDefault="00534C6A" w:rsidP="00534C6A">
                            <w:pPr>
                              <w:jc w:val="both"/>
                              <w:rPr>
                                <w:rFonts w:ascii="Arial" w:hAnsi="Arial" w:cs="Arial"/>
                                <w:i/>
                                <w:sz w:val="18"/>
                              </w:rPr>
                            </w:pPr>
                            <w:r w:rsidRPr="005504EF">
                              <w:rPr>
                                <w:rFonts w:ascii="Arial" w:hAnsi="Arial" w:cs="Arial"/>
                                <w:i/>
                              </w:rPr>
                              <w:t xml:space="preserve">Fuente: Elaboración </w:t>
                            </w:r>
                            <w:r w:rsidRPr="00D1567B">
                              <w:rPr>
                                <w:rFonts w:ascii="Arial" w:hAnsi="Arial" w:cs="Arial"/>
                                <w:i/>
                              </w:rPr>
                              <w:t xml:space="preserve">propia en </w:t>
                            </w:r>
                            <w:r>
                              <w:rPr>
                                <w:rFonts w:ascii="Arial" w:hAnsi="Arial" w:cs="Arial"/>
                                <w:i/>
                              </w:rPr>
                              <w:t>draw.io</w:t>
                            </w:r>
                            <w:r>
                              <w:rPr>
                                <w:rFonts w:ascii="Arial" w:hAnsi="Arial" w:cs="Arial"/>
                                <w:i/>
                                <w:sz w:val="18"/>
                              </w:rPr>
                              <w:t xml:space="preserve">, </w:t>
                            </w:r>
                            <w:r w:rsidRPr="005504EF">
                              <w:rPr>
                                <w:rFonts w:ascii="Arial" w:hAnsi="Arial" w:cs="Arial"/>
                                <w:i/>
                              </w:rPr>
                              <w:t>con base en Manual de Química</w:t>
                            </w:r>
                            <w:r>
                              <w:rPr>
                                <w:rFonts w:ascii="Arial" w:hAnsi="Arial" w:cs="Arial"/>
                                <w:i/>
                              </w:rPr>
                              <w:t xml:space="preserve"> l 2022.</w:t>
                            </w:r>
                          </w:p>
                          <w:p w14:paraId="3FB5C1D2" w14:textId="77777777" w:rsidR="00534C6A" w:rsidRDefault="00534C6A" w:rsidP="00534C6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FF59C" id="Cuadro de texto 4" o:spid="_x0000_s1029" type="#_x0000_t202" style="position:absolute;left:0;text-align:left;margin-left:19.8pt;margin-top:7.9pt;width:408.25pt;height:2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" filled="f" stroked="f" strokeweight=".5pt">
                <v:textbox>
                  <w:txbxContent>
                    <w:p w14:paraId="3887758F" w14:textId="77777777" w:rsidR="00534C6A" w:rsidRPr="00FD5641" w:rsidRDefault="00534C6A" w:rsidP="00534C6A">
                      <w:pPr>
                        <w:jc w:val="both"/>
                        <w:rPr>
                          <w:rFonts w:ascii="Arial" w:hAnsi="Arial" w:cs="Arial"/>
                          <w:i/>
                          <w:sz w:val="18"/>
                        </w:rPr>
                      </w:pPr>
                      <w:r w:rsidRPr="005504EF">
                        <w:rPr>
                          <w:rFonts w:ascii="Arial" w:hAnsi="Arial" w:cs="Arial"/>
                          <w:i/>
                        </w:rPr>
                        <w:t xml:space="preserve">Fuente: Elaboración </w:t>
                      </w:r>
                      <w:r w:rsidRPr="00D1567B">
                        <w:rPr>
                          <w:rFonts w:ascii="Arial" w:hAnsi="Arial" w:cs="Arial"/>
                          <w:i/>
                        </w:rPr>
                        <w:t xml:space="preserve">propia en </w:t>
                      </w:r>
                      <w:r>
                        <w:rPr>
                          <w:rFonts w:ascii="Arial" w:hAnsi="Arial" w:cs="Arial"/>
                          <w:i/>
                        </w:rPr>
                        <w:t>draw.io</w:t>
                      </w:r>
                      <w:r>
                        <w:rPr>
                          <w:rFonts w:ascii="Arial" w:hAnsi="Arial" w:cs="Arial"/>
                          <w:i/>
                          <w:sz w:val="18"/>
                        </w:rPr>
                        <w:t xml:space="preserve">, </w:t>
                      </w:r>
                      <w:r w:rsidRPr="005504EF">
                        <w:rPr>
                          <w:rFonts w:ascii="Arial" w:hAnsi="Arial" w:cs="Arial"/>
                          <w:i/>
                        </w:rPr>
                        <w:t>con base en Manual de Química</w:t>
                      </w:r>
                      <w:r>
                        <w:rPr>
                          <w:rFonts w:ascii="Arial" w:hAnsi="Arial" w:cs="Arial"/>
                          <w:i/>
                        </w:rPr>
                        <w:t xml:space="preserve"> l 2022.</w:t>
                      </w:r>
                    </w:p>
                    <w:p w14:paraId="3FB5C1D2" w14:textId="77777777" w:rsidR="00534C6A" w:rsidRDefault="00534C6A" w:rsidP="00534C6A"/>
                  </w:txbxContent>
                </v:textbox>
              </v:shape>
            </w:pict>
          </mc:Fallback>
        </mc:AlternateContent>
      </w:r>
    </w:p>
    <w:p w14:paraId="529543D2" w14:textId="6851D620" w:rsidR="0067290B" w:rsidRPr="00C9100B" w:rsidRDefault="0067290B" w:rsidP="00890F5A">
      <w:pPr>
        <w:rPr>
          <w:rFonts w:ascii="Arial" w:hAnsi="Arial" w:cs="Arial"/>
          <w:color w:val="222222"/>
          <w:sz w:val="22"/>
          <w:szCs w:val="19"/>
          <w:shd w:val="clear" w:color="auto" w:fill="FFFFFF"/>
        </w:rPr>
      </w:pPr>
    </w:p>
    <w:p w14:paraId="23EC11B5" w14:textId="77777777" w:rsidR="00236B56" w:rsidRPr="00C9100B" w:rsidRDefault="00236B56" w:rsidP="00B31D8E">
      <w:pPr>
        <w:pStyle w:val="Ttulo1"/>
        <w:numPr>
          <w:ilvl w:val="0"/>
          <w:numId w:val="27"/>
        </w:numPr>
        <w:jc w:val="center"/>
        <w:rPr>
          <w:rFonts w:ascii="Arial" w:hAnsi="Arial" w:cs="Arial"/>
          <w:b/>
          <w:color w:val="auto"/>
          <w:sz w:val="24"/>
          <w:szCs w:val="24"/>
        </w:rPr>
      </w:pPr>
      <w:bookmarkStart w:id="17" w:name="_Toc443586357"/>
      <w:bookmarkStart w:id="18" w:name="_Toc117461198"/>
      <w:r w:rsidRPr="00C9100B">
        <w:rPr>
          <w:rFonts w:ascii="Arial" w:hAnsi="Arial" w:cs="Arial"/>
          <w:b/>
          <w:color w:val="auto"/>
          <w:sz w:val="24"/>
          <w:szCs w:val="24"/>
        </w:rPr>
        <w:lastRenderedPageBreak/>
        <w:t>REFERENCIAS</w:t>
      </w:r>
      <w:bookmarkEnd w:id="17"/>
      <w:bookmarkEnd w:id="18"/>
    </w:p>
    <w:p w14:paraId="32701390" w14:textId="77777777" w:rsidR="00236B56" w:rsidRPr="00C9100B" w:rsidRDefault="00236B56" w:rsidP="00236B56"/>
    <w:sdt>
      <w:sdtPr>
        <w:rPr>
          <w:lang w:val="es-ES"/>
        </w:rPr>
        <w:id w:val="1640683996"/>
        <w:docPartObj>
          <w:docPartGallery w:val="Bibliographies"/>
          <w:docPartUnique/>
        </w:docPartObj>
      </w:sdtPr>
      <w:sdtEndPr>
        <w:rPr>
          <w:rFonts w:asciiTheme="minorHAnsi" w:eastAsiaTheme="minorEastAsia" w:hAnsiTheme="minorHAnsi" w:cstheme="minorBidi"/>
          <w:color w:val="auto"/>
          <w:sz w:val="20"/>
          <w:szCs w:val="20"/>
          <w:lang w:val="es-GT"/>
        </w:rPr>
      </w:sdtEndPr>
      <w:sdtContent>
        <w:p w14:paraId="7A2099F0" w14:textId="490BCFEA" w:rsidR="00494856" w:rsidRDefault="00494856">
          <w:pPr>
            <w:pStyle w:val="Ttulo1"/>
          </w:pPr>
        </w:p>
        <w:sdt>
          <w:sdtPr>
            <w:id w:val="-573587230"/>
            <w:bibliography/>
          </w:sdtPr>
          <w:sdtContent>
            <w:p w14:paraId="2B076D90" w14:textId="77777777" w:rsidR="00494856" w:rsidRDefault="00494856" w:rsidP="00494856">
              <w:pPr>
                <w:pStyle w:val="Bibliografa"/>
                <w:ind w:left="720" w:hanging="720"/>
                <w:rPr>
                  <w:noProof/>
                  <w:sz w:val="24"/>
                  <w:szCs w:val="24"/>
                  <w:lang w:val="es-ES"/>
                </w:rPr>
              </w:pPr>
              <w:r>
                <w:fldChar w:fldCharType="begin"/>
              </w:r>
              <w:r>
                <w:instrText>BIBLIOGRAPHY</w:instrText>
              </w:r>
              <w:r>
                <w:fldChar w:fldCharType="separate"/>
              </w:r>
              <w:r>
                <w:rPr>
                  <w:noProof/>
                  <w:lang w:val="es-ES"/>
                </w:rPr>
                <w:t xml:space="preserve">7Graus. (2022). </w:t>
              </w:r>
              <w:r>
                <w:rPr>
                  <w:i/>
                  <w:iCs/>
                  <w:noProof/>
                  <w:lang w:val="es-ES"/>
                </w:rPr>
                <w:t>significados</w:t>
              </w:r>
              <w:r>
                <w:rPr>
                  <w:noProof/>
                  <w:lang w:val="es-ES"/>
                </w:rPr>
                <w:t>. Obtenido de https://www.significados.com/solubilidad/</w:t>
              </w:r>
            </w:p>
            <w:p w14:paraId="5702F205" w14:textId="77777777" w:rsidR="00494856" w:rsidRPr="00494856" w:rsidRDefault="00494856" w:rsidP="00494856">
              <w:pPr>
                <w:pStyle w:val="Bibliografa"/>
                <w:ind w:left="720" w:hanging="720"/>
                <w:rPr>
                  <w:noProof/>
                  <w:lang w:val="en-US"/>
                </w:rPr>
              </w:pPr>
              <w:r>
                <w:rPr>
                  <w:noProof/>
                  <w:lang w:val="es-ES"/>
                </w:rPr>
                <w:t xml:space="preserve">Chang, R. (2011). </w:t>
              </w:r>
              <w:r>
                <w:rPr>
                  <w:i/>
                  <w:iCs/>
                  <w:noProof/>
                  <w:lang w:val="es-ES"/>
                </w:rPr>
                <w:t>Fundamentos de Quimica.</w:t>
              </w:r>
              <w:r>
                <w:rPr>
                  <w:noProof/>
                  <w:lang w:val="es-ES"/>
                </w:rPr>
                <w:t xml:space="preserve"> </w:t>
              </w:r>
              <w:r w:rsidRPr="00494856">
                <w:rPr>
                  <w:noProof/>
                  <w:lang w:val="en-US"/>
                </w:rPr>
                <w:t>McGrawHill.</w:t>
              </w:r>
            </w:p>
            <w:p w14:paraId="270B9950" w14:textId="77777777" w:rsidR="00494856" w:rsidRPr="00494856" w:rsidRDefault="00494856" w:rsidP="00494856">
              <w:pPr>
                <w:pStyle w:val="Bibliografa"/>
                <w:ind w:left="720" w:hanging="720"/>
                <w:rPr>
                  <w:noProof/>
                  <w:lang w:val="en-US"/>
                </w:rPr>
              </w:pPr>
              <w:r w:rsidRPr="00494856">
                <w:rPr>
                  <w:noProof/>
                  <w:lang w:val="en-US"/>
                </w:rPr>
                <w:t xml:space="preserve">Chang, R. (2013). </w:t>
              </w:r>
              <w:r w:rsidRPr="00494856">
                <w:rPr>
                  <w:i/>
                  <w:iCs/>
                  <w:noProof/>
                  <w:lang w:val="en-US"/>
                </w:rPr>
                <w:t>Quimica.</w:t>
              </w:r>
              <w:r w:rsidRPr="00494856">
                <w:rPr>
                  <w:noProof/>
                  <w:lang w:val="en-US"/>
                </w:rPr>
                <w:t xml:space="preserve"> McGrawHill.</w:t>
              </w:r>
            </w:p>
            <w:p w14:paraId="03055055" w14:textId="77777777" w:rsidR="00494856" w:rsidRDefault="00494856" w:rsidP="00494856">
              <w:pPr>
                <w:pStyle w:val="Bibliografa"/>
                <w:ind w:left="720" w:hanging="720"/>
                <w:rPr>
                  <w:noProof/>
                  <w:lang w:val="es-ES"/>
                </w:rPr>
              </w:pPr>
              <w:r>
                <w:rPr>
                  <w:noProof/>
                  <w:lang w:val="es-ES"/>
                </w:rPr>
                <w:t xml:space="preserve">ejemplos, E. d. (2022). </w:t>
              </w:r>
              <w:r>
                <w:rPr>
                  <w:i/>
                  <w:iCs/>
                  <w:noProof/>
                  <w:lang w:val="es-ES"/>
                </w:rPr>
                <w:t>ejemplos</w:t>
              </w:r>
              <w:r>
                <w:rPr>
                  <w:noProof/>
                  <w:lang w:val="es-ES"/>
                </w:rPr>
                <w:t>. Obtenido de https://www.ejemplos.co/20-ejemplos-de-propiedades-fisicas-y-quimicas-de-la-materia/</w:t>
              </w:r>
            </w:p>
            <w:p w14:paraId="7DE77E2E" w14:textId="77777777" w:rsidR="00494856" w:rsidRDefault="00494856" w:rsidP="00494856">
              <w:pPr>
                <w:pStyle w:val="Bibliografa"/>
                <w:ind w:left="720" w:hanging="720"/>
                <w:rPr>
                  <w:noProof/>
                  <w:lang w:val="es-ES"/>
                </w:rPr>
              </w:pPr>
              <w:r>
                <w:rPr>
                  <w:noProof/>
                  <w:lang w:val="es-ES"/>
                </w:rPr>
                <w:t xml:space="preserve">GES-AGM. (2022). </w:t>
              </w:r>
              <w:r>
                <w:rPr>
                  <w:i/>
                  <w:iCs/>
                  <w:noProof/>
                  <w:lang w:val="es-ES"/>
                </w:rPr>
                <w:t>ges-amg</w:t>
              </w:r>
              <w:r>
                <w:rPr>
                  <w:noProof/>
                  <w:lang w:val="es-ES"/>
                </w:rPr>
                <w:t>. Obtenido de https://ges-agm.com/es/electrodos-de-grafito/</w:t>
              </w:r>
            </w:p>
            <w:p w14:paraId="34E0987C" w14:textId="77777777" w:rsidR="00494856" w:rsidRDefault="00494856" w:rsidP="00494856">
              <w:pPr>
                <w:pStyle w:val="Bibliografa"/>
                <w:ind w:left="720" w:hanging="720"/>
                <w:rPr>
                  <w:noProof/>
                  <w:lang w:val="es-ES"/>
                </w:rPr>
              </w:pPr>
              <w:r>
                <w:rPr>
                  <w:noProof/>
                  <w:lang w:val="es-ES"/>
                </w:rPr>
                <w:t xml:space="preserve">Roth, C. (04 de 10 de 2019). </w:t>
              </w:r>
              <w:r>
                <w:rPr>
                  <w:i/>
                  <w:iCs/>
                  <w:noProof/>
                  <w:lang w:val="es-ES"/>
                </w:rPr>
                <w:t>carlroth</w:t>
              </w:r>
              <w:r>
                <w:rPr>
                  <w:noProof/>
                  <w:lang w:val="es-ES"/>
                </w:rPr>
                <w:t>. Obtenido de https://www.carlroth.com/medias/SDB-6642-ES-ES.pdf?context=bWFzdGVyfHNlY3VyaXR5RGF0YXNoZWV0c3wyMzMwMjJ8YXBwbGljYXRpb24vcGRmfHNlY3VyaXR5RGF0YXNoZWV0cy9oNTEvaDg5LzkwNDQwODU3MDI2ODYucGRmfGFhYjU1OTU3YTRhZmE0NDMxYTk5ZmYzNDgxNDM0NWE0NDhlYzFjYmNkYWZkN2QwODgyMjU1</w:t>
              </w:r>
            </w:p>
            <w:p w14:paraId="27469B80" w14:textId="77777777" w:rsidR="00494856" w:rsidRDefault="00494856" w:rsidP="00494856">
              <w:pPr>
                <w:pStyle w:val="Bibliografa"/>
                <w:ind w:left="720" w:hanging="720"/>
                <w:rPr>
                  <w:noProof/>
                  <w:lang w:val="es-ES"/>
                </w:rPr>
              </w:pPr>
              <w:r>
                <w:rPr>
                  <w:noProof/>
                  <w:lang w:val="es-ES"/>
                </w:rPr>
                <w:t xml:space="preserve">Suming. (2022). </w:t>
              </w:r>
              <w:r>
                <w:rPr>
                  <w:i/>
                  <w:iCs/>
                  <w:noProof/>
                  <w:lang w:val="es-ES"/>
                </w:rPr>
                <w:t>Suming</w:t>
              </w:r>
              <w:r>
                <w:rPr>
                  <w:noProof/>
                  <w:lang w:val="es-ES"/>
                </w:rPr>
                <w:t>. Obtenido de https://www.sumig.com/es/producto/Detalle/eletrodo_de_carvao_grafite</w:t>
              </w:r>
            </w:p>
            <w:p w14:paraId="4FBE850C" w14:textId="08B93738" w:rsidR="00494856" w:rsidRDefault="00494856" w:rsidP="00494856">
              <w:r>
                <w:rPr>
                  <w:b/>
                  <w:bCs/>
                </w:rPr>
                <w:fldChar w:fldCharType="end"/>
              </w:r>
            </w:p>
          </w:sdtContent>
        </w:sdt>
      </w:sdtContent>
    </w:sdt>
    <w:p w14:paraId="7C5EED5A" w14:textId="77777777" w:rsidR="00D5790B" w:rsidRPr="00C9100B" w:rsidRDefault="00D5790B" w:rsidP="00A255C0">
      <w:pPr>
        <w:pStyle w:val="Prrafodelista"/>
        <w:spacing w:after="0" w:line="240" w:lineRule="auto"/>
        <w:jc w:val="center"/>
        <w:rPr>
          <w:rFonts w:ascii="Arial" w:hAnsi="Arial" w:cs="Arial"/>
          <w:color w:val="222222"/>
          <w:sz w:val="22"/>
          <w:szCs w:val="19"/>
          <w:shd w:val="clear" w:color="auto" w:fill="FFFFFF"/>
        </w:rPr>
      </w:pPr>
    </w:p>
    <w:p w14:paraId="60C49C6A" w14:textId="77777777" w:rsidR="00D5790B" w:rsidRPr="00C9100B" w:rsidRDefault="00D5790B" w:rsidP="00A255C0">
      <w:pPr>
        <w:pStyle w:val="Prrafodelista"/>
        <w:spacing w:after="0" w:line="240" w:lineRule="auto"/>
        <w:jc w:val="center"/>
        <w:rPr>
          <w:rFonts w:ascii="Arial" w:hAnsi="Arial" w:cs="Arial"/>
          <w:color w:val="222222"/>
          <w:sz w:val="22"/>
          <w:szCs w:val="19"/>
          <w:shd w:val="clear" w:color="auto" w:fill="FFFFFF"/>
        </w:rPr>
      </w:pPr>
    </w:p>
    <w:p w14:paraId="4A593D66" w14:textId="77777777" w:rsidR="00C9100B" w:rsidRDefault="00C9100B" w:rsidP="00236B56">
      <w:pPr>
        <w:spacing w:after="0" w:line="240" w:lineRule="auto"/>
        <w:jc w:val="both"/>
        <w:rPr>
          <w:rFonts w:ascii="Arial" w:hAnsi="Arial" w:cs="Arial"/>
          <w:sz w:val="24"/>
          <w:szCs w:val="24"/>
        </w:rPr>
      </w:pPr>
    </w:p>
    <w:p w14:paraId="32F687BE" w14:textId="77777777" w:rsidR="00236B56" w:rsidRPr="004F3A37" w:rsidRDefault="00236B56" w:rsidP="004F3A37">
      <w:pPr>
        <w:spacing w:after="0" w:line="240" w:lineRule="auto"/>
        <w:jc w:val="both"/>
        <w:rPr>
          <w:rFonts w:ascii="Arial" w:hAnsi="Arial" w:cs="Arial"/>
          <w:sz w:val="22"/>
          <w:szCs w:val="22"/>
        </w:rPr>
      </w:pPr>
    </w:p>
    <w:sectPr w:rsidR="00236B56" w:rsidRPr="004F3A37" w:rsidSect="00E61DF9">
      <w:footerReference w:type="default" r:id="rId13"/>
      <w:type w:val="continuous"/>
      <w:pgSz w:w="12240" w:h="15840"/>
      <w:pgMar w:top="1440" w:right="1080" w:bottom="1440" w:left="108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B6A09" w14:textId="77777777" w:rsidR="00D332E1" w:rsidRDefault="00D332E1" w:rsidP="007C6CA2">
      <w:pPr>
        <w:spacing w:after="0" w:line="240" w:lineRule="auto"/>
      </w:pPr>
      <w:r>
        <w:separator/>
      </w:r>
    </w:p>
  </w:endnote>
  <w:endnote w:type="continuationSeparator" w:id="0">
    <w:p w14:paraId="2F8D3C42" w14:textId="77777777" w:rsidR="00D332E1" w:rsidRDefault="00D332E1" w:rsidP="007C6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mp;quo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8437489"/>
      <w:docPartObj>
        <w:docPartGallery w:val="Page Numbers (Bottom of Page)"/>
        <w:docPartUnique/>
      </w:docPartObj>
    </w:sdtPr>
    <w:sdtContent>
      <w:p w14:paraId="33E2EA22" w14:textId="77777777" w:rsidR="0010234B" w:rsidRDefault="0010234B">
        <w:pPr>
          <w:pStyle w:val="Piedepgina"/>
        </w:pPr>
        <w:r>
          <w:rPr>
            <w:noProof/>
            <w:lang w:eastAsia="es-GT"/>
          </w:rPr>
          <mc:AlternateContent>
            <mc:Choice Requires="wps">
              <w:drawing>
                <wp:anchor distT="0" distB="0" distL="114300" distR="114300" simplePos="0" relativeHeight="251661312" behindDoc="0" locked="0" layoutInCell="1" allowOverlap="1" wp14:anchorId="72B061A5" wp14:editId="739EED66">
                  <wp:simplePos x="0" y="0"/>
                  <wp:positionH relativeFrom="rightMargin">
                    <wp:align>center</wp:align>
                  </wp:positionH>
                  <wp:positionV relativeFrom="bottomMargin">
                    <wp:align>center</wp:align>
                  </wp:positionV>
                  <wp:extent cx="565785" cy="191770"/>
                  <wp:effectExtent l="0" t="0" r="0" b="0"/>
                  <wp:wrapNone/>
                  <wp:docPr id="26" name="Rectángulo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61135EBB" w14:textId="77777777" w:rsidR="0010234B" w:rsidRPr="00621957" w:rsidRDefault="0010234B">
                              <w:pPr>
                                <w:pBdr>
                                  <w:top w:val="single" w:sz="4" w:space="1" w:color="7F7F7F" w:themeColor="background1" w:themeShade="7F"/>
                                </w:pBdr>
                                <w:jc w:val="center"/>
                                <w:rPr>
                                  <w:sz w:val="24"/>
                                </w:rPr>
                              </w:pPr>
                              <w:r w:rsidRPr="00621957">
                                <w:rPr>
                                  <w:sz w:val="24"/>
                                </w:rPr>
                                <w:fldChar w:fldCharType="begin"/>
                              </w:r>
                              <w:r w:rsidRPr="00621957">
                                <w:rPr>
                                  <w:sz w:val="24"/>
                                </w:rPr>
                                <w:instrText>PAGE   \* MERGEFORMAT</w:instrText>
                              </w:r>
                              <w:r w:rsidRPr="00621957">
                                <w:rPr>
                                  <w:sz w:val="24"/>
                                </w:rPr>
                                <w:fldChar w:fldCharType="separate"/>
                              </w:r>
                              <w:r w:rsidR="008762E8" w:rsidRPr="008762E8">
                                <w:rPr>
                                  <w:noProof/>
                                  <w:sz w:val="24"/>
                                  <w:lang w:val="es-ES"/>
                                </w:rPr>
                                <w:t>4</w:t>
                              </w:r>
                              <w:r w:rsidRPr="00621957">
                                <w:rPr>
                                  <w:sz w:val="24"/>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72B061A5" id="Rectángulo 26" o:spid="_x0000_s1030" style="position:absolute;margin-left:0;margin-top:0;width:44.55pt;height:15.1pt;rotation:180;flip:x;z-index:251661312;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61135EBB" w14:textId="77777777" w:rsidR="0010234B" w:rsidRPr="00621957" w:rsidRDefault="0010234B">
                        <w:pPr>
                          <w:pBdr>
                            <w:top w:val="single" w:sz="4" w:space="1" w:color="7F7F7F" w:themeColor="background1" w:themeShade="7F"/>
                          </w:pBdr>
                          <w:jc w:val="center"/>
                          <w:rPr>
                            <w:sz w:val="24"/>
                          </w:rPr>
                        </w:pPr>
                        <w:r w:rsidRPr="00621957">
                          <w:rPr>
                            <w:sz w:val="24"/>
                          </w:rPr>
                          <w:fldChar w:fldCharType="begin"/>
                        </w:r>
                        <w:r w:rsidRPr="00621957">
                          <w:rPr>
                            <w:sz w:val="24"/>
                          </w:rPr>
                          <w:instrText>PAGE   \* MERGEFORMAT</w:instrText>
                        </w:r>
                        <w:r w:rsidRPr="00621957">
                          <w:rPr>
                            <w:sz w:val="24"/>
                          </w:rPr>
                          <w:fldChar w:fldCharType="separate"/>
                        </w:r>
                        <w:r w:rsidR="008762E8" w:rsidRPr="008762E8">
                          <w:rPr>
                            <w:noProof/>
                            <w:sz w:val="24"/>
                            <w:lang w:val="es-ES"/>
                          </w:rPr>
                          <w:t>4</w:t>
                        </w:r>
                        <w:r w:rsidRPr="00621957">
                          <w:rPr>
                            <w:sz w:val="24"/>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1AEC0" w14:textId="77777777" w:rsidR="00D332E1" w:rsidRDefault="00D332E1" w:rsidP="007C6CA2">
      <w:pPr>
        <w:spacing w:after="0" w:line="240" w:lineRule="auto"/>
      </w:pPr>
      <w:r>
        <w:separator/>
      </w:r>
    </w:p>
  </w:footnote>
  <w:footnote w:type="continuationSeparator" w:id="0">
    <w:p w14:paraId="28C00B74" w14:textId="77777777" w:rsidR="00D332E1" w:rsidRDefault="00D332E1" w:rsidP="007C6C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44C45"/>
    <w:multiLevelType w:val="hybridMultilevel"/>
    <w:tmpl w:val="8B2EE262"/>
    <w:lvl w:ilvl="0" w:tplc="20F84912">
      <w:start w:val="1"/>
      <w:numFmt w:val="bullet"/>
      <w:lvlText w:val=""/>
      <w:lvlJc w:val="left"/>
      <w:pPr>
        <w:ind w:left="1080" w:hanging="360"/>
      </w:pPr>
      <w:rPr>
        <w:rFonts w:ascii="Symbol" w:eastAsiaTheme="minorEastAsia" w:hAnsi="Symbo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CD74279"/>
    <w:multiLevelType w:val="hybridMultilevel"/>
    <w:tmpl w:val="A0E284E8"/>
    <w:lvl w:ilvl="0" w:tplc="100A000F">
      <w:start w:val="1"/>
      <w:numFmt w:val="decimal"/>
      <w:lvlText w:val="%1."/>
      <w:lvlJc w:val="left"/>
      <w:pPr>
        <w:ind w:left="720" w:hanging="360"/>
      </w:pPr>
      <w:rPr>
        <w:rFonts w:hint="default"/>
      </w:r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13F5E9F"/>
    <w:multiLevelType w:val="multilevel"/>
    <w:tmpl w:val="75581DF4"/>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3" w15:restartNumberingAfterBreak="0">
    <w:nsid w:val="163115F2"/>
    <w:multiLevelType w:val="hybridMultilevel"/>
    <w:tmpl w:val="51FA50D2"/>
    <w:lvl w:ilvl="0" w:tplc="100A0019">
      <w:start w:val="1"/>
      <w:numFmt w:val="lowerLetter"/>
      <w:lvlText w:val="%1."/>
      <w:lvlJc w:val="left"/>
      <w:pPr>
        <w:ind w:left="720" w:hanging="360"/>
      </w:p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1AC1238E"/>
    <w:multiLevelType w:val="hybridMultilevel"/>
    <w:tmpl w:val="56EC0FF4"/>
    <w:lvl w:ilvl="0" w:tplc="100A000D">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1E851A79"/>
    <w:multiLevelType w:val="hybridMultilevel"/>
    <w:tmpl w:val="994A3BD4"/>
    <w:lvl w:ilvl="0" w:tplc="100A0019">
      <w:start w:val="1"/>
      <w:numFmt w:val="low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211C5FF7"/>
    <w:multiLevelType w:val="hybridMultilevel"/>
    <w:tmpl w:val="9BA8051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2E1044E2"/>
    <w:multiLevelType w:val="hybridMultilevel"/>
    <w:tmpl w:val="3582401E"/>
    <w:lvl w:ilvl="0" w:tplc="3658401A">
      <w:start w:val="1"/>
      <w:numFmt w:val="upperLetter"/>
      <w:lvlText w:val="%1."/>
      <w:lvlJc w:val="left"/>
      <w:pPr>
        <w:ind w:left="720" w:hanging="360"/>
      </w:pPr>
      <w:rPr>
        <w:rFonts w:hint="default"/>
        <w:sz w:val="22"/>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8" w15:restartNumberingAfterBreak="0">
    <w:nsid w:val="304A37DC"/>
    <w:multiLevelType w:val="hybridMultilevel"/>
    <w:tmpl w:val="455EB6F2"/>
    <w:lvl w:ilvl="0" w:tplc="100A0013">
      <w:start w:val="1"/>
      <w:numFmt w:val="upperRoman"/>
      <w:lvlText w:val="%1."/>
      <w:lvlJc w:val="righ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30F02D71"/>
    <w:multiLevelType w:val="hybridMultilevel"/>
    <w:tmpl w:val="0108F858"/>
    <w:lvl w:ilvl="0" w:tplc="30582110">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2B0098"/>
    <w:multiLevelType w:val="hybridMultilevel"/>
    <w:tmpl w:val="0A12D55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42CE229E"/>
    <w:multiLevelType w:val="hybridMultilevel"/>
    <w:tmpl w:val="1CA6603C"/>
    <w:lvl w:ilvl="0" w:tplc="6D2C8C76">
      <w:start w:val="1"/>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12" w15:restartNumberingAfterBreak="0">
    <w:nsid w:val="42D17D34"/>
    <w:multiLevelType w:val="hybridMultilevel"/>
    <w:tmpl w:val="52003B66"/>
    <w:lvl w:ilvl="0" w:tplc="100A0003">
      <w:start w:val="1"/>
      <w:numFmt w:val="bullet"/>
      <w:lvlText w:val="o"/>
      <w:lvlJc w:val="left"/>
      <w:pPr>
        <w:ind w:left="1080" w:hanging="360"/>
      </w:pPr>
      <w:rPr>
        <w:rFonts w:ascii="Courier New" w:hAnsi="Courier New" w:cs="Courier New"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433C212C"/>
    <w:multiLevelType w:val="multilevel"/>
    <w:tmpl w:val="75581DF4"/>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4" w15:restartNumberingAfterBreak="0">
    <w:nsid w:val="43D32EA2"/>
    <w:multiLevelType w:val="hybridMultilevel"/>
    <w:tmpl w:val="52061B2A"/>
    <w:lvl w:ilvl="0" w:tplc="100A0015">
      <w:start w:val="1"/>
      <w:numFmt w:val="upp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5" w15:restartNumberingAfterBreak="0">
    <w:nsid w:val="446C2CF5"/>
    <w:multiLevelType w:val="hybridMultilevel"/>
    <w:tmpl w:val="BA46B800"/>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16" w15:restartNumberingAfterBreak="0">
    <w:nsid w:val="46271B08"/>
    <w:multiLevelType w:val="hybridMultilevel"/>
    <w:tmpl w:val="9FF897E6"/>
    <w:lvl w:ilvl="0" w:tplc="20F84912">
      <w:start w:val="1"/>
      <w:numFmt w:val="bullet"/>
      <w:lvlText w:val=""/>
      <w:lvlJc w:val="left"/>
      <w:pPr>
        <w:ind w:left="1080" w:hanging="360"/>
      </w:pPr>
      <w:rPr>
        <w:rFonts w:ascii="Symbol" w:eastAsiaTheme="minorEastAsia" w:hAnsi="Symbol" w:cs="Aria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7" w15:restartNumberingAfterBreak="0">
    <w:nsid w:val="4D877E4C"/>
    <w:multiLevelType w:val="hybridMultilevel"/>
    <w:tmpl w:val="EB244E88"/>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8" w15:restartNumberingAfterBreak="0">
    <w:nsid w:val="4DA57F25"/>
    <w:multiLevelType w:val="multilevel"/>
    <w:tmpl w:val="25A0E332"/>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lang w:val="es-MX"/>
      </w:rPr>
    </w:lvl>
    <w:lvl w:ilvl="2">
      <w:start w:val="1"/>
      <w:numFmt w:val="decimal"/>
      <w:isLgl/>
      <w:lvlText w:val="%1.%2.%3"/>
      <w:lvlJc w:val="left"/>
      <w:pPr>
        <w:ind w:left="1776" w:hanging="720"/>
      </w:pPr>
      <w:rPr>
        <w:rFonts w:hint="default"/>
        <w:lang w:val="es-MX"/>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9" w15:restartNumberingAfterBreak="0">
    <w:nsid w:val="4F007D8B"/>
    <w:multiLevelType w:val="multilevel"/>
    <w:tmpl w:val="75581DF4"/>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20" w15:restartNumberingAfterBreak="0">
    <w:nsid w:val="5305210C"/>
    <w:multiLevelType w:val="hybridMultilevel"/>
    <w:tmpl w:val="4F8C32E8"/>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1" w15:restartNumberingAfterBreak="0">
    <w:nsid w:val="53E52E72"/>
    <w:multiLevelType w:val="hybridMultilevel"/>
    <w:tmpl w:val="334A10F4"/>
    <w:lvl w:ilvl="0" w:tplc="100A000F">
      <w:start w:val="1"/>
      <w:numFmt w:val="decimal"/>
      <w:lvlText w:val="%1."/>
      <w:lvlJc w:val="left"/>
      <w:pPr>
        <w:ind w:left="720" w:hanging="360"/>
      </w:pPr>
      <w:rPr>
        <w:rFonts w:hint="default"/>
      </w:r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2" w15:restartNumberingAfterBreak="0">
    <w:nsid w:val="544F2B67"/>
    <w:multiLevelType w:val="hybridMultilevel"/>
    <w:tmpl w:val="6CE29F64"/>
    <w:lvl w:ilvl="0" w:tplc="5E9A9E40">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3" w15:restartNumberingAfterBreak="0">
    <w:nsid w:val="56B35126"/>
    <w:multiLevelType w:val="hybridMultilevel"/>
    <w:tmpl w:val="C03EA5F0"/>
    <w:lvl w:ilvl="0" w:tplc="100A0019">
      <w:start w:val="1"/>
      <w:numFmt w:val="lowerLetter"/>
      <w:lvlText w:val="%1."/>
      <w:lvlJc w:val="left"/>
      <w:pPr>
        <w:ind w:left="1080" w:hanging="360"/>
      </w:pPr>
    </w:lvl>
    <w:lvl w:ilvl="1" w:tplc="100A0019">
      <w:start w:val="1"/>
      <w:numFmt w:val="lowerLetter"/>
      <w:lvlText w:val="%2."/>
      <w:lvlJc w:val="left"/>
      <w:pPr>
        <w:ind w:left="1800" w:hanging="360"/>
      </w:pPr>
    </w:lvl>
    <w:lvl w:ilvl="2" w:tplc="100A001B">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24" w15:restartNumberingAfterBreak="0">
    <w:nsid w:val="585B6129"/>
    <w:multiLevelType w:val="hybridMultilevel"/>
    <w:tmpl w:val="9AD0C746"/>
    <w:lvl w:ilvl="0" w:tplc="100A0015">
      <w:start w:val="1"/>
      <w:numFmt w:val="upp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5" w15:restartNumberingAfterBreak="0">
    <w:nsid w:val="627C6B0F"/>
    <w:multiLevelType w:val="hybridMultilevel"/>
    <w:tmpl w:val="B6F2E58E"/>
    <w:lvl w:ilvl="0" w:tplc="100A0013">
      <w:start w:val="1"/>
      <w:numFmt w:val="upperRoman"/>
      <w:lvlText w:val="%1."/>
      <w:lvlJc w:val="righ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6" w15:restartNumberingAfterBreak="0">
    <w:nsid w:val="64AB39E6"/>
    <w:multiLevelType w:val="hybridMultilevel"/>
    <w:tmpl w:val="EE88796C"/>
    <w:lvl w:ilvl="0" w:tplc="100A0013">
      <w:start w:val="1"/>
      <w:numFmt w:val="upperRoman"/>
      <w:lvlText w:val="%1."/>
      <w:lvlJc w:val="right"/>
      <w:pPr>
        <w:ind w:left="2340" w:hanging="360"/>
      </w:pPr>
    </w:lvl>
    <w:lvl w:ilvl="1" w:tplc="100A0019" w:tentative="1">
      <w:start w:val="1"/>
      <w:numFmt w:val="lowerLetter"/>
      <w:lvlText w:val="%2."/>
      <w:lvlJc w:val="left"/>
      <w:pPr>
        <w:ind w:left="3060" w:hanging="360"/>
      </w:pPr>
    </w:lvl>
    <w:lvl w:ilvl="2" w:tplc="100A001B" w:tentative="1">
      <w:start w:val="1"/>
      <w:numFmt w:val="lowerRoman"/>
      <w:lvlText w:val="%3."/>
      <w:lvlJc w:val="right"/>
      <w:pPr>
        <w:ind w:left="3780" w:hanging="180"/>
      </w:pPr>
    </w:lvl>
    <w:lvl w:ilvl="3" w:tplc="100A000F" w:tentative="1">
      <w:start w:val="1"/>
      <w:numFmt w:val="decimal"/>
      <w:lvlText w:val="%4."/>
      <w:lvlJc w:val="left"/>
      <w:pPr>
        <w:ind w:left="4500" w:hanging="360"/>
      </w:pPr>
    </w:lvl>
    <w:lvl w:ilvl="4" w:tplc="100A0019" w:tentative="1">
      <w:start w:val="1"/>
      <w:numFmt w:val="lowerLetter"/>
      <w:lvlText w:val="%5."/>
      <w:lvlJc w:val="left"/>
      <w:pPr>
        <w:ind w:left="5220" w:hanging="360"/>
      </w:pPr>
    </w:lvl>
    <w:lvl w:ilvl="5" w:tplc="100A001B" w:tentative="1">
      <w:start w:val="1"/>
      <w:numFmt w:val="lowerRoman"/>
      <w:lvlText w:val="%6."/>
      <w:lvlJc w:val="right"/>
      <w:pPr>
        <w:ind w:left="5940" w:hanging="180"/>
      </w:pPr>
    </w:lvl>
    <w:lvl w:ilvl="6" w:tplc="100A000F" w:tentative="1">
      <w:start w:val="1"/>
      <w:numFmt w:val="decimal"/>
      <w:lvlText w:val="%7."/>
      <w:lvlJc w:val="left"/>
      <w:pPr>
        <w:ind w:left="6660" w:hanging="360"/>
      </w:pPr>
    </w:lvl>
    <w:lvl w:ilvl="7" w:tplc="100A0019" w:tentative="1">
      <w:start w:val="1"/>
      <w:numFmt w:val="lowerLetter"/>
      <w:lvlText w:val="%8."/>
      <w:lvlJc w:val="left"/>
      <w:pPr>
        <w:ind w:left="7380" w:hanging="360"/>
      </w:pPr>
    </w:lvl>
    <w:lvl w:ilvl="8" w:tplc="100A001B" w:tentative="1">
      <w:start w:val="1"/>
      <w:numFmt w:val="lowerRoman"/>
      <w:lvlText w:val="%9."/>
      <w:lvlJc w:val="right"/>
      <w:pPr>
        <w:ind w:left="8100" w:hanging="180"/>
      </w:pPr>
    </w:lvl>
  </w:abstractNum>
  <w:abstractNum w:abstractNumId="27" w15:restartNumberingAfterBreak="0">
    <w:nsid w:val="66D41E9B"/>
    <w:multiLevelType w:val="multilevel"/>
    <w:tmpl w:val="25A0E332"/>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lang w:val="es-MX"/>
      </w:rPr>
    </w:lvl>
    <w:lvl w:ilvl="2">
      <w:start w:val="1"/>
      <w:numFmt w:val="decimal"/>
      <w:isLgl/>
      <w:lvlText w:val="%1.%2.%3"/>
      <w:lvlJc w:val="left"/>
      <w:pPr>
        <w:ind w:left="1776" w:hanging="720"/>
      </w:pPr>
      <w:rPr>
        <w:rFonts w:hint="default"/>
        <w:lang w:val="es-MX"/>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28" w15:restartNumberingAfterBreak="0">
    <w:nsid w:val="67F02257"/>
    <w:multiLevelType w:val="hybridMultilevel"/>
    <w:tmpl w:val="1C006F1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9" w15:restartNumberingAfterBreak="0">
    <w:nsid w:val="68165071"/>
    <w:multiLevelType w:val="multilevel"/>
    <w:tmpl w:val="75581DF4"/>
    <w:lvl w:ilvl="0">
      <w:start w:val="1"/>
      <w:numFmt w:val="decimal"/>
      <w:lvlText w:val="%1."/>
      <w:lvlJc w:val="left"/>
      <w:pPr>
        <w:ind w:left="720" w:hanging="360"/>
      </w:pPr>
      <w:rPr>
        <w:rFonts w:hint="default"/>
        <w:b/>
        <w:sz w:val="24"/>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30" w15:restartNumberingAfterBreak="0">
    <w:nsid w:val="6BD75AE2"/>
    <w:multiLevelType w:val="hybridMultilevel"/>
    <w:tmpl w:val="C1FC86EE"/>
    <w:lvl w:ilvl="0" w:tplc="100A0013">
      <w:start w:val="1"/>
      <w:numFmt w:val="upperRoman"/>
      <w:lvlText w:val="%1."/>
      <w:lvlJc w:val="right"/>
      <w:pPr>
        <w:ind w:left="720" w:hanging="360"/>
      </w:pPr>
    </w:lvl>
    <w:lvl w:ilvl="1" w:tplc="100A0019">
      <w:start w:val="1"/>
      <w:numFmt w:val="lowerLetter"/>
      <w:lvlText w:val="%2."/>
      <w:lvlJc w:val="left"/>
      <w:pPr>
        <w:ind w:left="1440" w:hanging="360"/>
      </w:pPr>
    </w:lvl>
    <w:lvl w:ilvl="2" w:tplc="100A0013">
      <w:start w:val="1"/>
      <w:numFmt w:val="upp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1" w15:restartNumberingAfterBreak="0">
    <w:nsid w:val="6D1E6BA8"/>
    <w:multiLevelType w:val="hybridMultilevel"/>
    <w:tmpl w:val="A888FA1A"/>
    <w:lvl w:ilvl="0" w:tplc="100A0019">
      <w:start w:val="1"/>
      <w:numFmt w:val="lowerLetter"/>
      <w:lvlText w:val="%1."/>
      <w:lvlJc w:val="left"/>
      <w:pPr>
        <w:ind w:left="1440" w:hanging="360"/>
      </w:p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32" w15:restartNumberingAfterBreak="0">
    <w:nsid w:val="6E046D8B"/>
    <w:multiLevelType w:val="hybridMultilevel"/>
    <w:tmpl w:val="76284702"/>
    <w:lvl w:ilvl="0" w:tplc="100A0019">
      <w:start w:val="1"/>
      <w:numFmt w:val="lowerLetter"/>
      <w:lvlText w:val="%1."/>
      <w:lvlJc w:val="left"/>
      <w:pPr>
        <w:ind w:left="720" w:hanging="360"/>
      </w:p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3" w15:restartNumberingAfterBreak="0">
    <w:nsid w:val="75ED4D5E"/>
    <w:multiLevelType w:val="hybridMultilevel"/>
    <w:tmpl w:val="CC405604"/>
    <w:lvl w:ilvl="0" w:tplc="100A0013">
      <w:start w:val="1"/>
      <w:numFmt w:val="upperRoman"/>
      <w:lvlText w:val="%1."/>
      <w:lvlJc w:val="righ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4" w15:restartNumberingAfterBreak="0">
    <w:nsid w:val="783D7C37"/>
    <w:multiLevelType w:val="hybridMultilevel"/>
    <w:tmpl w:val="9F7E31B6"/>
    <w:lvl w:ilvl="0" w:tplc="100A0013">
      <w:start w:val="1"/>
      <w:numFmt w:val="upperRoman"/>
      <w:lvlText w:val="%1."/>
      <w:lvlJc w:val="right"/>
      <w:pPr>
        <w:ind w:left="720" w:hanging="360"/>
      </w:p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5" w15:restartNumberingAfterBreak="0">
    <w:nsid w:val="78F056F9"/>
    <w:multiLevelType w:val="hybridMultilevel"/>
    <w:tmpl w:val="C4AEBE0A"/>
    <w:lvl w:ilvl="0" w:tplc="1D628C00">
      <w:start w:val="1"/>
      <w:numFmt w:val="bullet"/>
      <w:lvlText w:val="-"/>
      <w:lvlJc w:val="left"/>
      <w:pPr>
        <w:ind w:left="720" w:hanging="360"/>
      </w:pPr>
      <w:rPr>
        <w:rFonts w:ascii="Vrinda" w:hAnsi="Vrinda"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6" w15:restartNumberingAfterBreak="0">
    <w:nsid w:val="7AE91941"/>
    <w:multiLevelType w:val="hybridMultilevel"/>
    <w:tmpl w:val="291EB58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7" w15:restartNumberingAfterBreak="0">
    <w:nsid w:val="7E776348"/>
    <w:multiLevelType w:val="hybridMultilevel"/>
    <w:tmpl w:val="FF24AEA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8" w15:restartNumberingAfterBreak="0">
    <w:nsid w:val="7EF66A63"/>
    <w:multiLevelType w:val="hybridMultilevel"/>
    <w:tmpl w:val="69C2CB44"/>
    <w:lvl w:ilvl="0" w:tplc="100A0005">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745878452">
    <w:abstractNumId w:val="9"/>
  </w:num>
  <w:num w:numId="2" w16cid:durableId="1934783589">
    <w:abstractNumId w:val="35"/>
  </w:num>
  <w:num w:numId="3" w16cid:durableId="491678236">
    <w:abstractNumId w:val="18"/>
  </w:num>
  <w:num w:numId="4" w16cid:durableId="1237473697">
    <w:abstractNumId w:val="7"/>
  </w:num>
  <w:num w:numId="5" w16cid:durableId="112406098">
    <w:abstractNumId w:val="24"/>
  </w:num>
  <w:num w:numId="6" w16cid:durableId="886836649">
    <w:abstractNumId w:val="20"/>
  </w:num>
  <w:num w:numId="7" w16cid:durableId="1729840395">
    <w:abstractNumId w:val="15"/>
  </w:num>
  <w:num w:numId="8" w16cid:durableId="1217085424">
    <w:abstractNumId w:val="6"/>
  </w:num>
  <w:num w:numId="9" w16cid:durableId="1000814486">
    <w:abstractNumId w:val="10"/>
  </w:num>
  <w:num w:numId="10" w16cid:durableId="1226573925">
    <w:abstractNumId w:val="19"/>
  </w:num>
  <w:num w:numId="11" w16cid:durableId="2100784108">
    <w:abstractNumId w:val="2"/>
  </w:num>
  <w:num w:numId="12" w16cid:durableId="2088184623">
    <w:abstractNumId w:val="29"/>
  </w:num>
  <w:num w:numId="13" w16cid:durableId="667443956">
    <w:abstractNumId w:val="36"/>
  </w:num>
  <w:num w:numId="14" w16cid:durableId="976568078">
    <w:abstractNumId w:val="13"/>
  </w:num>
  <w:num w:numId="15" w16cid:durableId="1967815063">
    <w:abstractNumId w:val="1"/>
  </w:num>
  <w:num w:numId="16" w16cid:durableId="1408841890">
    <w:abstractNumId w:val="28"/>
  </w:num>
  <w:num w:numId="17" w16cid:durableId="493499032">
    <w:abstractNumId w:val="38"/>
  </w:num>
  <w:num w:numId="18" w16cid:durableId="723601663">
    <w:abstractNumId w:val="32"/>
  </w:num>
  <w:num w:numId="19" w16cid:durableId="1293949835">
    <w:abstractNumId w:val="27"/>
  </w:num>
  <w:num w:numId="20" w16cid:durableId="828205244">
    <w:abstractNumId w:val="23"/>
  </w:num>
  <w:num w:numId="21" w16cid:durableId="1653680911">
    <w:abstractNumId w:val="4"/>
  </w:num>
  <w:num w:numId="22" w16cid:durableId="856387805">
    <w:abstractNumId w:val="14"/>
  </w:num>
  <w:num w:numId="23" w16cid:durableId="1770466980">
    <w:abstractNumId w:val="3"/>
  </w:num>
  <w:num w:numId="24" w16cid:durableId="347412781">
    <w:abstractNumId w:val="21"/>
  </w:num>
  <w:num w:numId="25" w16cid:durableId="1146094573">
    <w:abstractNumId w:val="31"/>
  </w:num>
  <w:num w:numId="26" w16cid:durableId="2027558863">
    <w:abstractNumId w:val="5"/>
  </w:num>
  <w:num w:numId="27" w16cid:durableId="1665082624">
    <w:abstractNumId w:val="34"/>
  </w:num>
  <w:num w:numId="28" w16cid:durableId="1882013393">
    <w:abstractNumId w:val="30"/>
  </w:num>
  <w:num w:numId="29" w16cid:durableId="1637685457">
    <w:abstractNumId w:val="26"/>
  </w:num>
  <w:num w:numId="30" w16cid:durableId="999238680">
    <w:abstractNumId w:val="8"/>
  </w:num>
  <w:num w:numId="31" w16cid:durableId="1705445057">
    <w:abstractNumId w:val="25"/>
  </w:num>
  <w:num w:numId="32" w16cid:durableId="2091925752">
    <w:abstractNumId w:val="33"/>
  </w:num>
  <w:num w:numId="33" w16cid:durableId="1516268767">
    <w:abstractNumId w:val="22"/>
  </w:num>
  <w:num w:numId="34" w16cid:durableId="973415446">
    <w:abstractNumId w:val="16"/>
  </w:num>
  <w:num w:numId="35" w16cid:durableId="1029179889">
    <w:abstractNumId w:val="0"/>
  </w:num>
  <w:num w:numId="36" w16cid:durableId="461657214">
    <w:abstractNumId w:val="12"/>
  </w:num>
  <w:num w:numId="37" w16cid:durableId="1952011942">
    <w:abstractNumId w:val="17"/>
  </w:num>
  <w:num w:numId="38" w16cid:durableId="573861411">
    <w:abstractNumId w:val="37"/>
  </w:num>
  <w:num w:numId="39" w16cid:durableId="239750383">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CA2"/>
    <w:rsid w:val="000000DE"/>
    <w:rsid w:val="000003A2"/>
    <w:rsid w:val="0000125E"/>
    <w:rsid w:val="00001282"/>
    <w:rsid w:val="00001ADB"/>
    <w:rsid w:val="000023F3"/>
    <w:rsid w:val="00002DD1"/>
    <w:rsid w:val="0000345B"/>
    <w:rsid w:val="00004221"/>
    <w:rsid w:val="0000489D"/>
    <w:rsid w:val="0000575F"/>
    <w:rsid w:val="00010CC9"/>
    <w:rsid w:val="00010DB3"/>
    <w:rsid w:val="0001319E"/>
    <w:rsid w:val="000151B4"/>
    <w:rsid w:val="0001714A"/>
    <w:rsid w:val="00017DC3"/>
    <w:rsid w:val="0002006F"/>
    <w:rsid w:val="0002017C"/>
    <w:rsid w:val="000209A2"/>
    <w:rsid w:val="00022952"/>
    <w:rsid w:val="0002494C"/>
    <w:rsid w:val="00024F83"/>
    <w:rsid w:val="00025326"/>
    <w:rsid w:val="00026B8C"/>
    <w:rsid w:val="00030CD8"/>
    <w:rsid w:val="000326D0"/>
    <w:rsid w:val="00033474"/>
    <w:rsid w:val="00033ADA"/>
    <w:rsid w:val="00033E15"/>
    <w:rsid w:val="0003493F"/>
    <w:rsid w:val="00037B70"/>
    <w:rsid w:val="00040455"/>
    <w:rsid w:val="0004083D"/>
    <w:rsid w:val="00041A0C"/>
    <w:rsid w:val="00041E58"/>
    <w:rsid w:val="00042D9B"/>
    <w:rsid w:val="000457D1"/>
    <w:rsid w:val="00045A3E"/>
    <w:rsid w:val="000464D6"/>
    <w:rsid w:val="00047B23"/>
    <w:rsid w:val="00047B68"/>
    <w:rsid w:val="00053180"/>
    <w:rsid w:val="000531F7"/>
    <w:rsid w:val="00057332"/>
    <w:rsid w:val="00063DC2"/>
    <w:rsid w:val="0006748D"/>
    <w:rsid w:val="0006769E"/>
    <w:rsid w:val="00070BBB"/>
    <w:rsid w:val="00070D4A"/>
    <w:rsid w:val="00071D07"/>
    <w:rsid w:val="00072677"/>
    <w:rsid w:val="00072C04"/>
    <w:rsid w:val="00075D13"/>
    <w:rsid w:val="000831D5"/>
    <w:rsid w:val="0008323B"/>
    <w:rsid w:val="00083BF4"/>
    <w:rsid w:val="00084CF6"/>
    <w:rsid w:val="00085683"/>
    <w:rsid w:val="00086E72"/>
    <w:rsid w:val="000909EA"/>
    <w:rsid w:val="00090FFF"/>
    <w:rsid w:val="00092D58"/>
    <w:rsid w:val="00093CFC"/>
    <w:rsid w:val="0009425C"/>
    <w:rsid w:val="00095080"/>
    <w:rsid w:val="00095CCF"/>
    <w:rsid w:val="00095F59"/>
    <w:rsid w:val="0009604B"/>
    <w:rsid w:val="000A00D7"/>
    <w:rsid w:val="000A44F0"/>
    <w:rsid w:val="000A751F"/>
    <w:rsid w:val="000B13B0"/>
    <w:rsid w:val="000B15E0"/>
    <w:rsid w:val="000B2029"/>
    <w:rsid w:val="000B226C"/>
    <w:rsid w:val="000B5637"/>
    <w:rsid w:val="000B5D7B"/>
    <w:rsid w:val="000B6A83"/>
    <w:rsid w:val="000B6BA9"/>
    <w:rsid w:val="000B75EA"/>
    <w:rsid w:val="000B79AB"/>
    <w:rsid w:val="000B7C88"/>
    <w:rsid w:val="000C33A9"/>
    <w:rsid w:val="000C5A2A"/>
    <w:rsid w:val="000C690F"/>
    <w:rsid w:val="000D2ECC"/>
    <w:rsid w:val="000D3CC7"/>
    <w:rsid w:val="000D58B0"/>
    <w:rsid w:val="000D5AF3"/>
    <w:rsid w:val="000D628D"/>
    <w:rsid w:val="000D6CA0"/>
    <w:rsid w:val="000D7F6C"/>
    <w:rsid w:val="000E3E20"/>
    <w:rsid w:val="000F0930"/>
    <w:rsid w:val="000F0D2F"/>
    <w:rsid w:val="000F0E81"/>
    <w:rsid w:val="000F1FB8"/>
    <w:rsid w:val="000F1FE1"/>
    <w:rsid w:val="000F32CA"/>
    <w:rsid w:val="000F3972"/>
    <w:rsid w:val="000F3A0C"/>
    <w:rsid w:val="000F4BCF"/>
    <w:rsid w:val="000F5544"/>
    <w:rsid w:val="000F5BC4"/>
    <w:rsid w:val="000F6D6C"/>
    <w:rsid w:val="0010234B"/>
    <w:rsid w:val="00104C03"/>
    <w:rsid w:val="0010559A"/>
    <w:rsid w:val="00105F46"/>
    <w:rsid w:val="00106BDE"/>
    <w:rsid w:val="00107F4B"/>
    <w:rsid w:val="001101AE"/>
    <w:rsid w:val="0011031E"/>
    <w:rsid w:val="00110C8F"/>
    <w:rsid w:val="001144EE"/>
    <w:rsid w:val="0012008F"/>
    <w:rsid w:val="00120B24"/>
    <w:rsid w:val="00120E37"/>
    <w:rsid w:val="0012362E"/>
    <w:rsid w:val="00124320"/>
    <w:rsid w:val="00124DF8"/>
    <w:rsid w:val="001272DB"/>
    <w:rsid w:val="00130652"/>
    <w:rsid w:val="00130A5A"/>
    <w:rsid w:val="00130C1D"/>
    <w:rsid w:val="00133852"/>
    <w:rsid w:val="0013608C"/>
    <w:rsid w:val="00140619"/>
    <w:rsid w:val="00140D04"/>
    <w:rsid w:val="0014230C"/>
    <w:rsid w:val="0014246D"/>
    <w:rsid w:val="0014292A"/>
    <w:rsid w:val="00144AF8"/>
    <w:rsid w:val="001451F1"/>
    <w:rsid w:val="00145FC3"/>
    <w:rsid w:val="00146B3C"/>
    <w:rsid w:val="00147CC0"/>
    <w:rsid w:val="00147E7F"/>
    <w:rsid w:val="00151748"/>
    <w:rsid w:val="001519C8"/>
    <w:rsid w:val="00152095"/>
    <w:rsid w:val="00152F22"/>
    <w:rsid w:val="00153627"/>
    <w:rsid w:val="0015462C"/>
    <w:rsid w:val="00160AB0"/>
    <w:rsid w:val="001613DA"/>
    <w:rsid w:val="00161F1F"/>
    <w:rsid w:val="001627CC"/>
    <w:rsid w:val="001636CE"/>
    <w:rsid w:val="00163959"/>
    <w:rsid w:val="0016464F"/>
    <w:rsid w:val="00164674"/>
    <w:rsid w:val="00167B71"/>
    <w:rsid w:val="00170629"/>
    <w:rsid w:val="0017168F"/>
    <w:rsid w:val="0017505D"/>
    <w:rsid w:val="00175F7A"/>
    <w:rsid w:val="0018283D"/>
    <w:rsid w:val="00182E25"/>
    <w:rsid w:val="00183076"/>
    <w:rsid w:val="00184C59"/>
    <w:rsid w:val="00186CC2"/>
    <w:rsid w:val="00190194"/>
    <w:rsid w:val="00191E1A"/>
    <w:rsid w:val="00193146"/>
    <w:rsid w:val="0019320E"/>
    <w:rsid w:val="001948B9"/>
    <w:rsid w:val="00196809"/>
    <w:rsid w:val="001A05EE"/>
    <w:rsid w:val="001A1A3A"/>
    <w:rsid w:val="001A2B42"/>
    <w:rsid w:val="001A3758"/>
    <w:rsid w:val="001A3AE4"/>
    <w:rsid w:val="001A7BC2"/>
    <w:rsid w:val="001A7DD4"/>
    <w:rsid w:val="001B1AA6"/>
    <w:rsid w:val="001B21B4"/>
    <w:rsid w:val="001B2EDE"/>
    <w:rsid w:val="001B3F8A"/>
    <w:rsid w:val="001B43A4"/>
    <w:rsid w:val="001B5986"/>
    <w:rsid w:val="001B5A6B"/>
    <w:rsid w:val="001B6154"/>
    <w:rsid w:val="001C0142"/>
    <w:rsid w:val="001C02B1"/>
    <w:rsid w:val="001C168F"/>
    <w:rsid w:val="001C178D"/>
    <w:rsid w:val="001C1FED"/>
    <w:rsid w:val="001C3ED0"/>
    <w:rsid w:val="001C4688"/>
    <w:rsid w:val="001C53CF"/>
    <w:rsid w:val="001C637E"/>
    <w:rsid w:val="001C695C"/>
    <w:rsid w:val="001D2A38"/>
    <w:rsid w:val="001D37D7"/>
    <w:rsid w:val="001D4DB5"/>
    <w:rsid w:val="001D7878"/>
    <w:rsid w:val="001E0A0F"/>
    <w:rsid w:val="001E142B"/>
    <w:rsid w:val="001E211B"/>
    <w:rsid w:val="001E2844"/>
    <w:rsid w:val="001E357B"/>
    <w:rsid w:val="001E51EB"/>
    <w:rsid w:val="001E66F4"/>
    <w:rsid w:val="001E6B52"/>
    <w:rsid w:val="001F0493"/>
    <w:rsid w:val="001F1BBE"/>
    <w:rsid w:val="001F1DBB"/>
    <w:rsid w:val="001F46CA"/>
    <w:rsid w:val="001F55A3"/>
    <w:rsid w:val="001F6E0C"/>
    <w:rsid w:val="002001B1"/>
    <w:rsid w:val="002008E8"/>
    <w:rsid w:val="00201718"/>
    <w:rsid w:val="00202B85"/>
    <w:rsid w:val="00203248"/>
    <w:rsid w:val="00205B3A"/>
    <w:rsid w:val="002076B9"/>
    <w:rsid w:val="00211474"/>
    <w:rsid w:val="002132EF"/>
    <w:rsid w:val="00213404"/>
    <w:rsid w:val="00215F14"/>
    <w:rsid w:val="002162C1"/>
    <w:rsid w:val="00222C8A"/>
    <w:rsid w:val="00225119"/>
    <w:rsid w:val="0022568F"/>
    <w:rsid w:val="00227697"/>
    <w:rsid w:val="00227F10"/>
    <w:rsid w:val="00232BDA"/>
    <w:rsid w:val="0023340C"/>
    <w:rsid w:val="00235BE4"/>
    <w:rsid w:val="00236B56"/>
    <w:rsid w:val="00237572"/>
    <w:rsid w:val="00240558"/>
    <w:rsid w:val="00240FDA"/>
    <w:rsid w:val="0024135C"/>
    <w:rsid w:val="00242511"/>
    <w:rsid w:val="00242F24"/>
    <w:rsid w:val="002451DB"/>
    <w:rsid w:val="0024768C"/>
    <w:rsid w:val="00247733"/>
    <w:rsid w:val="00247C08"/>
    <w:rsid w:val="00250496"/>
    <w:rsid w:val="00251E36"/>
    <w:rsid w:val="0025316F"/>
    <w:rsid w:val="00253785"/>
    <w:rsid w:val="002549F5"/>
    <w:rsid w:val="00254FC2"/>
    <w:rsid w:val="00256025"/>
    <w:rsid w:val="0025689E"/>
    <w:rsid w:val="00256E00"/>
    <w:rsid w:val="00260592"/>
    <w:rsid w:val="00260B7A"/>
    <w:rsid w:val="002660B9"/>
    <w:rsid w:val="00266A8C"/>
    <w:rsid w:val="00266FFB"/>
    <w:rsid w:val="002679F9"/>
    <w:rsid w:val="00267F70"/>
    <w:rsid w:val="00271C24"/>
    <w:rsid w:val="00273242"/>
    <w:rsid w:val="00273B7F"/>
    <w:rsid w:val="00274121"/>
    <w:rsid w:val="00275382"/>
    <w:rsid w:val="002812C0"/>
    <w:rsid w:val="00285803"/>
    <w:rsid w:val="002873DB"/>
    <w:rsid w:val="00287FB9"/>
    <w:rsid w:val="002922ED"/>
    <w:rsid w:val="00292A6C"/>
    <w:rsid w:val="00292F5A"/>
    <w:rsid w:val="0029608E"/>
    <w:rsid w:val="002970CB"/>
    <w:rsid w:val="002A0E1C"/>
    <w:rsid w:val="002A0F33"/>
    <w:rsid w:val="002A2F65"/>
    <w:rsid w:val="002A3716"/>
    <w:rsid w:val="002A3DD0"/>
    <w:rsid w:val="002A548F"/>
    <w:rsid w:val="002A5797"/>
    <w:rsid w:val="002A58F6"/>
    <w:rsid w:val="002A76DF"/>
    <w:rsid w:val="002A7C56"/>
    <w:rsid w:val="002B0398"/>
    <w:rsid w:val="002B0E9E"/>
    <w:rsid w:val="002B198E"/>
    <w:rsid w:val="002B68CC"/>
    <w:rsid w:val="002C3BAC"/>
    <w:rsid w:val="002C3CDB"/>
    <w:rsid w:val="002C502C"/>
    <w:rsid w:val="002C5EA8"/>
    <w:rsid w:val="002C7ECC"/>
    <w:rsid w:val="002D0BA2"/>
    <w:rsid w:val="002D1F41"/>
    <w:rsid w:val="002D3FCF"/>
    <w:rsid w:val="002D4618"/>
    <w:rsid w:val="002D4651"/>
    <w:rsid w:val="002D7538"/>
    <w:rsid w:val="002E16C1"/>
    <w:rsid w:val="002E5998"/>
    <w:rsid w:val="002E6B04"/>
    <w:rsid w:val="002E6FBE"/>
    <w:rsid w:val="002E777F"/>
    <w:rsid w:val="002E780F"/>
    <w:rsid w:val="002F2D62"/>
    <w:rsid w:val="00304D6F"/>
    <w:rsid w:val="00305BF8"/>
    <w:rsid w:val="003074EB"/>
    <w:rsid w:val="00307C79"/>
    <w:rsid w:val="00307F1C"/>
    <w:rsid w:val="003103DA"/>
    <w:rsid w:val="00311026"/>
    <w:rsid w:val="00312CCA"/>
    <w:rsid w:val="00313A0A"/>
    <w:rsid w:val="0031489E"/>
    <w:rsid w:val="00314915"/>
    <w:rsid w:val="0031602F"/>
    <w:rsid w:val="0032118E"/>
    <w:rsid w:val="00321F16"/>
    <w:rsid w:val="003268D8"/>
    <w:rsid w:val="00327662"/>
    <w:rsid w:val="00327EA5"/>
    <w:rsid w:val="00330E60"/>
    <w:rsid w:val="00335301"/>
    <w:rsid w:val="00337DFE"/>
    <w:rsid w:val="003411F1"/>
    <w:rsid w:val="003458A9"/>
    <w:rsid w:val="00346075"/>
    <w:rsid w:val="0034798F"/>
    <w:rsid w:val="003502DF"/>
    <w:rsid w:val="00352AB8"/>
    <w:rsid w:val="003534BB"/>
    <w:rsid w:val="00354A97"/>
    <w:rsid w:val="00354DE8"/>
    <w:rsid w:val="0035589F"/>
    <w:rsid w:val="00355F0C"/>
    <w:rsid w:val="003602E5"/>
    <w:rsid w:val="003619B8"/>
    <w:rsid w:val="003629EB"/>
    <w:rsid w:val="00362A0D"/>
    <w:rsid w:val="0036430B"/>
    <w:rsid w:val="00365ACF"/>
    <w:rsid w:val="00365D86"/>
    <w:rsid w:val="00365F38"/>
    <w:rsid w:val="0036752C"/>
    <w:rsid w:val="00367D09"/>
    <w:rsid w:val="00371111"/>
    <w:rsid w:val="0037183B"/>
    <w:rsid w:val="003729FA"/>
    <w:rsid w:val="00372B24"/>
    <w:rsid w:val="00374558"/>
    <w:rsid w:val="0037514A"/>
    <w:rsid w:val="003759FB"/>
    <w:rsid w:val="00375A11"/>
    <w:rsid w:val="00376417"/>
    <w:rsid w:val="003805D4"/>
    <w:rsid w:val="00380B8A"/>
    <w:rsid w:val="00380DCF"/>
    <w:rsid w:val="00382A4A"/>
    <w:rsid w:val="00382D30"/>
    <w:rsid w:val="003856E9"/>
    <w:rsid w:val="00386EF1"/>
    <w:rsid w:val="00387A03"/>
    <w:rsid w:val="00395AAA"/>
    <w:rsid w:val="003A12C6"/>
    <w:rsid w:val="003A139A"/>
    <w:rsid w:val="003A1A71"/>
    <w:rsid w:val="003A2D84"/>
    <w:rsid w:val="003A3E8B"/>
    <w:rsid w:val="003A4E98"/>
    <w:rsid w:val="003A5A63"/>
    <w:rsid w:val="003A66EF"/>
    <w:rsid w:val="003A6757"/>
    <w:rsid w:val="003A7B0C"/>
    <w:rsid w:val="003B024E"/>
    <w:rsid w:val="003B0C21"/>
    <w:rsid w:val="003B20AA"/>
    <w:rsid w:val="003B3159"/>
    <w:rsid w:val="003B432C"/>
    <w:rsid w:val="003B60A6"/>
    <w:rsid w:val="003B6EDB"/>
    <w:rsid w:val="003B7985"/>
    <w:rsid w:val="003C0146"/>
    <w:rsid w:val="003C4338"/>
    <w:rsid w:val="003C5238"/>
    <w:rsid w:val="003D04C8"/>
    <w:rsid w:val="003D0769"/>
    <w:rsid w:val="003D235C"/>
    <w:rsid w:val="003E289C"/>
    <w:rsid w:val="003E2FAF"/>
    <w:rsid w:val="003E5893"/>
    <w:rsid w:val="003E5EEB"/>
    <w:rsid w:val="003E60FB"/>
    <w:rsid w:val="003E6C06"/>
    <w:rsid w:val="003E709B"/>
    <w:rsid w:val="003E7B7D"/>
    <w:rsid w:val="003E7F3B"/>
    <w:rsid w:val="003F0AA8"/>
    <w:rsid w:val="003F19F4"/>
    <w:rsid w:val="003F41A6"/>
    <w:rsid w:val="003F4AB6"/>
    <w:rsid w:val="00400C77"/>
    <w:rsid w:val="004027DD"/>
    <w:rsid w:val="00407414"/>
    <w:rsid w:val="0040789A"/>
    <w:rsid w:val="00410DF3"/>
    <w:rsid w:val="004115DA"/>
    <w:rsid w:val="0041210A"/>
    <w:rsid w:val="004133CC"/>
    <w:rsid w:val="004137F9"/>
    <w:rsid w:val="004164F4"/>
    <w:rsid w:val="00417B71"/>
    <w:rsid w:val="00417FE5"/>
    <w:rsid w:val="0042111C"/>
    <w:rsid w:val="00424AD3"/>
    <w:rsid w:val="00425AD3"/>
    <w:rsid w:val="00426A41"/>
    <w:rsid w:val="00426B07"/>
    <w:rsid w:val="00426E2E"/>
    <w:rsid w:val="00430283"/>
    <w:rsid w:val="00431102"/>
    <w:rsid w:val="004332C2"/>
    <w:rsid w:val="004344F2"/>
    <w:rsid w:val="00435BDE"/>
    <w:rsid w:val="00436E09"/>
    <w:rsid w:val="00437BBA"/>
    <w:rsid w:val="0044016A"/>
    <w:rsid w:val="004412A1"/>
    <w:rsid w:val="0044164F"/>
    <w:rsid w:val="0044431B"/>
    <w:rsid w:val="00444517"/>
    <w:rsid w:val="004450F5"/>
    <w:rsid w:val="0044557C"/>
    <w:rsid w:val="00450B31"/>
    <w:rsid w:val="00450B7F"/>
    <w:rsid w:val="00451F45"/>
    <w:rsid w:val="004533B3"/>
    <w:rsid w:val="00454971"/>
    <w:rsid w:val="00454F55"/>
    <w:rsid w:val="00454FA0"/>
    <w:rsid w:val="004574A8"/>
    <w:rsid w:val="00457E44"/>
    <w:rsid w:val="00460C61"/>
    <w:rsid w:val="0046512F"/>
    <w:rsid w:val="004675A1"/>
    <w:rsid w:val="004718B7"/>
    <w:rsid w:val="0047271C"/>
    <w:rsid w:val="00473B0A"/>
    <w:rsid w:val="00474457"/>
    <w:rsid w:val="00474DC4"/>
    <w:rsid w:val="00474F36"/>
    <w:rsid w:val="004753C0"/>
    <w:rsid w:val="004767C3"/>
    <w:rsid w:val="0047731A"/>
    <w:rsid w:val="00477A05"/>
    <w:rsid w:val="00477D73"/>
    <w:rsid w:val="00482220"/>
    <w:rsid w:val="004829E2"/>
    <w:rsid w:val="00482E6A"/>
    <w:rsid w:val="00482FCE"/>
    <w:rsid w:val="00483D0B"/>
    <w:rsid w:val="0048469B"/>
    <w:rsid w:val="00485FC8"/>
    <w:rsid w:val="00490404"/>
    <w:rsid w:val="00491086"/>
    <w:rsid w:val="00491624"/>
    <w:rsid w:val="00491C7C"/>
    <w:rsid w:val="00493EF4"/>
    <w:rsid w:val="00494856"/>
    <w:rsid w:val="00495839"/>
    <w:rsid w:val="00495A08"/>
    <w:rsid w:val="0049758F"/>
    <w:rsid w:val="004A0649"/>
    <w:rsid w:val="004A14B7"/>
    <w:rsid w:val="004A2079"/>
    <w:rsid w:val="004A3D4A"/>
    <w:rsid w:val="004A42C8"/>
    <w:rsid w:val="004A4C47"/>
    <w:rsid w:val="004A4DAF"/>
    <w:rsid w:val="004B10A3"/>
    <w:rsid w:val="004B1A71"/>
    <w:rsid w:val="004B1BF9"/>
    <w:rsid w:val="004B20A4"/>
    <w:rsid w:val="004B33B9"/>
    <w:rsid w:val="004B6186"/>
    <w:rsid w:val="004B786A"/>
    <w:rsid w:val="004C0645"/>
    <w:rsid w:val="004C2EE1"/>
    <w:rsid w:val="004C7D3A"/>
    <w:rsid w:val="004C7DC4"/>
    <w:rsid w:val="004D046E"/>
    <w:rsid w:val="004D04EE"/>
    <w:rsid w:val="004D506C"/>
    <w:rsid w:val="004D5451"/>
    <w:rsid w:val="004D56FD"/>
    <w:rsid w:val="004D58F8"/>
    <w:rsid w:val="004D5D06"/>
    <w:rsid w:val="004D7AE1"/>
    <w:rsid w:val="004D7FFD"/>
    <w:rsid w:val="004E0517"/>
    <w:rsid w:val="004E4BDB"/>
    <w:rsid w:val="004E637B"/>
    <w:rsid w:val="004E6B17"/>
    <w:rsid w:val="004E6CBA"/>
    <w:rsid w:val="004E7636"/>
    <w:rsid w:val="004E78B9"/>
    <w:rsid w:val="004F0158"/>
    <w:rsid w:val="004F12BD"/>
    <w:rsid w:val="004F33B1"/>
    <w:rsid w:val="004F3A37"/>
    <w:rsid w:val="004F4B7E"/>
    <w:rsid w:val="005032DF"/>
    <w:rsid w:val="00504574"/>
    <w:rsid w:val="005059A4"/>
    <w:rsid w:val="00506A62"/>
    <w:rsid w:val="00506AD3"/>
    <w:rsid w:val="00507635"/>
    <w:rsid w:val="005104D8"/>
    <w:rsid w:val="00512CD7"/>
    <w:rsid w:val="005149B3"/>
    <w:rsid w:val="00515D73"/>
    <w:rsid w:val="00516B71"/>
    <w:rsid w:val="005171E5"/>
    <w:rsid w:val="005172BA"/>
    <w:rsid w:val="00517F07"/>
    <w:rsid w:val="005201C0"/>
    <w:rsid w:val="0052055E"/>
    <w:rsid w:val="00521EA1"/>
    <w:rsid w:val="00521FED"/>
    <w:rsid w:val="00522ABE"/>
    <w:rsid w:val="0052409C"/>
    <w:rsid w:val="00524A64"/>
    <w:rsid w:val="005253C9"/>
    <w:rsid w:val="005268FD"/>
    <w:rsid w:val="005274E9"/>
    <w:rsid w:val="00527953"/>
    <w:rsid w:val="005305D3"/>
    <w:rsid w:val="005309E5"/>
    <w:rsid w:val="005314A1"/>
    <w:rsid w:val="005318DD"/>
    <w:rsid w:val="00532291"/>
    <w:rsid w:val="005322BA"/>
    <w:rsid w:val="005335D6"/>
    <w:rsid w:val="005349CA"/>
    <w:rsid w:val="00534C6A"/>
    <w:rsid w:val="0053780A"/>
    <w:rsid w:val="00541A4E"/>
    <w:rsid w:val="00541CB1"/>
    <w:rsid w:val="00542A88"/>
    <w:rsid w:val="00542AA4"/>
    <w:rsid w:val="005430E2"/>
    <w:rsid w:val="00543C46"/>
    <w:rsid w:val="00543E60"/>
    <w:rsid w:val="0054524F"/>
    <w:rsid w:val="00545C47"/>
    <w:rsid w:val="00547D73"/>
    <w:rsid w:val="005504EF"/>
    <w:rsid w:val="0055084D"/>
    <w:rsid w:val="005527D6"/>
    <w:rsid w:val="0056126D"/>
    <w:rsid w:val="005656BE"/>
    <w:rsid w:val="0056603A"/>
    <w:rsid w:val="005672E8"/>
    <w:rsid w:val="00567CA4"/>
    <w:rsid w:val="00570473"/>
    <w:rsid w:val="0057151A"/>
    <w:rsid w:val="00573BA7"/>
    <w:rsid w:val="00574E57"/>
    <w:rsid w:val="00576201"/>
    <w:rsid w:val="0057656F"/>
    <w:rsid w:val="0057765E"/>
    <w:rsid w:val="00580B23"/>
    <w:rsid w:val="0058187B"/>
    <w:rsid w:val="00584F8B"/>
    <w:rsid w:val="0058569E"/>
    <w:rsid w:val="00587F26"/>
    <w:rsid w:val="0059203F"/>
    <w:rsid w:val="0059546E"/>
    <w:rsid w:val="00595C35"/>
    <w:rsid w:val="005A0D6C"/>
    <w:rsid w:val="005A1C3A"/>
    <w:rsid w:val="005A48D0"/>
    <w:rsid w:val="005A5693"/>
    <w:rsid w:val="005A78D5"/>
    <w:rsid w:val="005B021A"/>
    <w:rsid w:val="005B04A8"/>
    <w:rsid w:val="005B0783"/>
    <w:rsid w:val="005B21C4"/>
    <w:rsid w:val="005B2CB6"/>
    <w:rsid w:val="005B78BB"/>
    <w:rsid w:val="005C0520"/>
    <w:rsid w:val="005C16C4"/>
    <w:rsid w:val="005C2152"/>
    <w:rsid w:val="005C35DC"/>
    <w:rsid w:val="005C38AE"/>
    <w:rsid w:val="005C38BE"/>
    <w:rsid w:val="005C4235"/>
    <w:rsid w:val="005C455C"/>
    <w:rsid w:val="005C56A9"/>
    <w:rsid w:val="005C64FA"/>
    <w:rsid w:val="005D30FF"/>
    <w:rsid w:val="005D4D6E"/>
    <w:rsid w:val="005D5EDE"/>
    <w:rsid w:val="005D60A9"/>
    <w:rsid w:val="005D6137"/>
    <w:rsid w:val="005D771A"/>
    <w:rsid w:val="005E1385"/>
    <w:rsid w:val="005F01D8"/>
    <w:rsid w:val="005F4839"/>
    <w:rsid w:val="005F49D5"/>
    <w:rsid w:val="005F5051"/>
    <w:rsid w:val="005F52F8"/>
    <w:rsid w:val="005F5C35"/>
    <w:rsid w:val="005F5D39"/>
    <w:rsid w:val="005F7D6A"/>
    <w:rsid w:val="00600379"/>
    <w:rsid w:val="006022D4"/>
    <w:rsid w:val="00602A23"/>
    <w:rsid w:val="0060332D"/>
    <w:rsid w:val="00603A88"/>
    <w:rsid w:val="00604701"/>
    <w:rsid w:val="00604FBF"/>
    <w:rsid w:val="00605A11"/>
    <w:rsid w:val="006062FD"/>
    <w:rsid w:val="00607647"/>
    <w:rsid w:val="00610CE1"/>
    <w:rsid w:val="006136A3"/>
    <w:rsid w:val="00613E14"/>
    <w:rsid w:val="00615D87"/>
    <w:rsid w:val="006203A5"/>
    <w:rsid w:val="00620420"/>
    <w:rsid w:val="006211B1"/>
    <w:rsid w:val="006217EC"/>
    <w:rsid w:val="00621957"/>
    <w:rsid w:val="0062460E"/>
    <w:rsid w:val="00625102"/>
    <w:rsid w:val="00625B2C"/>
    <w:rsid w:val="0063012C"/>
    <w:rsid w:val="00631A00"/>
    <w:rsid w:val="006343D7"/>
    <w:rsid w:val="00635ECF"/>
    <w:rsid w:val="006401C4"/>
    <w:rsid w:val="00643F74"/>
    <w:rsid w:val="00646100"/>
    <w:rsid w:val="00646C77"/>
    <w:rsid w:val="00651019"/>
    <w:rsid w:val="00651E8B"/>
    <w:rsid w:val="00652CEB"/>
    <w:rsid w:val="00654FBF"/>
    <w:rsid w:val="00655150"/>
    <w:rsid w:val="006576FA"/>
    <w:rsid w:val="00657FF3"/>
    <w:rsid w:val="00660D43"/>
    <w:rsid w:val="00662852"/>
    <w:rsid w:val="00662B17"/>
    <w:rsid w:val="00665D78"/>
    <w:rsid w:val="0067038E"/>
    <w:rsid w:val="00670435"/>
    <w:rsid w:val="00670A07"/>
    <w:rsid w:val="006710EB"/>
    <w:rsid w:val="0067290B"/>
    <w:rsid w:val="006729EF"/>
    <w:rsid w:val="00674C7A"/>
    <w:rsid w:val="006806FE"/>
    <w:rsid w:val="0068074E"/>
    <w:rsid w:val="0068201E"/>
    <w:rsid w:val="00682671"/>
    <w:rsid w:val="00690975"/>
    <w:rsid w:val="006919AC"/>
    <w:rsid w:val="00691A5D"/>
    <w:rsid w:val="00691BF9"/>
    <w:rsid w:val="00692E94"/>
    <w:rsid w:val="00694F13"/>
    <w:rsid w:val="00695C57"/>
    <w:rsid w:val="006962D2"/>
    <w:rsid w:val="006A04D9"/>
    <w:rsid w:val="006A0A2E"/>
    <w:rsid w:val="006A20B5"/>
    <w:rsid w:val="006A3D6B"/>
    <w:rsid w:val="006A51C6"/>
    <w:rsid w:val="006A54D3"/>
    <w:rsid w:val="006A55F5"/>
    <w:rsid w:val="006A6A21"/>
    <w:rsid w:val="006B28F3"/>
    <w:rsid w:val="006B71A3"/>
    <w:rsid w:val="006B7AC0"/>
    <w:rsid w:val="006C050C"/>
    <w:rsid w:val="006C1ABA"/>
    <w:rsid w:val="006C306A"/>
    <w:rsid w:val="006C42D9"/>
    <w:rsid w:val="006D0897"/>
    <w:rsid w:val="006D0CAB"/>
    <w:rsid w:val="006D18D4"/>
    <w:rsid w:val="006D1E99"/>
    <w:rsid w:val="006D4273"/>
    <w:rsid w:val="006D4CF8"/>
    <w:rsid w:val="006D78C7"/>
    <w:rsid w:val="006D79D1"/>
    <w:rsid w:val="006D7CE6"/>
    <w:rsid w:val="006E0460"/>
    <w:rsid w:val="006E1D33"/>
    <w:rsid w:val="006E2667"/>
    <w:rsid w:val="006E68C3"/>
    <w:rsid w:val="006E69C4"/>
    <w:rsid w:val="006F00F7"/>
    <w:rsid w:val="006F0E4E"/>
    <w:rsid w:val="006F273B"/>
    <w:rsid w:val="006F4842"/>
    <w:rsid w:val="006F4F90"/>
    <w:rsid w:val="006F5A8F"/>
    <w:rsid w:val="00700175"/>
    <w:rsid w:val="00703639"/>
    <w:rsid w:val="007039CC"/>
    <w:rsid w:val="00703D9F"/>
    <w:rsid w:val="007045BF"/>
    <w:rsid w:val="00704CCD"/>
    <w:rsid w:val="00706F7E"/>
    <w:rsid w:val="00710B3D"/>
    <w:rsid w:val="007112AF"/>
    <w:rsid w:val="0071189D"/>
    <w:rsid w:val="00711EBD"/>
    <w:rsid w:val="00714317"/>
    <w:rsid w:val="00715FA7"/>
    <w:rsid w:val="00716C93"/>
    <w:rsid w:val="007174FF"/>
    <w:rsid w:val="00717D34"/>
    <w:rsid w:val="00727145"/>
    <w:rsid w:val="00731E1C"/>
    <w:rsid w:val="00732390"/>
    <w:rsid w:val="007336A1"/>
    <w:rsid w:val="00733755"/>
    <w:rsid w:val="00736A8B"/>
    <w:rsid w:val="00744132"/>
    <w:rsid w:val="007506A2"/>
    <w:rsid w:val="00750887"/>
    <w:rsid w:val="00750AC8"/>
    <w:rsid w:val="00750C57"/>
    <w:rsid w:val="00751D25"/>
    <w:rsid w:val="007520DD"/>
    <w:rsid w:val="007523AC"/>
    <w:rsid w:val="007529B6"/>
    <w:rsid w:val="007530C4"/>
    <w:rsid w:val="0075354B"/>
    <w:rsid w:val="0075579B"/>
    <w:rsid w:val="007560CB"/>
    <w:rsid w:val="00756EC8"/>
    <w:rsid w:val="007574EA"/>
    <w:rsid w:val="0075799E"/>
    <w:rsid w:val="00760ADA"/>
    <w:rsid w:val="00760CB0"/>
    <w:rsid w:val="0076113B"/>
    <w:rsid w:val="00761C32"/>
    <w:rsid w:val="0076264D"/>
    <w:rsid w:val="0076268B"/>
    <w:rsid w:val="007638FD"/>
    <w:rsid w:val="0076483D"/>
    <w:rsid w:val="00764D87"/>
    <w:rsid w:val="00774348"/>
    <w:rsid w:val="007748AE"/>
    <w:rsid w:val="0077529E"/>
    <w:rsid w:val="00775926"/>
    <w:rsid w:val="00775A26"/>
    <w:rsid w:val="007766AA"/>
    <w:rsid w:val="00777FF8"/>
    <w:rsid w:val="0078087D"/>
    <w:rsid w:val="007808B2"/>
    <w:rsid w:val="00780A13"/>
    <w:rsid w:val="00780CB3"/>
    <w:rsid w:val="007837C9"/>
    <w:rsid w:val="00785091"/>
    <w:rsid w:val="007857A6"/>
    <w:rsid w:val="00785DC2"/>
    <w:rsid w:val="007900BB"/>
    <w:rsid w:val="0079061A"/>
    <w:rsid w:val="007911C1"/>
    <w:rsid w:val="00791516"/>
    <w:rsid w:val="00791A9C"/>
    <w:rsid w:val="0079205E"/>
    <w:rsid w:val="0079280C"/>
    <w:rsid w:val="00792933"/>
    <w:rsid w:val="00794053"/>
    <w:rsid w:val="00796933"/>
    <w:rsid w:val="007972C4"/>
    <w:rsid w:val="007976A1"/>
    <w:rsid w:val="007A06F3"/>
    <w:rsid w:val="007A27CD"/>
    <w:rsid w:val="007A2DFB"/>
    <w:rsid w:val="007A3139"/>
    <w:rsid w:val="007A4BF9"/>
    <w:rsid w:val="007A5A90"/>
    <w:rsid w:val="007A5E63"/>
    <w:rsid w:val="007B0AB1"/>
    <w:rsid w:val="007B11E5"/>
    <w:rsid w:val="007B2F11"/>
    <w:rsid w:val="007B2F35"/>
    <w:rsid w:val="007B3079"/>
    <w:rsid w:val="007B6B30"/>
    <w:rsid w:val="007B6BAB"/>
    <w:rsid w:val="007C299E"/>
    <w:rsid w:val="007C63B1"/>
    <w:rsid w:val="007C64B1"/>
    <w:rsid w:val="007C6CA2"/>
    <w:rsid w:val="007C737C"/>
    <w:rsid w:val="007C7913"/>
    <w:rsid w:val="007D0339"/>
    <w:rsid w:val="007D070E"/>
    <w:rsid w:val="007D116C"/>
    <w:rsid w:val="007D2B33"/>
    <w:rsid w:val="007D4EEF"/>
    <w:rsid w:val="007D6D40"/>
    <w:rsid w:val="007D76EA"/>
    <w:rsid w:val="007E6CA0"/>
    <w:rsid w:val="007F06C9"/>
    <w:rsid w:val="007F2E65"/>
    <w:rsid w:val="007F3813"/>
    <w:rsid w:val="007F385F"/>
    <w:rsid w:val="007F49AA"/>
    <w:rsid w:val="007F5FE7"/>
    <w:rsid w:val="007F6160"/>
    <w:rsid w:val="007F61EC"/>
    <w:rsid w:val="007F6EC7"/>
    <w:rsid w:val="00801ED8"/>
    <w:rsid w:val="00802A0A"/>
    <w:rsid w:val="00805355"/>
    <w:rsid w:val="00805DF9"/>
    <w:rsid w:val="00805F3F"/>
    <w:rsid w:val="00805F86"/>
    <w:rsid w:val="00806790"/>
    <w:rsid w:val="00811980"/>
    <w:rsid w:val="00811C6F"/>
    <w:rsid w:val="00812794"/>
    <w:rsid w:val="008164CC"/>
    <w:rsid w:val="008175D9"/>
    <w:rsid w:val="0082151A"/>
    <w:rsid w:val="00821858"/>
    <w:rsid w:val="008225C3"/>
    <w:rsid w:val="0082449B"/>
    <w:rsid w:val="00824EDB"/>
    <w:rsid w:val="0082597A"/>
    <w:rsid w:val="0082640D"/>
    <w:rsid w:val="0083399E"/>
    <w:rsid w:val="00834D7E"/>
    <w:rsid w:val="00835965"/>
    <w:rsid w:val="00836A1F"/>
    <w:rsid w:val="00837AB3"/>
    <w:rsid w:val="0084071C"/>
    <w:rsid w:val="00840DF9"/>
    <w:rsid w:val="00841589"/>
    <w:rsid w:val="00843963"/>
    <w:rsid w:val="008453A6"/>
    <w:rsid w:val="00845492"/>
    <w:rsid w:val="00851611"/>
    <w:rsid w:val="00853C54"/>
    <w:rsid w:val="008563AB"/>
    <w:rsid w:val="00857ADC"/>
    <w:rsid w:val="00860B33"/>
    <w:rsid w:val="008611AE"/>
    <w:rsid w:val="008623DA"/>
    <w:rsid w:val="008628B5"/>
    <w:rsid w:val="00862F13"/>
    <w:rsid w:val="00864A1D"/>
    <w:rsid w:val="00865209"/>
    <w:rsid w:val="00865F54"/>
    <w:rsid w:val="00866547"/>
    <w:rsid w:val="00866B13"/>
    <w:rsid w:val="00867436"/>
    <w:rsid w:val="00867F46"/>
    <w:rsid w:val="0087144B"/>
    <w:rsid w:val="00871E97"/>
    <w:rsid w:val="00874EB5"/>
    <w:rsid w:val="0087622B"/>
    <w:rsid w:val="008762E8"/>
    <w:rsid w:val="00876B11"/>
    <w:rsid w:val="00876DB2"/>
    <w:rsid w:val="0088048F"/>
    <w:rsid w:val="00881EAF"/>
    <w:rsid w:val="008834E7"/>
    <w:rsid w:val="00883C0B"/>
    <w:rsid w:val="00884C96"/>
    <w:rsid w:val="00885A46"/>
    <w:rsid w:val="00886B54"/>
    <w:rsid w:val="00886C75"/>
    <w:rsid w:val="00886D7D"/>
    <w:rsid w:val="008901B8"/>
    <w:rsid w:val="00890E4F"/>
    <w:rsid w:val="00890F5A"/>
    <w:rsid w:val="00891DC9"/>
    <w:rsid w:val="00892E3E"/>
    <w:rsid w:val="00892E84"/>
    <w:rsid w:val="008937D9"/>
    <w:rsid w:val="008938A5"/>
    <w:rsid w:val="0089447B"/>
    <w:rsid w:val="00895170"/>
    <w:rsid w:val="008954DF"/>
    <w:rsid w:val="0089636F"/>
    <w:rsid w:val="00896EAC"/>
    <w:rsid w:val="00897D4F"/>
    <w:rsid w:val="008A0332"/>
    <w:rsid w:val="008A1CB2"/>
    <w:rsid w:val="008A4CBA"/>
    <w:rsid w:val="008A6D18"/>
    <w:rsid w:val="008A7D1D"/>
    <w:rsid w:val="008B17C5"/>
    <w:rsid w:val="008B1C72"/>
    <w:rsid w:val="008B2825"/>
    <w:rsid w:val="008B3DB1"/>
    <w:rsid w:val="008B5A90"/>
    <w:rsid w:val="008B6570"/>
    <w:rsid w:val="008B67DC"/>
    <w:rsid w:val="008B7708"/>
    <w:rsid w:val="008C15DB"/>
    <w:rsid w:val="008C1716"/>
    <w:rsid w:val="008C2CBB"/>
    <w:rsid w:val="008C4113"/>
    <w:rsid w:val="008C657E"/>
    <w:rsid w:val="008C6CAB"/>
    <w:rsid w:val="008C7B9F"/>
    <w:rsid w:val="008D336B"/>
    <w:rsid w:val="008D775A"/>
    <w:rsid w:val="008E0B1E"/>
    <w:rsid w:val="008E332C"/>
    <w:rsid w:val="008E45EA"/>
    <w:rsid w:val="008F10B6"/>
    <w:rsid w:val="008F13EC"/>
    <w:rsid w:val="008F45FC"/>
    <w:rsid w:val="008F49A8"/>
    <w:rsid w:val="008F4F93"/>
    <w:rsid w:val="008F5809"/>
    <w:rsid w:val="008F6318"/>
    <w:rsid w:val="008F7B95"/>
    <w:rsid w:val="009018E6"/>
    <w:rsid w:val="0090299E"/>
    <w:rsid w:val="00903F92"/>
    <w:rsid w:val="00907258"/>
    <w:rsid w:val="009106DB"/>
    <w:rsid w:val="00911197"/>
    <w:rsid w:val="00911E4B"/>
    <w:rsid w:val="009142BC"/>
    <w:rsid w:val="0091500C"/>
    <w:rsid w:val="009224F8"/>
    <w:rsid w:val="0092375A"/>
    <w:rsid w:val="009239DC"/>
    <w:rsid w:val="00923F94"/>
    <w:rsid w:val="00924AF8"/>
    <w:rsid w:val="0092551B"/>
    <w:rsid w:val="00925AD6"/>
    <w:rsid w:val="00925BFC"/>
    <w:rsid w:val="0092655F"/>
    <w:rsid w:val="009266B9"/>
    <w:rsid w:val="009276AC"/>
    <w:rsid w:val="00927962"/>
    <w:rsid w:val="00932BF0"/>
    <w:rsid w:val="00933FE3"/>
    <w:rsid w:val="00935091"/>
    <w:rsid w:val="00936346"/>
    <w:rsid w:val="00937742"/>
    <w:rsid w:val="00937DB0"/>
    <w:rsid w:val="00937FB4"/>
    <w:rsid w:val="00940005"/>
    <w:rsid w:val="00942F70"/>
    <w:rsid w:val="00943AF1"/>
    <w:rsid w:val="00945322"/>
    <w:rsid w:val="009473EE"/>
    <w:rsid w:val="009509F0"/>
    <w:rsid w:val="00953CE8"/>
    <w:rsid w:val="00955739"/>
    <w:rsid w:val="00955D10"/>
    <w:rsid w:val="00956911"/>
    <w:rsid w:val="00957B58"/>
    <w:rsid w:val="00957ED7"/>
    <w:rsid w:val="00960C83"/>
    <w:rsid w:val="00962064"/>
    <w:rsid w:val="00963FCC"/>
    <w:rsid w:val="0096518F"/>
    <w:rsid w:val="00966590"/>
    <w:rsid w:val="009675CD"/>
    <w:rsid w:val="009679E8"/>
    <w:rsid w:val="0097081C"/>
    <w:rsid w:val="009736C1"/>
    <w:rsid w:val="00973E1F"/>
    <w:rsid w:val="009743B1"/>
    <w:rsid w:val="00974E2D"/>
    <w:rsid w:val="0098000D"/>
    <w:rsid w:val="00981A6C"/>
    <w:rsid w:val="00983C1C"/>
    <w:rsid w:val="00990EA5"/>
    <w:rsid w:val="00991DD2"/>
    <w:rsid w:val="0099229F"/>
    <w:rsid w:val="00992EBC"/>
    <w:rsid w:val="0099486C"/>
    <w:rsid w:val="00996551"/>
    <w:rsid w:val="00996AF9"/>
    <w:rsid w:val="00996FB6"/>
    <w:rsid w:val="00997B7A"/>
    <w:rsid w:val="009A25F5"/>
    <w:rsid w:val="009A33A9"/>
    <w:rsid w:val="009A3CFE"/>
    <w:rsid w:val="009A537B"/>
    <w:rsid w:val="009A6334"/>
    <w:rsid w:val="009B019A"/>
    <w:rsid w:val="009B2625"/>
    <w:rsid w:val="009B38B2"/>
    <w:rsid w:val="009B504B"/>
    <w:rsid w:val="009C16C2"/>
    <w:rsid w:val="009C22A1"/>
    <w:rsid w:val="009C3A00"/>
    <w:rsid w:val="009C448F"/>
    <w:rsid w:val="009C45FA"/>
    <w:rsid w:val="009C6D68"/>
    <w:rsid w:val="009C6F49"/>
    <w:rsid w:val="009C7966"/>
    <w:rsid w:val="009D0993"/>
    <w:rsid w:val="009D21F1"/>
    <w:rsid w:val="009D49AE"/>
    <w:rsid w:val="009D589D"/>
    <w:rsid w:val="009D7F2E"/>
    <w:rsid w:val="009E3B02"/>
    <w:rsid w:val="009E41D9"/>
    <w:rsid w:val="009E45EE"/>
    <w:rsid w:val="009E48BA"/>
    <w:rsid w:val="009E6915"/>
    <w:rsid w:val="009E7F24"/>
    <w:rsid w:val="009E7F86"/>
    <w:rsid w:val="009F0407"/>
    <w:rsid w:val="009F106D"/>
    <w:rsid w:val="009F13D1"/>
    <w:rsid w:val="009F3880"/>
    <w:rsid w:val="009F4574"/>
    <w:rsid w:val="009F5A9E"/>
    <w:rsid w:val="009F6F9C"/>
    <w:rsid w:val="009F7677"/>
    <w:rsid w:val="009F7953"/>
    <w:rsid w:val="00A008A1"/>
    <w:rsid w:val="00A02CDC"/>
    <w:rsid w:val="00A03327"/>
    <w:rsid w:val="00A041A2"/>
    <w:rsid w:val="00A04E71"/>
    <w:rsid w:val="00A04F4A"/>
    <w:rsid w:val="00A06357"/>
    <w:rsid w:val="00A06E42"/>
    <w:rsid w:val="00A06F8F"/>
    <w:rsid w:val="00A07D98"/>
    <w:rsid w:val="00A10D60"/>
    <w:rsid w:val="00A11E6F"/>
    <w:rsid w:val="00A1216D"/>
    <w:rsid w:val="00A20B40"/>
    <w:rsid w:val="00A2222E"/>
    <w:rsid w:val="00A24A86"/>
    <w:rsid w:val="00A251F2"/>
    <w:rsid w:val="00A255C0"/>
    <w:rsid w:val="00A25E30"/>
    <w:rsid w:val="00A27626"/>
    <w:rsid w:val="00A30E05"/>
    <w:rsid w:val="00A30F7C"/>
    <w:rsid w:val="00A32993"/>
    <w:rsid w:val="00A34371"/>
    <w:rsid w:val="00A36095"/>
    <w:rsid w:val="00A36C4A"/>
    <w:rsid w:val="00A374E7"/>
    <w:rsid w:val="00A376D0"/>
    <w:rsid w:val="00A377A8"/>
    <w:rsid w:val="00A37A45"/>
    <w:rsid w:val="00A402CF"/>
    <w:rsid w:val="00A418CB"/>
    <w:rsid w:val="00A42C76"/>
    <w:rsid w:val="00A4333A"/>
    <w:rsid w:val="00A44DCF"/>
    <w:rsid w:val="00A46E25"/>
    <w:rsid w:val="00A47131"/>
    <w:rsid w:val="00A4754A"/>
    <w:rsid w:val="00A479B4"/>
    <w:rsid w:val="00A538B7"/>
    <w:rsid w:val="00A549B1"/>
    <w:rsid w:val="00A54D28"/>
    <w:rsid w:val="00A55F46"/>
    <w:rsid w:val="00A572D9"/>
    <w:rsid w:val="00A615BF"/>
    <w:rsid w:val="00A61B76"/>
    <w:rsid w:val="00A65290"/>
    <w:rsid w:val="00A65B27"/>
    <w:rsid w:val="00A705B3"/>
    <w:rsid w:val="00A706E2"/>
    <w:rsid w:val="00A73080"/>
    <w:rsid w:val="00A751A6"/>
    <w:rsid w:val="00A758C9"/>
    <w:rsid w:val="00A81774"/>
    <w:rsid w:val="00A94234"/>
    <w:rsid w:val="00A94746"/>
    <w:rsid w:val="00A94BC5"/>
    <w:rsid w:val="00AA0205"/>
    <w:rsid w:val="00AA1ED6"/>
    <w:rsid w:val="00AA3046"/>
    <w:rsid w:val="00AA4935"/>
    <w:rsid w:val="00AA6377"/>
    <w:rsid w:val="00AA7A46"/>
    <w:rsid w:val="00AB0100"/>
    <w:rsid w:val="00AB017A"/>
    <w:rsid w:val="00AB0596"/>
    <w:rsid w:val="00AB0956"/>
    <w:rsid w:val="00AB0B77"/>
    <w:rsid w:val="00AB0E75"/>
    <w:rsid w:val="00AB3369"/>
    <w:rsid w:val="00AB408C"/>
    <w:rsid w:val="00AB454E"/>
    <w:rsid w:val="00AB49FF"/>
    <w:rsid w:val="00AB4A0E"/>
    <w:rsid w:val="00AB514A"/>
    <w:rsid w:val="00AB79B8"/>
    <w:rsid w:val="00AC0402"/>
    <w:rsid w:val="00AC0D88"/>
    <w:rsid w:val="00AC1CDD"/>
    <w:rsid w:val="00AC3537"/>
    <w:rsid w:val="00AC3BB3"/>
    <w:rsid w:val="00AD208E"/>
    <w:rsid w:val="00AD31A6"/>
    <w:rsid w:val="00AD3EFF"/>
    <w:rsid w:val="00AD5750"/>
    <w:rsid w:val="00AD684C"/>
    <w:rsid w:val="00AD687D"/>
    <w:rsid w:val="00AD6C97"/>
    <w:rsid w:val="00AD7ABE"/>
    <w:rsid w:val="00AE0D80"/>
    <w:rsid w:val="00AE121A"/>
    <w:rsid w:val="00AE34D0"/>
    <w:rsid w:val="00AE3A4B"/>
    <w:rsid w:val="00AE704E"/>
    <w:rsid w:val="00AE79B8"/>
    <w:rsid w:val="00AF3F6B"/>
    <w:rsid w:val="00AF40DB"/>
    <w:rsid w:val="00AF46BE"/>
    <w:rsid w:val="00AF584C"/>
    <w:rsid w:val="00AF5FAA"/>
    <w:rsid w:val="00AF7196"/>
    <w:rsid w:val="00B01A9E"/>
    <w:rsid w:val="00B04CBB"/>
    <w:rsid w:val="00B05294"/>
    <w:rsid w:val="00B1087A"/>
    <w:rsid w:val="00B12069"/>
    <w:rsid w:val="00B126FA"/>
    <w:rsid w:val="00B13928"/>
    <w:rsid w:val="00B14B43"/>
    <w:rsid w:val="00B1519B"/>
    <w:rsid w:val="00B16E9C"/>
    <w:rsid w:val="00B172E3"/>
    <w:rsid w:val="00B17F45"/>
    <w:rsid w:val="00B21F04"/>
    <w:rsid w:val="00B22821"/>
    <w:rsid w:val="00B23776"/>
    <w:rsid w:val="00B30832"/>
    <w:rsid w:val="00B31D8E"/>
    <w:rsid w:val="00B32229"/>
    <w:rsid w:val="00B3267F"/>
    <w:rsid w:val="00B34DC4"/>
    <w:rsid w:val="00B35F61"/>
    <w:rsid w:val="00B36335"/>
    <w:rsid w:val="00B40318"/>
    <w:rsid w:val="00B4126A"/>
    <w:rsid w:val="00B41CAE"/>
    <w:rsid w:val="00B429B9"/>
    <w:rsid w:val="00B43AAB"/>
    <w:rsid w:val="00B44CC4"/>
    <w:rsid w:val="00B4581E"/>
    <w:rsid w:val="00B500C6"/>
    <w:rsid w:val="00B556CF"/>
    <w:rsid w:val="00B55D70"/>
    <w:rsid w:val="00B6192C"/>
    <w:rsid w:val="00B652E1"/>
    <w:rsid w:val="00B66AFB"/>
    <w:rsid w:val="00B66C23"/>
    <w:rsid w:val="00B675F3"/>
    <w:rsid w:val="00B72030"/>
    <w:rsid w:val="00B74477"/>
    <w:rsid w:val="00B745F0"/>
    <w:rsid w:val="00B74F3D"/>
    <w:rsid w:val="00B80F73"/>
    <w:rsid w:val="00B8299B"/>
    <w:rsid w:val="00B85240"/>
    <w:rsid w:val="00B85324"/>
    <w:rsid w:val="00B85F58"/>
    <w:rsid w:val="00B874B8"/>
    <w:rsid w:val="00B90DE5"/>
    <w:rsid w:val="00B90F12"/>
    <w:rsid w:val="00B92A40"/>
    <w:rsid w:val="00B97282"/>
    <w:rsid w:val="00B97447"/>
    <w:rsid w:val="00B97AFD"/>
    <w:rsid w:val="00BA0D49"/>
    <w:rsid w:val="00BA49BA"/>
    <w:rsid w:val="00BA5437"/>
    <w:rsid w:val="00BA6145"/>
    <w:rsid w:val="00BA7A47"/>
    <w:rsid w:val="00BA7FF9"/>
    <w:rsid w:val="00BB10EA"/>
    <w:rsid w:val="00BB1D10"/>
    <w:rsid w:val="00BB3EE1"/>
    <w:rsid w:val="00BB41A5"/>
    <w:rsid w:val="00BB5072"/>
    <w:rsid w:val="00BB6C5C"/>
    <w:rsid w:val="00BB7378"/>
    <w:rsid w:val="00BB7703"/>
    <w:rsid w:val="00BC0D92"/>
    <w:rsid w:val="00BC271D"/>
    <w:rsid w:val="00BC2A1E"/>
    <w:rsid w:val="00BC3099"/>
    <w:rsid w:val="00BC34C0"/>
    <w:rsid w:val="00BC3A85"/>
    <w:rsid w:val="00BC4CBF"/>
    <w:rsid w:val="00BD2BC6"/>
    <w:rsid w:val="00BD62A5"/>
    <w:rsid w:val="00BD7A37"/>
    <w:rsid w:val="00BE090F"/>
    <w:rsid w:val="00BE0AA8"/>
    <w:rsid w:val="00BE12EA"/>
    <w:rsid w:val="00BE28E4"/>
    <w:rsid w:val="00BE369B"/>
    <w:rsid w:val="00BE441D"/>
    <w:rsid w:val="00BE5E3C"/>
    <w:rsid w:val="00BF57B4"/>
    <w:rsid w:val="00C0263D"/>
    <w:rsid w:val="00C067A9"/>
    <w:rsid w:val="00C07FAB"/>
    <w:rsid w:val="00C119E8"/>
    <w:rsid w:val="00C139CB"/>
    <w:rsid w:val="00C16F52"/>
    <w:rsid w:val="00C17CEC"/>
    <w:rsid w:val="00C22C23"/>
    <w:rsid w:val="00C242B8"/>
    <w:rsid w:val="00C24938"/>
    <w:rsid w:val="00C24AEE"/>
    <w:rsid w:val="00C2506B"/>
    <w:rsid w:val="00C25E18"/>
    <w:rsid w:val="00C27463"/>
    <w:rsid w:val="00C277FD"/>
    <w:rsid w:val="00C304F2"/>
    <w:rsid w:val="00C30FFF"/>
    <w:rsid w:val="00C3381C"/>
    <w:rsid w:val="00C34E7A"/>
    <w:rsid w:val="00C3501E"/>
    <w:rsid w:val="00C4067A"/>
    <w:rsid w:val="00C42F6B"/>
    <w:rsid w:val="00C46208"/>
    <w:rsid w:val="00C463D4"/>
    <w:rsid w:val="00C466D1"/>
    <w:rsid w:val="00C46CCB"/>
    <w:rsid w:val="00C47BBE"/>
    <w:rsid w:val="00C500B4"/>
    <w:rsid w:val="00C501E6"/>
    <w:rsid w:val="00C51CF7"/>
    <w:rsid w:val="00C52D9D"/>
    <w:rsid w:val="00C532D6"/>
    <w:rsid w:val="00C60812"/>
    <w:rsid w:val="00C61E13"/>
    <w:rsid w:val="00C63472"/>
    <w:rsid w:val="00C63618"/>
    <w:rsid w:val="00C636BE"/>
    <w:rsid w:val="00C63F94"/>
    <w:rsid w:val="00C6473B"/>
    <w:rsid w:val="00C6533A"/>
    <w:rsid w:val="00C67494"/>
    <w:rsid w:val="00C6774C"/>
    <w:rsid w:val="00C74124"/>
    <w:rsid w:val="00C74DB9"/>
    <w:rsid w:val="00C75A3A"/>
    <w:rsid w:val="00C7657A"/>
    <w:rsid w:val="00C8122B"/>
    <w:rsid w:val="00C81BF1"/>
    <w:rsid w:val="00C81CF4"/>
    <w:rsid w:val="00C81D28"/>
    <w:rsid w:val="00C81E4C"/>
    <w:rsid w:val="00C82144"/>
    <w:rsid w:val="00C83C50"/>
    <w:rsid w:val="00C84D87"/>
    <w:rsid w:val="00C855A2"/>
    <w:rsid w:val="00C85FF5"/>
    <w:rsid w:val="00C873BD"/>
    <w:rsid w:val="00C87DA5"/>
    <w:rsid w:val="00C9100B"/>
    <w:rsid w:val="00C912E7"/>
    <w:rsid w:val="00C92844"/>
    <w:rsid w:val="00C92A4B"/>
    <w:rsid w:val="00C92F57"/>
    <w:rsid w:val="00C930AE"/>
    <w:rsid w:val="00C93100"/>
    <w:rsid w:val="00C9437E"/>
    <w:rsid w:val="00C949A2"/>
    <w:rsid w:val="00CA03AC"/>
    <w:rsid w:val="00CA416F"/>
    <w:rsid w:val="00CB26A3"/>
    <w:rsid w:val="00CB2AF9"/>
    <w:rsid w:val="00CB6A6F"/>
    <w:rsid w:val="00CC0F0E"/>
    <w:rsid w:val="00CC1175"/>
    <w:rsid w:val="00CC249D"/>
    <w:rsid w:val="00CC2536"/>
    <w:rsid w:val="00CC47F2"/>
    <w:rsid w:val="00CD058A"/>
    <w:rsid w:val="00CD0CF3"/>
    <w:rsid w:val="00CD161A"/>
    <w:rsid w:val="00CD1D29"/>
    <w:rsid w:val="00CD1E90"/>
    <w:rsid w:val="00CD2614"/>
    <w:rsid w:val="00CD4818"/>
    <w:rsid w:val="00CD6FC0"/>
    <w:rsid w:val="00CE0B5F"/>
    <w:rsid w:val="00CE4531"/>
    <w:rsid w:val="00CE47C1"/>
    <w:rsid w:val="00CE6C32"/>
    <w:rsid w:val="00CF2E34"/>
    <w:rsid w:val="00CF3DE8"/>
    <w:rsid w:val="00CF4FAB"/>
    <w:rsid w:val="00CF60ED"/>
    <w:rsid w:val="00CF7C5B"/>
    <w:rsid w:val="00D0227E"/>
    <w:rsid w:val="00D02B3C"/>
    <w:rsid w:val="00D02DCD"/>
    <w:rsid w:val="00D05A5F"/>
    <w:rsid w:val="00D05C49"/>
    <w:rsid w:val="00D05C67"/>
    <w:rsid w:val="00D069C2"/>
    <w:rsid w:val="00D07DBC"/>
    <w:rsid w:val="00D1042C"/>
    <w:rsid w:val="00D10971"/>
    <w:rsid w:val="00D10D04"/>
    <w:rsid w:val="00D1567B"/>
    <w:rsid w:val="00D17E39"/>
    <w:rsid w:val="00D21463"/>
    <w:rsid w:val="00D22073"/>
    <w:rsid w:val="00D23F44"/>
    <w:rsid w:val="00D24829"/>
    <w:rsid w:val="00D24F73"/>
    <w:rsid w:val="00D27D28"/>
    <w:rsid w:val="00D3026A"/>
    <w:rsid w:val="00D32BCE"/>
    <w:rsid w:val="00D32C4C"/>
    <w:rsid w:val="00D332E1"/>
    <w:rsid w:val="00D33D91"/>
    <w:rsid w:val="00D35590"/>
    <w:rsid w:val="00D35821"/>
    <w:rsid w:val="00D42049"/>
    <w:rsid w:val="00D42EBE"/>
    <w:rsid w:val="00D52F2B"/>
    <w:rsid w:val="00D541D3"/>
    <w:rsid w:val="00D547A3"/>
    <w:rsid w:val="00D55048"/>
    <w:rsid w:val="00D5790B"/>
    <w:rsid w:val="00D6295F"/>
    <w:rsid w:val="00D62E51"/>
    <w:rsid w:val="00D62F09"/>
    <w:rsid w:val="00D6307B"/>
    <w:rsid w:val="00D64179"/>
    <w:rsid w:val="00D6417E"/>
    <w:rsid w:val="00D644CA"/>
    <w:rsid w:val="00D64992"/>
    <w:rsid w:val="00D64CE0"/>
    <w:rsid w:val="00D70B8B"/>
    <w:rsid w:val="00D7192C"/>
    <w:rsid w:val="00D719A9"/>
    <w:rsid w:val="00D72B5A"/>
    <w:rsid w:val="00D754CD"/>
    <w:rsid w:val="00D75954"/>
    <w:rsid w:val="00D8074F"/>
    <w:rsid w:val="00D80F07"/>
    <w:rsid w:val="00D814B9"/>
    <w:rsid w:val="00D83129"/>
    <w:rsid w:val="00D84ACB"/>
    <w:rsid w:val="00D85CF0"/>
    <w:rsid w:val="00D864E8"/>
    <w:rsid w:val="00D92049"/>
    <w:rsid w:val="00D926AB"/>
    <w:rsid w:val="00D94D9F"/>
    <w:rsid w:val="00D9522F"/>
    <w:rsid w:val="00DA0E39"/>
    <w:rsid w:val="00DA1795"/>
    <w:rsid w:val="00DA2E7F"/>
    <w:rsid w:val="00DA3B4C"/>
    <w:rsid w:val="00DA4950"/>
    <w:rsid w:val="00DA58B5"/>
    <w:rsid w:val="00DB04B0"/>
    <w:rsid w:val="00DB0B10"/>
    <w:rsid w:val="00DB0E4B"/>
    <w:rsid w:val="00DB1A93"/>
    <w:rsid w:val="00DB2657"/>
    <w:rsid w:val="00DB30F6"/>
    <w:rsid w:val="00DB3C9B"/>
    <w:rsid w:val="00DB4BEE"/>
    <w:rsid w:val="00DB4F44"/>
    <w:rsid w:val="00DB5EE2"/>
    <w:rsid w:val="00DB7555"/>
    <w:rsid w:val="00DB7C90"/>
    <w:rsid w:val="00DC064E"/>
    <w:rsid w:val="00DC142F"/>
    <w:rsid w:val="00DC362A"/>
    <w:rsid w:val="00DC572C"/>
    <w:rsid w:val="00DC6951"/>
    <w:rsid w:val="00DD3127"/>
    <w:rsid w:val="00DD40A1"/>
    <w:rsid w:val="00DD5613"/>
    <w:rsid w:val="00DD653C"/>
    <w:rsid w:val="00DD7320"/>
    <w:rsid w:val="00DE0C14"/>
    <w:rsid w:val="00DE0F64"/>
    <w:rsid w:val="00DE11CE"/>
    <w:rsid w:val="00DE2B1A"/>
    <w:rsid w:val="00DE3416"/>
    <w:rsid w:val="00DE3EC0"/>
    <w:rsid w:val="00DE4FCB"/>
    <w:rsid w:val="00DE5F00"/>
    <w:rsid w:val="00DE6488"/>
    <w:rsid w:val="00DF0A2E"/>
    <w:rsid w:val="00DF0AB4"/>
    <w:rsid w:val="00DF24A0"/>
    <w:rsid w:val="00DF3E62"/>
    <w:rsid w:val="00DF497C"/>
    <w:rsid w:val="00DF5813"/>
    <w:rsid w:val="00DF6CB9"/>
    <w:rsid w:val="00DF72E0"/>
    <w:rsid w:val="00DF75C8"/>
    <w:rsid w:val="00DF7A68"/>
    <w:rsid w:val="00E01F86"/>
    <w:rsid w:val="00E025D5"/>
    <w:rsid w:val="00E02C08"/>
    <w:rsid w:val="00E03C0D"/>
    <w:rsid w:val="00E052D5"/>
    <w:rsid w:val="00E07DFB"/>
    <w:rsid w:val="00E10518"/>
    <w:rsid w:val="00E10855"/>
    <w:rsid w:val="00E110F3"/>
    <w:rsid w:val="00E125B7"/>
    <w:rsid w:val="00E12A09"/>
    <w:rsid w:val="00E1329A"/>
    <w:rsid w:val="00E156BD"/>
    <w:rsid w:val="00E16379"/>
    <w:rsid w:val="00E2050E"/>
    <w:rsid w:val="00E22619"/>
    <w:rsid w:val="00E22EE3"/>
    <w:rsid w:val="00E253DF"/>
    <w:rsid w:val="00E260FA"/>
    <w:rsid w:val="00E310E8"/>
    <w:rsid w:val="00E31A69"/>
    <w:rsid w:val="00E32599"/>
    <w:rsid w:val="00E332FE"/>
    <w:rsid w:val="00E370BD"/>
    <w:rsid w:val="00E37E7D"/>
    <w:rsid w:val="00E4057B"/>
    <w:rsid w:val="00E44AAA"/>
    <w:rsid w:val="00E46127"/>
    <w:rsid w:val="00E463D1"/>
    <w:rsid w:val="00E46539"/>
    <w:rsid w:val="00E5004C"/>
    <w:rsid w:val="00E5086E"/>
    <w:rsid w:val="00E51126"/>
    <w:rsid w:val="00E51DF3"/>
    <w:rsid w:val="00E53015"/>
    <w:rsid w:val="00E60D9A"/>
    <w:rsid w:val="00E6127E"/>
    <w:rsid w:val="00E61469"/>
    <w:rsid w:val="00E61DF9"/>
    <w:rsid w:val="00E64795"/>
    <w:rsid w:val="00E6651E"/>
    <w:rsid w:val="00E71599"/>
    <w:rsid w:val="00E7281B"/>
    <w:rsid w:val="00E766C4"/>
    <w:rsid w:val="00E768BE"/>
    <w:rsid w:val="00E77D23"/>
    <w:rsid w:val="00E80BAD"/>
    <w:rsid w:val="00E82693"/>
    <w:rsid w:val="00E82A57"/>
    <w:rsid w:val="00E835FE"/>
    <w:rsid w:val="00E83C27"/>
    <w:rsid w:val="00E84238"/>
    <w:rsid w:val="00E84C4D"/>
    <w:rsid w:val="00E91517"/>
    <w:rsid w:val="00E95725"/>
    <w:rsid w:val="00E96BAB"/>
    <w:rsid w:val="00EA194E"/>
    <w:rsid w:val="00EA19F9"/>
    <w:rsid w:val="00EA208E"/>
    <w:rsid w:val="00EA443B"/>
    <w:rsid w:val="00EA54FC"/>
    <w:rsid w:val="00EA58F1"/>
    <w:rsid w:val="00EA6302"/>
    <w:rsid w:val="00EA6C34"/>
    <w:rsid w:val="00EB02ED"/>
    <w:rsid w:val="00EB0306"/>
    <w:rsid w:val="00EB048A"/>
    <w:rsid w:val="00EB04EB"/>
    <w:rsid w:val="00EB2BB2"/>
    <w:rsid w:val="00EB2BD5"/>
    <w:rsid w:val="00EB37DE"/>
    <w:rsid w:val="00EB4054"/>
    <w:rsid w:val="00EB4FA1"/>
    <w:rsid w:val="00EB69AB"/>
    <w:rsid w:val="00EC135E"/>
    <w:rsid w:val="00EC6D32"/>
    <w:rsid w:val="00ED1906"/>
    <w:rsid w:val="00ED1C62"/>
    <w:rsid w:val="00ED376D"/>
    <w:rsid w:val="00ED47BA"/>
    <w:rsid w:val="00ED5096"/>
    <w:rsid w:val="00ED6FE6"/>
    <w:rsid w:val="00EE15D8"/>
    <w:rsid w:val="00EE2235"/>
    <w:rsid w:val="00EE35DF"/>
    <w:rsid w:val="00EE3AD2"/>
    <w:rsid w:val="00EE7194"/>
    <w:rsid w:val="00EF2698"/>
    <w:rsid w:val="00EF2EE0"/>
    <w:rsid w:val="00EF4162"/>
    <w:rsid w:val="00EF4FCF"/>
    <w:rsid w:val="00EF55BE"/>
    <w:rsid w:val="00F022D7"/>
    <w:rsid w:val="00F035EE"/>
    <w:rsid w:val="00F06BA1"/>
    <w:rsid w:val="00F0792A"/>
    <w:rsid w:val="00F07A4C"/>
    <w:rsid w:val="00F07CBC"/>
    <w:rsid w:val="00F10EEE"/>
    <w:rsid w:val="00F117B2"/>
    <w:rsid w:val="00F13827"/>
    <w:rsid w:val="00F138EB"/>
    <w:rsid w:val="00F13DC6"/>
    <w:rsid w:val="00F15869"/>
    <w:rsid w:val="00F158B8"/>
    <w:rsid w:val="00F171D2"/>
    <w:rsid w:val="00F1736B"/>
    <w:rsid w:val="00F2005A"/>
    <w:rsid w:val="00F2120F"/>
    <w:rsid w:val="00F22D43"/>
    <w:rsid w:val="00F22D7F"/>
    <w:rsid w:val="00F23467"/>
    <w:rsid w:val="00F23C54"/>
    <w:rsid w:val="00F24AE9"/>
    <w:rsid w:val="00F24D03"/>
    <w:rsid w:val="00F3198D"/>
    <w:rsid w:val="00F34195"/>
    <w:rsid w:val="00F342F9"/>
    <w:rsid w:val="00F34BF0"/>
    <w:rsid w:val="00F352FC"/>
    <w:rsid w:val="00F361A9"/>
    <w:rsid w:val="00F400A2"/>
    <w:rsid w:val="00F42B72"/>
    <w:rsid w:val="00F42ED9"/>
    <w:rsid w:val="00F43BE0"/>
    <w:rsid w:val="00F43C28"/>
    <w:rsid w:val="00F456BF"/>
    <w:rsid w:val="00F47DA3"/>
    <w:rsid w:val="00F52AF6"/>
    <w:rsid w:val="00F52E47"/>
    <w:rsid w:val="00F5327C"/>
    <w:rsid w:val="00F56158"/>
    <w:rsid w:val="00F57055"/>
    <w:rsid w:val="00F61293"/>
    <w:rsid w:val="00F63D79"/>
    <w:rsid w:val="00F64D7E"/>
    <w:rsid w:val="00F64ED9"/>
    <w:rsid w:val="00F6557A"/>
    <w:rsid w:val="00F6570B"/>
    <w:rsid w:val="00F65C0A"/>
    <w:rsid w:val="00F7061A"/>
    <w:rsid w:val="00F70AE0"/>
    <w:rsid w:val="00F72E24"/>
    <w:rsid w:val="00F73DBE"/>
    <w:rsid w:val="00F741F1"/>
    <w:rsid w:val="00F75217"/>
    <w:rsid w:val="00F755C8"/>
    <w:rsid w:val="00F81B44"/>
    <w:rsid w:val="00F835EC"/>
    <w:rsid w:val="00F83E6F"/>
    <w:rsid w:val="00F860A3"/>
    <w:rsid w:val="00F86A31"/>
    <w:rsid w:val="00F86C10"/>
    <w:rsid w:val="00F900FE"/>
    <w:rsid w:val="00F90907"/>
    <w:rsid w:val="00F91747"/>
    <w:rsid w:val="00F944E6"/>
    <w:rsid w:val="00F95A7F"/>
    <w:rsid w:val="00F969F0"/>
    <w:rsid w:val="00F9733F"/>
    <w:rsid w:val="00F97D7B"/>
    <w:rsid w:val="00FA088D"/>
    <w:rsid w:val="00FA19D1"/>
    <w:rsid w:val="00FA26CB"/>
    <w:rsid w:val="00FA2D32"/>
    <w:rsid w:val="00FA4D30"/>
    <w:rsid w:val="00FA527F"/>
    <w:rsid w:val="00FA5FA7"/>
    <w:rsid w:val="00FA656E"/>
    <w:rsid w:val="00FB0022"/>
    <w:rsid w:val="00FB3C52"/>
    <w:rsid w:val="00FB4CF3"/>
    <w:rsid w:val="00FB4DF4"/>
    <w:rsid w:val="00FB7F29"/>
    <w:rsid w:val="00FC015A"/>
    <w:rsid w:val="00FC0AD0"/>
    <w:rsid w:val="00FC1876"/>
    <w:rsid w:val="00FC2683"/>
    <w:rsid w:val="00FC3834"/>
    <w:rsid w:val="00FC4418"/>
    <w:rsid w:val="00FC558A"/>
    <w:rsid w:val="00FC72C2"/>
    <w:rsid w:val="00FC7983"/>
    <w:rsid w:val="00FD0C80"/>
    <w:rsid w:val="00FD160E"/>
    <w:rsid w:val="00FD1892"/>
    <w:rsid w:val="00FD23A6"/>
    <w:rsid w:val="00FD357F"/>
    <w:rsid w:val="00FD42AB"/>
    <w:rsid w:val="00FD5641"/>
    <w:rsid w:val="00FD57C6"/>
    <w:rsid w:val="00FD6369"/>
    <w:rsid w:val="00FD72CE"/>
    <w:rsid w:val="00FE0333"/>
    <w:rsid w:val="00FE03B5"/>
    <w:rsid w:val="00FE1661"/>
    <w:rsid w:val="00FE19E4"/>
    <w:rsid w:val="00FE1CF5"/>
    <w:rsid w:val="00FE2221"/>
    <w:rsid w:val="00FE5395"/>
    <w:rsid w:val="00FE5EC3"/>
    <w:rsid w:val="00FE7CB7"/>
    <w:rsid w:val="00FF0774"/>
    <w:rsid w:val="00FF1742"/>
    <w:rsid w:val="00FF3728"/>
    <w:rsid w:val="00FF47F7"/>
    <w:rsid w:val="00FF52B6"/>
    <w:rsid w:val="00FF5BF0"/>
    <w:rsid w:val="00FF7378"/>
    <w:rsid w:val="00FF79DE"/>
    <w:rsid w:val="00FF7A4E"/>
    <w:rsid w:val="00FF7E4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6C2FF"/>
  <w15:chartTrackingRefBased/>
  <w15:docId w15:val="{4439B84C-D5B5-469D-B4F0-89D251591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GT"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0AA"/>
  </w:style>
  <w:style w:type="paragraph" w:styleId="Ttulo1">
    <w:name w:val="heading 1"/>
    <w:basedOn w:val="Normal"/>
    <w:next w:val="Normal"/>
    <w:link w:val="Ttulo1Car"/>
    <w:uiPriority w:val="9"/>
    <w:qFormat/>
    <w:rsid w:val="003B20AA"/>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B20AA"/>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unhideWhenUsed/>
    <w:qFormat/>
    <w:rsid w:val="003B20AA"/>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tulo4">
    <w:name w:val="heading 4"/>
    <w:basedOn w:val="Normal"/>
    <w:next w:val="Normal"/>
    <w:link w:val="Ttulo4Car"/>
    <w:uiPriority w:val="9"/>
    <w:semiHidden/>
    <w:unhideWhenUsed/>
    <w:qFormat/>
    <w:rsid w:val="003B20AA"/>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3B20AA"/>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3B20AA"/>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3B20AA"/>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Ttulo8">
    <w:name w:val="heading 8"/>
    <w:basedOn w:val="Normal"/>
    <w:next w:val="Normal"/>
    <w:link w:val="Ttulo8Car"/>
    <w:uiPriority w:val="9"/>
    <w:semiHidden/>
    <w:unhideWhenUsed/>
    <w:qFormat/>
    <w:rsid w:val="003B20AA"/>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3B20AA"/>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7C6CA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Encabezado">
    <w:name w:val="header"/>
    <w:basedOn w:val="Normal"/>
    <w:link w:val="EncabezadoCar"/>
    <w:uiPriority w:val="99"/>
    <w:unhideWhenUsed/>
    <w:rsid w:val="007C6CA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6CA2"/>
  </w:style>
  <w:style w:type="paragraph" w:styleId="Piedepgina">
    <w:name w:val="footer"/>
    <w:basedOn w:val="Normal"/>
    <w:link w:val="PiedepginaCar"/>
    <w:uiPriority w:val="99"/>
    <w:unhideWhenUsed/>
    <w:rsid w:val="007C6CA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C6CA2"/>
  </w:style>
  <w:style w:type="paragraph" w:styleId="Prrafodelista">
    <w:name w:val="List Paragraph"/>
    <w:basedOn w:val="Normal"/>
    <w:uiPriority w:val="34"/>
    <w:qFormat/>
    <w:rsid w:val="003B20AA"/>
    <w:pPr>
      <w:ind w:left="720"/>
      <w:contextualSpacing/>
    </w:pPr>
  </w:style>
  <w:style w:type="character" w:customStyle="1" w:styleId="Ttulo1Car">
    <w:name w:val="Título 1 Car"/>
    <w:basedOn w:val="Fuentedeprrafopredeter"/>
    <w:link w:val="Ttulo1"/>
    <w:uiPriority w:val="9"/>
    <w:rsid w:val="003B20A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B20AA"/>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rsid w:val="003B20AA"/>
    <w:rPr>
      <w:rFonts w:asciiTheme="majorHAnsi" w:eastAsiaTheme="majorEastAsia" w:hAnsiTheme="majorHAnsi" w:cstheme="majorBidi"/>
      <w:color w:val="44546A" w:themeColor="text2"/>
      <w:sz w:val="24"/>
      <w:szCs w:val="24"/>
    </w:rPr>
  </w:style>
  <w:style w:type="character" w:customStyle="1" w:styleId="Ttulo4Car">
    <w:name w:val="Título 4 Car"/>
    <w:basedOn w:val="Fuentedeprrafopredeter"/>
    <w:link w:val="Ttulo4"/>
    <w:uiPriority w:val="9"/>
    <w:semiHidden/>
    <w:rsid w:val="003B20AA"/>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3B20AA"/>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3B20AA"/>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3B20AA"/>
    <w:rPr>
      <w:rFonts w:asciiTheme="majorHAnsi" w:eastAsiaTheme="majorEastAsia" w:hAnsiTheme="majorHAnsi" w:cstheme="majorBidi"/>
      <w:i/>
      <w:iCs/>
      <w:color w:val="1F4E79" w:themeColor="accent1" w:themeShade="80"/>
      <w:sz w:val="21"/>
      <w:szCs w:val="21"/>
    </w:rPr>
  </w:style>
  <w:style w:type="character" w:customStyle="1" w:styleId="Ttulo8Car">
    <w:name w:val="Título 8 Car"/>
    <w:basedOn w:val="Fuentedeprrafopredeter"/>
    <w:link w:val="Ttulo8"/>
    <w:uiPriority w:val="9"/>
    <w:semiHidden/>
    <w:rsid w:val="003B20AA"/>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3B20AA"/>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unhideWhenUsed/>
    <w:qFormat/>
    <w:rsid w:val="003B20AA"/>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3B20AA"/>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tuloCar">
    <w:name w:val="Título Car"/>
    <w:basedOn w:val="Fuentedeprrafopredeter"/>
    <w:link w:val="Ttulo"/>
    <w:uiPriority w:val="10"/>
    <w:rsid w:val="003B20AA"/>
    <w:rPr>
      <w:rFonts w:asciiTheme="majorHAnsi" w:eastAsiaTheme="majorEastAsia" w:hAnsiTheme="majorHAnsi" w:cstheme="majorBidi"/>
      <w:color w:val="5B9BD5" w:themeColor="accent1"/>
      <w:spacing w:val="-10"/>
      <w:sz w:val="56"/>
      <w:szCs w:val="56"/>
    </w:rPr>
  </w:style>
  <w:style w:type="paragraph" w:styleId="Subttulo">
    <w:name w:val="Subtitle"/>
    <w:basedOn w:val="Normal"/>
    <w:next w:val="Normal"/>
    <w:link w:val="SubttuloCar"/>
    <w:uiPriority w:val="11"/>
    <w:qFormat/>
    <w:rsid w:val="003B20AA"/>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3B20AA"/>
    <w:rPr>
      <w:rFonts w:asciiTheme="majorHAnsi" w:eastAsiaTheme="majorEastAsia" w:hAnsiTheme="majorHAnsi" w:cstheme="majorBidi"/>
      <w:sz w:val="24"/>
      <w:szCs w:val="24"/>
    </w:rPr>
  </w:style>
  <w:style w:type="character" w:styleId="Textoennegrita">
    <w:name w:val="Strong"/>
    <w:basedOn w:val="Fuentedeprrafopredeter"/>
    <w:uiPriority w:val="22"/>
    <w:qFormat/>
    <w:rsid w:val="003B20AA"/>
    <w:rPr>
      <w:b/>
      <w:bCs/>
    </w:rPr>
  </w:style>
  <w:style w:type="character" w:styleId="nfasis">
    <w:name w:val="Emphasis"/>
    <w:basedOn w:val="Fuentedeprrafopredeter"/>
    <w:uiPriority w:val="20"/>
    <w:qFormat/>
    <w:rsid w:val="003B20AA"/>
    <w:rPr>
      <w:i/>
      <w:iCs/>
    </w:rPr>
  </w:style>
  <w:style w:type="paragraph" w:styleId="Sinespaciado">
    <w:name w:val="No Spacing"/>
    <w:uiPriority w:val="1"/>
    <w:qFormat/>
    <w:rsid w:val="003B20AA"/>
    <w:pPr>
      <w:spacing w:after="0" w:line="240" w:lineRule="auto"/>
    </w:pPr>
  </w:style>
  <w:style w:type="paragraph" w:styleId="Cita">
    <w:name w:val="Quote"/>
    <w:basedOn w:val="Normal"/>
    <w:next w:val="Normal"/>
    <w:link w:val="CitaCar"/>
    <w:uiPriority w:val="29"/>
    <w:qFormat/>
    <w:rsid w:val="003B20AA"/>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3B20AA"/>
    <w:rPr>
      <w:i/>
      <w:iCs/>
      <w:color w:val="404040" w:themeColor="text1" w:themeTint="BF"/>
    </w:rPr>
  </w:style>
  <w:style w:type="paragraph" w:styleId="Citadestacada">
    <w:name w:val="Intense Quote"/>
    <w:basedOn w:val="Normal"/>
    <w:next w:val="Normal"/>
    <w:link w:val="CitadestacadaCar"/>
    <w:uiPriority w:val="30"/>
    <w:qFormat/>
    <w:rsid w:val="003B20AA"/>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CitadestacadaCar">
    <w:name w:val="Cita destacada Car"/>
    <w:basedOn w:val="Fuentedeprrafopredeter"/>
    <w:link w:val="Citadestacada"/>
    <w:uiPriority w:val="30"/>
    <w:rsid w:val="003B20AA"/>
    <w:rPr>
      <w:rFonts w:asciiTheme="majorHAnsi" w:eastAsiaTheme="majorEastAsia" w:hAnsiTheme="majorHAnsi" w:cstheme="majorBidi"/>
      <w:color w:val="5B9BD5" w:themeColor="accent1"/>
      <w:sz w:val="28"/>
      <w:szCs w:val="28"/>
    </w:rPr>
  </w:style>
  <w:style w:type="character" w:styleId="nfasissutil">
    <w:name w:val="Subtle Emphasis"/>
    <w:basedOn w:val="Fuentedeprrafopredeter"/>
    <w:uiPriority w:val="19"/>
    <w:qFormat/>
    <w:rsid w:val="003B20AA"/>
    <w:rPr>
      <w:i/>
      <w:iCs/>
      <w:color w:val="404040" w:themeColor="text1" w:themeTint="BF"/>
    </w:rPr>
  </w:style>
  <w:style w:type="character" w:styleId="nfasisintenso">
    <w:name w:val="Intense Emphasis"/>
    <w:basedOn w:val="Fuentedeprrafopredeter"/>
    <w:uiPriority w:val="21"/>
    <w:qFormat/>
    <w:rsid w:val="003B20AA"/>
    <w:rPr>
      <w:b/>
      <w:bCs/>
      <w:i/>
      <w:iCs/>
    </w:rPr>
  </w:style>
  <w:style w:type="character" w:styleId="Referenciasutil">
    <w:name w:val="Subtle Reference"/>
    <w:basedOn w:val="Fuentedeprrafopredeter"/>
    <w:uiPriority w:val="31"/>
    <w:qFormat/>
    <w:rsid w:val="003B20AA"/>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3B20AA"/>
    <w:rPr>
      <w:b/>
      <w:bCs/>
      <w:smallCaps/>
      <w:spacing w:val="5"/>
      <w:u w:val="single"/>
    </w:rPr>
  </w:style>
  <w:style w:type="character" w:styleId="Ttulodellibro">
    <w:name w:val="Book Title"/>
    <w:basedOn w:val="Fuentedeprrafopredeter"/>
    <w:uiPriority w:val="33"/>
    <w:qFormat/>
    <w:rsid w:val="003B20AA"/>
    <w:rPr>
      <w:b/>
      <w:bCs/>
      <w:smallCaps/>
    </w:rPr>
  </w:style>
  <w:style w:type="paragraph" w:styleId="TtuloTDC">
    <w:name w:val="TOC Heading"/>
    <w:basedOn w:val="Ttulo1"/>
    <w:next w:val="Normal"/>
    <w:uiPriority w:val="39"/>
    <w:unhideWhenUsed/>
    <w:qFormat/>
    <w:rsid w:val="003B20AA"/>
    <w:pPr>
      <w:outlineLvl w:val="9"/>
    </w:pPr>
  </w:style>
  <w:style w:type="paragraph" w:styleId="TDC1">
    <w:name w:val="toc 1"/>
    <w:basedOn w:val="Normal"/>
    <w:next w:val="Normal"/>
    <w:link w:val="TDC1Car"/>
    <w:autoRedefine/>
    <w:uiPriority w:val="39"/>
    <w:unhideWhenUsed/>
    <w:rsid w:val="001F0493"/>
    <w:pPr>
      <w:tabs>
        <w:tab w:val="left" w:pos="600"/>
        <w:tab w:val="right" w:leader="dot" w:pos="10416"/>
      </w:tabs>
      <w:spacing w:after="100"/>
    </w:pPr>
    <w:rPr>
      <w:rFonts w:ascii="Arial" w:hAnsi="Arial" w:cs="Arial"/>
      <w:b/>
      <w:noProof/>
    </w:rPr>
  </w:style>
  <w:style w:type="character" w:styleId="Hipervnculo">
    <w:name w:val="Hyperlink"/>
    <w:basedOn w:val="Fuentedeprrafopredeter"/>
    <w:uiPriority w:val="99"/>
    <w:unhideWhenUsed/>
    <w:rsid w:val="00DC142F"/>
    <w:rPr>
      <w:color w:val="0563C1" w:themeColor="hyperlink"/>
      <w:u w:val="single"/>
    </w:rPr>
  </w:style>
  <w:style w:type="character" w:styleId="Refdecomentario">
    <w:name w:val="annotation reference"/>
    <w:basedOn w:val="Fuentedeprrafopredeter"/>
    <w:uiPriority w:val="99"/>
    <w:semiHidden/>
    <w:unhideWhenUsed/>
    <w:rsid w:val="00DC142F"/>
    <w:rPr>
      <w:sz w:val="16"/>
      <w:szCs w:val="16"/>
    </w:rPr>
  </w:style>
  <w:style w:type="paragraph" w:styleId="Textocomentario">
    <w:name w:val="annotation text"/>
    <w:basedOn w:val="Normal"/>
    <w:link w:val="TextocomentarioCar"/>
    <w:uiPriority w:val="99"/>
    <w:unhideWhenUsed/>
    <w:rsid w:val="00DC142F"/>
    <w:pPr>
      <w:spacing w:line="240" w:lineRule="auto"/>
    </w:pPr>
  </w:style>
  <w:style w:type="character" w:customStyle="1" w:styleId="TextocomentarioCar">
    <w:name w:val="Texto comentario Car"/>
    <w:basedOn w:val="Fuentedeprrafopredeter"/>
    <w:link w:val="Textocomentario"/>
    <w:uiPriority w:val="99"/>
    <w:rsid w:val="00DC142F"/>
  </w:style>
  <w:style w:type="paragraph" w:styleId="Asuntodelcomentario">
    <w:name w:val="annotation subject"/>
    <w:basedOn w:val="Textocomentario"/>
    <w:next w:val="Textocomentario"/>
    <w:link w:val="AsuntodelcomentarioCar"/>
    <w:uiPriority w:val="99"/>
    <w:semiHidden/>
    <w:unhideWhenUsed/>
    <w:rsid w:val="00DC142F"/>
    <w:rPr>
      <w:b/>
      <w:bCs/>
    </w:rPr>
  </w:style>
  <w:style w:type="character" w:customStyle="1" w:styleId="AsuntodelcomentarioCar">
    <w:name w:val="Asunto del comentario Car"/>
    <w:basedOn w:val="TextocomentarioCar"/>
    <w:link w:val="Asuntodelcomentario"/>
    <w:uiPriority w:val="99"/>
    <w:semiHidden/>
    <w:rsid w:val="00DC142F"/>
    <w:rPr>
      <w:b/>
      <w:bCs/>
    </w:rPr>
  </w:style>
  <w:style w:type="paragraph" w:styleId="Textodeglobo">
    <w:name w:val="Balloon Text"/>
    <w:basedOn w:val="Normal"/>
    <w:link w:val="TextodegloboCar"/>
    <w:uiPriority w:val="99"/>
    <w:semiHidden/>
    <w:unhideWhenUsed/>
    <w:rsid w:val="00DC142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C142F"/>
    <w:rPr>
      <w:rFonts w:ascii="Segoe UI" w:hAnsi="Segoe UI" w:cs="Segoe UI"/>
      <w:sz w:val="18"/>
      <w:szCs w:val="18"/>
    </w:rPr>
  </w:style>
  <w:style w:type="table" w:styleId="Tablaconcuadrcula">
    <w:name w:val="Table Grid"/>
    <w:basedOn w:val="Tablanormal"/>
    <w:uiPriority w:val="39"/>
    <w:rsid w:val="004975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49758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50f7">
    <w:name w:val="_50f7"/>
    <w:basedOn w:val="Fuentedeprrafopredeter"/>
    <w:rsid w:val="00524A64"/>
  </w:style>
  <w:style w:type="table" w:styleId="Tabladelista3-nfasis3">
    <w:name w:val="List Table 3 Accent 3"/>
    <w:basedOn w:val="Tablanormal"/>
    <w:uiPriority w:val="48"/>
    <w:rsid w:val="00506A62"/>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Textodelmarcadordeposicin">
    <w:name w:val="Placeholder Text"/>
    <w:basedOn w:val="Fuentedeprrafopredeter"/>
    <w:uiPriority w:val="99"/>
    <w:semiHidden/>
    <w:rsid w:val="000D3CC7"/>
    <w:rPr>
      <w:color w:val="808080"/>
    </w:rPr>
  </w:style>
  <w:style w:type="paragraph" w:styleId="TDC2">
    <w:name w:val="toc 2"/>
    <w:basedOn w:val="Normal"/>
    <w:next w:val="Normal"/>
    <w:autoRedefine/>
    <w:uiPriority w:val="39"/>
    <w:unhideWhenUsed/>
    <w:rsid w:val="000F0D2F"/>
    <w:pPr>
      <w:tabs>
        <w:tab w:val="left" w:pos="709"/>
        <w:tab w:val="right" w:leader="dot" w:pos="10416"/>
      </w:tabs>
      <w:spacing w:after="100"/>
      <w:ind w:left="200"/>
    </w:pPr>
  </w:style>
  <w:style w:type="paragraph" w:styleId="TDC3">
    <w:name w:val="toc 3"/>
    <w:basedOn w:val="Normal"/>
    <w:next w:val="Normal"/>
    <w:autoRedefine/>
    <w:uiPriority w:val="39"/>
    <w:unhideWhenUsed/>
    <w:rsid w:val="0067290B"/>
    <w:pPr>
      <w:tabs>
        <w:tab w:val="left" w:pos="880"/>
        <w:tab w:val="right" w:leader="dot" w:pos="10065"/>
      </w:tabs>
      <w:spacing w:after="100"/>
      <w:ind w:left="400"/>
    </w:pPr>
  </w:style>
  <w:style w:type="paragraph" w:styleId="TDC4">
    <w:name w:val="toc 4"/>
    <w:basedOn w:val="Normal"/>
    <w:next w:val="Normal"/>
    <w:autoRedefine/>
    <w:uiPriority w:val="39"/>
    <w:unhideWhenUsed/>
    <w:rsid w:val="0067290B"/>
    <w:pPr>
      <w:tabs>
        <w:tab w:val="left" w:pos="1100"/>
        <w:tab w:val="right" w:leader="dot" w:pos="10065"/>
      </w:tabs>
      <w:spacing w:after="100"/>
      <w:ind w:left="600"/>
    </w:pPr>
  </w:style>
  <w:style w:type="table" w:styleId="Tabladelista3">
    <w:name w:val="List Table 3"/>
    <w:basedOn w:val="Tablanormal"/>
    <w:uiPriority w:val="48"/>
    <w:rsid w:val="00996AF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2">
    <w:name w:val="List Table 3 Accent 2"/>
    <w:basedOn w:val="Tablanormal"/>
    <w:uiPriority w:val="48"/>
    <w:rsid w:val="00996AF9"/>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delista1clara">
    <w:name w:val="List Table 1 Light"/>
    <w:basedOn w:val="Tablanormal"/>
    <w:uiPriority w:val="46"/>
    <w:rsid w:val="00996AF9"/>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clara">
    <w:name w:val="Grid Table Light"/>
    <w:basedOn w:val="Tablanormal"/>
    <w:uiPriority w:val="40"/>
    <w:rsid w:val="00996A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Fuentedeprrafopredeter"/>
    <w:rsid w:val="00183076"/>
  </w:style>
  <w:style w:type="paragraph" w:customStyle="1" w:styleId="Default">
    <w:name w:val="Default"/>
    <w:rsid w:val="000209A2"/>
    <w:pPr>
      <w:autoSpaceDE w:val="0"/>
      <w:autoSpaceDN w:val="0"/>
      <w:adjustRightInd w:val="0"/>
      <w:spacing w:after="0" w:line="240" w:lineRule="auto"/>
    </w:pPr>
    <w:rPr>
      <w:rFonts w:ascii="Arial" w:eastAsiaTheme="minorHAnsi" w:hAnsi="Arial" w:cs="Arial"/>
      <w:color w:val="000000"/>
      <w:sz w:val="24"/>
      <w:szCs w:val="24"/>
      <w:lang w:val="es-MX"/>
    </w:rPr>
  </w:style>
  <w:style w:type="paragraph" w:customStyle="1" w:styleId="Estilo1">
    <w:name w:val="Estilo1"/>
    <w:basedOn w:val="Normal"/>
    <w:link w:val="Estilo1Car"/>
    <w:qFormat/>
    <w:rsid w:val="000209A2"/>
    <w:pPr>
      <w:spacing w:after="0" w:line="240" w:lineRule="auto"/>
      <w:jc w:val="both"/>
    </w:pPr>
    <w:rPr>
      <w:rFonts w:ascii="Arial" w:eastAsiaTheme="minorHAnsi" w:hAnsi="Arial"/>
      <w:sz w:val="22"/>
      <w:szCs w:val="22"/>
      <w:lang w:val="es-MX"/>
    </w:rPr>
  </w:style>
  <w:style w:type="character" w:customStyle="1" w:styleId="Estilo1Car">
    <w:name w:val="Estilo1 Car"/>
    <w:basedOn w:val="Fuentedeprrafopredeter"/>
    <w:link w:val="Estilo1"/>
    <w:rsid w:val="000209A2"/>
    <w:rPr>
      <w:rFonts w:ascii="Arial" w:eastAsiaTheme="minorHAnsi" w:hAnsi="Arial"/>
      <w:sz w:val="22"/>
      <w:szCs w:val="22"/>
      <w:lang w:val="es-MX"/>
    </w:rPr>
  </w:style>
  <w:style w:type="table" w:customStyle="1" w:styleId="Tabladelista31">
    <w:name w:val="Tabla de lista 31"/>
    <w:basedOn w:val="Tablanormal"/>
    <w:uiPriority w:val="48"/>
    <w:rsid w:val="00D05C4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TDC1Car">
    <w:name w:val="TDC 1 Car"/>
    <w:basedOn w:val="Fuentedeprrafopredeter"/>
    <w:link w:val="TDC1"/>
    <w:uiPriority w:val="39"/>
    <w:rsid w:val="001F0493"/>
    <w:rPr>
      <w:rFonts w:ascii="Arial" w:hAnsi="Arial" w:cs="Arial"/>
      <w:b/>
      <w:noProof/>
    </w:rPr>
  </w:style>
  <w:style w:type="paragraph" w:styleId="Bibliografa">
    <w:name w:val="Bibliography"/>
    <w:basedOn w:val="Normal"/>
    <w:next w:val="Normal"/>
    <w:uiPriority w:val="37"/>
    <w:unhideWhenUsed/>
    <w:rsid w:val="004948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547841">
      <w:bodyDiv w:val="1"/>
      <w:marLeft w:val="0"/>
      <w:marRight w:val="0"/>
      <w:marTop w:val="0"/>
      <w:marBottom w:val="0"/>
      <w:divBdr>
        <w:top w:val="none" w:sz="0" w:space="0" w:color="auto"/>
        <w:left w:val="none" w:sz="0" w:space="0" w:color="auto"/>
        <w:bottom w:val="none" w:sz="0" w:space="0" w:color="auto"/>
        <w:right w:val="none" w:sz="0" w:space="0" w:color="auto"/>
      </w:divBdr>
    </w:div>
    <w:div w:id="516193090">
      <w:bodyDiv w:val="1"/>
      <w:marLeft w:val="0"/>
      <w:marRight w:val="0"/>
      <w:marTop w:val="0"/>
      <w:marBottom w:val="0"/>
      <w:divBdr>
        <w:top w:val="none" w:sz="0" w:space="0" w:color="auto"/>
        <w:left w:val="none" w:sz="0" w:space="0" w:color="auto"/>
        <w:bottom w:val="none" w:sz="0" w:space="0" w:color="auto"/>
        <w:right w:val="none" w:sz="0" w:space="0" w:color="auto"/>
      </w:divBdr>
    </w:div>
    <w:div w:id="553348273">
      <w:bodyDiv w:val="1"/>
      <w:marLeft w:val="0"/>
      <w:marRight w:val="0"/>
      <w:marTop w:val="0"/>
      <w:marBottom w:val="0"/>
      <w:divBdr>
        <w:top w:val="none" w:sz="0" w:space="0" w:color="auto"/>
        <w:left w:val="none" w:sz="0" w:space="0" w:color="auto"/>
        <w:bottom w:val="none" w:sz="0" w:space="0" w:color="auto"/>
        <w:right w:val="none" w:sz="0" w:space="0" w:color="auto"/>
      </w:divBdr>
    </w:div>
    <w:div w:id="616058627">
      <w:bodyDiv w:val="1"/>
      <w:marLeft w:val="0"/>
      <w:marRight w:val="0"/>
      <w:marTop w:val="0"/>
      <w:marBottom w:val="0"/>
      <w:divBdr>
        <w:top w:val="none" w:sz="0" w:space="0" w:color="auto"/>
        <w:left w:val="none" w:sz="0" w:space="0" w:color="auto"/>
        <w:bottom w:val="none" w:sz="0" w:space="0" w:color="auto"/>
        <w:right w:val="none" w:sz="0" w:space="0" w:color="auto"/>
      </w:divBdr>
      <w:divsChild>
        <w:div w:id="49808388">
          <w:marLeft w:val="547"/>
          <w:marRight w:val="0"/>
          <w:marTop w:val="115"/>
          <w:marBottom w:val="0"/>
          <w:divBdr>
            <w:top w:val="none" w:sz="0" w:space="0" w:color="auto"/>
            <w:left w:val="none" w:sz="0" w:space="0" w:color="auto"/>
            <w:bottom w:val="none" w:sz="0" w:space="0" w:color="auto"/>
            <w:right w:val="none" w:sz="0" w:space="0" w:color="auto"/>
          </w:divBdr>
        </w:div>
      </w:divsChild>
    </w:div>
    <w:div w:id="722943020">
      <w:bodyDiv w:val="1"/>
      <w:marLeft w:val="0"/>
      <w:marRight w:val="0"/>
      <w:marTop w:val="0"/>
      <w:marBottom w:val="0"/>
      <w:divBdr>
        <w:top w:val="none" w:sz="0" w:space="0" w:color="auto"/>
        <w:left w:val="none" w:sz="0" w:space="0" w:color="auto"/>
        <w:bottom w:val="none" w:sz="0" w:space="0" w:color="auto"/>
        <w:right w:val="none" w:sz="0" w:space="0" w:color="auto"/>
      </w:divBdr>
    </w:div>
    <w:div w:id="883566999">
      <w:bodyDiv w:val="1"/>
      <w:marLeft w:val="0"/>
      <w:marRight w:val="0"/>
      <w:marTop w:val="0"/>
      <w:marBottom w:val="0"/>
      <w:divBdr>
        <w:top w:val="none" w:sz="0" w:space="0" w:color="auto"/>
        <w:left w:val="none" w:sz="0" w:space="0" w:color="auto"/>
        <w:bottom w:val="none" w:sz="0" w:space="0" w:color="auto"/>
        <w:right w:val="none" w:sz="0" w:space="0" w:color="auto"/>
      </w:divBdr>
    </w:div>
    <w:div w:id="954824633">
      <w:bodyDiv w:val="1"/>
      <w:marLeft w:val="0"/>
      <w:marRight w:val="0"/>
      <w:marTop w:val="0"/>
      <w:marBottom w:val="0"/>
      <w:divBdr>
        <w:top w:val="none" w:sz="0" w:space="0" w:color="auto"/>
        <w:left w:val="none" w:sz="0" w:space="0" w:color="auto"/>
        <w:bottom w:val="none" w:sz="0" w:space="0" w:color="auto"/>
        <w:right w:val="none" w:sz="0" w:space="0" w:color="auto"/>
      </w:divBdr>
    </w:div>
    <w:div w:id="1107501803">
      <w:bodyDiv w:val="1"/>
      <w:marLeft w:val="0"/>
      <w:marRight w:val="0"/>
      <w:marTop w:val="0"/>
      <w:marBottom w:val="0"/>
      <w:divBdr>
        <w:top w:val="none" w:sz="0" w:space="0" w:color="auto"/>
        <w:left w:val="none" w:sz="0" w:space="0" w:color="auto"/>
        <w:bottom w:val="none" w:sz="0" w:space="0" w:color="auto"/>
        <w:right w:val="none" w:sz="0" w:space="0" w:color="auto"/>
      </w:divBdr>
    </w:div>
    <w:div w:id="1246573669">
      <w:bodyDiv w:val="1"/>
      <w:marLeft w:val="0"/>
      <w:marRight w:val="0"/>
      <w:marTop w:val="0"/>
      <w:marBottom w:val="0"/>
      <w:divBdr>
        <w:top w:val="none" w:sz="0" w:space="0" w:color="auto"/>
        <w:left w:val="none" w:sz="0" w:space="0" w:color="auto"/>
        <w:bottom w:val="none" w:sz="0" w:space="0" w:color="auto"/>
        <w:right w:val="none" w:sz="0" w:space="0" w:color="auto"/>
      </w:divBdr>
    </w:div>
    <w:div w:id="1455826068">
      <w:bodyDiv w:val="1"/>
      <w:marLeft w:val="0"/>
      <w:marRight w:val="0"/>
      <w:marTop w:val="0"/>
      <w:marBottom w:val="0"/>
      <w:divBdr>
        <w:top w:val="none" w:sz="0" w:space="0" w:color="auto"/>
        <w:left w:val="none" w:sz="0" w:space="0" w:color="auto"/>
        <w:bottom w:val="none" w:sz="0" w:space="0" w:color="auto"/>
        <w:right w:val="none" w:sz="0" w:space="0" w:color="auto"/>
      </w:divBdr>
    </w:div>
    <w:div w:id="1550340628">
      <w:bodyDiv w:val="1"/>
      <w:marLeft w:val="0"/>
      <w:marRight w:val="0"/>
      <w:marTop w:val="0"/>
      <w:marBottom w:val="0"/>
      <w:divBdr>
        <w:top w:val="none" w:sz="0" w:space="0" w:color="auto"/>
        <w:left w:val="none" w:sz="0" w:space="0" w:color="auto"/>
        <w:bottom w:val="none" w:sz="0" w:space="0" w:color="auto"/>
        <w:right w:val="none" w:sz="0" w:space="0" w:color="auto"/>
      </w:divBdr>
      <w:divsChild>
        <w:div w:id="2014455573">
          <w:marLeft w:val="547"/>
          <w:marRight w:val="0"/>
          <w:marTop w:val="115"/>
          <w:marBottom w:val="0"/>
          <w:divBdr>
            <w:top w:val="none" w:sz="0" w:space="0" w:color="auto"/>
            <w:left w:val="none" w:sz="0" w:space="0" w:color="auto"/>
            <w:bottom w:val="none" w:sz="0" w:space="0" w:color="auto"/>
            <w:right w:val="none" w:sz="0" w:space="0" w:color="auto"/>
          </w:divBdr>
        </w:div>
      </w:divsChild>
    </w:div>
    <w:div w:id="1556117424">
      <w:bodyDiv w:val="1"/>
      <w:marLeft w:val="0"/>
      <w:marRight w:val="0"/>
      <w:marTop w:val="0"/>
      <w:marBottom w:val="0"/>
      <w:divBdr>
        <w:top w:val="none" w:sz="0" w:space="0" w:color="auto"/>
        <w:left w:val="none" w:sz="0" w:space="0" w:color="auto"/>
        <w:bottom w:val="none" w:sz="0" w:space="0" w:color="auto"/>
        <w:right w:val="none" w:sz="0" w:space="0" w:color="auto"/>
      </w:divBdr>
    </w:div>
    <w:div w:id="1624075658">
      <w:bodyDiv w:val="1"/>
      <w:marLeft w:val="0"/>
      <w:marRight w:val="0"/>
      <w:marTop w:val="0"/>
      <w:marBottom w:val="0"/>
      <w:divBdr>
        <w:top w:val="none" w:sz="0" w:space="0" w:color="auto"/>
        <w:left w:val="none" w:sz="0" w:space="0" w:color="auto"/>
        <w:bottom w:val="none" w:sz="0" w:space="0" w:color="auto"/>
        <w:right w:val="none" w:sz="0" w:space="0" w:color="auto"/>
      </w:divBdr>
    </w:div>
    <w:div w:id="1885211828">
      <w:bodyDiv w:val="1"/>
      <w:marLeft w:val="0"/>
      <w:marRight w:val="0"/>
      <w:marTop w:val="0"/>
      <w:marBottom w:val="0"/>
      <w:divBdr>
        <w:top w:val="none" w:sz="0" w:space="0" w:color="auto"/>
        <w:left w:val="none" w:sz="0" w:space="0" w:color="auto"/>
        <w:bottom w:val="none" w:sz="0" w:space="0" w:color="auto"/>
        <w:right w:val="none" w:sz="0" w:space="0" w:color="auto"/>
      </w:divBdr>
    </w:div>
    <w:div w:id="1931311297">
      <w:bodyDiv w:val="1"/>
      <w:marLeft w:val="0"/>
      <w:marRight w:val="0"/>
      <w:marTop w:val="0"/>
      <w:marBottom w:val="0"/>
      <w:divBdr>
        <w:top w:val="none" w:sz="0" w:space="0" w:color="auto"/>
        <w:left w:val="none" w:sz="0" w:space="0" w:color="auto"/>
        <w:bottom w:val="none" w:sz="0" w:space="0" w:color="auto"/>
        <w:right w:val="none" w:sz="0" w:space="0" w:color="auto"/>
      </w:divBdr>
    </w:div>
    <w:div w:id="2141461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Enc221</b:Tag>
    <b:SourceType>InternetSite</b:SourceType>
    <b:Guid>{D795217B-14F5-4811-BF5B-277974530CC8}</b:Guid>
    <b:Author>
      <b:Author>
        <b:NameList>
          <b:Person>
            <b:Last>ejemplos</b:Last>
            <b:First>Enciclopedia</b:First>
            <b:Middle>de</b:Middle>
          </b:Person>
        </b:NameList>
      </b:Author>
    </b:Author>
    <b:Title>ejemplos</b:Title>
    <b:Year>2022</b:Year>
    <b:URL>https://www.ejemplos.co/20-ejemplos-de-propiedades-fisicas-y-quimicas-de-la-materia/</b:URL>
    <b:RefOrder>1</b:RefOrder>
  </b:Source>
  <b:Source>
    <b:Tag>Ray131</b:Tag>
    <b:SourceType>Book</b:SourceType>
    <b:Guid>{AC5B7049-8FEB-41C7-A494-1F1D52AC9EC7}</b:Guid>
    <b:Title>Quimica</b:Title>
    <b:Year>2013</b:Year>
    <b:Author>
      <b:Author>
        <b:NameList>
          <b:Person>
            <b:Last>Chang</b:Last>
            <b:First>Raymond</b:First>
          </b:Person>
        </b:NameList>
      </b:Author>
    </b:Author>
    <b:Publisher>McGrawHill</b:Publisher>
    <b:RefOrder>2</b:RefOrder>
  </b:Source>
  <b:Source>
    <b:Tag>Ray111</b:Tag>
    <b:SourceType>Book</b:SourceType>
    <b:Guid>{07568F32-27C8-4D2A-BE1C-DC028A080817}</b:Guid>
    <b:Author>
      <b:Author>
        <b:NameList>
          <b:Person>
            <b:Last>Chang</b:Last>
            <b:First>Raymond</b:First>
          </b:Person>
        </b:NameList>
      </b:Author>
    </b:Author>
    <b:Title>Fundamentos de Quimica</b:Title>
    <b:Year>2011</b:Year>
    <b:Publisher>McGrawHill</b:Publisher>
    <b:RefOrder>3</b:RefOrder>
  </b:Source>
  <b:Source>
    <b:Tag>7Gr22</b:Tag>
    <b:SourceType>InternetSite</b:SourceType>
    <b:Guid>{71E59B10-5173-470A-A03E-B47D803D8F3F}</b:Guid>
    <b:Title>significados</b:Title>
    <b:Year>2022</b:Year>
    <b:Author>
      <b:Author>
        <b:NameList>
          <b:Person>
            <b:Last>7Graus</b:Last>
          </b:Person>
        </b:NameList>
      </b:Author>
    </b:Author>
    <b:URL>https://www.significados.com/solubilidad/</b:URL>
    <b:RefOrder>4</b:RefOrder>
  </b:Source>
  <b:Source>
    <b:Tag>Sum22</b:Tag>
    <b:SourceType>InternetSite</b:SourceType>
    <b:Guid>{2EE8ECEC-0115-4442-A0FC-884EED6A7A1B}</b:Guid>
    <b:Author>
      <b:Author>
        <b:NameList>
          <b:Person>
            <b:Last>Suming</b:Last>
          </b:Person>
        </b:NameList>
      </b:Author>
    </b:Author>
    <b:Title>Suming</b:Title>
    <b:Year>2022</b:Year>
    <b:URL>https://www.sumig.com/es/producto/Detalle/eletrodo_de_carvao_grafite</b:URL>
    <b:RefOrder>5</b:RefOrder>
  </b:Source>
  <b:Source>
    <b:Tag>GES22</b:Tag>
    <b:SourceType>InternetSite</b:SourceType>
    <b:Guid>{4198CDEA-DED0-4CE7-B0BD-FF2BF9F55157}</b:Guid>
    <b:Author>
      <b:Author>
        <b:NameList>
          <b:Person>
            <b:Last>GES-AGM</b:Last>
          </b:Person>
        </b:NameList>
      </b:Author>
    </b:Author>
    <b:Title>ges-amg</b:Title>
    <b:Year>2022</b:Year>
    <b:URL>https://ges-agm.com/es/electrodos-de-grafito/</b:URL>
    <b:RefOrder>6</b:RefOrder>
  </b:Source>
  <b:Source>
    <b:Tag>Car19</b:Tag>
    <b:SourceType>InternetSite</b:SourceType>
    <b:Guid>{45C0A8C0-C963-4DF4-A3F4-B5CD83621B0B}</b:Guid>
    <b:Author>
      <b:Author>
        <b:NameList>
          <b:Person>
            <b:Last>Roth</b:Last>
            <b:First>Carl</b:First>
          </b:Person>
        </b:NameList>
      </b:Author>
    </b:Author>
    <b:Title>carlroth</b:Title>
    <b:Year>2019</b:Year>
    <b:Month>10</b:Month>
    <b:Day>04</b:Day>
    <b:URL>https://www.carlroth.com/medias/SDB-6642-ES-ES.pdf?context=bWFzdGVyfHNlY3VyaXR5RGF0YXNoZWV0c3wyMzMwMjJ8YXBwbGljYXRpb24vcGRmfHNlY3VyaXR5RGF0YXNoZWV0cy9oNTEvaDg5LzkwNDQwODU3MDI2ODYucGRmfGFhYjU1OTU3YTRhZmE0NDMxYTk5ZmYzNDgxNDM0NWE0NDhlYzFjYmNkYWZkN2QwODgyMjU1</b:URL>
    <b:RefOrder>7</b:RefOrder>
  </b:Source>
</b:Sources>
</file>

<file path=customXml/itemProps1.xml><?xml version="1.0" encoding="utf-8"?>
<ds:datastoreItem xmlns:ds="http://schemas.openxmlformats.org/officeDocument/2006/customXml" ds:itemID="{D3D8CF79-5B97-46C2-8DF3-1721838BF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1</Pages>
  <Words>2067</Words>
  <Characters>11373</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Pablo Granja Quintana</dc:creator>
  <cp:keywords/>
  <dc:description/>
  <cp:lastModifiedBy>CESAR ADRIAN SILVA PEREZ</cp:lastModifiedBy>
  <cp:revision>9</cp:revision>
  <cp:lastPrinted>2022-10-24T06:09:00Z</cp:lastPrinted>
  <dcterms:created xsi:type="dcterms:W3CDTF">2022-10-23T03:05:00Z</dcterms:created>
  <dcterms:modified xsi:type="dcterms:W3CDTF">2022-10-24T06:13:00Z</dcterms:modified>
</cp:coreProperties>
</file>