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C767C" w14:textId="77777777" w:rsidR="00A37280" w:rsidRPr="00094676" w:rsidRDefault="00A37280" w:rsidP="00A37280">
      <w:pPr>
        <w:widowControl w:val="0"/>
        <w:autoSpaceDE w:val="0"/>
        <w:autoSpaceDN w:val="0"/>
        <w:adjustRightInd w:val="0"/>
        <w:jc w:val="right"/>
        <w:rPr>
          <w:rFonts w:ascii="Arial" w:hAnsi="Arial" w:cs="Times"/>
          <w:lang w:val="es-ES"/>
        </w:rPr>
      </w:pPr>
      <w:r w:rsidRPr="00094676">
        <w:rPr>
          <w:rFonts w:ascii="Arial" w:hAnsi="Arial" w:cs="Times"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63CFC529" wp14:editId="34CB99B3">
            <wp:simplePos x="0" y="0"/>
            <wp:positionH relativeFrom="column">
              <wp:posOffset>-571500</wp:posOffset>
            </wp:positionH>
            <wp:positionV relativeFrom="paragraph">
              <wp:posOffset>-342900</wp:posOffset>
            </wp:positionV>
            <wp:extent cx="2133600" cy="7620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4676">
        <w:rPr>
          <w:rFonts w:ascii="Arial" w:hAnsi="Arial" w:cs="Arial Narrow"/>
        </w:rPr>
        <w:t>Facultad de Ingeniería</w:t>
      </w:r>
    </w:p>
    <w:p w14:paraId="354A4565" w14:textId="12D48E2D" w:rsidR="00A37280" w:rsidRPr="00094676" w:rsidRDefault="00A37280" w:rsidP="00A37280">
      <w:pPr>
        <w:pStyle w:val="Encabezado"/>
        <w:jc w:val="right"/>
        <w:rPr>
          <w:rFonts w:ascii="Arial" w:hAnsi="Arial" w:cs="Arial Narrow"/>
          <w:sz w:val="24"/>
          <w:szCs w:val="24"/>
        </w:rPr>
      </w:pPr>
      <w:r w:rsidRPr="00094676">
        <w:rPr>
          <w:rFonts w:ascii="Arial" w:hAnsi="Arial" w:cs="Arial Narrow"/>
          <w:sz w:val="24"/>
          <w:szCs w:val="24"/>
        </w:rPr>
        <w:t>Ingeniería en Informática y Sistemas</w:t>
      </w:r>
    </w:p>
    <w:p w14:paraId="40CA250A" w14:textId="0884112E" w:rsidR="00A37280" w:rsidRPr="002C659D" w:rsidRDefault="00111CFC" w:rsidP="00A37280">
      <w:pPr>
        <w:pStyle w:val="Encabezado"/>
        <w:jc w:val="right"/>
        <w:rPr>
          <w:rFonts w:ascii="Arial" w:hAnsi="Arial" w:cs="Arial Narrow"/>
          <w:sz w:val="24"/>
          <w:szCs w:val="24"/>
          <w:lang w:val="es-GT"/>
        </w:rPr>
      </w:pPr>
      <w:r w:rsidRPr="002C659D">
        <w:rPr>
          <w:rFonts w:ascii="Arial" w:hAnsi="Arial" w:cs="Arial Narrow"/>
          <w:sz w:val="24"/>
          <w:szCs w:val="24"/>
          <w:lang w:val="es-GT"/>
        </w:rPr>
        <w:t>Redes I</w:t>
      </w:r>
    </w:p>
    <w:p w14:paraId="42283FFB" w14:textId="0540B9BC" w:rsidR="00111CFC" w:rsidRPr="002C659D" w:rsidRDefault="008C2588" w:rsidP="00A37280">
      <w:pPr>
        <w:pStyle w:val="Encabezado"/>
        <w:jc w:val="right"/>
        <w:rPr>
          <w:rFonts w:ascii="Arial" w:hAnsi="Arial" w:cs="Arial Narrow"/>
          <w:sz w:val="24"/>
          <w:szCs w:val="24"/>
          <w:lang w:val="es-GT"/>
        </w:rPr>
      </w:pPr>
      <w:r w:rsidRPr="002C659D">
        <w:rPr>
          <w:rFonts w:ascii="Arial" w:hAnsi="Arial" w:cs="Arial Narrow"/>
          <w:sz w:val="24"/>
          <w:szCs w:val="24"/>
          <w:lang w:val="es-GT"/>
        </w:rPr>
        <w:t>Ing</w:t>
      </w:r>
      <w:r w:rsidR="00111CFC" w:rsidRPr="002C659D">
        <w:rPr>
          <w:rFonts w:ascii="Arial" w:hAnsi="Arial" w:cs="Arial Narrow"/>
          <w:sz w:val="24"/>
          <w:szCs w:val="24"/>
          <w:lang w:val="es-GT"/>
        </w:rPr>
        <w:t>. Dennis Donis</w:t>
      </w:r>
    </w:p>
    <w:p w14:paraId="48EDB0B0" w14:textId="07BA40BA" w:rsidR="00A37280" w:rsidRDefault="00A37280" w:rsidP="00A37280">
      <w:pPr>
        <w:pStyle w:val="Encabezado"/>
        <w:rPr>
          <w:rFonts w:ascii="Arial" w:hAnsi="Arial" w:cs="Arial Narrow"/>
          <w:sz w:val="24"/>
          <w:szCs w:val="24"/>
        </w:rPr>
      </w:pP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</w:p>
    <w:p w14:paraId="2AB1A2BA" w14:textId="05A6BED6" w:rsidR="005249E4" w:rsidRPr="005249E4" w:rsidRDefault="005249E4" w:rsidP="005249E4">
      <w:pPr>
        <w:pStyle w:val="Encabezado"/>
        <w:jc w:val="center"/>
        <w:rPr>
          <w:rFonts w:ascii="Arial Narrow" w:hAnsi="Arial Narrow" w:cs="Arial Narrow"/>
          <w:lang w:val="es-GT"/>
        </w:rPr>
      </w:pPr>
      <w:r w:rsidRPr="005249E4">
        <w:rPr>
          <w:rFonts w:ascii="Arial" w:hAnsi="Arial" w:cs="Arial Narrow"/>
          <w:sz w:val="24"/>
          <w:szCs w:val="24"/>
          <w:lang w:val="es-GT"/>
        </w:rPr>
        <w:t>JULIO ANTHONY ENGELS RUIZ C</w:t>
      </w:r>
      <w:r>
        <w:rPr>
          <w:rFonts w:ascii="Arial" w:hAnsi="Arial" w:cs="Arial Narrow"/>
          <w:sz w:val="24"/>
          <w:szCs w:val="24"/>
          <w:lang w:val="es-GT"/>
        </w:rPr>
        <w:t>OTO - 1284719</w:t>
      </w:r>
    </w:p>
    <w:p w14:paraId="46894A3C" w14:textId="7F926A39" w:rsidR="003642FE" w:rsidRPr="002C659D" w:rsidRDefault="00FA1270" w:rsidP="003642FE">
      <w:pPr>
        <w:pStyle w:val="Ttulo1"/>
        <w:jc w:val="center"/>
        <w:rPr>
          <w:lang w:val="es-GT"/>
        </w:rPr>
      </w:pPr>
      <w:r w:rsidRPr="002C659D">
        <w:rPr>
          <w:lang w:val="es-GT"/>
        </w:rPr>
        <w:t>Hoja de trabajo</w:t>
      </w:r>
    </w:p>
    <w:p w14:paraId="09CDAF3B" w14:textId="43065C42" w:rsidR="003642FE" w:rsidRPr="002C659D" w:rsidRDefault="003642FE" w:rsidP="003642FE">
      <w:pPr>
        <w:pStyle w:val="Ttulo1"/>
        <w:spacing w:before="0"/>
        <w:jc w:val="center"/>
        <w:rPr>
          <w:lang w:val="es-GT"/>
        </w:rPr>
      </w:pPr>
      <w:r w:rsidRPr="002C659D">
        <w:rPr>
          <w:lang w:val="es-GT"/>
        </w:rPr>
        <w:t>Capa de transporte</w:t>
      </w:r>
    </w:p>
    <w:p w14:paraId="27D7AA99" w14:textId="77777777" w:rsidR="007820E9" w:rsidRPr="002C659D" w:rsidRDefault="007820E9" w:rsidP="0076766C">
      <w:pPr>
        <w:jc w:val="center"/>
        <w:rPr>
          <w:lang w:val="es-GT"/>
        </w:rPr>
      </w:pPr>
    </w:p>
    <w:p w14:paraId="41BBF621" w14:textId="052B0AF4" w:rsidR="00EC16A4" w:rsidRPr="002C659D" w:rsidRDefault="00EC16A4" w:rsidP="00EC16A4">
      <w:pPr>
        <w:jc w:val="both"/>
        <w:rPr>
          <w:lang w:val="es-GT"/>
        </w:rPr>
      </w:pPr>
      <w:r w:rsidRPr="002C659D">
        <w:rPr>
          <w:lang w:val="es-GT"/>
        </w:rPr>
        <w:t>Responda las siguientes preguntas.</w:t>
      </w:r>
    </w:p>
    <w:p w14:paraId="186C72C3" w14:textId="137B721E" w:rsidR="00111CFC" w:rsidRPr="002C659D" w:rsidRDefault="00111CFC" w:rsidP="00111CFC">
      <w:pPr>
        <w:rPr>
          <w:lang w:val="es-GT"/>
        </w:rPr>
      </w:pPr>
    </w:p>
    <w:p w14:paraId="0431DF92" w14:textId="5E5D72EA" w:rsidR="002C659D" w:rsidRDefault="00EC16A4" w:rsidP="002C659D">
      <w:pPr>
        <w:pStyle w:val="Prrafodelista"/>
        <w:numPr>
          <w:ilvl w:val="0"/>
          <w:numId w:val="38"/>
        </w:numPr>
        <w:jc w:val="both"/>
      </w:pPr>
      <w:r>
        <w:t>¿Cuál es el rango de puertos “Bien conocidos” para TCP y UDP?</w:t>
      </w:r>
    </w:p>
    <w:p w14:paraId="20D30878" w14:textId="46D8B6D3" w:rsidR="002C659D" w:rsidRDefault="002C659D" w:rsidP="002C659D">
      <w:pPr>
        <w:ind w:left="360"/>
        <w:jc w:val="both"/>
      </w:pPr>
      <w:r w:rsidRPr="00EE3FAF">
        <w:rPr>
          <w:color w:val="FF0000"/>
        </w:rPr>
        <w:t>R//</w:t>
      </w:r>
      <w:r>
        <w:t xml:space="preserve"> los puertos “bien conocidos” van del 0 al 1023 son como números de teléfono que son especiales para ciertas aplicaciones de internet.</w:t>
      </w:r>
    </w:p>
    <w:p w14:paraId="68FF9321" w14:textId="77777777" w:rsidR="00EC16A4" w:rsidRDefault="00EC16A4" w:rsidP="00EC16A4">
      <w:pPr>
        <w:pStyle w:val="Prrafodelista"/>
        <w:jc w:val="both"/>
      </w:pPr>
    </w:p>
    <w:p w14:paraId="07560400" w14:textId="5F629E22" w:rsidR="00EC16A4" w:rsidRDefault="00EC16A4" w:rsidP="00EC16A4">
      <w:pPr>
        <w:pStyle w:val="Prrafodelista"/>
        <w:numPr>
          <w:ilvl w:val="0"/>
          <w:numId w:val="38"/>
        </w:numPr>
        <w:jc w:val="both"/>
      </w:pPr>
      <w:r>
        <w:t>¿A qué se refiere el concepto de “Confiabilidad de la capa de transporte” y cuáles son las tres operaciones básicas de TCP para lograrlo?</w:t>
      </w:r>
    </w:p>
    <w:p w14:paraId="7F4572CB" w14:textId="5CD2BC97" w:rsidR="002C659D" w:rsidRPr="002C659D" w:rsidRDefault="002C659D" w:rsidP="002C659D">
      <w:pPr>
        <w:ind w:left="360"/>
        <w:jc w:val="both"/>
        <w:rPr>
          <w:lang w:val="es-GT"/>
        </w:rPr>
      </w:pPr>
      <w:r w:rsidRPr="00EE3FAF">
        <w:rPr>
          <w:color w:val="FF0000"/>
        </w:rPr>
        <w:t xml:space="preserve">R// </w:t>
      </w:r>
      <w:r>
        <w:t>es como asegurarse de que una carta llegue a su destino sin da</w:t>
      </w:r>
      <w:r>
        <w:rPr>
          <w:lang w:val="es-GT"/>
        </w:rPr>
        <w:t>ños y en orden el TCP lo hace mediante, revisando errores, asegurándose de no enviar demasiado rápido, ajustando él envió según el tráfico de la red.</w:t>
      </w:r>
    </w:p>
    <w:p w14:paraId="655958A3" w14:textId="77777777" w:rsidR="00097577" w:rsidRDefault="00097577" w:rsidP="00097577">
      <w:pPr>
        <w:pStyle w:val="Prrafodelista"/>
        <w:jc w:val="both"/>
      </w:pPr>
    </w:p>
    <w:p w14:paraId="12B11D84" w14:textId="5DB3D0F8" w:rsidR="00EC16A4" w:rsidRDefault="00EC16A4" w:rsidP="00EC16A4">
      <w:pPr>
        <w:pStyle w:val="Prrafodelista"/>
        <w:numPr>
          <w:ilvl w:val="0"/>
          <w:numId w:val="38"/>
        </w:numPr>
        <w:jc w:val="both"/>
      </w:pPr>
      <w:r>
        <w:t>Describa brevemente la función de la capa de transporte.</w:t>
      </w:r>
    </w:p>
    <w:p w14:paraId="7A0B96EC" w14:textId="6ECBF5EB" w:rsidR="002C659D" w:rsidRPr="002C659D" w:rsidRDefault="002C659D" w:rsidP="002C659D">
      <w:pPr>
        <w:ind w:left="360"/>
        <w:jc w:val="both"/>
        <w:rPr>
          <w:lang w:val="es-GT"/>
        </w:rPr>
      </w:pPr>
      <w:r w:rsidRPr="00EE3FAF">
        <w:rPr>
          <w:color w:val="FF0000"/>
        </w:rPr>
        <w:t>R</w:t>
      </w:r>
      <w:r w:rsidRPr="00EE3FAF">
        <w:rPr>
          <w:color w:val="FF0000"/>
          <w:lang w:val="es-GT"/>
        </w:rPr>
        <w:t xml:space="preserve">// </w:t>
      </w:r>
      <w:r w:rsidRPr="002C659D">
        <w:rPr>
          <w:lang w:val="es-GT"/>
        </w:rPr>
        <w:t>esta capa tiene c</w:t>
      </w:r>
      <w:r>
        <w:rPr>
          <w:lang w:val="es-GT"/>
        </w:rPr>
        <w:t>omo objetivo proporcionar comunicación de extremo a extremo entre dos dispositivos en una red, dicho esto se encarga de segmentar, secuenciar y asegurar la entrega de datos entre las aplicaciones de dos dispositivos.</w:t>
      </w:r>
    </w:p>
    <w:p w14:paraId="2206A1AF" w14:textId="0C2AF6CB" w:rsidR="001B5A85" w:rsidRDefault="001B5A85" w:rsidP="001B5A85">
      <w:pPr>
        <w:jc w:val="both"/>
      </w:pPr>
    </w:p>
    <w:p w14:paraId="674A8ED4" w14:textId="187A3408" w:rsidR="001B5A85" w:rsidRDefault="00097577" w:rsidP="001B5A85">
      <w:pPr>
        <w:pStyle w:val="Prrafodelista"/>
        <w:numPr>
          <w:ilvl w:val="0"/>
          <w:numId w:val="38"/>
        </w:numPr>
        <w:jc w:val="both"/>
      </w:pPr>
      <w:r>
        <w:t>Mencione 4 campos importantes del encabezado TCP de un segmento.</w:t>
      </w:r>
    </w:p>
    <w:p w14:paraId="7DB61519" w14:textId="76A9B76C" w:rsidR="002C659D" w:rsidRDefault="002C659D" w:rsidP="002C659D">
      <w:pPr>
        <w:ind w:left="360"/>
        <w:jc w:val="both"/>
      </w:pPr>
      <w:r w:rsidRPr="00EE3FAF">
        <w:rPr>
          <w:color w:val="FF0000"/>
        </w:rPr>
        <w:t xml:space="preserve">R// </w:t>
      </w:r>
      <w:r>
        <w:t>puerto de origen, puerto destino, numero de secuencia, (ACK)</w:t>
      </w:r>
    </w:p>
    <w:p w14:paraId="41D50DD5" w14:textId="77777777" w:rsidR="00097577" w:rsidRDefault="00097577" w:rsidP="00097577">
      <w:pPr>
        <w:pStyle w:val="Prrafodelista"/>
        <w:jc w:val="both"/>
      </w:pPr>
    </w:p>
    <w:p w14:paraId="2F8B9259" w14:textId="108680D5" w:rsidR="00097577" w:rsidRDefault="00097577" w:rsidP="001B5A85">
      <w:pPr>
        <w:pStyle w:val="Prrafodelista"/>
        <w:numPr>
          <w:ilvl w:val="0"/>
          <w:numId w:val="38"/>
        </w:numPr>
        <w:jc w:val="both"/>
      </w:pPr>
      <w:r>
        <w:t>Describa qué es un socket y cómo está compuesto.</w:t>
      </w:r>
    </w:p>
    <w:p w14:paraId="5A075387" w14:textId="7F7D8B52" w:rsidR="00097577" w:rsidRDefault="002C659D" w:rsidP="002C659D">
      <w:pPr>
        <w:ind w:left="360"/>
        <w:jc w:val="both"/>
      </w:pPr>
      <w:r w:rsidRPr="00EE3FAF">
        <w:rPr>
          <w:color w:val="FF0000"/>
        </w:rPr>
        <w:t>R//</w:t>
      </w:r>
      <w:r w:rsidR="002214E9" w:rsidRPr="00EE3FAF">
        <w:rPr>
          <w:color w:val="FF0000"/>
        </w:rPr>
        <w:t xml:space="preserve"> </w:t>
      </w:r>
      <w:r w:rsidR="002214E9">
        <w:t xml:space="preserve">el socket es un </w:t>
      </w:r>
      <w:r w:rsidR="00EE3FAF">
        <w:t>punto final</w:t>
      </w:r>
      <w:r w:rsidR="002214E9">
        <w:t xml:space="preserve"> de una conexión de red que se utiliza para enviar o recibir datos</w:t>
      </w:r>
      <w:r w:rsidR="00EE3FAF">
        <w:t>, este está compuesto por una dirección IP y un numero de puerto y juntos identifican un punto final especifico en una red.</w:t>
      </w:r>
    </w:p>
    <w:p w14:paraId="232F0771" w14:textId="77777777" w:rsidR="00EE3FAF" w:rsidRDefault="00EE3FAF" w:rsidP="002C659D">
      <w:pPr>
        <w:ind w:left="360"/>
        <w:jc w:val="both"/>
      </w:pPr>
    </w:p>
    <w:p w14:paraId="68293942" w14:textId="2FAA60B3" w:rsidR="00097577" w:rsidRDefault="00097577" w:rsidP="001B5A85">
      <w:pPr>
        <w:pStyle w:val="Prrafodelista"/>
        <w:numPr>
          <w:ilvl w:val="0"/>
          <w:numId w:val="38"/>
        </w:numPr>
        <w:jc w:val="both"/>
      </w:pPr>
      <w:r>
        <w:t>Describa la diferencia entre TCP y UDP.</w:t>
      </w:r>
    </w:p>
    <w:p w14:paraId="702D15FE" w14:textId="4D1B87F8" w:rsidR="00EE3FAF" w:rsidRDefault="00EE3FAF" w:rsidP="00EE3FAF">
      <w:pPr>
        <w:ind w:left="360"/>
        <w:jc w:val="both"/>
      </w:pPr>
      <w:r w:rsidRPr="00EE3FAF">
        <w:rPr>
          <w:color w:val="FF0000"/>
        </w:rPr>
        <w:t xml:space="preserve">R// </w:t>
      </w:r>
      <w:r>
        <w:t>TCP, es un protocolo orientado a la conexión, confiable y orientado al flujo, asegura la entrega ordenada y sin errores de los datos.</w:t>
      </w:r>
    </w:p>
    <w:p w14:paraId="7D246EDE" w14:textId="38E7E1BF" w:rsidR="00EE3FAF" w:rsidRDefault="00EE3FAF" w:rsidP="00EE3FAF">
      <w:pPr>
        <w:ind w:left="360"/>
        <w:jc w:val="both"/>
      </w:pPr>
      <w:r>
        <w:t>UDP es un protocolo sin conexión y no garantiza la entrega de paquetes es más rápido y ligero que TCP, pero este es menos confiable.</w:t>
      </w:r>
    </w:p>
    <w:p w14:paraId="2DFF1DC6" w14:textId="77777777" w:rsidR="00097577" w:rsidRDefault="00097577" w:rsidP="00097577">
      <w:pPr>
        <w:pStyle w:val="Prrafodelista"/>
      </w:pPr>
    </w:p>
    <w:p w14:paraId="364C73B1" w14:textId="737A9CC1" w:rsidR="00097577" w:rsidRDefault="00097577" w:rsidP="001B5A85">
      <w:pPr>
        <w:pStyle w:val="Prrafodelista"/>
        <w:numPr>
          <w:ilvl w:val="0"/>
          <w:numId w:val="38"/>
        </w:numPr>
        <w:jc w:val="both"/>
      </w:pPr>
      <w:r>
        <w:t>¿Cuál es el comando utilizado tanto en Windows como en Linux para verificar estado de las conexiones de red del sistema?</w:t>
      </w:r>
    </w:p>
    <w:p w14:paraId="3ADFD99E" w14:textId="6308EE38" w:rsidR="00EE3FAF" w:rsidRDefault="00EE3FAF" w:rsidP="00EE3FAF">
      <w:pPr>
        <w:ind w:left="360"/>
        <w:jc w:val="both"/>
      </w:pPr>
      <w:r w:rsidRPr="00EE3FAF">
        <w:rPr>
          <w:color w:val="FF0000"/>
        </w:rPr>
        <w:t xml:space="preserve">R//  </w:t>
      </w:r>
      <w:r>
        <w:t>el comando es el “</w:t>
      </w:r>
      <w:proofErr w:type="spellStart"/>
      <w:r>
        <w:t>netstat</w:t>
      </w:r>
      <w:proofErr w:type="spellEnd"/>
      <w:r>
        <w:t>”</w:t>
      </w:r>
    </w:p>
    <w:p w14:paraId="429BFD7C" w14:textId="77777777" w:rsidR="00097577" w:rsidRDefault="00097577" w:rsidP="00097577">
      <w:pPr>
        <w:pStyle w:val="Prrafodelista"/>
      </w:pPr>
    </w:p>
    <w:p w14:paraId="41DC7C5E" w14:textId="7374E7B3" w:rsidR="00097577" w:rsidRDefault="00A44412" w:rsidP="001B5A85">
      <w:pPr>
        <w:pStyle w:val="Prrafodelista"/>
        <w:numPr>
          <w:ilvl w:val="0"/>
          <w:numId w:val="38"/>
        </w:numPr>
        <w:jc w:val="both"/>
      </w:pPr>
      <w:r>
        <w:lastRenderedPageBreak/>
        <w:t>Describa por medio de un diagrama el proceso de establecimiento de una conexión TCP a través de three-way handshake.</w:t>
      </w:r>
    </w:p>
    <w:p w14:paraId="666BA831" w14:textId="77777777" w:rsidR="005249E4" w:rsidRDefault="005249E4" w:rsidP="005249E4">
      <w:pPr>
        <w:pStyle w:val="Prrafodelista"/>
        <w:jc w:val="both"/>
      </w:pPr>
    </w:p>
    <w:p w14:paraId="1CAB39DC" w14:textId="09811898" w:rsidR="00EE3FAF" w:rsidRDefault="005249E4" w:rsidP="005249E4">
      <w:pPr>
        <w:pStyle w:val="Prrafodelista"/>
        <w:jc w:val="center"/>
      </w:pPr>
      <w:r w:rsidRPr="005249E4">
        <w:drawing>
          <wp:inline distT="0" distB="0" distL="0" distR="0" wp14:anchorId="3899431B" wp14:editId="4A076EE7">
            <wp:extent cx="2147977" cy="2147977"/>
            <wp:effectExtent l="0" t="0" r="5080" b="5080"/>
            <wp:docPr id="3253491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49184" name="Imagen 1" descr="Diagrama&#10;&#10;Descripción generada automáticamente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05" cy="21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C75F" w14:textId="77777777" w:rsidR="005249E4" w:rsidRDefault="005249E4" w:rsidP="005249E4">
      <w:pPr>
        <w:pStyle w:val="Prrafodelista"/>
      </w:pPr>
    </w:p>
    <w:p w14:paraId="574203EA" w14:textId="5476DE0A" w:rsidR="005249E4" w:rsidRDefault="005249E4" w:rsidP="005249E4">
      <w:pPr>
        <w:jc w:val="both"/>
      </w:pPr>
      <w:r w:rsidRPr="005249E4">
        <w:rPr>
          <w:b/>
          <w:bCs/>
        </w:rPr>
        <w:t>SYN:</w:t>
      </w:r>
      <w:r w:rsidRPr="005249E4">
        <w:t xml:space="preserve"> El cliente envía un paquete SYN (synchronize) al servidor solicitando la apertura de una conexión. </w:t>
      </w:r>
    </w:p>
    <w:p w14:paraId="0EAC97F9" w14:textId="77777777" w:rsidR="005249E4" w:rsidRPr="005249E4" w:rsidRDefault="005249E4" w:rsidP="005249E4">
      <w:pPr>
        <w:jc w:val="both"/>
      </w:pPr>
    </w:p>
    <w:p w14:paraId="1A9D0F90" w14:textId="6F310B63" w:rsidR="005249E4" w:rsidRDefault="005249E4" w:rsidP="005249E4">
      <w:pPr>
        <w:jc w:val="both"/>
      </w:pPr>
      <w:r w:rsidRPr="005249E4">
        <w:rPr>
          <w:b/>
          <w:bCs/>
        </w:rPr>
        <w:t>SYN-ACK:</w:t>
      </w:r>
      <w:r w:rsidRPr="005249E4">
        <w:t xml:space="preserve"> En respuesta al paquete SYN, el servidor envía un paquete SYN-ACK al cliente. Este </w:t>
      </w:r>
    </w:p>
    <w:p w14:paraId="025E0D6A" w14:textId="77777777" w:rsidR="005249E4" w:rsidRPr="005249E4" w:rsidRDefault="005249E4" w:rsidP="005249E4">
      <w:pPr>
        <w:jc w:val="both"/>
      </w:pPr>
    </w:p>
    <w:p w14:paraId="166ABBD7" w14:textId="34288167" w:rsidR="005249E4" w:rsidRPr="005249E4" w:rsidRDefault="005249E4" w:rsidP="005249E4">
      <w:pPr>
        <w:jc w:val="both"/>
      </w:pPr>
      <w:r w:rsidRPr="005249E4">
        <w:rPr>
          <w:b/>
          <w:bCs/>
        </w:rPr>
        <w:t>ACK:</w:t>
      </w:r>
      <w:r w:rsidRPr="005249E4">
        <w:t xml:space="preserve"> Finalmente, el cliente envía un paquete ACK (reconocimiento) al servidor, reconociendo el número de secuencia del servidor.</w:t>
      </w:r>
      <w:r>
        <w:t xml:space="preserve"> </w:t>
      </w:r>
    </w:p>
    <w:p w14:paraId="0E883969" w14:textId="77777777" w:rsidR="005249E4" w:rsidRDefault="005249E4" w:rsidP="005249E4">
      <w:pPr>
        <w:pStyle w:val="Prrafodelista"/>
      </w:pPr>
    </w:p>
    <w:p w14:paraId="66E9A38E" w14:textId="519EC82C" w:rsidR="00A44412" w:rsidRDefault="00A44412" w:rsidP="001B5A85">
      <w:pPr>
        <w:pStyle w:val="Prrafodelista"/>
        <w:numPr>
          <w:ilvl w:val="0"/>
          <w:numId w:val="38"/>
        </w:numPr>
        <w:jc w:val="both"/>
      </w:pPr>
      <w:r>
        <w:t>¿Qué es y para qué se utiliza el “tamaño de la ventana” en el encabezado de un segmento TCP?</w:t>
      </w:r>
    </w:p>
    <w:p w14:paraId="0A99EC8F" w14:textId="358FD7A3" w:rsidR="00EE3FAF" w:rsidRPr="00733CA5" w:rsidRDefault="00EE3FAF" w:rsidP="00534C54">
      <w:pPr>
        <w:ind w:left="360"/>
        <w:rPr>
          <w:color w:val="FF0000"/>
        </w:rPr>
      </w:pPr>
      <w:r w:rsidRPr="00733CA5">
        <w:rPr>
          <w:color w:val="FF0000"/>
        </w:rPr>
        <w:t xml:space="preserve">R// </w:t>
      </w:r>
      <w:r w:rsidR="00534C54" w:rsidRPr="00534C54">
        <w:t>se refiere a la cantidad de bytes que un receptor esta dispuesto a aceptar, se utiliza para el control de flujo, permitiendo al receptor decirle al emisor cuantos bytes esta dispuesto a recibir antes de enviar un ACK.</w:t>
      </w:r>
    </w:p>
    <w:p w14:paraId="2C114AFB" w14:textId="77777777" w:rsidR="00EE3FAF" w:rsidRDefault="00EE3FAF" w:rsidP="00EE3FAF"/>
    <w:p w14:paraId="53721135" w14:textId="2DD6C0B0" w:rsidR="00856921" w:rsidRDefault="00246E3E" w:rsidP="001B5A85">
      <w:pPr>
        <w:pStyle w:val="Prrafodelista"/>
        <w:numPr>
          <w:ilvl w:val="0"/>
          <w:numId w:val="38"/>
        </w:numPr>
        <w:jc w:val="both"/>
      </w:pPr>
      <w:r>
        <w:t>¿Qué diferencia un segmento de un datagrama?</w:t>
      </w:r>
    </w:p>
    <w:p w14:paraId="25CFDFFB" w14:textId="43D56B23" w:rsidR="00EE3FAF" w:rsidRDefault="00EE3FAF" w:rsidP="00EE3FAF">
      <w:pPr>
        <w:ind w:left="360"/>
        <w:jc w:val="both"/>
      </w:pPr>
      <w:r w:rsidRPr="00733CA5">
        <w:rPr>
          <w:color w:val="FF0000"/>
        </w:rPr>
        <w:t xml:space="preserve">R// </w:t>
      </w:r>
      <w:r>
        <w:t>un segmento es un paquete de datos de TCP, y un datagrama es un paquete de datos de UDP.</w:t>
      </w:r>
    </w:p>
    <w:p w14:paraId="13544371" w14:textId="77777777" w:rsidR="00246E3E" w:rsidRDefault="00246E3E" w:rsidP="00246E3E">
      <w:pPr>
        <w:pStyle w:val="Prrafodelista"/>
      </w:pPr>
    </w:p>
    <w:p w14:paraId="1DCC2CF3" w14:textId="0F51E6AE" w:rsidR="001B5A85" w:rsidRDefault="00246E3E" w:rsidP="009766B5">
      <w:pPr>
        <w:pStyle w:val="Prrafodelista"/>
        <w:numPr>
          <w:ilvl w:val="0"/>
          <w:numId w:val="38"/>
        </w:numPr>
        <w:jc w:val="both"/>
      </w:pPr>
      <w:r>
        <w:t>Explique el paradigma Cliente-Servidor</w:t>
      </w:r>
    </w:p>
    <w:p w14:paraId="1240E82C" w14:textId="51C40194" w:rsidR="00EE3FAF" w:rsidRDefault="00EE3FAF" w:rsidP="00733CA5">
      <w:pPr>
        <w:ind w:left="360"/>
        <w:jc w:val="both"/>
      </w:pPr>
      <w:r w:rsidRPr="00733CA5">
        <w:rPr>
          <w:color w:val="FF0000"/>
        </w:rPr>
        <w:t xml:space="preserve">R// </w:t>
      </w:r>
      <w:r>
        <w:t xml:space="preserve">es un modelo de comunicación en el que un servidor proporciona recursos o servicios y los clientes acceden y utilizan esos recursos o servicios, el servidor espera solicitudes </w:t>
      </w:r>
      <w:r w:rsidR="00733CA5">
        <w:t>de los clientes las procesa y luego envía una respuesta.</w:t>
      </w:r>
    </w:p>
    <w:p w14:paraId="53E77CA6" w14:textId="77777777" w:rsidR="00463841" w:rsidRDefault="00463841" w:rsidP="00463841">
      <w:pPr>
        <w:pStyle w:val="Prrafodelista"/>
      </w:pPr>
    </w:p>
    <w:p w14:paraId="540B6326" w14:textId="04501ED7" w:rsidR="00463841" w:rsidRDefault="00463841" w:rsidP="009766B5">
      <w:pPr>
        <w:pStyle w:val="Prrafodelista"/>
        <w:numPr>
          <w:ilvl w:val="0"/>
          <w:numId w:val="38"/>
        </w:numPr>
        <w:jc w:val="both"/>
      </w:pPr>
      <w:r>
        <w:t>¿Qué es un puerto efímero?</w:t>
      </w:r>
    </w:p>
    <w:p w14:paraId="022D1ECE" w14:textId="6A3AEE11" w:rsidR="00EE3FAF" w:rsidRDefault="00EE3FAF" w:rsidP="00733CA5">
      <w:pPr>
        <w:ind w:left="360"/>
        <w:jc w:val="both"/>
      </w:pPr>
      <w:r w:rsidRPr="00733CA5">
        <w:rPr>
          <w:color w:val="FF0000"/>
        </w:rPr>
        <w:t>R/</w:t>
      </w:r>
      <w:r w:rsidR="00733CA5" w:rsidRPr="00733CA5">
        <w:rPr>
          <w:color w:val="FF0000"/>
        </w:rPr>
        <w:t xml:space="preserve">/ </w:t>
      </w:r>
      <w:r w:rsidR="00733CA5">
        <w:t>es un puerto temporal utilizado para una sesión o conexión especifica, estos puertos están en el rango de 1024 a 4951 y son asignados automáticamente por el sistema operativo.</w:t>
      </w:r>
    </w:p>
    <w:p w14:paraId="44C52AB8" w14:textId="77777777" w:rsidR="008B5709" w:rsidRDefault="008B5709" w:rsidP="008B5709">
      <w:pPr>
        <w:pStyle w:val="Prrafodelista"/>
      </w:pPr>
    </w:p>
    <w:p w14:paraId="418AEAB8" w14:textId="006F553F" w:rsidR="00473348" w:rsidRDefault="00473348" w:rsidP="00473348">
      <w:pPr>
        <w:pStyle w:val="Prrafodelista"/>
        <w:numPr>
          <w:ilvl w:val="0"/>
          <w:numId w:val="38"/>
        </w:numPr>
        <w:jc w:val="both"/>
      </w:pPr>
      <w:r>
        <w:lastRenderedPageBreak/>
        <w:t>Una PC necesita descargar un archivo de 12KB de un servidor FTP y el servidor tiene definida una ventana TCP de 3000 bytes. Detalle</w:t>
      </w:r>
      <w:r w:rsidR="00C349A7">
        <w:t xml:space="preserve"> y haga un diagrama</w:t>
      </w:r>
      <w:r>
        <w:t xml:space="preserve"> paso a paso</w:t>
      </w:r>
      <w:r w:rsidR="006B1A3A">
        <w:t xml:space="preserve"> de</w:t>
      </w:r>
      <w:r>
        <w:t>:</w:t>
      </w:r>
    </w:p>
    <w:p w14:paraId="72D794F1" w14:textId="3014C450" w:rsidR="002D1B08" w:rsidRDefault="002D1B08" w:rsidP="002D1B08">
      <w:pPr>
        <w:pStyle w:val="Prrafodelista"/>
        <w:jc w:val="center"/>
      </w:pPr>
      <w:r w:rsidRPr="002D1B08">
        <w:drawing>
          <wp:inline distT="0" distB="0" distL="0" distR="0" wp14:anchorId="27BBFF5D" wp14:editId="49D1C17C">
            <wp:extent cx="2872596" cy="2740960"/>
            <wp:effectExtent l="0" t="0" r="4445" b="2540"/>
            <wp:docPr id="157605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5924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01" cy="27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6AF1" w14:textId="77777777" w:rsidR="00473348" w:rsidRDefault="00473348" w:rsidP="008458CD">
      <w:pPr>
        <w:pStyle w:val="Prrafodelista"/>
        <w:numPr>
          <w:ilvl w:val="0"/>
          <w:numId w:val="39"/>
        </w:numPr>
        <w:jc w:val="both"/>
      </w:pPr>
      <w:r>
        <w:t>El proceso de establecimiento de la conexión</w:t>
      </w:r>
    </w:p>
    <w:p w14:paraId="2F47CF94" w14:textId="57829C1B" w:rsidR="00B96C1D" w:rsidRDefault="002D1B08" w:rsidP="008458CD">
      <w:pPr>
        <w:pStyle w:val="Prrafodelista"/>
        <w:ind w:left="1080"/>
        <w:jc w:val="both"/>
      </w:pPr>
      <w:r>
        <w:t>El cliente envía un segmento SYN al servidor para solicitar la conexión.</w:t>
      </w:r>
    </w:p>
    <w:p w14:paraId="7D5E36B4" w14:textId="7ABFCACC" w:rsidR="002D1B08" w:rsidRDefault="002D1B08" w:rsidP="008458CD">
      <w:pPr>
        <w:pStyle w:val="Prrafodelista"/>
        <w:ind w:left="1080"/>
        <w:jc w:val="both"/>
      </w:pPr>
      <w:r>
        <w:t>El servidor responde con un segmento SYN-ACK indica que esta dispuesto a establecer la conexión.</w:t>
      </w:r>
    </w:p>
    <w:p w14:paraId="2AFA354C" w14:textId="20AEF774" w:rsidR="002D1B08" w:rsidRDefault="002D1B08" w:rsidP="008458CD">
      <w:pPr>
        <w:pStyle w:val="Prrafodelista"/>
        <w:ind w:left="1080"/>
        <w:jc w:val="both"/>
      </w:pPr>
      <w:r>
        <w:t>El cliente responde con un segmento ACK para que se confirme la conexión.</w:t>
      </w:r>
    </w:p>
    <w:p w14:paraId="0DBF6E7C" w14:textId="77777777" w:rsidR="002D1B08" w:rsidRDefault="002D1B08" w:rsidP="008458CD">
      <w:pPr>
        <w:pStyle w:val="Prrafodelista"/>
        <w:ind w:left="1080"/>
        <w:jc w:val="both"/>
      </w:pPr>
    </w:p>
    <w:p w14:paraId="132247B7" w14:textId="77777777" w:rsidR="00473348" w:rsidRDefault="00473348" w:rsidP="008458CD">
      <w:pPr>
        <w:pStyle w:val="Prrafodelista"/>
        <w:numPr>
          <w:ilvl w:val="0"/>
          <w:numId w:val="39"/>
        </w:numPr>
        <w:jc w:val="both"/>
      </w:pPr>
      <w:r>
        <w:t>El proceso de transferencia de los datos</w:t>
      </w:r>
    </w:p>
    <w:p w14:paraId="1B0DCA19" w14:textId="2D7CE10B" w:rsidR="00B96C1D" w:rsidRDefault="002D1B08" w:rsidP="008458CD">
      <w:pPr>
        <w:pStyle w:val="Prrafodelista"/>
        <w:ind w:left="1080"/>
        <w:jc w:val="both"/>
      </w:pPr>
      <w:r>
        <w:t>La ventana TCP de 3000 bytes enviara los primeros 3000 bytes del archivo</w:t>
      </w:r>
    </w:p>
    <w:p w14:paraId="5D9A393E" w14:textId="2B1AB757" w:rsidR="002D1B08" w:rsidRDefault="002D1B08" w:rsidP="008458CD">
      <w:pPr>
        <w:pStyle w:val="Prrafodelista"/>
        <w:ind w:left="1080"/>
        <w:jc w:val="both"/>
      </w:pPr>
      <w:r>
        <w:t xml:space="preserve">El cliente reciba esos 3000 bytes enviara un ACK al servidor </w:t>
      </w:r>
    </w:p>
    <w:p w14:paraId="656E8B88" w14:textId="76C08750" w:rsidR="002D1B08" w:rsidRDefault="002D1B08" w:rsidP="008458CD">
      <w:pPr>
        <w:pStyle w:val="Prrafodelista"/>
        <w:ind w:left="1080"/>
        <w:jc w:val="both"/>
      </w:pPr>
      <w:r>
        <w:t>Este servidor enviara los siguientes 3000 bytes</w:t>
      </w:r>
    </w:p>
    <w:p w14:paraId="3EB6D6AE" w14:textId="2E458710" w:rsidR="002D1B08" w:rsidRDefault="002D1B08" w:rsidP="008458CD">
      <w:pPr>
        <w:pStyle w:val="Prrafodelista"/>
        <w:ind w:left="1080"/>
        <w:jc w:val="both"/>
      </w:pPr>
      <w:r>
        <w:t>Después de recibir esos 3000 bytes el cliente envía otro ACK al servidor</w:t>
      </w:r>
    </w:p>
    <w:p w14:paraId="1BA03584" w14:textId="1FCE671D" w:rsidR="002D1B08" w:rsidRDefault="002D1B08" w:rsidP="008458CD">
      <w:pPr>
        <w:pStyle w:val="Prrafodelista"/>
        <w:ind w:left="1080"/>
        <w:jc w:val="both"/>
      </w:pPr>
      <w:r>
        <w:t>Y esto se repite hasta que se transfieran los 12KB completos, se requieren 4 ventanas para transferir el archivo.</w:t>
      </w:r>
    </w:p>
    <w:p w14:paraId="3BCBF89F" w14:textId="77777777" w:rsidR="00B96C1D" w:rsidRDefault="00B96C1D" w:rsidP="008458CD">
      <w:pPr>
        <w:pStyle w:val="Prrafodelista"/>
        <w:ind w:left="1080"/>
        <w:jc w:val="both"/>
      </w:pPr>
    </w:p>
    <w:p w14:paraId="129DA4BA" w14:textId="0AE07EFA" w:rsidR="008B5709" w:rsidRDefault="00473348" w:rsidP="008458CD">
      <w:pPr>
        <w:pStyle w:val="Prrafodelista"/>
        <w:numPr>
          <w:ilvl w:val="0"/>
          <w:numId w:val="39"/>
        </w:numPr>
        <w:jc w:val="both"/>
      </w:pPr>
      <w:r>
        <w:t>El proceso de finalización de la conexión</w:t>
      </w:r>
    </w:p>
    <w:p w14:paraId="1240BD64" w14:textId="58374134" w:rsidR="002D1B08" w:rsidRDefault="002D1B08" w:rsidP="008458CD">
      <w:pPr>
        <w:pStyle w:val="Prrafodelista"/>
        <w:ind w:left="1080"/>
        <w:jc w:val="both"/>
      </w:pPr>
      <w:r>
        <w:t xml:space="preserve">Cuando el archivo se </w:t>
      </w:r>
      <w:r w:rsidR="008458CD">
        <w:t>transferido</w:t>
      </w:r>
      <w:r>
        <w:t xml:space="preserve"> completo el cliente enviara un segmento fin al servidor </w:t>
      </w:r>
      <w:r w:rsidR="00D573D7">
        <w:t>para indicar que se desea cerrar la conexión.</w:t>
      </w:r>
    </w:p>
    <w:p w14:paraId="742D8761" w14:textId="2DA0C840" w:rsidR="008458CD" w:rsidRDefault="008458CD" w:rsidP="008458CD">
      <w:pPr>
        <w:pStyle w:val="Prrafodelista"/>
        <w:ind w:left="1080"/>
        <w:jc w:val="both"/>
      </w:pPr>
      <w:r>
        <w:t>El servidor responderá con un segmento ACK para confirmar que ha recibido la solicitud de finalización.</w:t>
      </w:r>
    </w:p>
    <w:p w14:paraId="04080E5F" w14:textId="116A9D12" w:rsidR="008458CD" w:rsidRDefault="008458CD" w:rsidP="008458CD">
      <w:pPr>
        <w:pStyle w:val="Prrafodelista"/>
        <w:ind w:left="1080"/>
        <w:jc w:val="both"/>
      </w:pPr>
      <w:r>
        <w:t>El servidor enviara su propio segmento FIN al cliente.</w:t>
      </w:r>
    </w:p>
    <w:p w14:paraId="228FEEB8" w14:textId="01165FE1" w:rsidR="008458CD" w:rsidRDefault="008458CD" w:rsidP="008458CD">
      <w:pPr>
        <w:pStyle w:val="Prrafodelista"/>
        <w:ind w:left="1080"/>
        <w:jc w:val="both"/>
      </w:pPr>
      <w:r>
        <w:t>Este cliente responderá con un ACK para confirmar que ha recibido el segmento FIN del servidor y se cerrara la conexión.</w:t>
      </w:r>
    </w:p>
    <w:p w14:paraId="6CA15165" w14:textId="77777777" w:rsidR="00D573D7" w:rsidRDefault="00D573D7" w:rsidP="002D1B08">
      <w:pPr>
        <w:pStyle w:val="Prrafodelista"/>
        <w:ind w:left="1080"/>
        <w:jc w:val="both"/>
      </w:pPr>
    </w:p>
    <w:sectPr w:rsidR="00D573D7" w:rsidSect="003C202B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699E"/>
    <w:multiLevelType w:val="hybridMultilevel"/>
    <w:tmpl w:val="9D24F110"/>
    <w:lvl w:ilvl="0" w:tplc="8CF4CD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75A4E"/>
    <w:multiLevelType w:val="multilevel"/>
    <w:tmpl w:val="51E0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1E3895"/>
    <w:multiLevelType w:val="hybridMultilevel"/>
    <w:tmpl w:val="E3D60A18"/>
    <w:lvl w:ilvl="0" w:tplc="9C6A0A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C609B"/>
    <w:multiLevelType w:val="hybridMultilevel"/>
    <w:tmpl w:val="1B6AF474"/>
    <w:lvl w:ilvl="0" w:tplc="0942AA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B87C78"/>
    <w:multiLevelType w:val="hybridMultilevel"/>
    <w:tmpl w:val="FA401A5C"/>
    <w:lvl w:ilvl="0" w:tplc="284AE3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66D66"/>
    <w:multiLevelType w:val="hybridMultilevel"/>
    <w:tmpl w:val="9710DDB4"/>
    <w:lvl w:ilvl="0" w:tplc="F634D7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5A710B"/>
    <w:multiLevelType w:val="hybridMultilevel"/>
    <w:tmpl w:val="F5DE02B6"/>
    <w:lvl w:ilvl="0" w:tplc="977E2A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800" w:hanging="360"/>
      </w:pPr>
    </w:lvl>
    <w:lvl w:ilvl="2" w:tplc="100A001B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FC1BA2"/>
    <w:multiLevelType w:val="hybridMultilevel"/>
    <w:tmpl w:val="A2D0AB12"/>
    <w:lvl w:ilvl="0" w:tplc="48D215F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5455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8E910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B2EFE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646914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3B8420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EE0482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2F68B3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85859A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504421D"/>
    <w:multiLevelType w:val="hybridMultilevel"/>
    <w:tmpl w:val="76EA78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977CB"/>
    <w:multiLevelType w:val="hybridMultilevel"/>
    <w:tmpl w:val="E3D60A18"/>
    <w:lvl w:ilvl="0" w:tplc="9C6A0A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2B734B"/>
    <w:multiLevelType w:val="hybridMultilevel"/>
    <w:tmpl w:val="16C6074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E713A"/>
    <w:multiLevelType w:val="hybridMultilevel"/>
    <w:tmpl w:val="8A30D1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6133CA"/>
    <w:multiLevelType w:val="hybridMultilevel"/>
    <w:tmpl w:val="1728E194"/>
    <w:lvl w:ilvl="0" w:tplc="AF40B26E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2C7532D5"/>
    <w:multiLevelType w:val="hybridMultilevel"/>
    <w:tmpl w:val="7EFAD08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D5168"/>
    <w:multiLevelType w:val="hybridMultilevel"/>
    <w:tmpl w:val="D6C6019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BC6AB8"/>
    <w:multiLevelType w:val="hybridMultilevel"/>
    <w:tmpl w:val="7FC8B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F636D8"/>
    <w:multiLevelType w:val="hybridMultilevel"/>
    <w:tmpl w:val="3DF67A0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405067"/>
    <w:multiLevelType w:val="hybridMultilevel"/>
    <w:tmpl w:val="1C24E2E0"/>
    <w:lvl w:ilvl="0" w:tplc="7DD01EE8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F07E26"/>
    <w:multiLevelType w:val="hybridMultilevel"/>
    <w:tmpl w:val="AE6011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82359F"/>
    <w:multiLevelType w:val="hybridMultilevel"/>
    <w:tmpl w:val="7A36F1B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512C51E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66350"/>
    <w:multiLevelType w:val="hybridMultilevel"/>
    <w:tmpl w:val="CDF0FFF2"/>
    <w:lvl w:ilvl="0" w:tplc="9C6A0A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ECF"/>
    <w:multiLevelType w:val="hybridMultilevel"/>
    <w:tmpl w:val="A7723B8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8813B9"/>
    <w:multiLevelType w:val="hybridMultilevel"/>
    <w:tmpl w:val="9E62A1AC"/>
    <w:lvl w:ilvl="0" w:tplc="1C3461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8B7F14"/>
    <w:multiLevelType w:val="hybridMultilevel"/>
    <w:tmpl w:val="1BFAA2A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4E1FEB"/>
    <w:multiLevelType w:val="hybridMultilevel"/>
    <w:tmpl w:val="19CE737C"/>
    <w:lvl w:ilvl="0" w:tplc="101095C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5241607A"/>
    <w:multiLevelType w:val="hybridMultilevel"/>
    <w:tmpl w:val="CC289D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8F6D0D"/>
    <w:multiLevelType w:val="hybridMultilevel"/>
    <w:tmpl w:val="E8FCB7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83780D"/>
    <w:multiLevelType w:val="hybridMultilevel"/>
    <w:tmpl w:val="1C72BCA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96773F"/>
    <w:multiLevelType w:val="hybridMultilevel"/>
    <w:tmpl w:val="AF84FC4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0B594D"/>
    <w:multiLevelType w:val="hybridMultilevel"/>
    <w:tmpl w:val="F4F614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812917"/>
    <w:multiLevelType w:val="hybridMultilevel"/>
    <w:tmpl w:val="1A08070C"/>
    <w:lvl w:ilvl="0" w:tplc="1572F6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8A85465"/>
    <w:multiLevelType w:val="hybridMultilevel"/>
    <w:tmpl w:val="B7F26198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1A676C"/>
    <w:multiLevelType w:val="hybridMultilevel"/>
    <w:tmpl w:val="4CAE18F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922626"/>
    <w:multiLevelType w:val="hybridMultilevel"/>
    <w:tmpl w:val="554A59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5C6C2D"/>
    <w:multiLevelType w:val="hybridMultilevel"/>
    <w:tmpl w:val="B8E84DEE"/>
    <w:lvl w:ilvl="0" w:tplc="A874FD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718171F"/>
    <w:multiLevelType w:val="hybridMultilevel"/>
    <w:tmpl w:val="14CE9DAC"/>
    <w:lvl w:ilvl="0" w:tplc="B0F2B5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3802BE"/>
    <w:multiLevelType w:val="hybridMultilevel"/>
    <w:tmpl w:val="B3D695A2"/>
    <w:lvl w:ilvl="0" w:tplc="89D66E7A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733DBC"/>
    <w:multiLevelType w:val="multilevel"/>
    <w:tmpl w:val="80524F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DAD1876"/>
    <w:multiLevelType w:val="hybridMultilevel"/>
    <w:tmpl w:val="E51E2CC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E166AE"/>
    <w:multiLevelType w:val="hybridMultilevel"/>
    <w:tmpl w:val="3F3C63F2"/>
    <w:lvl w:ilvl="0" w:tplc="E64693D8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291A4D"/>
    <w:multiLevelType w:val="hybridMultilevel"/>
    <w:tmpl w:val="3DD0A1F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48996">
    <w:abstractNumId w:val="15"/>
  </w:num>
  <w:num w:numId="2" w16cid:durableId="1976370144">
    <w:abstractNumId w:val="40"/>
  </w:num>
  <w:num w:numId="3" w16cid:durableId="244455835">
    <w:abstractNumId w:val="2"/>
  </w:num>
  <w:num w:numId="4" w16cid:durableId="296034616">
    <w:abstractNumId w:val="7"/>
  </w:num>
  <w:num w:numId="5" w16cid:durableId="74480030">
    <w:abstractNumId w:val="12"/>
  </w:num>
  <w:num w:numId="6" w16cid:durableId="802230920">
    <w:abstractNumId w:val="37"/>
  </w:num>
  <w:num w:numId="7" w16cid:durableId="1501848688">
    <w:abstractNumId w:val="25"/>
  </w:num>
  <w:num w:numId="8" w16cid:durableId="33892999">
    <w:abstractNumId w:val="8"/>
  </w:num>
  <w:num w:numId="9" w16cid:durableId="2126609458">
    <w:abstractNumId w:val="18"/>
  </w:num>
  <w:num w:numId="10" w16cid:durableId="573003923">
    <w:abstractNumId w:val="20"/>
  </w:num>
  <w:num w:numId="11" w16cid:durableId="1368943216">
    <w:abstractNumId w:val="9"/>
  </w:num>
  <w:num w:numId="12" w16cid:durableId="1066760580">
    <w:abstractNumId w:val="26"/>
  </w:num>
  <w:num w:numId="13" w16cid:durableId="1556888527">
    <w:abstractNumId w:val="29"/>
  </w:num>
  <w:num w:numId="14" w16cid:durableId="2091612654">
    <w:abstractNumId w:val="32"/>
  </w:num>
  <w:num w:numId="15" w16cid:durableId="186871891">
    <w:abstractNumId w:val="13"/>
  </w:num>
  <w:num w:numId="16" w16cid:durableId="1369716143">
    <w:abstractNumId w:val="21"/>
  </w:num>
  <w:num w:numId="17" w16cid:durableId="1285424989">
    <w:abstractNumId w:val="19"/>
  </w:num>
  <w:num w:numId="18" w16cid:durableId="893156587">
    <w:abstractNumId w:val="16"/>
  </w:num>
  <w:num w:numId="19" w16cid:durableId="1024983390">
    <w:abstractNumId w:val="5"/>
  </w:num>
  <w:num w:numId="20" w16cid:durableId="426118820">
    <w:abstractNumId w:val="30"/>
  </w:num>
  <w:num w:numId="21" w16cid:durableId="1365910464">
    <w:abstractNumId w:val="24"/>
  </w:num>
  <w:num w:numId="22" w16cid:durableId="1162544319">
    <w:abstractNumId w:val="28"/>
  </w:num>
  <w:num w:numId="23" w16cid:durableId="643507269">
    <w:abstractNumId w:val="38"/>
  </w:num>
  <w:num w:numId="24" w16cid:durableId="1600213898">
    <w:abstractNumId w:val="36"/>
  </w:num>
  <w:num w:numId="25" w16cid:durableId="2136753122">
    <w:abstractNumId w:val="23"/>
  </w:num>
  <w:num w:numId="26" w16cid:durableId="1946309684">
    <w:abstractNumId w:val="10"/>
  </w:num>
  <w:num w:numId="27" w16cid:durableId="2076275750">
    <w:abstractNumId w:val="4"/>
  </w:num>
  <w:num w:numId="28" w16cid:durableId="326903403">
    <w:abstractNumId w:val="27"/>
  </w:num>
  <w:num w:numId="29" w16cid:durableId="1292398425">
    <w:abstractNumId w:val="11"/>
  </w:num>
  <w:num w:numId="30" w16cid:durableId="1610627026">
    <w:abstractNumId w:val="33"/>
  </w:num>
  <w:num w:numId="31" w16cid:durableId="48191544">
    <w:abstractNumId w:val="6"/>
  </w:num>
  <w:num w:numId="32" w16cid:durableId="871113323">
    <w:abstractNumId w:val="35"/>
  </w:num>
  <w:num w:numId="33" w16cid:durableId="1698893644">
    <w:abstractNumId w:val="31"/>
  </w:num>
  <w:num w:numId="34" w16cid:durableId="1480419097">
    <w:abstractNumId w:val="17"/>
  </w:num>
  <w:num w:numId="35" w16cid:durableId="245190617">
    <w:abstractNumId w:val="0"/>
  </w:num>
  <w:num w:numId="36" w16cid:durableId="1059128513">
    <w:abstractNumId w:val="3"/>
  </w:num>
  <w:num w:numId="37" w16cid:durableId="1252466207">
    <w:abstractNumId w:val="22"/>
  </w:num>
  <w:num w:numId="38" w16cid:durableId="433673933">
    <w:abstractNumId w:val="14"/>
  </w:num>
  <w:num w:numId="39" w16cid:durableId="1453744386">
    <w:abstractNumId w:val="34"/>
  </w:num>
  <w:num w:numId="40" w16cid:durableId="1618828994">
    <w:abstractNumId w:val="39"/>
  </w:num>
  <w:num w:numId="41" w16cid:durableId="339353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280"/>
    <w:rsid w:val="0000367A"/>
    <w:rsid w:val="00004B7A"/>
    <w:rsid w:val="0002672F"/>
    <w:rsid w:val="00060F77"/>
    <w:rsid w:val="00064148"/>
    <w:rsid w:val="00067A7D"/>
    <w:rsid w:val="00075285"/>
    <w:rsid w:val="00080C7B"/>
    <w:rsid w:val="00086D4C"/>
    <w:rsid w:val="00094676"/>
    <w:rsid w:val="00095D45"/>
    <w:rsid w:val="000968F0"/>
    <w:rsid w:val="00097577"/>
    <w:rsid w:val="000A3259"/>
    <w:rsid w:val="000A3465"/>
    <w:rsid w:val="000C7374"/>
    <w:rsid w:val="00100EDA"/>
    <w:rsid w:val="00110C84"/>
    <w:rsid w:val="00111CFC"/>
    <w:rsid w:val="00124E7A"/>
    <w:rsid w:val="00137726"/>
    <w:rsid w:val="001405A5"/>
    <w:rsid w:val="00145B86"/>
    <w:rsid w:val="00160EC4"/>
    <w:rsid w:val="001657B4"/>
    <w:rsid w:val="001716F8"/>
    <w:rsid w:val="001728DC"/>
    <w:rsid w:val="0017601A"/>
    <w:rsid w:val="0019249A"/>
    <w:rsid w:val="001A157F"/>
    <w:rsid w:val="001A76BB"/>
    <w:rsid w:val="001B5A85"/>
    <w:rsid w:val="001D1BA1"/>
    <w:rsid w:val="001E6B29"/>
    <w:rsid w:val="001F1842"/>
    <w:rsid w:val="002214E9"/>
    <w:rsid w:val="002328A9"/>
    <w:rsid w:val="002363BF"/>
    <w:rsid w:val="00246E3E"/>
    <w:rsid w:val="00260BAC"/>
    <w:rsid w:val="00285D05"/>
    <w:rsid w:val="002A25B4"/>
    <w:rsid w:val="002C659D"/>
    <w:rsid w:val="002D1B08"/>
    <w:rsid w:val="002D4886"/>
    <w:rsid w:val="002F050F"/>
    <w:rsid w:val="00332A0C"/>
    <w:rsid w:val="00341FCC"/>
    <w:rsid w:val="003500F2"/>
    <w:rsid w:val="003642FE"/>
    <w:rsid w:val="00366B58"/>
    <w:rsid w:val="00383F5A"/>
    <w:rsid w:val="00385549"/>
    <w:rsid w:val="0039270E"/>
    <w:rsid w:val="00393385"/>
    <w:rsid w:val="00394B01"/>
    <w:rsid w:val="003B740C"/>
    <w:rsid w:val="003C179B"/>
    <w:rsid w:val="003C202B"/>
    <w:rsid w:val="00461E97"/>
    <w:rsid w:val="00463841"/>
    <w:rsid w:val="00466F47"/>
    <w:rsid w:val="00473348"/>
    <w:rsid w:val="00492446"/>
    <w:rsid w:val="004B6483"/>
    <w:rsid w:val="004E6594"/>
    <w:rsid w:val="00502572"/>
    <w:rsid w:val="00507035"/>
    <w:rsid w:val="00517E3C"/>
    <w:rsid w:val="005249E4"/>
    <w:rsid w:val="00534C54"/>
    <w:rsid w:val="00582E9E"/>
    <w:rsid w:val="005E3D29"/>
    <w:rsid w:val="00641D25"/>
    <w:rsid w:val="00645171"/>
    <w:rsid w:val="00665F9B"/>
    <w:rsid w:val="0069003F"/>
    <w:rsid w:val="0069574D"/>
    <w:rsid w:val="006B1A3A"/>
    <w:rsid w:val="006C2E80"/>
    <w:rsid w:val="006F54DD"/>
    <w:rsid w:val="007125CB"/>
    <w:rsid w:val="007138DD"/>
    <w:rsid w:val="00733CA5"/>
    <w:rsid w:val="00744B48"/>
    <w:rsid w:val="0076766C"/>
    <w:rsid w:val="0077532D"/>
    <w:rsid w:val="00780BD7"/>
    <w:rsid w:val="007820E9"/>
    <w:rsid w:val="0078776E"/>
    <w:rsid w:val="00791D8D"/>
    <w:rsid w:val="007A43AB"/>
    <w:rsid w:val="007C5C4B"/>
    <w:rsid w:val="00800AD4"/>
    <w:rsid w:val="00812582"/>
    <w:rsid w:val="0081612F"/>
    <w:rsid w:val="0083509E"/>
    <w:rsid w:val="00837155"/>
    <w:rsid w:val="0084120D"/>
    <w:rsid w:val="008458CD"/>
    <w:rsid w:val="0085470B"/>
    <w:rsid w:val="00856921"/>
    <w:rsid w:val="00856DF8"/>
    <w:rsid w:val="008607FD"/>
    <w:rsid w:val="0086686A"/>
    <w:rsid w:val="00884F8A"/>
    <w:rsid w:val="00892E7D"/>
    <w:rsid w:val="00896B45"/>
    <w:rsid w:val="008A6109"/>
    <w:rsid w:val="008B5709"/>
    <w:rsid w:val="008B5EB5"/>
    <w:rsid w:val="008C2588"/>
    <w:rsid w:val="008D722E"/>
    <w:rsid w:val="008E10DB"/>
    <w:rsid w:val="008F6980"/>
    <w:rsid w:val="008F6C2B"/>
    <w:rsid w:val="00954AC1"/>
    <w:rsid w:val="00967815"/>
    <w:rsid w:val="009769BB"/>
    <w:rsid w:val="00977C56"/>
    <w:rsid w:val="00983B8D"/>
    <w:rsid w:val="009B0194"/>
    <w:rsid w:val="009C5A5F"/>
    <w:rsid w:val="009C6429"/>
    <w:rsid w:val="009E742D"/>
    <w:rsid w:val="009F2935"/>
    <w:rsid w:val="00A0336D"/>
    <w:rsid w:val="00A20248"/>
    <w:rsid w:val="00A22DEF"/>
    <w:rsid w:val="00A344B3"/>
    <w:rsid w:val="00A37280"/>
    <w:rsid w:val="00A44412"/>
    <w:rsid w:val="00A54DE2"/>
    <w:rsid w:val="00A732AB"/>
    <w:rsid w:val="00A86113"/>
    <w:rsid w:val="00A94A79"/>
    <w:rsid w:val="00AC146E"/>
    <w:rsid w:val="00AC5D55"/>
    <w:rsid w:val="00B12B01"/>
    <w:rsid w:val="00B17CCA"/>
    <w:rsid w:val="00B26752"/>
    <w:rsid w:val="00B32936"/>
    <w:rsid w:val="00B41ED8"/>
    <w:rsid w:val="00B77387"/>
    <w:rsid w:val="00B93353"/>
    <w:rsid w:val="00B96C1D"/>
    <w:rsid w:val="00BA3E0C"/>
    <w:rsid w:val="00BB61E1"/>
    <w:rsid w:val="00BE1880"/>
    <w:rsid w:val="00BF09A1"/>
    <w:rsid w:val="00C26397"/>
    <w:rsid w:val="00C349A7"/>
    <w:rsid w:val="00C404B8"/>
    <w:rsid w:val="00C44420"/>
    <w:rsid w:val="00C71397"/>
    <w:rsid w:val="00C81772"/>
    <w:rsid w:val="00C869C3"/>
    <w:rsid w:val="00C92901"/>
    <w:rsid w:val="00CB3F96"/>
    <w:rsid w:val="00CC4EB7"/>
    <w:rsid w:val="00CE3304"/>
    <w:rsid w:val="00CE3955"/>
    <w:rsid w:val="00CE4DE7"/>
    <w:rsid w:val="00D063DD"/>
    <w:rsid w:val="00D23E8D"/>
    <w:rsid w:val="00D351A3"/>
    <w:rsid w:val="00D4134F"/>
    <w:rsid w:val="00D50EFB"/>
    <w:rsid w:val="00D55E90"/>
    <w:rsid w:val="00D573D7"/>
    <w:rsid w:val="00D6292D"/>
    <w:rsid w:val="00D62F6E"/>
    <w:rsid w:val="00D66BDC"/>
    <w:rsid w:val="00D74D15"/>
    <w:rsid w:val="00D87EC0"/>
    <w:rsid w:val="00D965C1"/>
    <w:rsid w:val="00DB1867"/>
    <w:rsid w:val="00DC1ECF"/>
    <w:rsid w:val="00DC1FB9"/>
    <w:rsid w:val="00DE7CF8"/>
    <w:rsid w:val="00DF4505"/>
    <w:rsid w:val="00DF7B50"/>
    <w:rsid w:val="00E01FA5"/>
    <w:rsid w:val="00E044BC"/>
    <w:rsid w:val="00E10611"/>
    <w:rsid w:val="00E155EB"/>
    <w:rsid w:val="00E213A6"/>
    <w:rsid w:val="00E2331B"/>
    <w:rsid w:val="00E34DC3"/>
    <w:rsid w:val="00E46861"/>
    <w:rsid w:val="00E53670"/>
    <w:rsid w:val="00E90F85"/>
    <w:rsid w:val="00E92151"/>
    <w:rsid w:val="00EC16A4"/>
    <w:rsid w:val="00EE0B6C"/>
    <w:rsid w:val="00EE3FAF"/>
    <w:rsid w:val="00EE5957"/>
    <w:rsid w:val="00EF5AE2"/>
    <w:rsid w:val="00EF736C"/>
    <w:rsid w:val="00F00A8C"/>
    <w:rsid w:val="00F1235D"/>
    <w:rsid w:val="00F25A25"/>
    <w:rsid w:val="00F313EF"/>
    <w:rsid w:val="00F350FE"/>
    <w:rsid w:val="00F436BB"/>
    <w:rsid w:val="00F46289"/>
    <w:rsid w:val="00F63207"/>
    <w:rsid w:val="00F63855"/>
    <w:rsid w:val="00F71585"/>
    <w:rsid w:val="00FA1270"/>
    <w:rsid w:val="00FC012B"/>
    <w:rsid w:val="00FC2E30"/>
    <w:rsid w:val="00FD7236"/>
    <w:rsid w:val="00FF0C13"/>
    <w:rsid w:val="00FF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61A294"/>
  <w14:defaultImageDpi w14:val="300"/>
  <w15:docId w15:val="{AF2F103C-FEEA-4E4E-A10A-814D55C91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B3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111C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0C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7280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7280"/>
    <w:rPr>
      <w:rFonts w:ascii="Lucida Grande" w:hAnsi="Lucida Grande" w:cs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rsid w:val="00A37280"/>
    <w:pPr>
      <w:suppressAutoHyphens/>
    </w:pPr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character" w:customStyle="1" w:styleId="EncabezadoCar">
    <w:name w:val="Encabezado Car"/>
    <w:basedOn w:val="Fuentedeprrafopredeter"/>
    <w:link w:val="Encabezado"/>
    <w:rsid w:val="00A37280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Prrafodelista">
    <w:name w:val="List Paragraph"/>
    <w:basedOn w:val="Normal"/>
    <w:uiPriority w:val="34"/>
    <w:qFormat/>
    <w:rsid w:val="00A3728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A32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A6109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11CF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110C8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110C8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5249E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GT" w:eastAsia="es-GT"/>
    </w:rPr>
  </w:style>
  <w:style w:type="character" w:styleId="Textoennegrita">
    <w:name w:val="Strong"/>
    <w:basedOn w:val="Fuentedeprrafopredeter"/>
    <w:uiPriority w:val="22"/>
    <w:qFormat/>
    <w:rsid w:val="005249E4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249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88135-0500-4118-ABA8-F71294B8E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714</Words>
  <Characters>3931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URL</Company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Brayan Rodriguez</dc:creator>
  <cp:lastModifiedBy>JULIO ANTHONY ENGELS RUIZ COTO</cp:lastModifiedBy>
  <cp:revision>2</cp:revision>
  <dcterms:created xsi:type="dcterms:W3CDTF">2023-10-25T18:19:00Z</dcterms:created>
  <dcterms:modified xsi:type="dcterms:W3CDTF">2023-10-25T18:19:00Z</dcterms:modified>
</cp:coreProperties>
</file>