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C767C" w14:textId="77777777" w:rsidR="00A37280" w:rsidRPr="00094676" w:rsidRDefault="00A37280" w:rsidP="00A37280">
      <w:pPr>
        <w:widowControl w:val="0"/>
        <w:autoSpaceDE w:val="0"/>
        <w:autoSpaceDN w:val="0"/>
        <w:adjustRightInd w:val="0"/>
        <w:jc w:val="right"/>
        <w:rPr>
          <w:rFonts w:ascii="Arial" w:hAnsi="Arial" w:cs="Times"/>
          <w:lang w:val="es-ES"/>
        </w:rPr>
      </w:pPr>
      <w:r w:rsidRPr="00094676">
        <w:rPr>
          <w:rFonts w:ascii="Arial" w:hAnsi="Arial" w:cs="Times"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63CFC529" wp14:editId="34CB99B3">
            <wp:simplePos x="0" y="0"/>
            <wp:positionH relativeFrom="column">
              <wp:posOffset>-571500</wp:posOffset>
            </wp:positionH>
            <wp:positionV relativeFrom="paragraph">
              <wp:posOffset>-342900</wp:posOffset>
            </wp:positionV>
            <wp:extent cx="2133600" cy="7620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4676">
        <w:rPr>
          <w:rFonts w:ascii="Arial" w:hAnsi="Arial" w:cs="Arial Narrow"/>
        </w:rPr>
        <w:t>Facultad de Ingeniería</w:t>
      </w:r>
    </w:p>
    <w:p w14:paraId="354A4565" w14:textId="12D48E2D" w:rsidR="00A37280" w:rsidRPr="00094676" w:rsidRDefault="00A37280" w:rsidP="00A37280">
      <w:pPr>
        <w:pStyle w:val="Encabezado"/>
        <w:jc w:val="right"/>
        <w:rPr>
          <w:rFonts w:ascii="Arial" w:hAnsi="Arial" w:cs="Arial Narrow"/>
          <w:sz w:val="24"/>
          <w:szCs w:val="24"/>
        </w:rPr>
      </w:pPr>
      <w:r w:rsidRPr="00094676">
        <w:rPr>
          <w:rFonts w:ascii="Arial" w:hAnsi="Arial" w:cs="Arial Narrow"/>
          <w:sz w:val="24"/>
          <w:szCs w:val="24"/>
        </w:rPr>
        <w:t>Ingeniería en Informática y Sistemas</w:t>
      </w:r>
    </w:p>
    <w:p w14:paraId="40CA250A" w14:textId="0884112E" w:rsidR="00A37280" w:rsidRPr="007E2596" w:rsidRDefault="00111CFC" w:rsidP="00A37280">
      <w:pPr>
        <w:pStyle w:val="Encabezado"/>
        <w:jc w:val="right"/>
        <w:rPr>
          <w:rFonts w:ascii="Arial" w:hAnsi="Arial" w:cs="Arial Narrow"/>
          <w:sz w:val="24"/>
          <w:szCs w:val="24"/>
          <w:lang w:val="es-GT"/>
        </w:rPr>
      </w:pPr>
      <w:r w:rsidRPr="007E2596">
        <w:rPr>
          <w:rFonts w:ascii="Arial" w:hAnsi="Arial" w:cs="Arial Narrow"/>
          <w:sz w:val="24"/>
          <w:szCs w:val="24"/>
          <w:lang w:val="es-GT"/>
        </w:rPr>
        <w:t>Redes I</w:t>
      </w:r>
    </w:p>
    <w:p w14:paraId="42283FFB" w14:textId="0540B9BC" w:rsidR="00111CFC" w:rsidRPr="007E2596" w:rsidRDefault="008C2588" w:rsidP="00A37280">
      <w:pPr>
        <w:pStyle w:val="Encabezado"/>
        <w:jc w:val="right"/>
        <w:rPr>
          <w:rFonts w:ascii="Arial" w:hAnsi="Arial" w:cs="Arial Narrow"/>
          <w:sz w:val="24"/>
          <w:szCs w:val="24"/>
          <w:lang w:val="es-GT"/>
        </w:rPr>
      </w:pPr>
      <w:r w:rsidRPr="007E2596">
        <w:rPr>
          <w:rFonts w:ascii="Arial" w:hAnsi="Arial" w:cs="Arial Narrow"/>
          <w:sz w:val="24"/>
          <w:szCs w:val="24"/>
          <w:lang w:val="es-GT"/>
        </w:rPr>
        <w:t>Ing</w:t>
      </w:r>
      <w:r w:rsidR="00111CFC" w:rsidRPr="007E2596">
        <w:rPr>
          <w:rFonts w:ascii="Arial" w:hAnsi="Arial" w:cs="Arial Narrow"/>
          <w:sz w:val="24"/>
          <w:szCs w:val="24"/>
          <w:lang w:val="es-GT"/>
        </w:rPr>
        <w:t>. Dennis Donis</w:t>
      </w:r>
    </w:p>
    <w:p w14:paraId="5456BE98" w14:textId="1EDABE96" w:rsidR="00111CFC" w:rsidRPr="007E2596" w:rsidRDefault="00111CFC" w:rsidP="00A37280">
      <w:pPr>
        <w:pStyle w:val="Encabezado"/>
        <w:jc w:val="right"/>
        <w:rPr>
          <w:rFonts w:ascii="Arial" w:hAnsi="Arial" w:cs="Arial Narrow"/>
          <w:sz w:val="24"/>
          <w:szCs w:val="24"/>
          <w:lang w:val="es-GT"/>
        </w:rPr>
      </w:pPr>
    </w:p>
    <w:p w14:paraId="33ED9690" w14:textId="77777777" w:rsidR="00111CFC" w:rsidRPr="007E2596" w:rsidRDefault="00111CFC" w:rsidP="00A37280">
      <w:pPr>
        <w:pStyle w:val="Encabezado"/>
        <w:jc w:val="right"/>
        <w:rPr>
          <w:rFonts w:ascii="Arial" w:hAnsi="Arial" w:cs="Arial Narrow"/>
          <w:sz w:val="24"/>
          <w:szCs w:val="24"/>
          <w:lang w:val="es-GT"/>
        </w:rPr>
      </w:pPr>
    </w:p>
    <w:p w14:paraId="48EDB0B0" w14:textId="2AAB0850" w:rsidR="00A37280" w:rsidRDefault="00A37280" w:rsidP="00A37280">
      <w:pPr>
        <w:pStyle w:val="Encabezado"/>
        <w:rPr>
          <w:rFonts w:ascii="Arial Narrow" w:hAnsi="Arial Narrow" w:cs="Arial Narrow"/>
        </w:rPr>
      </w:pP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</w:p>
    <w:p w14:paraId="48673AEC" w14:textId="2E5BF60B" w:rsidR="0076766C" w:rsidRPr="002D1A29" w:rsidRDefault="002D1A29" w:rsidP="002A25B4">
      <w:pPr>
        <w:pStyle w:val="Ttulo1"/>
        <w:jc w:val="center"/>
        <w:rPr>
          <w:lang w:val="es-GT"/>
        </w:rPr>
      </w:pPr>
      <w:r w:rsidRPr="002D1A29">
        <w:rPr>
          <w:lang w:val="es-GT"/>
        </w:rPr>
        <w:t>Hoja de repaso final</w:t>
      </w:r>
    </w:p>
    <w:p w14:paraId="386A2C66" w14:textId="77777777" w:rsidR="00110C84" w:rsidRPr="002D1A29" w:rsidRDefault="00110C84" w:rsidP="0076766C">
      <w:pPr>
        <w:jc w:val="center"/>
        <w:rPr>
          <w:lang w:val="es-GT"/>
        </w:rPr>
      </w:pPr>
    </w:p>
    <w:p w14:paraId="186C72C3" w14:textId="137B721E" w:rsidR="00111CFC" w:rsidRPr="002D1A29" w:rsidRDefault="00111CFC" w:rsidP="00111CFC">
      <w:pPr>
        <w:rPr>
          <w:lang w:val="es-GT"/>
        </w:rPr>
      </w:pPr>
    </w:p>
    <w:p w14:paraId="0A48C093" w14:textId="0D970141" w:rsidR="00D155A9" w:rsidRDefault="00D155A9" w:rsidP="00D155A9">
      <w:pPr>
        <w:jc w:val="both"/>
        <w:rPr>
          <w:b/>
        </w:rPr>
      </w:pPr>
      <w:r>
        <w:rPr>
          <w:b/>
        </w:rPr>
        <w:t xml:space="preserve">Resolver los siguientes problemas </w:t>
      </w:r>
    </w:p>
    <w:p w14:paraId="345E6A50" w14:textId="77777777" w:rsidR="00F32597" w:rsidRDefault="00F32597" w:rsidP="00F32597">
      <w:pPr>
        <w:jc w:val="both"/>
        <w:rPr>
          <w:u w:val="single"/>
        </w:rPr>
      </w:pPr>
    </w:p>
    <w:p w14:paraId="61A6A2D7" w14:textId="6C70F54E" w:rsidR="00F32597" w:rsidRDefault="00F32597" w:rsidP="00F32597">
      <w:pPr>
        <w:jc w:val="both"/>
      </w:pPr>
      <w:r w:rsidRPr="00D155A9">
        <w:rPr>
          <w:u w:val="single"/>
        </w:rPr>
        <w:t>Problema</w:t>
      </w:r>
      <w:r w:rsidR="002D1A29">
        <w:rPr>
          <w:u w:val="single"/>
        </w:rPr>
        <w:t xml:space="preserve"> </w:t>
      </w:r>
      <w:r w:rsidR="009C5AD0">
        <w:rPr>
          <w:u w:val="single"/>
        </w:rPr>
        <w:t>1</w:t>
      </w:r>
      <w:r>
        <w:rPr>
          <w:u w:val="single"/>
        </w:rPr>
        <w:t>:</w:t>
      </w:r>
      <w:r w:rsidRPr="009E053B">
        <w:t xml:space="preserve"> </w:t>
      </w:r>
      <w:r w:rsidR="009C5AD0">
        <w:t>Utilice</w:t>
      </w:r>
      <w:r>
        <w:t xml:space="preserve"> </w:t>
      </w:r>
      <w:r w:rsidR="00E177D7">
        <w:t>el siguiente diagrama topológico para resolver lo solicitado:</w:t>
      </w:r>
    </w:p>
    <w:p w14:paraId="0574D303" w14:textId="77777777" w:rsidR="005F5D0D" w:rsidRDefault="005F5D0D" w:rsidP="00F32597">
      <w:pPr>
        <w:jc w:val="both"/>
        <w:rPr>
          <w:u w:val="single"/>
        </w:rPr>
      </w:pPr>
    </w:p>
    <w:p w14:paraId="14653DA0" w14:textId="5A5ADD0A" w:rsidR="009C5AD0" w:rsidRDefault="007B2825" w:rsidP="005F5D0D">
      <w:pPr>
        <w:jc w:val="center"/>
        <w:rPr>
          <w:u w:val="single"/>
        </w:rPr>
      </w:pPr>
      <w:r w:rsidRPr="007B2825">
        <w:rPr>
          <w:noProof/>
          <w:u w:val="single"/>
        </w:rPr>
        <w:drawing>
          <wp:inline distT="0" distB="0" distL="0" distR="0" wp14:anchorId="6ADEA5B1" wp14:editId="6C686826">
            <wp:extent cx="4449363" cy="3816041"/>
            <wp:effectExtent l="0" t="0" r="8890" b="0"/>
            <wp:docPr id="85502910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29107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1184" cy="38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1065" w14:textId="77777777" w:rsidR="0099073F" w:rsidRPr="00F32597" w:rsidRDefault="0099073F" w:rsidP="005F5D0D">
      <w:pPr>
        <w:jc w:val="center"/>
        <w:rPr>
          <w:u w:val="single"/>
        </w:rPr>
      </w:pPr>
    </w:p>
    <w:tbl>
      <w:tblPr>
        <w:tblW w:w="53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000"/>
        <w:gridCol w:w="280"/>
        <w:gridCol w:w="1373"/>
        <w:gridCol w:w="1067"/>
      </w:tblGrid>
      <w:tr w:rsidR="000C7830" w:rsidRPr="000C7830" w14:paraId="32D25B77" w14:textId="77777777" w:rsidTr="000C7830">
        <w:trPr>
          <w:trHeight w:val="30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FBE10" w14:textId="77777777" w:rsidR="000C7830" w:rsidRPr="000C7830" w:rsidRDefault="000C7830" w:rsidP="000C7830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GT" w:eastAsia="es-GT"/>
              </w:rPr>
            </w:pPr>
            <w:r w:rsidRPr="000C783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GT" w:eastAsia="es-GT"/>
              </w:rPr>
              <w:t>SUCURSAL 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1E63" w14:textId="77777777" w:rsidR="000C7830" w:rsidRPr="000C7830" w:rsidRDefault="000C7830" w:rsidP="000C7830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9AD1C" w14:textId="77777777" w:rsidR="000C7830" w:rsidRPr="000C7830" w:rsidRDefault="000C7830" w:rsidP="000C783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GT" w:eastAsia="es-GT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C971" w14:textId="77777777" w:rsidR="000C7830" w:rsidRPr="000C7830" w:rsidRDefault="000C7830" w:rsidP="000C7830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GT" w:eastAsia="es-GT"/>
              </w:rPr>
            </w:pPr>
            <w:r w:rsidRPr="000C783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GT" w:eastAsia="es-GT"/>
              </w:rPr>
              <w:t>SUCURSAL B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6A55A" w14:textId="77777777" w:rsidR="000C7830" w:rsidRPr="000C7830" w:rsidRDefault="000C7830" w:rsidP="000C7830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GT" w:eastAsia="es-GT"/>
              </w:rPr>
            </w:pPr>
          </w:p>
        </w:tc>
      </w:tr>
      <w:tr w:rsidR="000C7830" w:rsidRPr="000C7830" w14:paraId="363ADD95" w14:textId="77777777" w:rsidTr="000C7830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BC20A" w14:textId="77777777" w:rsidR="000C7830" w:rsidRPr="000C7830" w:rsidRDefault="000C7830" w:rsidP="000C7830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GT" w:eastAsia="es-GT"/>
              </w:rPr>
            </w:pPr>
            <w:r w:rsidRPr="000C783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GT" w:eastAsia="es-GT"/>
              </w:rPr>
              <w:t>Segmento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FE35C" w14:textId="77777777" w:rsidR="000C7830" w:rsidRPr="000C7830" w:rsidRDefault="000C7830" w:rsidP="000C78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GT" w:eastAsia="es-GT"/>
              </w:rPr>
            </w:pPr>
            <w:r w:rsidRPr="000C783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GT" w:eastAsia="es-GT"/>
              </w:rPr>
              <w:t>No. Hosts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FF36" w14:textId="77777777" w:rsidR="000C7830" w:rsidRPr="000C7830" w:rsidRDefault="000C7830" w:rsidP="000C78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89CB3" w14:textId="77777777" w:rsidR="000C7830" w:rsidRPr="000C7830" w:rsidRDefault="000C7830" w:rsidP="000C7830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GT" w:eastAsia="es-GT"/>
              </w:rPr>
            </w:pPr>
            <w:r w:rsidRPr="000C783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GT" w:eastAsia="es-GT"/>
              </w:rPr>
              <w:t>Segmento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05006" w14:textId="77777777" w:rsidR="000C7830" w:rsidRPr="000C7830" w:rsidRDefault="000C7830" w:rsidP="000C78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GT" w:eastAsia="es-GT"/>
              </w:rPr>
            </w:pPr>
            <w:r w:rsidRPr="000C783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GT" w:eastAsia="es-GT"/>
              </w:rPr>
              <w:t>No. Hosts</w:t>
            </w:r>
          </w:p>
        </w:tc>
      </w:tr>
      <w:tr w:rsidR="000C7830" w:rsidRPr="000C7830" w14:paraId="54DA44B1" w14:textId="77777777" w:rsidTr="000C7830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36A15" w14:textId="77777777" w:rsidR="000C7830" w:rsidRPr="000C7830" w:rsidRDefault="000C7830" w:rsidP="000C78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0C78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Red 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97003" w14:textId="77777777" w:rsidR="000C7830" w:rsidRPr="000C7830" w:rsidRDefault="000C7830" w:rsidP="000C78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0C78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254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E866" w14:textId="77777777" w:rsidR="000C7830" w:rsidRPr="000C7830" w:rsidRDefault="000C7830" w:rsidP="000C78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26B92" w14:textId="77777777" w:rsidR="000C7830" w:rsidRPr="000C7830" w:rsidRDefault="000C7830" w:rsidP="000C78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0C78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Red Z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83B4" w14:textId="77777777" w:rsidR="000C7830" w:rsidRPr="000C7830" w:rsidRDefault="000C7830" w:rsidP="000C78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0C78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20</w:t>
            </w:r>
          </w:p>
        </w:tc>
      </w:tr>
      <w:tr w:rsidR="000C7830" w:rsidRPr="000C7830" w14:paraId="40880A5E" w14:textId="77777777" w:rsidTr="000C7830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A0BE6" w14:textId="77777777" w:rsidR="000C7830" w:rsidRPr="000C7830" w:rsidRDefault="000C7830" w:rsidP="000C78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0C78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Red 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748FA" w14:textId="77777777" w:rsidR="000C7830" w:rsidRPr="000C7830" w:rsidRDefault="000C7830" w:rsidP="000C78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0C78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1000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7712A" w14:textId="77777777" w:rsidR="000C7830" w:rsidRPr="000C7830" w:rsidRDefault="000C7830" w:rsidP="000C78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4A00" w14:textId="77777777" w:rsidR="000C7830" w:rsidRPr="000C7830" w:rsidRDefault="000C7830" w:rsidP="000C78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0C78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Red E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CB1A6" w14:textId="77777777" w:rsidR="000C7830" w:rsidRPr="000C7830" w:rsidRDefault="000C7830" w:rsidP="000C78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0C78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200</w:t>
            </w:r>
          </w:p>
        </w:tc>
      </w:tr>
      <w:tr w:rsidR="000C7830" w:rsidRPr="000C7830" w14:paraId="5F584DA6" w14:textId="77777777" w:rsidTr="000C7830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828D" w14:textId="77777777" w:rsidR="000C7830" w:rsidRPr="000C7830" w:rsidRDefault="000C7830" w:rsidP="000C78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0C78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Red 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7433A" w14:textId="77777777" w:rsidR="000C7830" w:rsidRPr="000C7830" w:rsidRDefault="000C7830" w:rsidP="000C78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0C78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2000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AC00C" w14:textId="77777777" w:rsidR="000C7830" w:rsidRPr="000C7830" w:rsidRDefault="000C7830" w:rsidP="000C78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</w:p>
        </w:tc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633C7" w14:textId="77777777" w:rsidR="000C7830" w:rsidRPr="000C7830" w:rsidRDefault="000C7830" w:rsidP="000C783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0C78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Red F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D06BC" w14:textId="77777777" w:rsidR="000C7830" w:rsidRPr="000C7830" w:rsidRDefault="000C7830" w:rsidP="000C78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0C783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GT" w:eastAsia="es-GT"/>
              </w:rPr>
              <w:t>300</w:t>
            </w:r>
          </w:p>
        </w:tc>
      </w:tr>
    </w:tbl>
    <w:p w14:paraId="5969D5B3" w14:textId="77777777" w:rsidR="005F5D0D" w:rsidRDefault="005F5D0D" w:rsidP="00D155A9">
      <w:pPr>
        <w:jc w:val="both"/>
      </w:pPr>
    </w:p>
    <w:p w14:paraId="7015E089" w14:textId="67B1A665" w:rsidR="00E177D7" w:rsidRDefault="00CC1B85" w:rsidP="007F1EB5">
      <w:pPr>
        <w:jc w:val="center"/>
      </w:pPr>
      <w:r>
        <w:t>Segmento</w:t>
      </w:r>
      <w:r w:rsidR="007F1EB5">
        <w:t xml:space="preserve"> IPv4</w:t>
      </w:r>
      <w:r>
        <w:t xml:space="preserve"> público compartido para sucursal A y B:  190.10.10.0/2</w:t>
      </w:r>
      <w:r w:rsidR="007F1EB5">
        <w:t>8</w:t>
      </w:r>
    </w:p>
    <w:p w14:paraId="7837B77D" w14:textId="0ABC9869" w:rsidR="00D155A9" w:rsidRDefault="009C5AD0" w:rsidP="00D155A9">
      <w:pPr>
        <w:jc w:val="both"/>
      </w:pPr>
      <w:r>
        <w:lastRenderedPageBreak/>
        <w:t>Desarrolle lo siguiente:</w:t>
      </w:r>
    </w:p>
    <w:p w14:paraId="0047E3A9" w14:textId="77777777" w:rsidR="009C5AD0" w:rsidRDefault="009C5AD0" w:rsidP="00D155A9">
      <w:pPr>
        <w:jc w:val="both"/>
      </w:pPr>
    </w:p>
    <w:p w14:paraId="4B64B555" w14:textId="7CDCA08A" w:rsidR="009C66E2" w:rsidRDefault="009C66E2" w:rsidP="009C66E2">
      <w:pPr>
        <w:pStyle w:val="Prrafodelista"/>
        <w:numPr>
          <w:ilvl w:val="0"/>
          <w:numId w:val="9"/>
        </w:numPr>
      </w:pPr>
      <w:r>
        <w:t>Capa de Red</w:t>
      </w:r>
    </w:p>
    <w:p w14:paraId="3E9B0C69" w14:textId="77777777" w:rsidR="009C66E2" w:rsidRDefault="009C66E2" w:rsidP="009C66E2">
      <w:pPr>
        <w:pStyle w:val="Prrafodelista"/>
      </w:pPr>
    </w:p>
    <w:p w14:paraId="48D5B8F9" w14:textId="458AE8E4" w:rsidR="00D12AFD" w:rsidRDefault="00D12AFD" w:rsidP="009C66E2">
      <w:pPr>
        <w:pStyle w:val="Prrafodelista"/>
        <w:numPr>
          <w:ilvl w:val="0"/>
          <w:numId w:val="10"/>
        </w:numPr>
      </w:pPr>
      <w:r w:rsidRPr="00D12AFD">
        <w:t>Arme una tabla de direccionamiento con la siguiente información:</w:t>
      </w:r>
    </w:p>
    <w:p w14:paraId="3B38F3F5" w14:textId="12F3C664" w:rsidR="00D12AFD" w:rsidRDefault="00D12AFD" w:rsidP="00D12AFD">
      <w:pPr>
        <w:pStyle w:val="Prrafodelista"/>
        <w:ind w:left="1080"/>
      </w:pPr>
    </w:p>
    <w:tbl>
      <w:tblPr>
        <w:tblStyle w:val="Tablaconcuadrcula"/>
        <w:tblW w:w="9419" w:type="dxa"/>
        <w:tblInd w:w="-5" w:type="dxa"/>
        <w:tblLook w:val="04A0" w:firstRow="1" w:lastRow="0" w:firstColumn="1" w:lastColumn="0" w:noHBand="0" w:noVBand="1"/>
      </w:tblPr>
      <w:tblGrid>
        <w:gridCol w:w="1389"/>
        <w:gridCol w:w="1169"/>
        <w:gridCol w:w="1261"/>
        <w:gridCol w:w="1101"/>
        <w:gridCol w:w="1098"/>
        <w:gridCol w:w="1478"/>
        <w:gridCol w:w="1051"/>
        <w:gridCol w:w="872"/>
      </w:tblGrid>
      <w:tr w:rsidR="00D12AFD" w:rsidRPr="00AC0A05" w14:paraId="440950DB" w14:textId="77777777" w:rsidTr="00415474">
        <w:trPr>
          <w:trHeight w:val="303"/>
        </w:trPr>
        <w:tc>
          <w:tcPr>
            <w:tcW w:w="1389" w:type="dxa"/>
          </w:tcPr>
          <w:p w14:paraId="2527953E" w14:textId="77777777" w:rsidR="00D12AFD" w:rsidRPr="00AC0A05" w:rsidRDefault="00D12AFD" w:rsidP="00415474">
            <w:pPr>
              <w:jc w:val="center"/>
              <w:rPr>
                <w:sz w:val="20"/>
              </w:rPr>
            </w:pPr>
            <w:r w:rsidRPr="00AC0A05">
              <w:rPr>
                <w:sz w:val="20"/>
              </w:rPr>
              <w:t>Network</w:t>
            </w:r>
          </w:p>
        </w:tc>
        <w:tc>
          <w:tcPr>
            <w:tcW w:w="1169" w:type="dxa"/>
          </w:tcPr>
          <w:p w14:paraId="7A953001" w14:textId="77777777" w:rsidR="00D12AFD" w:rsidRPr="00AC0A05" w:rsidRDefault="00D12AFD" w:rsidP="00415474">
            <w:pPr>
              <w:jc w:val="center"/>
              <w:rPr>
                <w:sz w:val="20"/>
              </w:rPr>
            </w:pPr>
            <w:r w:rsidRPr="00AC0A05">
              <w:rPr>
                <w:sz w:val="20"/>
              </w:rPr>
              <w:t>No. Hosts</w:t>
            </w:r>
          </w:p>
        </w:tc>
        <w:tc>
          <w:tcPr>
            <w:tcW w:w="1261" w:type="dxa"/>
          </w:tcPr>
          <w:p w14:paraId="485F9751" w14:textId="77777777" w:rsidR="00D12AFD" w:rsidRPr="00AC0A05" w:rsidRDefault="00D12AFD" w:rsidP="00415474">
            <w:pPr>
              <w:jc w:val="center"/>
              <w:rPr>
                <w:sz w:val="20"/>
              </w:rPr>
            </w:pPr>
            <w:r w:rsidRPr="00AC0A05">
              <w:rPr>
                <w:sz w:val="20"/>
              </w:rPr>
              <w:t>Subnet ID</w:t>
            </w:r>
          </w:p>
        </w:tc>
        <w:tc>
          <w:tcPr>
            <w:tcW w:w="1101" w:type="dxa"/>
          </w:tcPr>
          <w:p w14:paraId="163CC922" w14:textId="77777777" w:rsidR="00D12AFD" w:rsidRPr="00AC0A05" w:rsidRDefault="00D12AFD" w:rsidP="00415474">
            <w:pPr>
              <w:jc w:val="center"/>
              <w:rPr>
                <w:sz w:val="20"/>
              </w:rPr>
            </w:pPr>
            <w:r w:rsidRPr="00AC0A05">
              <w:rPr>
                <w:sz w:val="20"/>
              </w:rPr>
              <w:t>First Host</w:t>
            </w:r>
          </w:p>
        </w:tc>
        <w:tc>
          <w:tcPr>
            <w:tcW w:w="1098" w:type="dxa"/>
          </w:tcPr>
          <w:p w14:paraId="34FCD480" w14:textId="77777777" w:rsidR="00D12AFD" w:rsidRPr="00AC0A05" w:rsidRDefault="00D12AFD" w:rsidP="00415474">
            <w:pPr>
              <w:jc w:val="center"/>
              <w:rPr>
                <w:sz w:val="20"/>
              </w:rPr>
            </w:pPr>
            <w:r w:rsidRPr="00AC0A05">
              <w:rPr>
                <w:sz w:val="20"/>
              </w:rPr>
              <w:t>Last Host</w:t>
            </w:r>
          </w:p>
        </w:tc>
        <w:tc>
          <w:tcPr>
            <w:tcW w:w="1478" w:type="dxa"/>
          </w:tcPr>
          <w:p w14:paraId="62710059" w14:textId="77777777" w:rsidR="00D12AFD" w:rsidRPr="00AC0A05" w:rsidRDefault="00D12AFD" w:rsidP="00415474">
            <w:pPr>
              <w:jc w:val="center"/>
              <w:rPr>
                <w:sz w:val="20"/>
              </w:rPr>
            </w:pPr>
            <w:r w:rsidRPr="00AC0A05">
              <w:rPr>
                <w:sz w:val="20"/>
              </w:rPr>
              <w:t>Broadcast IP</w:t>
            </w:r>
          </w:p>
        </w:tc>
        <w:tc>
          <w:tcPr>
            <w:tcW w:w="1051" w:type="dxa"/>
          </w:tcPr>
          <w:p w14:paraId="24274BF9" w14:textId="77777777" w:rsidR="00D12AFD" w:rsidRPr="00AC0A05" w:rsidRDefault="00D12AFD" w:rsidP="00415474">
            <w:pPr>
              <w:jc w:val="center"/>
              <w:rPr>
                <w:sz w:val="20"/>
              </w:rPr>
            </w:pPr>
            <w:r w:rsidRPr="00AC0A05">
              <w:rPr>
                <w:sz w:val="20"/>
              </w:rPr>
              <w:t>CIDR</w:t>
            </w:r>
          </w:p>
        </w:tc>
        <w:tc>
          <w:tcPr>
            <w:tcW w:w="872" w:type="dxa"/>
          </w:tcPr>
          <w:p w14:paraId="129A49AE" w14:textId="77777777" w:rsidR="00D12AFD" w:rsidRPr="00AC0A05" w:rsidRDefault="00D12AFD" w:rsidP="00415474">
            <w:pPr>
              <w:jc w:val="center"/>
              <w:rPr>
                <w:sz w:val="20"/>
              </w:rPr>
            </w:pPr>
            <w:r w:rsidRPr="00AC0A05">
              <w:rPr>
                <w:sz w:val="20"/>
              </w:rPr>
              <w:t>Mask</w:t>
            </w:r>
          </w:p>
        </w:tc>
      </w:tr>
    </w:tbl>
    <w:p w14:paraId="2D0EA047" w14:textId="1D423718" w:rsidR="00D12AFD" w:rsidRDefault="00D12AFD" w:rsidP="00D12AFD">
      <w:pPr>
        <w:pStyle w:val="Prrafodelista"/>
        <w:ind w:left="1080"/>
      </w:pPr>
    </w:p>
    <w:p w14:paraId="42B19A60" w14:textId="77777777" w:rsidR="00D12AFD" w:rsidRDefault="00D12AFD" w:rsidP="00D12AFD">
      <w:pPr>
        <w:pStyle w:val="Prrafodelista"/>
        <w:jc w:val="both"/>
      </w:pPr>
      <w:r>
        <w:t>Nota: Puede trabajar la tabla en Excel, pero la misma debe ser importada a este documento de WORD.</w:t>
      </w:r>
    </w:p>
    <w:p w14:paraId="10485A01" w14:textId="77777777" w:rsidR="00D12AFD" w:rsidRPr="00D12AFD" w:rsidRDefault="00D12AFD" w:rsidP="00D12AFD">
      <w:pPr>
        <w:pStyle w:val="Prrafodelista"/>
        <w:ind w:left="1080"/>
      </w:pPr>
    </w:p>
    <w:p w14:paraId="5658FC4E" w14:textId="1AE57DA5" w:rsidR="00395EDF" w:rsidRDefault="00D12AFD" w:rsidP="00395EDF">
      <w:pPr>
        <w:pStyle w:val="Prrafodelista"/>
        <w:ind w:left="1080"/>
        <w:jc w:val="both"/>
      </w:pPr>
      <w:r>
        <w:t>Utilizando las subredes de la tabla del inciso (</w:t>
      </w:r>
      <w:r w:rsidRPr="009C66E2">
        <w:rPr>
          <w:b/>
        </w:rPr>
        <w:t>a</w:t>
      </w:r>
      <w:r w:rsidRPr="00D12AFD">
        <w:t>)</w:t>
      </w:r>
      <w:r>
        <w:t xml:space="preserve"> realice lo siguiente:</w:t>
      </w:r>
    </w:p>
    <w:p w14:paraId="7111EAB9" w14:textId="77777777" w:rsidR="00395EDF" w:rsidRDefault="00395EDF" w:rsidP="00395EDF">
      <w:pPr>
        <w:pStyle w:val="Prrafodelista"/>
        <w:ind w:left="1080"/>
        <w:jc w:val="both"/>
      </w:pPr>
    </w:p>
    <w:p w14:paraId="5471089F" w14:textId="5766A3E1" w:rsidR="00D12AFD" w:rsidRDefault="00C6651A" w:rsidP="00395EDF">
      <w:pPr>
        <w:pStyle w:val="Prrafodelista"/>
        <w:numPr>
          <w:ilvl w:val="0"/>
          <w:numId w:val="10"/>
        </w:numPr>
        <w:jc w:val="both"/>
      </w:pPr>
      <w:r>
        <w:t>Simule la topología de red del diagrama en Packet Tracer, utilizando las subredes calculadas en el inciso (</w:t>
      </w:r>
      <w:r w:rsidRPr="00395EDF">
        <w:rPr>
          <w:b/>
        </w:rPr>
        <w:t>a</w:t>
      </w:r>
      <w:r>
        <w:t>).</w:t>
      </w:r>
    </w:p>
    <w:p w14:paraId="17A9E581" w14:textId="77777777" w:rsidR="00395EDF" w:rsidRDefault="00395EDF" w:rsidP="00395EDF">
      <w:pPr>
        <w:pStyle w:val="Prrafodelista"/>
        <w:ind w:left="1080"/>
        <w:jc w:val="both"/>
      </w:pPr>
    </w:p>
    <w:p w14:paraId="5BE78C74" w14:textId="6A50B3EB" w:rsidR="00C6651A" w:rsidRDefault="00BF07CD" w:rsidP="00C6651A">
      <w:pPr>
        <w:pStyle w:val="Prrafodelista"/>
        <w:numPr>
          <w:ilvl w:val="0"/>
          <w:numId w:val="10"/>
        </w:numPr>
        <w:jc w:val="both"/>
      </w:pPr>
      <w:r>
        <w:t xml:space="preserve">En la simulación utilice los protocolos de ruteo dinámico RIPv2 y OSPF para comunicar todas las redes LAN de la topología. Deberá poder hacer ping entre todas las redes LAN, sin embargo los routers deberán aprender las rutas </w:t>
      </w:r>
      <w:r w:rsidR="008458CE">
        <w:t>únicamente a través del protocolo dinámico del dominio al que pertenecen.</w:t>
      </w:r>
    </w:p>
    <w:p w14:paraId="2C3EB4D6" w14:textId="77777777" w:rsidR="00395EDF" w:rsidRDefault="00395EDF" w:rsidP="00395EDF">
      <w:pPr>
        <w:pStyle w:val="Prrafodelista"/>
      </w:pPr>
    </w:p>
    <w:p w14:paraId="13CFF6E0" w14:textId="0D50905B" w:rsidR="00395EDF" w:rsidRDefault="008458CE" w:rsidP="00C6651A">
      <w:pPr>
        <w:pStyle w:val="Prrafodelista"/>
        <w:numPr>
          <w:ilvl w:val="0"/>
          <w:numId w:val="10"/>
        </w:numPr>
        <w:jc w:val="both"/>
      </w:pPr>
      <w:r>
        <w:t>Todas las redes LAN deberán poder comunicarse al servidor</w:t>
      </w:r>
      <w:r w:rsidR="00CA3AF9">
        <w:t xml:space="preserve"> de Microsoft</w:t>
      </w:r>
      <w:r>
        <w:t xml:space="preserve"> a través de una ruta estática default.</w:t>
      </w:r>
    </w:p>
    <w:p w14:paraId="772B2DD5" w14:textId="77777777" w:rsidR="00FE2147" w:rsidRDefault="00FE2147" w:rsidP="00FE2147">
      <w:pPr>
        <w:pStyle w:val="Prrafodelista"/>
      </w:pPr>
    </w:p>
    <w:p w14:paraId="42CFBDF9" w14:textId="009A269C" w:rsidR="004379FD" w:rsidRDefault="004379FD" w:rsidP="00C6651A">
      <w:pPr>
        <w:pStyle w:val="Prrafodelista"/>
        <w:numPr>
          <w:ilvl w:val="0"/>
          <w:numId w:val="10"/>
        </w:numPr>
        <w:jc w:val="both"/>
      </w:pPr>
      <w:r>
        <w:t xml:space="preserve">La dirección pública del servidor web de Microsoft se debe asignar a través de un NAT Estático en el </w:t>
      </w:r>
      <w:r w:rsidR="001D456E">
        <w:t>router R-B.</w:t>
      </w:r>
      <w:r w:rsidR="00036631">
        <w:t xml:space="preserve"> (IP NAT INSIDE SOURCE )</w:t>
      </w:r>
    </w:p>
    <w:p w14:paraId="36B7C49C" w14:textId="77777777" w:rsidR="004379FD" w:rsidRDefault="004379FD" w:rsidP="004379FD">
      <w:pPr>
        <w:pStyle w:val="Prrafodelista"/>
      </w:pPr>
    </w:p>
    <w:p w14:paraId="509B76D8" w14:textId="5CDC7078" w:rsidR="00FE2147" w:rsidRDefault="00DC4896" w:rsidP="00C6651A">
      <w:pPr>
        <w:pStyle w:val="Prrafodelista"/>
        <w:numPr>
          <w:ilvl w:val="0"/>
          <w:numId w:val="10"/>
        </w:numPr>
        <w:jc w:val="both"/>
      </w:pPr>
      <w:r>
        <w:t xml:space="preserve">La red de Microsoft únicamente debe conocer </w:t>
      </w:r>
      <w:r w:rsidR="00145C56">
        <w:t>las direcciones públicas de los clientes de las sucursales A y B asignadas a través de NAT Dinámico</w:t>
      </w:r>
      <w:r w:rsidR="004379FD">
        <w:t>.</w:t>
      </w:r>
      <w:r w:rsidR="00036631">
        <w:t xml:space="preserve"> (ACCESS- LIST COMO INSIDE EN LAS DOS INTERFACES)</w:t>
      </w:r>
    </w:p>
    <w:p w14:paraId="4EA45AD2" w14:textId="3D66C308" w:rsidR="005E6EC7" w:rsidRDefault="005E6EC7" w:rsidP="005E6EC7">
      <w:pPr>
        <w:jc w:val="both"/>
      </w:pPr>
    </w:p>
    <w:p w14:paraId="4A9313F1" w14:textId="114A33FD" w:rsidR="002F3427" w:rsidRDefault="002F3427" w:rsidP="002F3427">
      <w:pPr>
        <w:jc w:val="both"/>
      </w:pPr>
      <w:r w:rsidRPr="00D155A9">
        <w:rPr>
          <w:u w:val="single"/>
        </w:rPr>
        <w:t xml:space="preserve">Problema </w:t>
      </w:r>
      <w:r>
        <w:rPr>
          <w:u w:val="single"/>
        </w:rPr>
        <w:t>2:</w:t>
      </w:r>
      <w:r w:rsidRPr="009E053B">
        <w:t xml:space="preserve"> </w:t>
      </w:r>
      <w:r>
        <w:t>Capa de enlace</w:t>
      </w:r>
    </w:p>
    <w:p w14:paraId="2A54DE0D" w14:textId="0C11D02F" w:rsidR="005E6EC7" w:rsidRDefault="005E6EC7" w:rsidP="005E6EC7">
      <w:pPr>
        <w:jc w:val="both"/>
      </w:pPr>
    </w:p>
    <w:p w14:paraId="226C5CA3" w14:textId="2C5F8594" w:rsidR="002F3427" w:rsidRDefault="002F3427" w:rsidP="005E6EC7">
      <w:pPr>
        <w:jc w:val="both"/>
      </w:pPr>
      <w:r>
        <w:t xml:space="preserve">Una computadora se conecta por primera vez a la red LAN </w:t>
      </w:r>
      <w:r w:rsidR="00F90C96">
        <w:t>B</w:t>
      </w:r>
      <w:r>
        <w:t>, utilizando la primera dirección IPv4 disponible de su segmento de red</w:t>
      </w:r>
      <w:r w:rsidR="005B3584">
        <w:t>, y el puerto FastEthernet 0/11 del switch de dicha LAN</w:t>
      </w:r>
      <w:r>
        <w:t xml:space="preserve">. La computadora </w:t>
      </w:r>
      <w:r w:rsidR="009B161F">
        <w:t>desea</w:t>
      </w:r>
      <w:r>
        <w:t xml:space="preserve"> consultar un sitio web </w:t>
      </w:r>
      <w:r w:rsidR="005B3584">
        <w:t>http</w:t>
      </w:r>
      <w:r>
        <w:t xml:space="preserve"> que está alojado en el servidor de</w:t>
      </w:r>
      <w:r w:rsidR="00766F7F">
        <w:t xml:space="preserve"> Microsoft</w:t>
      </w:r>
      <w:r w:rsidR="005B3584">
        <w:t xml:space="preserve">, el </w:t>
      </w:r>
      <w:r w:rsidR="009B161F">
        <w:t>cual</w:t>
      </w:r>
      <w:r w:rsidR="005B3584">
        <w:t xml:space="preserve"> está conectado al puerto FastEthernet 0/2 del switch de su LAN.</w:t>
      </w:r>
    </w:p>
    <w:p w14:paraId="6BB0798C" w14:textId="6C33EC76" w:rsidR="00CD4ECA" w:rsidRDefault="00CD4ECA" w:rsidP="005E6EC7">
      <w:pPr>
        <w:jc w:val="both"/>
      </w:pPr>
    </w:p>
    <w:p w14:paraId="1F036DC5" w14:textId="29002A03" w:rsidR="00CD4ECA" w:rsidRDefault="00CD4ECA" w:rsidP="00CD4ECA">
      <w:pPr>
        <w:pStyle w:val="Prrafodelista"/>
        <w:numPr>
          <w:ilvl w:val="0"/>
          <w:numId w:val="11"/>
        </w:numPr>
        <w:jc w:val="both"/>
      </w:pPr>
      <w:r>
        <w:t>Coloque como quedaría la tabla de MAC Address de</w:t>
      </w:r>
      <w:r w:rsidR="00766F7F">
        <w:t xml:space="preserve"> cada uno de</w:t>
      </w:r>
      <w:r>
        <w:t xml:space="preserve"> los switches involucrados</w:t>
      </w:r>
      <w:r w:rsidR="00766F7F">
        <w:t xml:space="preserve"> en la comunicación</w:t>
      </w:r>
      <w:r>
        <w:t>, posterior a realizar el proceso de descubrimiento ARP.</w:t>
      </w:r>
      <w:r w:rsidR="005D4A01">
        <w:t xml:space="preserve"> Colocar los registros de la tabla en el orden de inserción correspondientes.</w:t>
      </w:r>
    </w:p>
    <w:p w14:paraId="3A1B7638" w14:textId="304F5564" w:rsidR="002F3427" w:rsidRDefault="00CD4ECA" w:rsidP="005E6EC7">
      <w:pPr>
        <w:pStyle w:val="Prrafodelista"/>
        <w:numPr>
          <w:ilvl w:val="0"/>
          <w:numId w:val="11"/>
        </w:numPr>
        <w:jc w:val="both"/>
      </w:pPr>
      <w:r>
        <w:lastRenderedPageBreak/>
        <w:t>Coloque como quedaría el ARP cache de la computadora y el servidor posterior a realizarse la comunicación entre ambos hosts.</w:t>
      </w:r>
      <w:r w:rsidR="005D4A01">
        <w:t xml:space="preserve"> Colocar los registros de la tabla en el orden de inserción correspondientes.</w:t>
      </w:r>
    </w:p>
    <w:p w14:paraId="3D3A213B" w14:textId="1998ADA4" w:rsidR="005E6EC7" w:rsidRDefault="005E6EC7" w:rsidP="005E6EC7">
      <w:pPr>
        <w:jc w:val="both"/>
      </w:pPr>
      <w:r w:rsidRPr="00D155A9">
        <w:rPr>
          <w:u w:val="single"/>
        </w:rPr>
        <w:t xml:space="preserve">Problema </w:t>
      </w:r>
      <w:r w:rsidR="002F3427">
        <w:rPr>
          <w:u w:val="single"/>
        </w:rPr>
        <w:t>3</w:t>
      </w:r>
      <w:r>
        <w:rPr>
          <w:u w:val="single"/>
        </w:rPr>
        <w:t>:</w:t>
      </w:r>
      <w:r w:rsidRPr="009E053B">
        <w:t xml:space="preserve"> </w:t>
      </w:r>
      <w:r>
        <w:t>Capa de transporte</w:t>
      </w:r>
    </w:p>
    <w:p w14:paraId="4459BAF5" w14:textId="77777777" w:rsidR="005E6EC7" w:rsidRDefault="005E6EC7" w:rsidP="005E6EC7">
      <w:pPr>
        <w:jc w:val="both"/>
      </w:pPr>
    </w:p>
    <w:p w14:paraId="6BE64C33" w14:textId="0EB9375E" w:rsidR="00C17A09" w:rsidRDefault="005B3584" w:rsidP="005E6EC7">
      <w:pPr>
        <w:jc w:val="both"/>
      </w:pPr>
      <w:r>
        <w:t>Un host de la red LAN B</w:t>
      </w:r>
      <w:r w:rsidR="007F7E0E">
        <w:t xml:space="preserve"> necesita </w:t>
      </w:r>
      <w:r>
        <w:t>consultar una página web alojada en el servidor web que aparece en la topología, utilizando el pr</w:t>
      </w:r>
      <w:r w:rsidR="0066607A">
        <w:t>o</w:t>
      </w:r>
      <w:r>
        <w:t xml:space="preserve">tocolo http para consultarla. </w:t>
      </w:r>
      <w:r w:rsidR="007F7E0E">
        <w:t xml:space="preserve"> </w:t>
      </w:r>
      <w:r>
        <w:t xml:space="preserve">La landing page del sitio web pesa </w:t>
      </w:r>
      <w:r w:rsidR="00ED346C">
        <w:t>2</w:t>
      </w:r>
      <w:r>
        <w:t xml:space="preserve"> </w:t>
      </w:r>
      <w:r w:rsidR="00ED346C">
        <w:t>MB</w:t>
      </w:r>
      <w:r>
        <w:t xml:space="preserve"> y el servidor web tiene definida</w:t>
      </w:r>
      <w:r w:rsidR="007F7E0E">
        <w:t xml:space="preserve"> una ventana TCP de </w:t>
      </w:r>
      <w:r>
        <w:t>4500</w:t>
      </w:r>
      <w:r w:rsidR="007F7E0E">
        <w:t xml:space="preserve"> bytes. </w:t>
      </w:r>
      <w:r w:rsidR="00930B6D">
        <w:t>Detalle</w:t>
      </w:r>
      <w:r w:rsidR="007F7E0E">
        <w:t xml:space="preserve"> paso a paso:</w:t>
      </w:r>
    </w:p>
    <w:p w14:paraId="45DB2358" w14:textId="6ECE1300" w:rsidR="007F7E0E" w:rsidRDefault="007F7E0E" w:rsidP="00B55BB2">
      <w:pPr>
        <w:pStyle w:val="Prrafodelista"/>
        <w:numPr>
          <w:ilvl w:val="0"/>
          <w:numId w:val="7"/>
        </w:numPr>
        <w:jc w:val="both"/>
      </w:pPr>
      <w:r>
        <w:t>El proceso de establecimiento de la conexión</w:t>
      </w:r>
    </w:p>
    <w:p w14:paraId="4429E6ED" w14:textId="4C51EE06" w:rsidR="007E2596" w:rsidRDefault="007E2596" w:rsidP="007E2596">
      <w:pPr>
        <w:pStyle w:val="Prrafodelista"/>
        <w:ind w:left="1080"/>
        <w:jc w:val="both"/>
      </w:pPr>
      <w:r>
        <w:t xml:space="preserve">SYN: </w:t>
      </w:r>
    </w:p>
    <w:p w14:paraId="72688893" w14:textId="3FA4E3C7" w:rsidR="007E2596" w:rsidRDefault="007E2596" w:rsidP="007E2596">
      <w:pPr>
        <w:pStyle w:val="Prrafodelista"/>
        <w:ind w:left="1080"/>
        <w:jc w:val="both"/>
      </w:pPr>
      <w:r>
        <w:t>La pc del cliente inicia la conexión enviando un segmento TCP con la bandera SYN al servidor.</w:t>
      </w:r>
    </w:p>
    <w:p w14:paraId="5E16B8D1" w14:textId="7FDE8C2B" w:rsidR="007E2596" w:rsidRDefault="007E2596" w:rsidP="007E2596">
      <w:pPr>
        <w:pStyle w:val="Prrafodelista"/>
        <w:ind w:left="1080"/>
        <w:jc w:val="both"/>
      </w:pPr>
      <w:r>
        <w:t>SYN-ACK:</w:t>
      </w:r>
    </w:p>
    <w:p w14:paraId="79937AFC" w14:textId="6299DACE" w:rsidR="007E2596" w:rsidRDefault="007E2596" w:rsidP="007E2596">
      <w:pPr>
        <w:pStyle w:val="Prrafodelista"/>
        <w:ind w:left="1080"/>
        <w:jc w:val="both"/>
      </w:pPr>
      <w:r>
        <w:t xml:space="preserve">El servidor responde con un segmento TCP que tiene las banderas SYN y ACK activadas </w:t>
      </w:r>
    </w:p>
    <w:p w14:paraId="22D6A9D1" w14:textId="226F1201" w:rsidR="007E2596" w:rsidRDefault="007E2596" w:rsidP="007E2596">
      <w:pPr>
        <w:pStyle w:val="Prrafodelista"/>
        <w:ind w:left="1080"/>
        <w:jc w:val="both"/>
      </w:pPr>
      <w:r>
        <w:t xml:space="preserve">ACK: </w:t>
      </w:r>
    </w:p>
    <w:p w14:paraId="52A63193" w14:textId="5A4343C4" w:rsidR="007E2596" w:rsidRDefault="007E2596" w:rsidP="007E2596">
      <w:pPr>
        <w:pStyle w:val="Prrafodelista"/>
        <w:ind w:left="1080"/>
        <w:jc w:val="both"/>
      </w:pPr>
      <w:r>
        <w:t>La pc envia un segmento de ACK final para confirmar la recepción del SYN del servidor.</w:t>
      </w:r>
    </w:p>
    <w:p w14:paraId="724F7EBF" w14:textId="77777777" w:rsidR="007E2596" w:rsidRDefault="007E2596" w:rsidP="007E2596">
      <w:pPr>
        <w:pStyle w:val="Prrafodelista"/>
        <w:ind w:left="1080"/>
        <w:jc w:val="both"/>
      </w:pPr>
    </w:p>
    <w:p w14:paraId="06818128" w14:textId="2B98428F" w:rsidR="007E2596" w:rsidRDefault="007F7E0E" w:rsidP="007E2596">
      <w:pPr>
        <w:pStyle w:val="Prrafodelista"/>
        <w:numPr>
          <w:ilvl w:val="0"/>
          <w:numId w:val="7"/>
        </w:numPr>
        <w:jc w:val="both"/>
      </w:pPr>
      <w:r>
        <w:t>El proceso de transferencia de los datos</w:t>
      </w:r>
    </w:p>
    <w:p w14:paraId="6CA8887C" w14:textId="3F577774" w:rsidR="007E2596" w:rsidRDefault="00BB77A3" w:rsidP="007E2596">
      <w:pPr>
        <w:pStyle w:val="Prrafodelista"/>
        <w:ind w:left="1080"/>
        <w:jc w:val="both"/>
      </w:pPr>
      <w:r>
        <w:t xml:space="preserve">Segmentación: </w:t>
      </w:r>
    </w:p>
    <w:p w14:paraId="0743E635" w14:textId="096A0DF7" w:rsidR="00BB77A3" w:rsidRDefault="00BB77A3" w:rsidP="007E2596">
      <w:pPr>
        <w:pStyle w:val="Prrafodelista"/>
        <w:ind w:left="1080"/>
        <w:jc w:val="both"/>
      </w:pPr>
      <w:r>
        <w:t xml:space="preserve">Los 2MB de la pagina web se dividen en segmentos de 4500 bytes </w:t>
      </w:r>
    </w:p>
    <w:p w14:paraId="22EFE8D7" w14:textId="1A234069" w:rsidR="00BB77A3" w:rsidRDefault="00BB77A3" w:rsidP="00BB77A3">
      <w:pPr>
        <w:pStyle w:val="Prrafodelista"/>
        <w:ind w:left="1080"/>
        <w:jc w:val="both"/>
      </w:pPr>
      <w:r>
        <w:t>Envio:</w:t>
      </w:r>
    </w:p>
    <w:p w14:paraId="5A2ED495" w14:textId="24555695" w:rsidR="007E2596" w:rsidRDefault="00BB77A3" w:rsidP="00BB77A3">
      <w:pPr>
        <w:pStyle w:val="Prrafodelista"/>
        <w:ind w:left="1080"/>
        <w:jc w:val="both"/>
      </w:pPr>
      <w:r>
        <w:t xml:space="preserve">Cada segmento se envia individualmente y requiere una confirmación de recibo por parte del receptor </w:t>
      </w:r>
    </w:p>
    <w:p w14:paraId="57537B7C" w14:textId="20C83A4D" w:rsidR="00BB77A3" w:rsidRDefault="00BB77A3" w:rsidP="00BB77A3">
      <w:pPr>
        <w:pStyle w:val="Prrafodelista"/>
        <w:ind w:left="1080"/>
        <w:jc w:val="both"/>
      </w:pPr>
      <w:r>
        <w:t>Control de flujo:</w:t>
      </w:r>
    </w:p>
    <w:p w14:paraId="63663069" w14:textId="46D77B80" w:rsidR="00BB77A3" w:rsidRDefault="00BB77A3" w:rsidP="00BB77A3">
      <w:pPr>
        <w:pStyle w:val="Prrafodelista"/>
        <w:ind w:left="1080"/>
        <w:jc w:val="both"/>
      </w:pPr>
      <w:r>
        <w:t>La ventana TCP controla la cantidad de datos que pueden ser enviados antes de recibir una confirmación de recibido.</w:t>
      </w:r>
    </w:p>
    <w:p w14:paraId="2EF1840B" w14:textId="515AF51A" w:rsidR="00BB77A3" w:rsidRDefault="008E4D4D" w:rsidP="00BB77A3">
      <w:pPr>
        <w:pStyle w:val="Prrafodelista"/>
        <w:ind w:left="1080"/>
        <w:jc w:val="both"/>
      </w:pPr>
      <w:r>
        <w:t>z</w:t>
      </w:r>
    </w:p>
    <w:p w14:paraId="3EC453B0" w14:textId="7BF3672D" w:rsidR="007E2596" w:rsidRDefault="007F7E0E" w:rsidP="007E2596">
      <w:pPr>
        <w:pStyle w:val="Prrafodelista"/>
        <w:numPr>
          <w:ilvl w:val="0"/>
          <w:numId w:val="7"/>
        </w:numPr>
        <w:jc w:val="both"/>
      </w:pPr>
      <w:r>
        <w:t>El proceso de finalización de la conexión</w:t>
      </w:r>
    </w:p>
    <w:p w14:paraId="3CD7017C" w14:textId="368949E5" w:rsidR="007E2596" w:rsidRDefault="007E2596" w:rsidP="007E2596">
      <w:pPr>
        <w:pStyle w:val="Prrafodelista"/>
        <w:ind w:left="1080"/>
        <w:jc w:val="both"/>
      </w:pPr>
      <w:r>
        <w:t>FIN:</w:t>
      </w:r>
    </w:p>
    <w:p w14:paraId="1F5EB34A" w14:textId="07DCF73F" w:rsidR="007E2596" w:rsidRDefault="007E2596" w:rsidP="007E2596">
      <w:pPr>
        <w:pStyle w:val="Prrafodelista"/>
        <w:ind w:left="1080"/>
        <w:jc w:val="both"/>
      </w:pPr>
      <w:r>
        <w:t>Cuando la transferencia de datos esta completa cualquiera de las partes puede iniciar el cierre de la conexión enviando un segmento TCP con la bandera FIN</w:t>
      </w:r>
    </w:p>
    <w:p w14:paraId="273D2BAB" w14:textId="2A936868" w:rsidR="00694F59" w:rsidRDefault="00694F59" w:rsidP="007E2596">
      <w:pPr>
        <w:pStyle w:val="Prrafodelista"/>
        <w:ind w:left="1080"/>
        <w:jc w:val="both"/>
      </w:pPr>
      <w:r>
        <w:t>ACK de</w:t>
      </w:r>
      <w:r w:rsidR="007E2596">
        <w:t xml:space="preserve"> FIN: </w:t>
      </w:r>
    </w:p>
    <w:p w14:paraId="264CDFFF" w14:textId="40E4DE9E" w:rsidR="007E2596" w:rsidRDefault="00694F59" w:rsidP="007E2596">
      <w:pPr>
        <w:pStyle w:val="Prrafodelista"/>
        <w:ind w:left="1080"/>
        <w:jc w:val="both"/>
      </w:pPr>
      <w:r>
        <w:t>el otro host responde con un segmento TCP con la bandera ACK activada</w:t>
      </w:r>
    </w:p>
    <w:p w14:paraId="3871E35D" w14:textId="39DC9D4F" w:rsidR="00694F59" w:rsidRDefault="00694F59" w:rsidP="007E2596">
      <w:pPr>
        <w:pStyle w:val="Prrafodelista"/>
        <w:ind w:left="1080"/>
        <w:jc w:val="both"/>
      </w:pPr>
      <w:r>
        <w:t>FIN Y ACK FINAL:</w:t>
      </w:r>
    </w:p>
    <w:p w14:paraId="0E1A860A" w14:textId="01393CD5" w:rsidR="00694F59" w:rsidRDefault="00694F59" w:rsidP="007E2596">
      <w:pPr>
        <w:pStyle w:val="Prrafodelista"/>
        <w:ind w:left="1080"/>
        <w:jc w:val="both"/>
      </w:pPr>
      <w:r>
        <w:t xml:space="preserve">El host que recibió el primer FIN envía su propio segmento FIN </w:t>
      </w:r>
    </w:p>
    <w:p w14:paraId="60972855" w14:textId="77777777" w:rsidR="007E2596" w:rsidRDefault="007E2596" w:rsidP="007E2596">
      <w:pPr>
        <w:pStyle w:val="Prrafodelista"/>
        <w:ind w:left="1080"/>
        <w:jc w:val="both"/>
      </w:pPr>
    </w:p>
    <w:p w14:paraId="1D6F63E3" w14:textId="0BD59ECF" w:rsidR="0066607A" w:rsidRDefault="0066607A" w:rsidP="00B55BB2">
      <w:pPr>
        <w:pStyle w:val="Prrafodelista"/>
        <w:numPr>
          <w:ilvl w:val="0"/>
          <w:numId w:val="7"/>
        </w:numPr>
        <w:jc w:val="both"/>
      </w:pPr>
      <w:r>
        <w:t>Puerto origen y puerto destino de los segmentos que envía la PC al servidor.</w:t>
      </w:r>
    </w:p>
    <w:p w14:paraId="15F91AE3" w14:textId="07F22EB5" w:rsidR="00694F59" w:rsidRDefault="00694F59" w:rsidP="00694F59">
      <w:pPr>
        <w:pStyle w:val="Prrafodelista"/>
        <w:ind w:left="1080"/>
        <w:jc w:val="both"/>
      </w:pPr>
      <w:r>
        <w:t>El puerto de origen será un puerto asignado dinámicamente en la PC del cliente y el puerto de destino será el puerto 80 que es el estándar para HTTP.</w:t>
      </w:r>
    </w:p>
    <w:p w14:paraId="3CF88E3C" w14:textId="77777777" w:rsidR="00694F59" w:rsidRDefault="00694F59" w:rsidP="00694F59">
      <w:pPr>
        <w:pStyle w:val="Prrafodelista"/>
        <w:ind w:left="1080"/>
        <w:jc w:val="both"/>
      </w:pPr>
    </w:p>
    <w:p w14:paraId="70E03ADB" w14:textId="50B8E6A7" w:rsidR="00C17A09" w:rsidRDefault="0066607A" w:rsidP="00415474">
      <w:pPr>
        <w:pStyle w:val="Prrafodelista"/>
        <w:numPr>
          <w:ilvl w:val="0"/>
          <w:numId w:val="7"/>
        </w:numPr>
        <w:jc w:val="both"/>
      </w:pPr>
      <w:r>
        <w:lastRenderedPageBreak/>
        <w:t>Puerto origen y puerto destino de los segmentos que envía el servidor a la PC.</w:t>
      </w:r>
    </w:p>
    <w:p w14:paraId="028B916D" w14:textId="5A69E0E8" w:rsidR="00694F59" w:rsidRDefault="00694F59" w:rsidP="00694F59">
      <w:pPr>
        <w:pStyle w:val="Prrafodelista"/>
        <w:ind w:left="1080"/>
        <w:jc w:val="both"/>
      </w:pPr>
      <w:r>
        <w:t>El puerto origen será el puerto 80 en el servidor y el puerto destino será asignado de manera dinámica por la pc cliente.</w:t>
      </w:r>
    </w:p>
    <w:p w14:paraId="03416904" w14:textId="77777777" w:rsidR="00551154" w:rsidRDefault="00551154" w:rsidP="00551154">
      <w:pPr>
        <w:jc w:val="both"/>
      </w:pPr>
    </w:p>
    <w:p w14:paraId="64872CAB" w14:textId="4E41CCD9" w:rsidR="00551154" w:rsidRDefault="00551154" w:rsidP="00551154">
      <w:pPr>
        <w:jc w:val="both"/>
      </w:pPr>
      <w:r w:rsidRPr="00551154">
        <w:rPr>
          <w:u w:val="single"/>
        </w:rPr>
        <w:t>Problema 4:</w:t>
      </w:r>
      <w:r>
        <w:t xml:space="preserve"> Capa de aplicación</w:t>
      </w:r>
    </w:p>
    <w:p w14:paraId="284B1863" w14:textId="22F4B495" w:rsidR="009C5AD0" w:rsidRDefault="009C5AD0" w:rsidP="009C5AD0">
      <w:pPr>
        <w:jc w:val="both"/>
        <w:rPr>
          <w:u w:val="single"/>
        </w:rPr>
      </w:pPr>
    </w:p>
    <w:p w14:paraId="1337509A" w14:textId="4370CAEF" w:rsidR="00700FE8" w:rsidRPr="00700FE8" w:rsidRDefault="00700FE8" w:rsidP="00700FE8">
      <w:pPr>
        <w:pStyle w:val="Prrafodelista"/>
        <w:numPr>
          <w:ilvl w:val="0"/>
          <w:numId w:val="12"/>
        </w:numPr>
        <w:jc w:val="both"/>
      </w:pPr>
      <w:r>
        <w:t>Los host</w:t>
      </w:r>
      <w:r w:rsidR="001F3AF5">
        <w:t>s de</w:t>
      </w:r>
      <w:r>
        <w:t xml:space="preserve"> cliente</w:t>
      </w:r>
      <w:r w:rsidR="001F3AF5">
        <w:t>s</w:t>
      </w:r>
      <w:r>
        <w:t xml:space="preserve"> de las sucursales deben obtener su dirección IPv4</w:t>
      </w:r>
      <w:r w:rsidR="00067889">
        <w:t xml:space="preserve"> privada</w:t>
      </w:r>
      <w:r w:rsidR="001F3AF5">
        <w:t xml:space="preserve"> de forma dinámica</w:t>
      </w:r>
      <w:r>
        <w:t xml:space="preserve"> </w:t>
      </w:r>
      <w:r w:rsidR="001F3AF5">
        <w:t>desde el servidor DHCP de su sucursal.</w:t>
      </w:r>
    </w:p>
    <w:p w14:paraId="1A44C9A4" w14:textId="239D17C2" w:rsidR="004C6577" w:rsidRDefault="001F3AF5" w:rsidP="001F3AF5">
      <w:pPr>
        <w:pStyle w:val="Prrafodelista"/>
        <w:numPr>
          <w:ilvl w:val="0"/>
          <w:numId w:val="12"/>
        </w:numPr>
        <w:jc w:val="both"/>
      </w:pPr>
      <w:r>
        <w:t xml:space="preserve">Los hosts de clientes de las sucursales deben poder resolver </w:t>
      </w:r>
      <w:r w:rsidR="007F55F2">
        <w:t xml:space="preserve">la dirección IPv4 pública </w:t>
      </w:r>
      <w:r w:rsidR="00067889">
        <w:t>del servidor web de Microsoft</w:t>
      </w:r>
      <w:r w:rsidR="005B247B">
        <w:t xml:space="preserve"> (www.microsoft.com)</w:t>
      </w:r>
      <w:r w:rsidR="00067889">
        <w:t xml:space="preserve"> consultando el servidor DNS de su sucursal. </w:t>
      </w:r>
    </w:p>
    <w:p w14:paraId="23DD4608" w14:textId="14B6E073" w:rsidR="00063B0E" w:rsidRDefault="00063B0E" w:rsidP="00C607E7">
      <w:pPr>
        <w:jc w:val="both"/>
      </w:pPr>
    </w:p>
    <w:p w14:paraId="77A3B9E7" w14:textId="77B7CD68" w:rsidR="008B3EB0" w:rsidRDefault="00F86AFD" w:rsidP="00C607E7">
      <w:pPr>
        <w:jc w:val="both"/>
      </w:pPr>
      <w:r>
        <w:t>ENTREGABLE</w:t>
      </w:r>
      <w:r w:rsidR="008B3EB0">
        <w:t>S</w:t>
      </w:r>
      <w:r>
        <w:t xml:space="preserve">: </w:t>
      </w:r>
    </w:p>
    <w:p w14:paraId="5EC70F8D" w14:textId="4B7C0515" w:rsidR="004C6577" w:rsidRDefault="00F86AFD" w:rsidP="00B55BB2">
      <w:pPr>
        <w:pStyle w:val="Prrafodelista"/>
        <w:numPr>
          <w:ilvl w:val="0"/>
          <w:numId w:val="6"/>
        </w:numPr>
        <w:jc w:val="both"/>
      </w:pPr>
      <w:r>
        <w:t>Documento de WORD con las preguntas desarrolladas. Debe nombrar el documento con la siguiente nomenclatura: “</w:t>
      </w:r>
      <w:r w:rsidR="0050252A">
        <w:t>Repaso</w:t>
      </w:r>
      <w:r>
        <w:t>_Nombre_Apellido_Carnet.docx”</w:t>
      </w:r>
    </w:p>
    <w:p w14:paraId="0AC3CE46" w14:textId="5EC89D34" w:rsidR="00AD5047" w:rsidRDefault="008B3EB0" w:rsidP="00B55BB2">
      <w:pPr>
        <w:pStyle w:val="Prrafodelista"/>
        <w:numPr>
          <w:ilvl w:val="0"/>
          <w:numId w:val="6"/>
        </w:numPr>
        <w:jc w:val="both"/>
      </w:pPr>
      <w:r>
        <w:t>Archivo de Packet Tracer con la simulación solicitada y nombrado “</w:t>
      </w:r>
      <w:r w:rsidR="0050252A">
        <w:t>Repaso</w:t>
      </w:r>
      <w:r>
        <w:t>_Nombre_Apellido_Carnet.pkt”</w:t>
      </w:r>
    </w:p>
    <w:sectPr w:rsidR="00AD5047" w:rsidSect="003C202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14DF"/>
    <w:multiLevelType w:val="hybridMultilevel"/>
    <w:tmpl w:val="F3C21BCE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87817"/>
    <w:multiLevelType w:val="hybridMultilevel"/>
    <w:tmpl w:val="5EA68628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E31C5"/>
    <w:multiLevelType w:val="hybridMultilevel"/>
    <w:tmpl w:val="8370C7C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65A3B"/>
    <w:multiLevelType w:val="hybridMultilevel"/>
    <w:tmpl w:val="92A6669E"/>
    <w:lvl w:ilvl="0" w:tplc="D2661338">
      <w:start w:val="2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6A4746"/>
    <w:multiLevelType w:val="hybridMultilevel"/>
    <w:tmpl w:val="F9E44A60"/>
    <w:lvl w:ilvl="0" w:tplc="F56260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705279"/>
    <w:multiLevelType w:val="hybridMultilevel"/>
    <w:tmpl w:val="C908DC3E"/>
    <w:lvl w:ilvl="0" w:tplc="6C1A93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AA154B"/>
    <w:multiLevelType w:val="hybridMultilevel"/>
    <w:tmpl w:val="9F3C2CD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C4C05"/>
    <w:multiLevelType w:val="hybridMultilevel"/>
    <w:tmpl w:val="44724B42"/>
    <w:lvl w:ilvl="0" w:tplc="157228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BA2EF1"/>
    <w:multiLevelType w:val="hybridMultilevel"/>
    <w:tmpl w:val="B36E1196"/>
    <w:lvl w:ilvl="0" w:tplc="AB5A36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5C6C2D"/>
    <w:multiLevelType w:val="hybridMultilevel"/>
    <w:tmpl w:val="B8E84DEE"/>
    <w:lvl w:ilvl="0" w:tplc="A874FD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B93FC7"/>
    <w:multiLevelType w:val="hybridMultilevel"/>
    <w:tmpl w:val="29BC8C7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4338C"/>
    <w:multiLevelType w:val="hybridMultilevel"/>
    <w:tmpl w:val="373C7FA4"/>
    <w:lvl w:ilvl="0" w:tplc="CB0645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0055823">
    <w:abstractNumId w:val="6"/>
  </w:num>
  <w:num w:numId="2" w16cid:durableId="782506082">
    <w:abstractNumId w:val="5"/>
  </w:num>
  <w:num w:numId="3" w16cid:durableId="927154157">
    <w:abstractNumId w:val="3"/>
  </w:num>
  <w:num w:numId="4" w16cid:durableId="143204223">
    <w:abstractNumId w:val="7"/>
  </w:num>
  <w:num w:numId="5" w16cid:durableId="324015520">
    <w:abstractNumId w:val="4"/>
  </w:num>
  <w:num w:numId="6" w16cid:durableId="23218164">
    <w:abstractNumId w:val="10"/>
  </w:num>
  <w:num w:numId="7" w16cid:durableId="2137328382">
    <w:abstractNumId w:val="9"/>
  </w:num>
  <w:num w:numId="8" w16cid:durableId="704522533">
    <w:abstractNumId w:val="8"/>
  </w:num>
  <w:num w:numId="9" w16cid:durableId="1755974246">
    <w:abstractNumId w:val="2"/>
  </w:num>
  <w:num w:numId="10" w16cid:durableId="1635255217">
    <w:abstractNumId w:val="11"/>
  </w:num>
  <w:num w:numId="11" w16cid:durableId="1654408962">
    <w:abstractNumId w:val="1"/>
  </w:num>
  <w:num w:numId="12" w16cid:durableId="9524826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7280"/>
    <w:rsid w:val="0000367A"/>
    <w:rsid w:val="00004B7A"/>
    <w:rsid w:val="00010472"/>
    <w:rsid w:val="0002672F"/>
    <w:rsid w:val="000273FF"/>
    <w:rsid w:val="00036631"/>
    <w:rsid w:val="00060F77"/>
    <w:rsid w:val="00063B0E"/>
    <w:rsid w:val="00064148"/>
    <w:rsid w:val="00067889"/>
    <w:rsid w:val="00067A7D"/>
    <w:rsid w:val="00075285"/>
    <w:rsid w:val="00080C7B"/>
    <w:rsid w:val="00086D4C"/>
    <w:rsid w:val="0009148E"/>
    <w:rsid w:val="00094676"/>
    <w:rsid w:val="000968F0"/>
    <w:rsid w:val="000A3259"/>
    <w:rsid w:val="000A3465"/>
    <w:rsid w:val="000C7830"/>
    <w:rsid w:val="000E271D"/>
    <w:rsid w:val="00100EDA"/>
    <w:rsid w:val="00110C84"/>
    <w:rsid w:val="00111CFC"/>
    <w:rsid w:val="00121408"/>
    <w:rsid w:val="00124E7A"/>
    <w:rsid w:val="00130874"/>
    <w:rsid w:val="0013532A"/>
    <w:rsid w:val="00137726"/>
    <w:rsid w:val="001405A5"/>
    <w:rsid w:val="00145C56"/>
    <w:rsid w:val="00156F25"/>
    <w:rsid w:val="00160EC4"/>
    <w:rsid w:val="00160EEC"/>
    <w:rsid w:val="001657B4"/>
    <w:rsid w:val="001716F8"/>
    <w:rsid w:val="001728DC"/>
    <w:rsid w:val="0017601A"/>
    <w:rsid w:val="0018651F"/>
    <w:rsid w:val="0019249A"/>
    <w:rsid w:val="001A157F"/>
    <w:rsid w:val="001A7648"/>
    <w:rsid w:val="001A76BB"/>
    <w:rsid w:val="001D1BA1"/>
    <w:rsid w:val="001D456E"/>
    <w:rsid w:val="001E6B29"/>
    <w:rsid w:val="001F1842"/>
    <w:rsid w:val="001F3AF5"/>
    <w:rsid w:val="002302CA"/>
    <w:rsid w:val="002328A9"/>
    <w:rsid w:val="002363BF"/>
    <w:rsid w:val="00260BAC"/>
    <w:rsid w:val="00285D05"/>
    <w:rsid w:val="002A25B4"/>
    <w:rsid w:val="002D1A29"/>
    <w:rsid w:val="002D4886"/>
    <w:rsid w:val="002F050F"/>
    <w:rsid w:val="002F3427"/>
    <w:rsid w:val="00300076"/>
    <w:rsid w:val="00332A0C"/>
    <w:rsid w:val="00341FCC"/>
    <w:rsid w:val="003500F2"/>
    <w:rsid w:val="00356435"/>
    <w:rsid w:val="00366B58"/>
    <w:rsid w:val="00383F5A"/>
    <w:rsid w:val="00385549"/>
    <w:rsid w:val="0039270E"/>
    <w:rsid w:val="00393385"/>
    <w:rsid w:val="00394B01"/>
    <w:rsid w:val="00395EDF"/>
    <w:rsid w:val="003B1F66"/>
    <w:rsid w:val="003B740C"/>
    <w:rsid w:val="003C179B"/>
    <w:rsid w:val="003C202B"/>
    <w:rsid w:val="003D5042"/>
    <w:rsid w:val="003E13E6"/>
    <w:rsid w:val="003E163C"/>
    <w:rsid w:val="003F539A"/>
    <w:rsid w:val="00415474"/>
    <w:rsid w:val="00415DC3"/>
    <w:rsid w:val="00435193"/>
    <w:rsid w:val="004379FD"/>
    <w:rsid w:val="00447C82"/>
    <w:rsid w:val="0045412D"/>
    <w:rsid w:val="00455343"/>
    <w:rsid w:val="00461E97"/>
    <w:rsid w:val="00466F47"/>
    <w:rsid w:val="00492446"/>
    <w:rsid w:val="004B6483"/>
    <w:rsid w:val="004C6577"/>
    <w:rsid w:val="004E6594"/>
    <w:rsid w:val="0050252A"/>
    <w:rsid w:val="00502572"/>
    <w:rsid w:val="00505BB3"/>
    <w:rsid w:val="00507035"/>
    <w:rsid w:val="00513773"/>
    <w:rsid w:val="00517E3C"/>
    <w:rsid w:val="00531101"/>
    <w:rsid w:val="00545CBD"/>
    <w:rsid w:val="00551154"/>
    <w:rsid w:val="00582E9E"/>
    <w:rsid w:val="005B247B"/>
    <w:rsid w:val="005B3584"/>
    <w:rsid w:val="005D4A01"/>
    <w:rsid w:val="005E3D29"/>
    <w:rsid w:val="005E6EC7"/>
    <w:rsid w:val="005F5D0D"/>
    <w:rsid w:val="00641D25"/>
    <w:rsid w:val="00645171"/>
    <w:rsid w:val="006476B6"/>
    <w:rsid w:val="00665F9B"/>
    <w:rsid w:val="0066607A"/>
    <w:rsid w:val="00685D6E"/>
    <w:rsid w:val="0069003F"/>
    <w:rsid w:val="00694F59"/>
    <w:rsid w:val="0069574D"/>
    <w:rsid w:val="006C2E80"/>
    <w:rsid w:val="006F54DD"/>
    <w:rsid w:val="00700FE8"/>
    <w:rsid w:val="00705879"/>
    <w:rsid w:val="007125CB"/>
    <w:rsid w:val="007138DD"/>
    <w:rsid w:val="00737A1E"/>
    <w:rsid w:val="00744B48"/>
    <w:rsid w:val="00750DDF"/>
    <w:rsid w:val="00766F7F"/>
    <w:rsid w:val="0076766C"/>
    <w:rsid w:val="0077532D"/>
    <w:rsid w:val="00780BD7"/>
    <w:rsid w:val="0078776E"/>
    <w:rsid w:val="00791D8D"/>
    <w:rsid w:val="007A43AB"/>
    <w:rsid w:val="007B2825"/>
    <w:rsid w:val="007C5C4B"/>
    <w:rsid w:val="007E2596"/>
    <w:rsid w:val="007F1EB5"/>
    <w:rsid w:val="007F55F2"/>
    <w:rsid w:val="007F7E0E"/>
    <w:rsid w:val="00800AD4"/>
    <w:rsid w:val="00812582"/>
    <w:rsid w:val="0081612F"/>
    <w:rsid w:val="0083509E"/>
    <w:rsid w:val="00837155"/>
    <w:rsid w:val="0084120D"/>
    <w:rsid w:val="008458CE"/>
    <w:rsid w:val="0085470B"/>
    <w:rsid w:val="00856DF8"/>
    <w:rsid w:val="008607FD"/>
    <w:rsid w:val="0086686A"/>
    <w:rsid w:val="00884F8A"/>
    <w:rsid w:val="00892E7D"/>
    <w:rsid w:val="00896B45"/>
    <w:rsid w:val="008A6109"/>
    <w:rsid w:val="008B3EB0"/>
    <w:rsid w:val="008B5EB5"/>
    <w:rsid w:val="008C2588"/>
    <w:rsid w:val="008D722E"/>
    <w:rsid w:val="008E10DB"/>
    <w:rsid w:val="008E4D4D"/>
    <w:rsid w:val="008F6980"/>
    <w:rsid w:val="008F6C2B"/>
    <w:rsid w:val="00930B6D"/>
    <w:rsid w:val="00935986"/>
    <w:rsid w:val="00940B26"/>
    <w:rsid w:val="00954AC1"/>
    <w:rsid w:val="009564E6"/>
    <w:rsid w:val="00967815"/>
    <w:rsid w:val="009769BB"/>
    <w:rsid w:val="00976B59"/>
    <w:rsid w:val="00977C56"/>
    <w:rsid w:val="00983B8D"/>
    <w:rsid w:val="0099073F"/>
    <w:rsid w:val="009B0194"/>
    <w:rsid w:val="009B161F"/>
    <w:rsid w:val="009C5A5F"/>
    <w:rsid w:val="009C5AD0"/>
    <w:rsid w:val="009C6429"/>
    <w:rsid w:val="009C66E2"/>
    <w:rsid w:val="009E053B"/>
    <w:rsid w:val="009E742D"/>
    <w:rsid w:val="009F2935"/>
    <w:rsid w:val="00A0336D"/>
    <w:rsid w:val="00A20248"/>
    <w:rsid w:val="00A22DEF"/>
    <w:rsid w:val="00A344B3"/>
    <w:rsid w:val="00A37280"/>
    <w:rsid w:val="00A54DE2"/>
    <w:rsid w:val="00A732AB"/>
    <w:rsid w:val="00A86113"/>
    <w:rsid w:val="00A94A79"/>
    <w:rsid w:val="00AC146E"/>
    <w:rsid w:val="00AC5D55"/>
    <w:rsid w:val="00AD5047"/>
    <w:rsid w:val="00B12B01"/>
    <w:rsid w:val="00B17CCA"/>
    <w:rsid w:val="00B26752"/>
    <w:rsid w:val="00B32936"/>
    <w:rsid w:val="00B351E6"/>
    <w:rsid w:val="00B41ED8"/>
    <w:rsid w:val="00B55BB2"/>
    <w:rsid w:val="00B77387"/>
    <w:rsid w:val="00B93353"/>
    <w:rsid w:val="00BA3E0C"/>
    <w:rsid w:val="00BB61E1"/>
    <w:rsid w:val="00BB77A3"/>
    <w:rsid w:val="00BD16BB"/>
    <w:rsid w:val="00BE1880"/>
    <w:rsid w:val="00BF07CD"/>
    <w:rsid w:val="00BF09A1"/>
    <w:rsid w:val="00C02C68"/>
    <w:rsid w:val="00C17A09"/>
    <w:rsid w:val="00C26397"/>
    <w:rsid w:val="00C32B50"/>
    <w:rsid w:val="00C404B8"/>
    <w:rsid w:val="00C44420"/>
    <w:rsid w:val="00C607E7"/>
    <w:rsid w:val="00C6651A"/>
    <w:rsid w:val="00C71397"/>
    <w:rsid w:val="00C81772"/>
    <w:rsid w:val="00C869C3"/>
    <w:rsid w:val="00C92901"/>
    <w:rsid w:val="00CA3AF9"/>
    <w:rsid w:val="00CB3F96"/>
    <w:rsid w:val="00CC1B85"/>
    <w:rsid w:val="00CC4EB7"/>
    <w:rsid w:val="00CD4ECA"/>
    <w:rsid w:val="00CE3304"/>
    <w:rsid w:val="00CE3955"/>
    <w:rsid w:val="00CE4DE7"/>
    <w:rsid w:val="00D03370"/>
    <w:rsid w:val="00D063DD"/>
    <w:rsid w:val="00D12AFD"/>
    <w:rsid w:val="00D155A9"/>
    <w:rsid w:val="00D23E8D"/>
    <w:rsid w:val="00D351A3"/>
    <w:rsid w:val="00D4134F"/>
    <w:rsid w:val="00D50EFB"/>
    <w:rsid w:val="00D55E90"/>
    <w:rsid w:val="00D6292D"/>
    <w:rsid w:val="00D62F6E"/>
    <w:rsid w:val="00D66BDC"/>
    <w:rsid w:val="00D74D15"/>
    <w:rsid w:val="00D87EC0"/>
    <w:rsid w:val="00D965C1"/>
    <w:rsid w:val="00DA7236"/>
    <w:rsid w:val="00DB1867"/>
    <w:rsid w:val="00DC1ECF"/>
    <w:rsid w:val="00DC1FB9"/>
    <w:rsid w:val="00DC4896"/>
    <w:rsid w:val="00DE7CF8"/>
    <w:rsid w:val="00DF4505"/>
    <w:rsid w:val="00DF7B50"/>
    <w:rsid w:val="00E01FA5"/>
    <w:rsid w:val="00E044BC"/>
    <w:rsid w:val="00E10611"/>
    <w:rsid w:val="00E155EB"/>
    <w:rsid w:val="00E177D7"/>
    <w:rsid w:val="00E213A6"/>
    <w:rsid w:val="00E2331B"/>
    <w:rsid w:val="00E34DC3"/>
    <w:rsid w:val="00E46861"/>
    <w:rsid w:val="00E53670"/>
    <w:rsid w:val="00E76B76"/>
    <w:rsid w:val="00E90F85"/>
    <w:rsid w:val="00E92151"/>
    <w:rsid w:val="00ED346C"/>
    <w:rsid w:val="00EE0B6C"/>
    <w:rsid w:val="00EE5957"/>
    <w:rsid w:val="00EF5AE2"/>
    <w:rsid w:val="00EF736C"/>
    <w:rsid w:val="00F00A8C"/>
    <w:rsid w:val="00F1235D"/>
    <w:rsid w:val="00F313EF"/>
    <w:rsid w:val="00F32597"/>
    <w:rsid w:val="00F350FE"/>
    <w:rsid w:val="00F436BB"/>
    <w:rsid w:val="00F46289"/>
    <w:rsid w:val="00F63207"/>
    <w:rsid w:val="00F63855"/>
    <w:rsid w:val="00F71585"/>
    <w:rsid w:val="00F85FEB"/>
    <w:rsid w:val="00F86AFD"/>
    <w:rsid w:val="00F90C96"/>
    <w:rsid w:val="00FC012B"/>
    <w:rsid w:val="00FC2E30"/>
    <w:rsid w:val="00FD7236"/>
    <w:rsid w:val="00FE2147"/>
    <w:rsid w:val="00FF0C13"/>
    <w:rsid w:val="00FF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61A294"/>
  <w15:docId w15:val="{4AC14A58-521B-4FF3-BB49-2ABC9914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7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111C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0C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728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7280"/>
    <w:rPr>
      <w:rFonts w:ascii="Lucida Grande" w:hAnsi="Lucida Grande" w:cs="Lucida Grande"/>
      <w:sz w:val="18"/>
      <w:szCs w:val="18"/>
      <w:lang w:val="es-ES_tradnl"/>
    </w:rPr>
  </w:style>
  <w:style w:type="paragraph" w:styleId="Encabezado">
    <w:name w:val="header"/>
    <w:basedOn w:val="Normal"/>
    <w:link w:val="EncabezadoCar"/>
    <w:rsid w:val="00A37280"/>
    <w:pPr>
      <w:suppressAutoHyphens/>
    </w:pPr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character" w:customStyle="1" w:styleId="EncabezadoCar">
    <w:name w:val="Encabezado Car"/>
    <w:basedOn w:val="Fuentedeprrafopredeter"/>
    <w:link w:val="Encabezado"/>
    <w:rsid w:val="00A37280"/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paragraph" w:styleId="Prrafodelista">
    <w:name w:val="List Paragraph"/>
    <w:basedOn w:val="Normal"/>
    <w:uiPriority w:val="34"/>
    <w:qFormat/>
    <w:rsid w:val="00A3728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3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A6109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11CF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110C8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110C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7F92F-6CF5-4FF4-BEBB-241986F0B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4</Pages>
  <Words>754</Words>
  <Characters>4148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URL</Company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Rodriguez</dc:creator>
  <cp:keywords/>
  <dc:description/>
  <cp:lastModifiedBy>JULIO ANTHONY ENGELS RUIZ COTO</cp:lastModifiedBy>
  <cp:revision>1</cp:revision>
  <cp:lastPrinted>2018-11-01T00:32:00Z</cp:lastPrinted>
  <dcterms:created xsi:type="dcterms:W3CDTF">2023-11-14T23:23:00Z</dcterms:created>
  <dcterms:modified xsi:type="dcterms:W3CDTF">2023-11-20T21:12:00Z</dcterms:modified>
</cp:coreProperties>
</file>