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C767C" w14:textId="77777777" w:rsidR="00A37280" w:rsidRPr="00094676" w:rsidRDefault="00A37280" w:rsidP="00A37280">
      <w:pPr>
        <w:widowControl w:val="0"/>
        <w:autoSpaceDE w:val="0"/>
        <w:autoSpaceDN w:val="0"/>
        <w:adjustRightInd w:val="0"/>
        <w:jc w:val="right"/>
        <w:rPr>
          <w:rFonts w:ascii="Arial" w:hAnsi="Arial" w:cs="Times"/>
          <w:lang w:val="es-ES"/>
        </w:rPr>
      </w:pPr>
      <w:r w:rsidRPr="00094676">
        <w:rPr>
          <w:rFonts w:ascii="Arial" w:hAnsi="Arial" w:cs="Times"/>
          <w:noProof/>
          <w:lang w:val="es-ES"/>
        </w:rPr>
        <w:drawing>
          <wp:anchor distT="0" distB="0" distL="114300" distR="114300" simplePos="0" relativeHeight="251658240" behindDoc="0" locked="0" layoutInCell="1" allowOverlap="1" wp14:anchorId="63CFC529" wp14:editId="34CB99B3">
            <wp:simplePos x="0" y="0"/>
            <wp:positionH relativeFrom="column">
              <wp:posOffset>-571500</wp:posOffset>
            </wp:positionH>
            <wp:positionV relativeFrom="paragraph">
              <wp:posOffset>-342900</wp:posOffset>
            </wp:positionV>
            <wp:extent cx="2133600" cy="7620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762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094676">
        <w:rPr>
          <w:rFonts w:ascii="Arial" w:hAnsi="Arial" w:cs="Arial Narrow"/>
        </w:rPr>
        <w:t>Facultad de Ingeniería</w:t>
      </w:r>
    </w:p>
    <w:p w14:paraId="354A4565" w14:textId="12D48E2D" w:rsidR="00A37280" w:rsidRPr="00094676" w:rsidRDefault="00A37280" w:rsidP="00A37280">
      <w:pPr>
        <w:pStyle w:val="Encabezado"/>
        <w:jc w:val="right"/>
        <w:rPr>
          <w:rFonts w:ascii="Arial" w:hAnsi="Arial" w:cs="Arial Narrow"/>
          <w:sz w:val="24"/>
          <w:szCs w:val="24"/>
        </w:rPr>
      </w:pPr>
      <w:r w:rsidRPr="00094676">
        <w:rPr>
          <w:rFonts w:ascii="Arial" w:hAnsi="Arial" w:cs="Arial Narrow"/>
          <w:sz w:val="24"/>
          <w:szCs w:val="24"/>
        </w:rPr>
        <w:t>Ingeniería en Informática y Sistemas</w:t>
      </w:r>
    </w:p>
    <w:p w14:paraId="40CA250A" w14:textId="0884112E" w:rsidR="00A37280" w:rsidRPr="00CD7CEB" w:rsidRDefault="00111CFC" w:rsidP="00A37280">
      <w:pPr>
        <w:pStyle w:val="Encabezado"/>
        <w:jc w:val="right"/>
        <w:rPr>
          <w:rFonts w:ascii="Arial" w:hAnsi="Arial" w:cs="Arial Narrow"/>
          <w:sz w:val="24"/>
          <w:szCs w:val="24"/>
          <w:lang w:val="es-GT"/>
        </w:rPr>
      </w:pPr>
      <w:r w:rsidRPr="00CD7CEB">
        <w:rPr>
          <w:rFonts w:ascii="Arial" w:hAnsi="Arial" w:cs="Arial Narrow"/>
          <w:sz w:val="24"/>
          <w:szCs w:val="24"/>
          <w:lang w:val="es-GT"/>
        </w:rPr>
        <w:t>Redes I</w:t>
      </w:r>
    </w:p>
    <w:p w14:paraId="33ED9690" w14:textId="77777777" w:rsidR="00111CFC" w:rsidRPr="00CD7CEB" w:rsidRDefault="00111CFC" w:rsidP="00A37280">
      <w:pPr>
        <w:pStyle w:val="Encabezado"/>
        <w:jc w:val="right"/>
        <w:rPr>
          <w:rFonts w:ascii="Arial" w:hAnsi="Arial" w:cs="Arial Narrow"/>
          <w:sz w:val="24"/>
          <w:szCs w:val="24"/>
          <w:lang w:val="es-GT"/>
        </w:rPr>
      </w:pPr>
    </w:p>
    <w:p w14:paraId="53002DE6" w14:textId="78B6E523" w:rsidR="00A37280" w:rsidRPr="00094676" w:rsidRDefault="00A37280" w:rsidP="00A37280">
      <w:pPr>
        <w:pStyle w:val="Encabezado"/>
        <w:jc w:val="center"/>
        <w:rPr>
          <w:rFonts w:ascii="Arial" w:hAnsi="Arial" w:cs="Arial Narrow"/>
          <w:sz w:val="24"/>
          <w:szCs w:val="24"/>
        </w:rPr>
      </w:pPr>
    </w:p>
    <w:p w14:paraId="48EDB0B0" w14:textId="2B58EF51" w:rsidR="00A37280" w:rsidRDefault="00A37280" w:rsidP="00A37280">
      <w:pPr>
        <w:pStyle w:val="Encabezado"/>
        <w:rPr>
          <w:rFonts w:ascii="Arial Narrow" w:hAnsi="Arial Narrow" w:cs="Arial Narrow"/>
        </w:rPr>
      </w:pP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p>
    <w:p w14:paraId="48673AEC" w14:textId="69829FE6" w:rsidR="0076766C" w:rsidRDefault="00111CFC" w:rsidP="002A25B4">
      <w:pPr>
        <w:pStyle w:val="Ttulo1"/>
        <w:jc w:val="center"/>
      </w:pPr>
      <w:r w:rsidRPr="00CE3304">
        <w:rPr>
          <w:lang w:val="es-GT"/>
        </w:rPr>
        <w:t xml:space="preserve">Laboratorio </w:t>
      </w:r>
      <w:r w:rsidR="00D37954">
        <w:rPr>
          <w:lang w:val="es-GT"/>
        </w:rPr>
        <w:t>2</w:t>
      </w:r>
      <w:r w:rsidRPr="00CE3304">
        <w:rPr>
          <w:lang w:val="es-GT"/>
        </w:rPr>
        <w:t xml:space="preserve"> </w:t>
      </w:r>
    </w:p>
    <w:p w14:paraId="386A2C66" w14:textId="77777777" w:rsidR="00110C84" w:rsidRPr="0076766C" w:rsidRDefault="00110C84" w:rsidP="0076766C">
      <w:pPr>
        <w:jc w:val="center"/>
      </w:pPr>
    </w:p>
    <w:p w14:paraId="186C72C3" w14:textId="137B721E" w:rsidR="00111CFC" w:rsidRDefault="00111CFC" w:rsidP="00111CFC"/>
    <w:p w14:paraId="62EDF692" w14:textId="46B26973" w:rsidR="00D37954" w:rsidRPr="00D0081C" w:rsidRDefault="00D0081C" w:rsidP="00D37954">
      <w:pPr>
        <w:jc w:val="both"/>
        <w:rPr>
          <w:b/>
          <w:sz w:val="32"/>
        </w:rPr>
      </w:pPr>
      <w:r w:rsidRPr="00D0081C">
        <w:rPr>
          <w:b/>
          <w:sz w:val="32"/>
        </w:rPr>
        <w:t>Serie I</w:t>
      </w:r>
      <w:r w:rsidR="00285D05" w:rsidRPr="00D0081C">
        <w:rPr>
          <w:b/>
          <w:sz w:val="32"/>
        </w:rPr>
        <w:t xml:space="preserve"> </w:t>
      </w:r>
      <w:r w:rsidR="00CC3E5F" w:rsidRPr="00D0081C">
        <w:rPr>
          <w:b/>
          <w:sz w:val="32"/>
        </w:rPr>
        <w:t xml:space="preserve">: inicialización y recarga de un </w:t>
      </w:r>
      <w:r w:rsidR="00CD7CEB">
        <w:rPr>
          <w:b/>
          <w:sz w:val="32"/>
        </w:rPr>
        <w:t>Switch</w:t>
      </w:r>
    </w:p>
    <w:p w14:paraId="473C2807" w14:textId="69D85FC5" w:rsidR="00D37954" w:rsidRDefault="00D37954" w:rsidP="00D37954">
      <w:pPr>
        <w:jc w:val="both"/>
      </w:pPr>
    </w:p>
    <w:p w14:paraId="2CDEF07E" w14:textId="4EC533EF" w:rsidR="00D37954" w:rsidRPr="00CC3E5F" w:rsidRDefault="00CC3E5F" w:rsidP="00D37954">
      <w:pPr>
        <w:jc w:val="both"/>
        <w:rPr>
          <w:b/>
        </w:rPr>
      </w:pPr>
      <w:r w:rsidRPr="00CC3E5F">
        <w:rPr>
          <w:b/>
        </w:rPr>
        <w:t>Topología:</w:t>
      </w:r>
    </w:p>
    <w:p w14:paraId="7E662C57" w14:textId="30C0019D" w:rsidR="00CC3E5F" w:rsidRDefault="00CC3E5F" w:rsidP="00D37954">
      <w:pPr>
        <w:jc w:val="both"/>
      </w:pPr>
    </w:p>
    <w:p w14:paraId="510AAF30" w14:textId="4192DA78" w:rsidR="00CC3E5F" w:rsidRDefault="00074486" w:rsidP="00CC3E5F">
      <w:pPr>
        <w:jc w:val="center"/>
      </w:pPr>
      <w:r w:rsidRPr="00074486">
        <w:rPr>
          <w:noProof/>
        </w:rPr>
        <w:drawing>
          <wp:inline distT="0" distB="0" distL="0" distR="0" wp14:anchorId="728856A3" wp14:editId="0C92F379">
            <wp:extent cx="1485900" cy="2418473"/>
            <wp:effectExtent l="0" t="0" r="0" b="1270"/>
            <wp:docPr id="4945163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16379" name="Imagen 1" descr="Diagrama&#10;&#10;Descripción generada automáticamente"/>
                    <pic:cNvPicPr/>
                  </pic:nvPicPr>
                  <pic:blipFill>
                    <a:blip r:embed="rId7"/>
                    <a:stretch>
                      <a:fillRect/>
                    </a:stretch>
                  </pic:blipFill>
                  <pic:spPr>
                    <a:xfrm>
                      <a:off x="0" y="0"/>
                      <a:ext cx="1487978" cy="2421855"/>
                    </a:xfrm>
                    <a:prstGeom prst="rect">
                      <a:avLst/>
                    </a:prstGeom>
                  </pic:spPr>
                </pic:pic>
              </a:graphicData>
            </a:graphic>
          </wp:inline>
        </w:drawing>
      </w:r>
    </w:p>
    <w:p w14:paraId="12555626" w14:textId="438DB68D" w:rsidR="00CC3E5F" w:rsidRPr="00CC3E5F" w:rsidRDefault="00CC3E5F" w:rsidP="00CC3E5F">
      <w:pPr>
        <w:jc w:val="both"/>
        <w:rPr>
          <w:b/>
        </w:rPr>
      </w:pPr>
      <w:r w:rsidRPr="00CC3E5F">
        <w:rPr>
          <w:b/>
        </w:rPr>
        <w:t>Objetivos:</w:t>
      </w:r>
    </w:p>
    <w:p w14:paraId="2EA11CA9" w14:textId="086D6507" w:rsidR="00CC3E5F" w:rsidRDefault="00CC3E5F" w:rsidP="00CC3E5F">
      <w:pPr>
        <w:ind w:left="708"/>
        <w:jc w:val="both"/>
      </w:pPr>
      <w:r>
        <w:t>Parte 1: configurar los dispositivos en la red como se muestra en la topología.</w:t>
      </w:r>
    </w:p>
    <w:p w14:paraId="50BF9BEC" w14:textId="30FD42B8" w:rsidR="00CC3E5F" w:rsidRDefault="00CC3E5F" w:rsidP="00CC3E5F">
      <w:pPr>
        <w:ind w:left="708"/>
        <w:jc w:val="both"/>
      </w:pPr>
      <w:r>
        <w:t xml:space="preserve">Parte 2: inicializar y volver a cargar el </w:t>
      </w:r>
      <w:r w:rsidR="00CD7CEB">
        <w:t>Switch</w:t>
      </w:r>
      <w:r>
        <w:t>.</w:t>
      </w:r>
    </w:p>
    <w:p w14:paraId="24AAFD9A" w14:textId="342F1698" w:rsidR="00FA759B" w:rsidRDefault="00FA759B" w:rsidP="00CC3E5F">
      <w:pPr>
        <w:ind w:left="708"/>
        <w:jc w:val="both"/>
      </w:pPr>
      <w:r>
        <w:t>Parte 3: Configuración básica</w:t>
      </w:r>
    </w:p>
    <w:p w14:paraId="0D8295C5" w14:textId="1E58FB0A" w:rsidR="007E0562" w:rsidRDefault="007E0562" w:rsidP="00CC3E5F">
      <w:pPr>
        <w:ind w:left="708"/>
        <w:jc w:val="both"/>
      </w:pPr>
      <w:r>
        <w:t>Parte 4: Configuración de interfaces</w:t>
      </w:r>
    </w:p>
    <w:p w14:paraId="1337DABC" w14:textId="103A5E19" w:rsidR="00CC3E5F" w:rsidRDefault="007E0562" w:rsidP="00CC3E5F">
      <w:pPr>
        <w:jc w:val="both"/>
      </w:pPr>
      <w:r>
        <w:tab/>
        <w:t>Parte 5: Backup de la configuración</w:t>
      </w:r>
    </w:p>
    <w:p w14:paraId="3F0E370A" w14:textId="77777777" w:rsidR="00CC3E5F" w:rsidRPr="00D0081C" w:rsidRDefault="00CC3E5F" w:rsidP="00CC3E5F">
      <w:pPr>
        <w:pStyle w:val="PartHead"/>
        <w:tabs>
          <w:tab w:val="clear" w:pos="360"/>
          <w:tab w:val="num" w:pos="1080"/>
        </w:tabs>
        <w:ind w:left="1080" w:hanging="1080"/>
        <w:rPr>
          <w:rFonts w:asciiTheme="minorHAnsi" w:hAnsiTheme="minorHAnsi"/>
        </w:rPr>
      </w:pPr>
      <w:r w:rsidRPr="00D0081C">
        <w:rPr>
          <w:rFonts w:asciiTheme="minorHAnsi" w:hAnsiTheme="minorHAnsi"/>
        </w:rPr>
        <w:t>Configurar los dispositivos en la red como se muestra en la topología</w:t>
      </w:r>
    </w:p>
    <w:p w14:paraId="1F624DE1" w14:textId="77777777" w:rsidR="00CC3E5F" w:rsidRPr="00D0081C" w:rsidRDefault="00CC3E5F" w:rsidP="00CC3E5F">
      <w:pPr>
        <w:pStyle w:val="StepHead"/>
        <w:rPr>
          <w:rFonts w:asciiTheme="minorHAnsi" w:hAnsiTheme="minorHAnsi"/>
          <w:sz w:val="24"/>
        </w:rPr>
      </w:pPr>
      <w:r w:rsidRPr="00D0081C">
        <w:rPr>
          <w:rFonts w:asciiTheme="minorHAnsi" w:hAnsiTheme="minorHAnsi"/>
          <w:sz w:val="24"/>
        </w:rPr>
        <w:t>Realizar el cableado de red tal como se muestra en la topología.</w:t>
      </w:r>
    </w:p>
    <w:p w14:paraId="19528303" w14:textId="77777777" w:rsidR="00CC3E5F" w:rsidRPr="00D0081C" w:rsidRDefault="00CC3E5F" w:rsidP="00CC3E5F">
      <w:pPr>
        <w:pStyle w:val="BodyTextL25"/>
        <w:rPr>
          <w:rFonts w:asciiTheme="minorHAnsi" w:hAnsiTheme="minorHAnsi"/>
          <w:sz w:val="22"/>
        </w:rPr>
      </w:pPr>
      <w:r w:rsidRPr="00D0081C">
        <w:rPr>
          <w:rFonts w:asciiTheme="minorHAnsi" w:hAnsiTheme="minorHAnsi"/>
          <w:sz w:val="22"/>
        </w:rPr>
        <w:t>Conecte los cables de consola a los dispositivos que se muestran en el diagrama de topología.</w:t>
      </w:r>
    </w:p>
    <w:p w14:paraId="0D78CE81" w14:textId="77777777" w:rsidR="00CC3E5F" w:rsidRPr="00D0081C" w:rsidRDefault="00CC3E5F" w:rsidP="00CC3E5F">
      <w:pPr>
        <w:pStyle w:val="StepHead"/>
        <w:rPr>
          <w:rFonts w:asciiTheme="minorHAnsi" w:hAnsiTheme="minorHAnsi"/>
          <w:sz w:val="24"/>
        </w:rPr>
      </w:pPr>
      <w:r w:rsidRPr="00D0081C">
        <w:rPr>
          <w:rFonts w:asciiTheme="minorHAnsi" w:hAnsiTheme="minorHAnsi"/>
          <w:sz w:val="24"/>
        </w:rPr>
        <w:t>Encienda todos los dispositivos de la topología.</w:t>
      </w:r>
    </w:p>
    <w:p w14:paraId="6E96D81E" w14:textId="23F86987" w:rsidR="00CC3E5F" w:rsidRDefault="00CC3E5F" w:rsidP="00CC3E5F">
      <w:pPr>
        <w:pStyle w:val="BodyTextL25"/>
        <w:rPr>
          <w:rFonts w:asciiTheme="minorHAnsi" w:hAnsiTheme="minorHAnsi"/>
          <w:sz w:val="22"/>
        </w:rPr>
      </w:pPr>
      <w:r w:rsidRPr="00D0081C">
        <w:rPr>
          <w:rFonts w:asciiTheme="minorHAnsi" w:hAnsiTheme="minorHAnsi"/>
          <w:sz w:val="22"/>
        </w:rPr>
        <w:t>Antes de pasar a la parte 2, espere a que todos los dispositivos terminen el proceso de carga de software.</w:t>
      </w:r>
    </w:p>
    <w:p w14:paraId="583EF5D8" w14:textId="24A83952" w:rsidR="00C66C17" w:rsidRDefault="00C66C17" w:rsidP="00C66C17">
      <w:pPr>
        <w:pStyle w:val="StepHead"/>
        <w:rPr>
          <w:rFonts w:asciiTheme="minorHAnsi" w:hAnsiTheme="minorHAnsi"/>
          <w:sz w:val="24"/>
        </w:rPr>
      </w:pPr>
      <w:r>
        <w:rPr>
          <w:rFonts w:asciiTheme="minorHAnsi" w:hAnsiTheme="minorHAnsi"/>
          <w:sz w:val="24"/>
        </w:rPr>
        <w:lastRenderedPageBreak/>
        <w:t xml:space="preserve">Identifique en el </w:t>
      </w:r>
      <w:r w:rsidR="00CD7CEB">
        <w:rPr>
          <w:rFonts w:asciiTheme="minorHAnsi" w:hAnsiTheme="minorHAnsi"/>
          <w:sz w:val="24"/>
        </w:rPr>
        <w:t>Switch</w:t>
      </w:r>
      <w:r>
        <w:rPr>
          <w:rFonts w:asciiTheme="minorHAnsi" w:hAnsiTheme="minorHAnsi"/>
          <w:sz w:val="24"/>
        </w:rPr>
        <w:t xml:space="preserve"> lo siguiente</w:t>
      </w:r>
      <w:r w:rsidRPr="00D0081C">
        <w:rPr>
          <w:rFonts w:asciiTheme="minorHAnsi" w:hAnsiTheme="minorHAnsi"/>
          <w:sz w:val="24"/>
        </w:rPr>
        <w:t>.</w:t>
      </w:r>
    </w:p>
    <w:p w14:paraId="75C2EAC8" w14:textId="01A48B21" w:rsidR="009A2325" w:rsidRPr="009A2325" w:rsidRDefault="009A2325" w:rsidP="009A2325">
      <w:pPr>
        <w:pStyle w:val="BodyTextL25"/>
      </w:pPr>
      <w:r>
        <w:t>Responda las preguntas solicitadas y coloque el comando (si aplica) para obtener el valor anotado.</w:t>
      </w:r>
    </w:p>
    <w:p w14:paraId="0BF52FFF" w14:textId="2D86027A" w:rsidR="00C66C17" w:rsidRDefault="00C66C17" w:rsidP="00C66C17">
      <w:pPr>
        <w:pStyle w:val="SubStepAlpha"/>
      </w:pPr>
      <w:r>
        <w:t xml:space="preserve">Modelo del </w:t>
      </w:r>
      <w:r w:rsidR="00CD7CEB">
        <w:t>Switch</w:t>
      </w:r>
      <w:r>
        <w:t>:</w:t>
      </w:r>
      <w:r>
        <w:tab/>
        <w:t>___________________________________</w:t>
      </w:r>
      <w:r w:rsidR="009A2325">
        <w:t>__________________</w:t>
      </w:r>
    </w:p>
    <w:p w14:paraId="5FEB425B" w14:textId="2C7CE23A" w:rsidR="00C66C17" w:rsidRDefault="00C66C17" w:rsidP="00C66C17">
      <w:pPr>
        <w:pStyle w:val="SubStepAlpha"/>
      </w:pPr>
      <w:r>
        <w:t>Velocidad de las interfaces de red</w:t>
      </w:r>
      <w:r w:rsidR="009A2325">
        <w:t xml:space="preserve"> (Fast Ethernet o Gigabit Ethernet</w:t>
      </w:r>
      <w:r>
        <w:t>:</w:t>
      </w:r>
      <w:r w:rsidR="009A2325">
        <w:t xml:space="preserve"> </w:t>
      </w:r>
      <w:r>
        <w:t>_________________</w:t>
      </w:r>
    </w:p>
    <w:p w14:paraId="00E5F6C2" w14:textId="69F92FA0" w:rsidR="00C66C17" w:rsidRDefault="00C66C17" w:rsidP="00C66C17">
      <w:pPr>
        <w:pStyle w:val="SubStepAlpha"/>
      </w:pPr>
      <w:r>
        <w:t>Número de interfaces para la red:</w:t>
      </w:r>
      <w:r>
        <w:tab/>
        <w:t>______________________</w:t>
      </w:r>
      <w:r w:rsidR="009A2325">
        <w:t>__________________</w:t>
      </w:r>
    </w:p>
    <w:p w14:paraId="0DE9BCE2" w14:textId="75B5486E" w:rsidR="00C66C17" w:rsidRDefault="005F392B" w:rsidP="00C66C17">
      <w:pPr>
        <w:pStyle w:val="SubStepAlpha"/>
      </w:pPr>
      <w:r>
        <w:t>Versión del sistema operativo:</w:t>
      </w:r>
      <w:r>
        <w:tab/>
      </w:r>
      <w:r>
        <w:tab/>
        <w:t>______________________</w:t>
      </w:r>
      <w:r w:rsidR="009A2325">
        <w:t>__________________</w:t>
      </w:r>
    </w:p>
    <w:p w14:paraId="27BFABDA" w14:textId="03CB30EE" w:rsidR="00931794" w:rsidRPr="00D0081C" w:rsidRDefault="009A2325" w:rsidP="00C66C17">
      <w:pPr>
        <w:pStyle w:val="SubStepAlpha"/>
      </w:pPr>
      <w:r>
        <w:t>Tamaño de la memoria NVRAM:</w:t>
      </w:r>
      <w:r>
        <w:tab/>
        <w:t>________________________________________</w:t>
      </w:r>
    </w:p>
    <w:p w14:paraId="2BEDEC03" w14:textId="3B6E58A0" w:rsidR="00CC3E5F" w:rsidRPr="00D0081C" w:rsidRDefault="00CC3E5F" w:rsidP="00CC3E5F">
      <w:pPr>
        <w:pStyle w:val="PartHead"/>
        <w:tabs>
          <w:tab w:val="clear" w:pos="360"/>
          <w:tab w:val="num" w:pos="1080"/>
        </w:tabs>
        <w:ind w:left="1080" w:hanging="1080"/>
        <w:rPr>
          <w:rFonts w:asciiTheme="minorHAnsi" w:hAnsiTheme="minorHAnsi"/>
          <w:sz w:val="32"/>
        </w:rPr>
      </w:pPr>
      <w:r w:rsidRPr="00D0081C">
        <w:rPr>
          <w:rFonts w:asciiTheme="minorHAnsi" w:hAnsiTheme="minorHAnsi"/>
          <w:sz w:val="32"/>
        </w:rPr>
        <w:t xml:space="preserve">Inicializar y volver a cargar el </w:t>
      </w:r>
      <w:r w:rsidR="00CD7CEB">
        <w:rPr>
          <w:rFonts w:asciiTheme="minorHAnsi" w:hAnsiTheme="minorHAnsi"/>
          <w:sz w:val="32"/>
        </w:rPr>
        <w:t>Switch</w:t>
      </w:r>
    </w:p>
    <w:p w14:paraId="61840555" w14:textId="36DE9BA5" w:rsidR="00CC3E5F" w:rsidRPr="00D0081C" w:rsidRDefault="00CC3E5F" w:rsidP="00CC3E5F">
      <w:pPr>
        <w:pStyle w:val="StepHead"/>
        <w:rPr>
          <w:rFonts w:asciiTheme="minorHAnsi" w:hAnsiTheme="minorHAnsi"/>
          <w:sz w:val="24"/>
        </w:rPr>
      </w:pPr>
      <w:r w:rsidRPr="00D0081C">
        <w:rPr>
          <w:rFonts w:asciiTheme="minorHAnsi" w:hAnsiTheme="minorHAnsi"/>
          <w:sz w:val="24"/>
        </w:rPr>
        <w:t xml:space="preserve">Conectarse al </w:t>
      </w:r>
      <w:r w:rsidR="00CD7CEB">
        <w:rPr>
          <w:rFonts w:asciiTheme="minorHAnsi" w:hAnsiTheme="minorHAnsi"/>
          <w:sz w:val="24"/>
        </w:rPr>
        <w:t>Switch</w:t>
      </w:r>
      <w:r w:rsidRPr="00D0081C">
        <w:rPr>
          <w:rFonts w:asciiTheme="minorHAnsi" w:hAnsiTheme="minorHAnsi"/>
          <w:sz w:val="24"/>
        </w:rPr>
        <w:t>.</w:t>
      </w:r>
    </w:p>
    <w:p w14:paraId="20CD6A58" w14:textId="1DDFA412" w:rsidR="00CC3E5F" w:rsidRPr="00D0081C" w:rsidRDefault="00CC3E5F" w:rsidP="00CC3E5F">
      <w:pPr>
        <w:pStyle w:val="BodyTextL25"/>
        <w:rPr>
          <w:rFonts w:asciiTheme="minorHAnsi" w:hAnsiTheme="minorHAnsi"/>
          <w:sz w:val="22"/>
        </w:rPr>
      </w:pPr>
      <w:r w:rsidRPr="00D0081C">
        <w:rPr>
          <w:rFonts w:asciiTheme="minorHAnsi" w:hAnsiTheme="minorHAnsi"/>
          <w:sz w:val="22"/>
        </w:rPr>
        <w:t xml:space="preserve">Acceda al </w:t>
      </w:r>
      <w:r w:rsidR="00CD7CEB">
        <w:rPr>
          <w:rFonts w:asciiTheme="minorHAnsi" w:hAnsiTheme="minorHAnsi"/>
          <w:sz w:val="22"/>
        </w:rPr>
        <w:t>Switch</w:t>
      </w:r>
      <w:r w:rsidRPr="00D0081C">
        <w:rPr>
          <w:rFonts w:asciiTheme="minorHAnsi" w:hAnsiTheme="minorHAnsi"/>
          <w:sz w:val="22"/>
        </w:rPr>
        <w:t xml:space="preserve"> mediante el puerto de consola e ingrese al modo EXEC privilegiado con el comando </w:t>
      </w:r>
      <w:r w:rsidRPr="00D0081C">
        <w:rPr>
          <w:rFonts w:asciiTheme="minorHAnsi" w:hAnsiTheme="minorHAnsi"/>
          <w:b/>
          <w:sz w:val="22"/>
        </w:rPr>
        <w:t>enable</w:t>
      </w:r>
      <w:r w:rsidRPr="00D0081C">
        <w:rPr>
          <w:rFonts w:asciiTheme="minorHAnsi" w:hAnsiTheme="minorHAnsi"/>
          <w:sz w:val="22"/>
        </w:rPr>
        <w:t>.</w:t>
      </w:r>
    </w:p>
    <w:p w14:paraId="03756AFE" w14:textId="29E789EA" w:rsidR="00CC3E5F" w:rsidRPr="00D0081C" w:rsidRDefault="00CD7CEB" w:rsidP="00CC3E5F">
      <w:pPr>
        <w:pStyle w:val="CMD"/>
        <w:rPr>
          <w:rFonts w:asciiTheme="minorHAnsi" w:hAnsiTheme="minorHAnsi"/>
          <w:sz w:val="22"/>
        </w:rPr>
      </w:pPr>
      <w:r>
        <w:rPr>
          <w:rFonts w:asciiTheme="minorHAnsi" w:hAnsiTheme="minorHAnsi"/>
          <w:sz w:val="22"/>
        </w:rPr>
        <w:t>Switch</w:t>
      </w:r>
      <w:r w:rsidR="00CC3E5F" w:rsidRPr="00D0081C">
        <w:rPr>
          <w:rFonts w:asciiTheme="minorHAnsi" w:hAnsiTheme="minorHAnsi"/>
          <w:sz w:val="22"/>
        </w:rPr>
        <w:t xml:space="preserve">&gt; </w:t>
      </w:r>
      <w:r w:rsidR="00CC3E5F" w:rsidRPr="00D0081C">
        <w:rPr>
          <w:rFonts w:asciiTheme="minorHAnsi" w:hAnsiTheme="minorHAnsi"/>
          <w:b/>
          <w:sz w:val="22"/>
        </w:rPr>
        <w:t>enable</w:t>
      </w:r>
    </w:p>
    <w:p w14:paraId="4A964E84" w14:textId="23164DFA" w:rsidR="00CC3E5F" w:rsidRPr="00D0081C" w:rsidRDefault="00CD7CEB" w:rsidP="00CC3E5F">
      <w:pPr>
        <w:pStyle w:val="CMD"/>
        <w:rPr>
          <w:rFonts w:asciiTheme="minorHAnsi" w:hAnsiTheme="minorHAnsi"/>
          <w:sz w:val="22"/>
        </w:rPr>
      </w:pPr>
      <w:r>
        <w:rPr>
          <w:rFonts w:asciiTheme="minorHAnsi" w:hAnsiTheme="minorHAnsi"/>
          <w:sz w:val="22"/>
        </w:rPr>
        <w:t>Switch</w:t>
      </w:r>
      <w:r w:rsidR="00CC3E5F" w:rsidRPr="00D0081C">
        <w:rPr>
          <w:rFonts w:asciiTheme="minorHAnsi" w:hAnsiTheme="minorHAnsi"/>
          <w:sz w:val="22"/>
        </w:rPr>
        <w:t>#</w:t>
      </w:r>
    </w:p>
    <w:p w14:paraId="034EF94B" w14:textId="77777777" w:rsidR="00CC3E5F" w:rsidRPr="00D0081C" w:rsidRDefault="00CC3E5F" w:rsidP="00CC3E5F">
      <w:pPr>
        <w:pStyle w:val="StepHead"/>
        <w:rPr>
          <w:rFonts w:asciiTheme="minorHAnsi" w:hAnsiTheme="minorHAnsi"/>
          <w:sz w:val="24"/>
        </w:rPr>
      </w:pPr>
      <w:r w:rsidRPr="00D0081C">
        <w:rPr>
          <w:rFonts w:asciiTheme="minorHAnsi" w:hAnsiTheme="minorHAnsi"/>
          <w:sz w:val="24"/>
        </w:rPr>
        <w:t>Eliminar el archivo de configuración de inicio de la NVRAM.</w:t>
      </w:r>
    </w:p>
    <w:p w14:paraId="07BE75D6" w14:textId="77777777" w:rsidR="00CC3E5F" w:rsidRPr="00D0081C" w:rsidRDefault="00CC3E5F" w:rsidP="00CC3E5F">
      <w:pPr>
        <w:pStyle w:val="BodyTextL25"/>
        <w:rPr>
          <w:rFonts w:asciiTheme="minorHAnsi" w:hAnsiTheme="minorHAnsi"/>
          <w:sz w:val="22"/>
        </w:rPr>
      </w:pPr>
      <w:r w:rsidRPr="00D0081C">
        <w:rPr>
          <w:rFonts w:asciiTheme="minorHAnsi" w:hAnsiTheme="minorHAnsi"/>
          <w:sz w:val="22"/>
        </w:rPr>
        <w:t xml:space="preserve">Escriba el comando </w:t>
      </w:r>
      <w:r w:rsidRPr="00D0081C">
        <w:rPr>
          <w:rFonts w:asciiTheme="minorHAnsi" w:hAnsiTheme="minorHAnsi"/>
          <w:b/>
          <w:sz w:val="22"/>
        </w:rPr>
        <w:t>erase startup-config</w:t>
      </w:r>
      <w:r w:rsidRPr="00D0081C">
        <w:rPr>
          <w:rFonts w:asciiTheme="minorHAnsi" w:hAnsiTheme="minorHAnsi"/>
          <w:sz w:val="22"/>
        </w:rPr>
        <w:t xml:space="preserve"> para eliminar la configuración de inicio de la memoria de acceso aleatorio no volátil (NVRAM).</w:t>
      </w:r>
    </w:p>
    <w:p w14:paraId="30BB4014" w14:textId="6686D9A8" w:rsidR="00CC3E5F" w:rsidRPr="00D0081C" w:rsidRDefault="00CD7CEB" w:rsidP="00CC3E5F">
      <w:pPr>
        <w:pStyle w:val="CMD"/>
        <w:rPr>
          <w:rFonts w:asciiTheme="minorHAnsi" w:hAnsiTheme="minorHAnsi"/>
          <w:sz w:val="22"/>
          <w:lang w:val="en-US"/>
        </w:rPr>
      </w:pPr>
      <w:r>
        <w:rPr>
          <w:rFonts w:asciiTheme="minorHAnsi" w:hAnsiTheme="minorHAnsi"/>
          <w:sz w:val="22"/>
          <w:lang w:val="en-US"/>
        </w:rPr>
        <w:t>Switch</w:t>
      </w:r>
      <w:r w:rsidR="00CC3E5F" w:rsidRPr="00D0081C">
        <w:rPr>
          <w:rFonts w:asciiTheme="minorHAnsi" w:hAnsiTheme="minorHAnsi"/>
          <w:sz w:val="22"/>
          <w:lang w:val="en-US"/>
        </w:rPr>
        <w:t xml:space="preserve"># </w:t>
      </w:r>
      <w:r w:rsidR="00CC3E5F" w:rsidRPr="00D0081C">
        <w:rPr>
          <w:rFonts w:asciiTheme="minorHAnsi" w:hAnsiTheme="minorHAnsi"/>
          <w:b/>
          <w:sz w:val="22"/>
          <w:lang w:val="en-US"/>
        </w:rPr>
        <w:t>erase startup-config</w:t>
      </w:r>
    </w:p>
    <w:p w14:paraId="1A96059E" w14:textId="77777777" w:rsidR="00CC3E5F" w:rsidRPr="00D0081C" w:rsidRDefault="00CC3E5F" w:rsidP="00CC3E5F">
      <w:pPr>
        <w:pStyle w:val="CMDOutput"/>
        <w:rPr>
          <w:rFonts w:asciiTheme="minorHAnsi" w:hAnsiTheme="minorHAnsi"/>
          <w:sz w:val="20"/>
        </w:rPr>
      </w:pPr>
      <w:r w:rsidRPr="00D0081C">
        <w:rPr>
          <w:rFonts w:asciiTheme="minorHAnsi" w:hAnsiTheme="minorHAnsi"/>
          <w:sz w:val="20"/>
          <w:lang w:val="en-US"/>
        </w:rPr>
        <w:t xml:space="preserve">Erasing the nvram filesystem will remove all configuration files! </w:t>
      </w:r>
      <w:r w:rsidRPr="00D0081C">
        <w:rPr>
          <w:rFonts w:asciiTheme="minorHAnsi" w:hAnsiTheme="minorHAnsi"/>
          <w:sz w:val="20"/>
        </w:rPr>
        <w:t>Continue? [confirm]</w:t>
      </w:r>
    </w:p>
    <w:p w14:paraId="08623822" w14:textId="77777777" w:rsidR="00CC3E5F" w:rsidRPr="00D0081C" w:rsidRDefault="00CC3E5F" w:rsidP="00CC3E5F">
      <w:pPr>
        <w:pStyle w:val="CMDOutput"/>
        <w:rPr>
          <w:rFonts w:asciiTheme="minorHAnsi" w:hAnsiTheme="minorHAnsi"/>
          <w:sz w:val="20"/>
        </w:rPr>
      </w:pPr>
      <w:r w:rsidRPr="00D0081C">
        <w:rPr>
          <w:rFonts w:asciiTheme="minorHAnsi" w:hAnsiTheme="minorHAnsi"/>
          <w:sz w:val="20"/>
        </w:rPr>
        <w:t>[OK]</w:t>
      </w:r>
    </w:p>
    <w:p w14:paraId="3B103540" w14:textId="77777777" w:rsidR="00CC3E5F" w:rsidRPr="00D0081C" w:rsidRDefault="00CC3E5F" w:rsidP="00CC3E5F">
      <w:pPr>
        <w:pStyle w:val="CMDOutput"/>
        <w:rPr>
          <w:rFonts w:asciiTheme="minorHAnsi" w:hAnsiTheme="minorHAnsi"/>
          <w:sz w:val="20"/>
        </w:rPr>
      </w:pPr>
      <w:r w:rsidRPr="00D0081C">
        <w:rPr>
          <w:rFonts w:asciiTheme="minorHAnsi" w:hAnsiTheme="minorHAnsi"/>
          <w:sz w:val="20"/>
        </w:rPr>
        <w:t>Erase of nvram: complete</w:t>
      </w:r>
    </w:p>
    <w:p w14:paraId="77D79F9E" w14:textId="14F46949" w:rsidR="00CC3E5F" w:rsidRPr="00D0081C" w:rsidRDefault="00CD7CEB" w:rsidP="00CC3E5F">
      <w:pPr>
        <w:pStyle w:val="CMDOutput"/>
        <w:rPr>
          <w:rFonts w:asciiTheme="minorHAnsi" w:hAnsiTheme="minorHAnsi"/>
          <w:sz w:val="20"/>
        </w:rPr>
      </w:pPr>
      <w:r>
        <w:rPr>
          <w:rFonts w:asciiTheme="minorHAnsi" w:hAnsiTheme="minorHAnsi"/>
          <w:sz w:val="20"/>
        </w:rPr>
        <w:t>Switch</w:t>
      </w:r>
      <w:r w:rsidR="00CC3E5F" w:rsidRPr="00D0081C">
        <w:rPr>
          <w:rFonts w:asciiTheme="minorHAnsi" w:hAnsiTheme="minorHAnsi"/>
          <w:sz w:val="20"/>
        </w:rPr>
        <w:t>#</w:t>
      </w:r>
    </w:p>
    <w:p w14:paraId="26135DF2" w14:textId="33C814E4" w:rsidR="00CC3E5F" w:rsidRPr="00D0081C" w:rsidRDefault="00CC3E5F" w:rsidP="00CC3E5F">
      <w:pPr>
        <w:pStyle w:val="StepHead"/>
        <w:rPr>
          <w:rFonts w:asciiTheme="minorHAnsi" w:hAnsiTheme="minorHAnsi"/>
          <w:sz w:val="24"/>
        </w:rPr>
      </w:pPr>
      <w:r w:rsidRPr="00D0081C">
        <w:rPr>
          <w:rFonts w:asciiTheme="minorHAnsi" w:hAnsiTheme="minorHAnsi"/>
          <w:sz w:val="24"/>
        </w:rPr>
        <w:t xml:space="preserve">Vuelva a cargar el </w:t>
      </w:r>
      <w:r w:rsidR="00CD7CEB">
        <w:rPr>
          <w:rFonts w:asciiTheme="minorHAnsi" w:hAnsiTheme="minorHAnsi"/>
          <w:sz w:val="24"/>
        </w:rPr>
        <w:t>Switch</w:t>
      </w:r>
      <w:r w:rsidRPr="00D0081C">
        <w:rPr>
          <w:rFonts w:asciiTheme="minorHAnsi" w:hAnsiTheme="minorHAnsi"/>
          <w:sz w:val="24"/>
        </w:rPr>
        <w:t>.</w:t>
      </w:r>
    </w:p>
    <w:p w14:paraId="5007D5F8" w14:textId="77777777" w:rsidR="00CC3E5F" w:rsidRPr="00D0081C" w:rsidRDefault="00CC3E5F" w:rsidP="00CC3E5F">
      <w:pPr>
        <w:pStyle w:val="BodyTextL25"/>
        <w:rPr>
          <w:rFonts w:asciiTheme="minorHAnsi" w:hAnsiTheme="minorHAnsi"/>
          <w:sz w:val="22"/>
        </w:rPr>
      </w:pPr>
      <w:r w:rsidRPr="00D0081C">
        <w:rPr>
          <w:rFonts w:asciiTheme="minorHAnsi" w:hAnsiTheme="minorHAnsi"/>
          <w:sz w:val="22"/>
        </w:rPr>
        <w:t xml:space="preserve">Emita el comando </w:t>
      </w:r>
      <w:r w:rsidRPr="00D0081C">
        <w:rPr>
          <w:rFonts w:asciiTheme="minorHAnsi" w:hAnsiTheme="minorHAnsi"/>
          <w:b/>
          <w:sz w:val="22"/>
        </w:rPr>
        <w:t>reload</w:t>
      </w:r>
      <w:r w:rsidRPr="00D0081C">
        <w:rPr>
          <w:rFonts w:asciiTheme="minorHAnsi" w:hAnsiTheme="minorHAnsi"/>
          <w:sz w:val="22"/>
        </w:rPr>
        <w:t xml:space="preserve"> para eliminar una configuración antigua de la memoria. Cuando reciba el mensaje Proceed with reload (Continuar con la recarga), presione Enter para confirmar. Si se presiona cualquier otra tecla, se anula la recarga.</w:t>
      </w:r>
    </w:p>
    <w:p w14:paraId="57A868C1" w14:textId="41F08B4F" w:rsidR="00CC3E5F" w:rsidRPr="00D0081C" w:rsidRDefault="00CD7CEB" w:rsidP="00CC3E5F">
      <w:pPr>
        <w:pStyle w:val="CMD"/>
        <w:rPr>
          <w:rFonts w:asciiTheme="minorHAnsi" w:hAnsiTheme="minorHAnsi"/>
          <w:b/>
          <w:sz w:val="22"/>
          <w:lang w:val="en-US"/>
        </w:rPr>
      </w:pPr>
      <w:r>
        <w:rPr>
          <w:rFonts w:asciiTheme="minorHAnsi" w:hAnsiTheme="minorHAnsi"/>
          <w:sz w:val="22"/>
          <w:lang w:val="en-US"/>
        </w:rPr>
        <w:t>Switch</w:t>
      </w:r>
      <w:r w:rsidR="00CC3E5F" w:rsidRPr="00D0081C">
        <w:rPr>
          <w:rFonts w:asciiTheme="minorHAnsi" w:hAnsiTheme="minorHAnsi"/>
          <w:sz w:val="22"/>
          <w:lang w:val="en-US"/>
        </w:rPr>
        <w:t xml:space="preserve"># </w:t>
      </w:r>
      <w:r w:rsidR="00CC3E5F" w:rsidRPr="00D0081C">
        <w:rPr>
          <w:rFonts w:asciiTheme="minorHAnsi" w:hAnsiTheme="minorHAnsi"/>
          <w:b/>
          <w:sz w:val="22"/>
          <w:lang w:val="en-US"/>
        </w:rPr>
        <w:t>reload</w:t>
      </w:r>
    </w:p>
    <w:p w14:paraId="72C78FE6" w14:textId="77777777" w:rsidR="00CC3E5F" w:rsidRPr="00D0081C" w:rsidRDefault="00CC3E5F" w:rsidP="00CC3E5F">
      <w:pPr>
        <w:pStyle w:val="CMD"/>
        <w:rPr>
          <w:rFonts w:asciiTheme="minorHAnsi" w:hAnsiTheme="minorHAnsi"/>
          <w:sz w:val="22"/>
          <w:lang w:val="en-US"/>
        </w:rPr>
      </w:pPr>
      <w:r w:rsidRPr="00D0081C">
        <w:rPr>
          <w:rFonts w:asciiTheme="minorHAnsi" w:hAnsiTheme="minorHAnsi"/>
          <w:sz w:val="22"/>
          <w:lang w:val="en-US"/>
        </w:rPr>
        <w:t>Proceed with reload? [confirm]</w:t>
      </w:r>
    </w:p>
    <w:p w14:paraId="6CE857F3" w14:textId="77777777" w:rsidR="00CC3E5F" w:rsidRPr="00D0081C" w:rsidRDefault="00CC3E5F" w:rsidP="00CC3E5F">
      <w:pPr>
        <w:pStyle w:val="CMD"/>
        <w:rPr>
          <w:rFonts w:asciiTheme="minorHAnsi" w:hAnsiTheme="minorHAnsi"/>
          <w:sz w:val="22"/>
          <w:lang w:val="en-US"/>
        </w:rPr>
      </w:pPr>
    </w:p>
    <w:p w14:paraId="2882E69C" w14:textId="77777777" w:rsidR="00CC3E5F" w:rsidRPr="00D0081C" w:rsidRDefault="00CC3E5F" w:rsidP="00CC3E5F">
      <w:pPr>
        <w:pStyle w:val="CMD"/>
        <w:rPr>
          <w:rFonts w:asciiTheme="minorHAnsi" w:hAnsiTheme="minorHAnsi"/>
          <w:szCs w:val="18"/>
        </w:rPr>
      </w:pPr>
      <w:r w:rsidRPr="00D0081C">
        <w:rPr>
          <w:rFonts w:asciiTheme="minorHAnsi" w:hAnsiTheme="minorHAnsi"/>
          <w:lang w:val="en-US"/>
        </w:rPr>
        <w:t xml:space="preserve">*Nov 29 18:28:09.923: %SYS-5-RELOAD: Reload requested by console. </w:t>
      </w:r>
      <w:r w:rsidRPr="00D0081C">
        <w:rPr>
          <w:rFonts w:asciiTheme="minorHAnsi" w:hAnsiTheme="minorHAnsi"/>
        </w:rPr>
        <w:t>Reload Reason: Reload Command.</w:t>
      </w:r>
    </w:p>
    <w:p w14:paraId="40D5C6B7" w14:textId="2E7655A7" w:rsidR="00CC3E5F" w:rsidRPr="00D0081C" w:rsidRDefault="00CC3E5F" w:rsidP="00CC3E5F">
      <w:pPr>
        <w:pStyle w:val="BodyTextL50"/>
        <w:rPr>
          <w:rFonts w:asciiTheme="minorHAnsi" w:hAnsiTheme="minorHAnsi"/>
          <w:sz w:val="22"/>
        </w:rPr>
      </w:pPr>
      <w:r w:rsidRPr="00D0081C">
        <w:rPr>
          <w:rFonts w:asciiTheme="minorHAnsi" w:hAnsiTheme="minorHAnsi"/>
          <w:b/>
          <w:sz w:val="22"/>
        </w:rPr>
        <w:t>Nota:</w:t>
      </w:r>
      <w:r w:rsidRPr="00D0081C">
        <w:rPr>
          <w:rFonts w:asciiTheme="minorHAnsi" w:hAnsiTheme="minorHAnsi"/>
          <w:sz w:val="22"/>
        </w:rPr>
        <w:t xml:space="preserve"> es posible que reciba un mensaje para guardar la configuración en ejecución antes de volver a cargar el </w:t>
      </w:r>
      <w:r w:rsidR="00CD7CEB">
        <w:rPr>
          <w:rFonts w:asciiTheme="minorHAnsi" w:hAnsiTheme="minorHAnsi"/>
          <w:sz w:val="22"/>
        </w:rPr>
        <w:t>Switch</w:t>
      </w:r>
      <w:r w:rsidRPr="00D0081C">
        <w:rPr>
          <w:rFonts w:asciiTheme="minorHAnsi" w:hAnsiTheme="minorHAnsi"/>
          <w:sz w:val="22"/>
        </w:rPr>
        <w:t xml:space="preserve">. Responda escribiendo </w:t>
      </w:r>
      <w:r w:rsidRPr="00D0081C">
        <w:rPr>
          <w:rFonts w:asciiTheme="minorHAnsi" w:hAnsiTheme="minorHAnsi"/>
          <w:b/>
          <w:sz w:val="22"/>
        </w:rPr>
        <w:t>no</w:t>
      </w:r>
      <w:r w:rsidRPr="00D0081C">
        <w:rPr>
          <w:rFonts w:asciiTheme="minorHAnsi" w:hAnsiTheme="minorHAnsi"/>
          <w:sz w:val="22"/>
        </w:rPr>
        <w:t xml:space="preserve"> y presione Enter.</w:t>
      </w:r>
    </w:p>
    <w:p w14:paraId="64351E5D" w14:textId="77777777" w:rsidR="00CC3E5F" w:rsidRPr="00D0081C" w:rsidRDefault="00CC3E5F" w:rsidP="00CC3E5F">
      <w:pPr>
        <w:pStyle w:val="CMDOutput"/>
        <w:rPr>
          <w:rFonts w:asciiTheme="minorHAnsi" w:hAnsiTheme="minorHAnsi"/>
          <w:sz w:val="20"/>
        </w:rPr>
      </w:pPr>
      <w:r w:rsidRPr="00D0081C">
        <w:rPr>
          <w:rFonts w:asciiTheme="minorHAnsi" w:hAnsiTheme="minorHAnsi"/>
          <w:sz w:val="20"/>
        </w:rPr>
        <w:t xml:space="preserve">System configuration has been modified. Save? [yes/no]: </w:t>
      </w:r>
      <w:r w:rsidRPr="00D0081C">
        <w:rPr>
          <w:rFonts w:asciiTheme="minorHAnsi" w:hAnsiTheme="minorHAnsi"/>
          <w:b/>
          <w:sz w:val="22"/>
        </w:rPr>
        <w:t>no</w:t>
      </w:r>
    </w:p>
    <w:p w14:paraId="64DAC55A" w14:textId="77777777" w:rsidR="00CC3E5F" w:rsidRPr="00D0081C" w:rsidRDefault="00CC3E5F" w:rsidP="00CC3E5F">
      <w:pPr>
        <w:pStyle w:val="StepHead"/>
        <w:rPr>
          <w:rFonts w:asciiTheme="minorHAnsi" w:hAnsiTheme="minorHAnsi"/>
          <w:sz w:val="24"/>
        </w:rPr>
      </w:pPr>
      <w:r w:rsidRPr="00D0081C">
        <w:rPr>
          <w:rFonts w:asciiTheme="minorHAnsi" w:hAnsiTheme="minorHAnsi"/>
          <w:sz w:val="24"/>
        </w:rPr>
        <w:lastRenderedPageBreak/>
        <w:t>Omita el diálogo de configuración inicial.</w:t>
      </w:r>
    </w:p>
    <w:p w14:paraId="37D1F94B" w14:textId="561214D5" w:rsidR="00CC3E5F" w:rsidRPr="00D0081C" w:rsidRDefault="00CC3E5F" w:rsidP="00CC3E5F">
      <w:pPr>
        <w:pStyle w:val="BodyTextL25"/>
        <w:rPr>
          <w:rFonts w:asciiTheme="minorHAnsi" w:hAnsiTheme="minorHAnsi"/>
          <w:sz w:val="22"/>
          <w:lang w:val="en-US"/>
        </w:rPr>
      </w:pPr>
      <w:r w:rsidRPr="00D0081C">
        <w:rPr>
          <w:rFonts w:asciiTheme="minorHAnsi" w:hAnsiTheme="minorHAnsi"/>
          <w:sz w:val="22"/>
        </w:rPr>
        <w:t xml:space="preserve">Una vez que se vuelve a cargar el </w:t>
      </w:r>
      <w:r w:rsidR="00CD7CEB">
        <w:rPr>
          <w:rFonts w:asciiTheme="minorHAnsi" w:hAnsiTheme="minorHAnsi"/>
          <w:sz w:val="22"/>
        </w:rPr>
        <w:t>Switch</w:t>
      </w:r>
      <w:r w:rsidRPr="00D0081C">
        <w:rPr>
          <w:rFonts w:asciiTheme="minorHAnsi" w:hAnsiTheme="minorHAnsi"/>
          <w:sz w:val="22"/>
        </w:rPr>
        <w:t xml:space="preserve">, se le solicita introducir el diálogo de configuración inicial. </w:t>
      </w:r>
      <w:r w:rsidRPr="00D0081C">
        <w:rPr>
          <w:rFonts w:asciiTheme="minorHAnsi" w:hAnsiTheme="minorHAnsi"/>
          <w:sz w:val="22"/>
          <w:lang w:val="en-US"/>
        </w:rPr>
        <w:t xml:space="preserve">Escriba </w:t>
      </w:r>
      <w:r w:rsidRPr="00D0081C">
        <w:rPr>
          <w:rFonts w:asciiTheme="minorHAnsi" w:hAnsiTheme="minorHAnsi"/>
          <w:b/>
          <w:sz w:val="22"/>
          <w:lang w:val="en-US"/>
        </w:rPr>
        <w:t>no</w:t>
      </w:r>
      <w:r w:rsidRPr="00D0081C">
        <w:rPr>
          <w:rFonts w:asciiTheme="minorHAnsi" w:hAnsiTheme="minorHAnsi"/>
          <w:sz w:val="22"/>
          <w:lang w:val="en-US"/>
        </w:rPr>
        <w:t xml:space="preserve"> y presione Enter.</w:t>
      </w:r>
    </w:p>
    <w:p w14:paraId="0D5585CB" w14:textId="77777777" w:rsidR="00CC3E5F" w:rsidRPr="00D0081C" w:rsidRDefault="00CC3E5F" w:rsidP="00CC3E5F">
      <w:pPr>
        <w:pStyle w:val="CMD"/>
        <w:rPr>
          <w:rFonts w:asciiTheme="minorHAnsi" w:hAnsiTheme="minorHAnsi"/>
          <w:b/>
          <w:sz w:val="22"/>
        </w:rPr>
      </w:pPr>
      <w:r w:rsidRPr="00D0081C">
        <w:rPr>
          <w:rFonts w:asciiTheme="minorHAnsi" w:hAnsiTheme="minorHAnsi"/>
          <w:lang w:val="en-US"/>
        </w:rPr>
        <w:t xml:space="preserve">Would you like to enter the initial configuration dialog? </w:t>
      </w:r>
      <w:r w:rsidRPr="00D0081C">
        <w:rPr>
          <w:rFonts w:asciiTheme="minorHAnsi" w:hAnsiTheme="minorHAnsi"/>
        </w:rPr>
        <w:t>[yes/no]:</w:t>
      </w:r>
      <w:r w:rsidRPr="00D0081C">
        <w:rPr>
          <w:rFonts w:asciiTheme="minorHAnsi" w:hAnsiTheme="minorHAnsi"/>
          <w:sz w:val="22"/>
        </w:rPr>
        <w:t xml:space="preserve"> </w:t>
      </w:r>
      <w:r w:rsidRPr="00D0081C">
        <w:rPr>
          <w:rFonts w:asciiTheme="minorHAnsi" w:hAnsiTheme="minorHAnsi"/>
          <w:b/>
          <w:sz w:val="22"/>
        </w:rPr>
        <w:t>no</w:t>
      </w:r>
    </w:p>
    <w:p w14:paraId="24FA8488" w14:textId="77777777" w:rsidR="00CC3E5F" w:rsidRPr="00D0081C" w:rsidRDefault="00CC3E5F" w:rsidP="00CC3E5F">
      <w:pPr>
        <w:pStyle w:val="StepHead"/>
        <w:rPr>
          <w:rFonts w:asciiTheme="minorHAnsi" w:hAnsiTheme="minorHAnsi"/>
          <w:sz w:val="24"/>
        </w:rPr>
      </w:pPr>
      <w:r w:rsidRPr="00D0081C">
        <w:rPr>
          <w:rFonts w:asciiTheme="minorHAnsi" w:hAnsiTheme="minorHAnsi"/>
          <w:sz w:val="24"/>
        </w:rPr>
        <w:t>Finalizar el programa de instalación automática.</w:t>
      </w:r>
    </w:p>
    <w:p w14:paraId="39BB0955" w14:textId="77777777" w:rsidR="00CC3E5F" w:rsidRPr="00D0081C" w:rsidRDefault="00CC3E5F" w:rsidP="00CC3E5F">
      <w:pPr>
        <w:pStyle w:val="BodyTextL25"/>
        <w:rPr>
          <w:rFonts w:asciiTheme="minorHAnsi" w:hAnsiTheme="minorHAnsi"/>
          <w:sz w:val="22"/>
          <w:lang w:val="en-US"/>
        </w:rPr>
      </w:pPr>
      <w:r w:rsidRPr="00D0081C">
        <w:rPr>
          <w:rFonts w:asciiTheme="minorHAnsi" w:hAnsiTheme="minorHAnsi"/>
          <w:sz w:val="22"/>
        </w:rPr>
        <w:t xml:space="preserve">Se le solicitará que finalice el programa de instalación automática. </w:t>
      </w:r>
      <w:r w:rsidRPr="00D0081C">
        <w:rPr>
          <w:rFonts w:asciiTheme="minorHAnsi" w:hAnsiTheme="minorHAnsi"/>
          <w:sz w:val="22"/>
          <w:lang w:val="en-US"/>
        </w:rPr>
        <w:t xml:space="preserve">Responda </w:t>
      </w:r>
      <w:r w:rsidRPr="00D0081C">
        <w:rPr>
          <w:rFonts w:asciiTheme="minorHAnsi" w:hAnsiTheme="minorHAnsi"/>
          <w:b/>
          <w:sz w:val="22"/>
          <w:lang w:val="en-US"/>
        </w:rPr>
        <w:t>yes</w:t>
      </w:r>
      <w:r w:rsidRPr="00D0081C">
        <w:rPr>
          <w:rFonts w:asciiTheme="minorHAnsi" w:hAnsiTheme="minorHAnsi"/>
          <w:sz w:val="22"/>
          <w:lang w:val="en-US"/>
        </w:rPr>
        <w:t xml:space="preserve"> (sí) y, luego, presione Enter.</w:t>
      </w:r>
    </w:p>
    <w:p w14:paraId="5761D6FF" w14:textId="77777777" w:rsidR="00CC3E5F" w:rsidRPr="00D0081C" w:rsidRDefault="00CC3E5F" w:rsidP="00CC3E5F">
      <w:pPr>
        <w:pStyle w:val="CMD"/>
        <w:rPr>
          <w:rFonts w:asciiTheme="minorHAnsi" w:hAnsiTheme="minorHAnsi"/>
          <w:b/>
          <w:sz w:val="22"/>
          <w:lang w:val="en-US"/>
        </w:rPr>
      </w:pPr>
      <w:r w:rsidRPr="00D0081C">
        <w:rPr>
          <w:rFonts w:asciiTheme="minorHAnsi" w:hAnsiTheme="minorHAnsi"/>
          <w:lang w:val="en-US"/>
        </w:rPr>
        <w:t>Would you like to terminate autoinstall? [yes]:</w:t>
      </w:r>
      <w:r w:rsidRPr="00D0081C">
        <w:rPr>
          <w:rFonts w:asciiTheme="minorHAnsi" w:hAnsiTheme="minorHAnsi"/>
          <w:sz w:val="22"/>
          <w:lang w:val="en-US"/>
        </w:rPr>
        <w:t xml:space="preserve"> </w:t>
      </w:r>
      <w:r w:rsidRPr="00D0081C">
        <w:rPr>
          <w:rFonts w:asciiTheme="minorHAnsi" w:hAnsiTheme="minorHAnsi"/>
          <w:b/>
          <w:sz w:val="22"/>
          <w:lang w:val="en-US"/>
        </w:rPr>
        <w:t>yes</w:t>
      </w:r>
    </w:p>
    <w:p w14:paraId="5F81DBA9" w14:textId="7C4C8FD1" w:rsidR="00CC3E5F" w:rsidRPr="00D0081C" w:rsidRDefault="00CD7CEB" w:rsidP="00CC3E5F">
      <w:pPr>
        <w:pStyle w:val="CMD"/>
        <w:rPr>
          <w:rFonts w:asciiTheme="minorHAnsi" w:hAnsiTheme="minorHAnsi"/>
          <w:szCs w:val="18"/>
        </w:rPr>
      </w:pPr>
      <w:r>
        <w:rPr>
          <w:rFonts w:asciiTheme="minorHAnsi" w:hAnsiTheme="minorHAnsi"/>
        </w:rPr>
        <w:t>Switch</w:t>
      </w:r>
      <w:r w:rsidR="00CC3E5F" w:rsidRPr="00D0081C">
        <w:rPr>
          <w:rFonts w:asciiTheme="minorHAnsi" w:hAnsiTheme="minorHAnsi"/>
        </w:rPr>
        <w:t>&gt;</w:t>
      </w:r>
    </w:p>
    <w:p w14:paraId="051FF121" w14:textId="1BED39BC" w:rsidR="00CC3E5F" w:rsidRDefault="00CC3E5F" w:rsidP="00CC3E5F">
      <w:pPr>
        <w:jc w:val="both"/>
        <w:rPr>
          <w:sz w:val="28"/>
        </w:rPr>
      </w:pPr>
    </w:p>
    <w:p w14:paraId="2331DBF2" w14:textId="5DA7CD7E" w:rsidR="00624438" w:rsidRDefault="00624438" w:rsidP="00624438">
      <w:pPr>
        <w:pStyle w:val="PartHead"/>
        <w:tabs>
          <w:tab w:val="clear" w:pos="360"/>
          <w:tab w:val="num" w:pos="1080"/>
        </w:tabs>
        <w:ind w:left="1080" w:hanging="1080"/>
        <w:rPr>
          <w:rFonts w:asciiTheme="minorHAnsi" w:hAnsiTheme="minorHAnsi"/>
        </w:rPr>
      </w:pPr>
      <w:r w:rsidRPr="00D0081C">
        <w:rPr>
          <w:rFonts w:asciiTheme="minorHAnsi" w:hAnsiTheme="minorHAnsi"/>
        </w:rPr>
        <w:t xml:space="preserve">Configurar </w:t>
      </w:r>
      <w:r>
        <w:rPr>
          <w:rFonts w:asciiTheme="minorHAnsi" w:hAnsiTheme="minorHAnsi"/>
        </w:rPr>
        <w:t xml:space="preserve">básica del </w:t>
      </w:r>
      <w:r w:rsidR="00CD7CEB">
        <w:rPr>
          <w:rFonts w:asciiTheme="minorHAnsi" w:hAnsiTheme="minorHAnsi"/>
        </w:rPr>
        <w:t>Switch</w:t>
      </w:r>
    </w:p>
    <w:p w14:paraId="13C844B8" w14:textId="0A69527E" w:rsidR="00624438" w:rsidRDefault="00667CB7" w:rsidP="00667CB7">
      <w:pPr>
        <w:pStyle w:val="BodyTextL25"/>
        <w:numPr>
          <w:ilvl w:val="6"/>
          <w:numId w:val="33"/>
        </w:numPr>
        <w:rPr>
          <w:sz w:val="22"/>
        </w:rPr>
      </w:pPr>
      <w:r>
        <w:rPr>
          <w:sz w:val="22"/>
        </w:rPr>
        <w:t xml:space="preserve">Conectarse vía cable de Consola al </w:t>
      </w:r>
      <w:r w:rsidR="00CD7CEB">
        <w:rPr>
          <w:sz w:val="22"/>
        </w:rPr>
        <w:t>Switch</w:t>
      </w:r>
      <w:r>
        <w:rPr>
          <w:sz w:val="22"/>
        </w:rPr>
        <w:t xml:space="preserve"> desde la computadora de laboratorio.</w:t>
      </w:r>
    </w:p>
    <w:p w14:paraId="41EEBA87" w14:textId="44CBAAAF" w:rsidR="00667CB7" w:rsidRDefault="00667CB7" w:rsidP="00667CB7">
      <w:pPr>
        <w:pStyle w:val="BodyTextL25"/>
        <w:numPr>
          <w:ilvl w:val="6"/>
          <w:numId w:val="33"/>
        </w:numPr>
        <w:rPr>
          <w:sz w:val="22"/>
        </w:rPr>
      </w:pPr>
      <w:r>
        <w:rPr>
          <w:sz w:val="22"/>
        </w:rPr>
        <w:t xml:space="preserve">Ir al modo de Configuración Global y colocar nombre de hostname al </w:t>
      </w:r>
      <w:r w:rsidR="00CD7CEB">
        <w:rPr>
          <w:sz w:val="22"/>
        </w:rPr>
        <w:t>Switch</w:t>
      </w:r>
      <w:r>
        <w:rPr>
          <w:sz w:val="22"/>
        </w:rPr>
        <w:t>. Deberá colocar como nombre RGrupo1, si pertenece al grupo 1, RGrupo2, si pertenece al grupo 2, etc.</w:t>
      </w:r>
    </w:p>
    <w:p w14:paraId="4E8F0A77" w14:textId="7DBB9BF5" w:rsidR="00667CB7" w:rsidRPr="00533075" w:rsidRDefault="00667CB7" w:rsidP="00667CB7">
      <w:pPr>
        <w:pStyle w:val="BodyTextL25"/>
        <w:ind w:left="785"/>
        <w:rPr>
          <w:sz w:val="22"/>
          <w:lang w:val="en-US"/>
        </w:rPr>
      </w:pPr>
      <w:r>
        <w:rPr>
          <w:sz w:val="22"/>
        </w:rPr>
        <w:tab/>
      </w:r>
      <w:r w:rsidR="00CD7CEB">
        <w:rPr>
          <w:sz w:val="22"/>
          <w:lang w:val="en-US"/>
        </w:rPr>
        <w:t>Switch</w:t>
      </w:r>
      <w:r w:rsidRPr="00533075">
        <w:rPr>
          <w:sz w:val="22"/>
          <w:lang w:val="en-US"/>
        </w:rPr>
        <w:t xml:space="preserve">&gt; </w:t>
      </w:r>
      <w:r w:rsidRPr="00533075">
        <w:rPr>
          <w:b/>
          <w:sz w:val="22"/>
          <w:lang w:val="en-US"/>
        </w:rPr>
        <w:t>enable</w:t>
      </w:r>
    </w:p>
    <w:p w14:paraId="739854D2" w14:textId="3C464E36" w:rsidR="00667CB7" w:rsidRPr="00533075" w:rsidRDefault="00667CB7" w:rsidP="00667CB7">
      <w:pPr>
        <w:pStyle w:val="BodyTextL25"/>
        <w:ind w:left="785"/>
        <w:rPr>
          <w:sz w:val="22"/>
          <w:lang w:val="en-US"/>
        </w:rPr>
      </w:pPr>
      <w:r w:rsidRPr="00533075">
        <w:rPr>
          <w:sz w:val="22"/>
          <w:lang w:val="en-US"/>
        </w:rPr>
        <w:tab/>
      </w:r>
      <w:r w:rsidR="00CD7CEB">
        <w:rPr>
          <w:sz w:val="22"/>
          <w:lang w:val="en-US"/>
        </w:rPr>
        <w:t>Switch</w:t>
      </w:r>
      <w:r w:rsidRPr="00533075">
        <w:rPr>
          <w:sz w:val="22"/>
          <w:lang w:val="en-US"/>
        </w:rPr>
        <w:t xml:space="preserve"># </w:t>
      </w:r>
      <w:r w:rsidRPr="00533075">
        <w:rPr>
          <w:b/>
          <w:sz w:val="22"/>
          <w:lang w:val="en-US"/>
        </w:rPr>
        <w:t>configure</w:t>
      </w:r>
      <w:r w:rsidRPr="00533075">
        <w:rPr>
          <w:sz w:val="22"/>
          <w:lang w:val="en-US"/>
        </w:rPr>
        <w:t xml:space="preserve"> </w:t>
      </w:r>
      <w:r w:rsidRPr="00533075">
        <w:rPr>
          <w:b/>
          <w:sz w:val="22"/>
          <w:lang w:val="en-US"/>
        </w:rPr>
        <w:t>terminal</w:t>
      </w:r>
    </w:p>
    <w:p w14:paraId="774DD75E" w14:textId="574F0DE6" w:rsidR="00667CB7" w:rsidRPr="00533075" w:rsidRDefault="00667CB7" w:rsidP="00667CB7">
      <w:pPr>
        <w:pStyle w:val="BodyTextL25"/>
        <w:ind w:left="785"/>
        <w:rPr>
          <w:sz w:val="22"/>
          <w:lang w:val="en-US"/>
        </w:rPr>
      </w:pPr>
      <w:r w:rsidRPr="00533075">
        <w:rPr>
          <w:sz w:val="22"/>
          <w:lang w:val="en-US"/>
        </w:rPr>
        <w:tab/>
      </w:r>
      <w:r w:rsidR="00CD7CEB">
        <w:rPr>
          <w:sz w:val="22"/>
          <w:lang w:val="en-US"/>
        </w:rPr>
        <w:t>Switch</w:t>
      </w:r>
      <w:r w:rsidRPr="00533075">
        <w:rPr>
          <w:sz w:val="22"/>
          <w:lang w:val="en-US"/>
        </w:rPr>
        <w:t xml:space="preserve">(config)# </w:t>
      </w:r>
      <w:r w:rsidRPr="00533075">
        <w:rPr>
          <w:b/>
          <w:sz w:val="22"/>
          <w:lang w:val="en-US"/>
        </w:rPr>
        <w:t>hostname</w:t>
      </w:r>
      <w:r w:rsidRPr="00533075">
        <w:rPr>
          <w:sz w:val="22"/>
          <w:lang w:val="en-US"/>
        </w:rPr>
        <w:t xml:space="preserve"> </w:t>
      </w:r>
      <w:r w:rsidR="008E03E7">
        <w:rPr>
          <w:sz w:val="22"/>
          <w:lang w:val="en-US"/>
        </w:rPr>
        <w:t>Sw</w:t>
      </w:r>
      <w:r w:rsidRPr="00533075">
        <w:rPr>
          <w:sz w:val="22"/>
          <w:lang w:val="en-US"/>
        </w:rPr>
        <w:t>Grupo1</w:t>
      </w:r>
    </w:p>
    <w:p w14:paraId="2174C0BC" w14:textId="30BEB944" w:rsidR="00667CB7" w:rsidRDefault="001E0D2C" w:rsidP="00667CB7">
      <w:pPr>
        <w:pStyle w:val="BodyTextL25"/>
        <w:numPr>
          <w:ilvl w:val="6"/>
          <w:numId w:val="33"/>
        </w:numPr>
        <w:rPr>
          <w:sz w:val="22"/>
        </w:rPr>
      </w:pPr>
      <w:r>
        <w:rPr>
          <w:sz w:val="22"/>
        </w:rPr>
        <w:t xml:space="preserve">Configurar contraseña del modo Privilegiado </w:t>
      </w:r>
    </w:p>
    <w:p w14:paraId="1FD6222C" w14:textId="349BFD0E" w:rsidR="001E0D2C" w:rsidRPr="00756688" w:rsidRDefault="001E0D2C" w:rsidP="001E0D2C">
      <w:pPr>
        <w:pStyle w:val="BodyTextL25"/>
        <w:ind w:left="785"/>
        <w:rPr>
          <w:sz w:val="22"/>
          <w:lang w:val="en-US"/>
        </w:rPr>
      </w:pPr>
      <w:r w:rsidRPr="00CD7CEB">
        <w:rPr>
          <w:sz w:val="22"/>
          <w:lang w:val="en-US"/>
        </w:rPr>
        <w:tab/>
      </w:r>
      <w:r w:rsidR="00CD7CEB">
        <w:rPr>
          <w:sz w:val="22"/>
          <w:lang w:val="en-US"/>
        </w:rPr>
        <w:t>Switch</w:t>
      </w:r>
      <w:r w:rsidRPr="00756688">
        <w:rPr>
          <w:sz w:val="22"/>
          <w:lang w:val="en-US"/>
        </w:rPr>
        <w:t xml:space="preserve">(config)# </w:t>
      </w:r>
      <w:r w:rsidRPr="00756688">
        <w:rPr>
          <w:b/>
          <w:sz w:val="22"/>
          <w:lang w:val="en-US"/>
        </w:rPr>
        <w:t>enable</w:t>
      </w:r>
      <w:r w:rsidRPr="00756688">
        <w:rPr>
          <w:sz w:val="22"/>
          <w:lang w:val="en-US"/>
        </w:rPr>
        <w:t xml:space="preserve"> </w:t>
      </w:r>
      <w:r w:rsidRPr="00756688">
        <w:rPr>
          <w:b/>
          <w:sz w:val="22"/>
          <w:lang w:val="en-US"/>
        </w:rPr>
        <w:t>password</w:t>
      </w:r>
      <w:r w:rsidRPr="00756688">
        <w:rPr>
          <w:sz w:val="22"/>
          <w:lang w:val="en-US"/>
        </w:rPr>
        <w:t xml:space="preserve"> &lt;password&gt;</w:t>
      </w:r>
    </w:p>
    <w:p w14:paraId="278B9423" w14:textId="5DB0E06B" w:rsidR="001E0D2C" w:rsidRDefault="001E0D2C" w:rsidP="00667CB7">
      <w:pPr>
        <w:pStyle w:val="BodyTextL25"/>
        <w:numPr>
          <w:ilvl w:val="6"/>
          <w:numId w:val="33"/>
        </w:numPr>
        <w:rPr>
          <w:sz w:val="22"/>
        </w:rPr>
      </w:pPr>
      <w:r>
        <w:rPr>
          <w:sz w:val="22"/>
        </w:rPr>
        <w:t>Configurar contraseña para modo Consola:</w:t>
      </w:r>
    </w:p>
    <w:p w14:paraId="659E63FA" w14:textId="5EADF43B" w:rsidR="001E0D2C" w:rsidRPr="00CD7CEB" w:rsidRDefault="001E0D2C" w:rsidP="001E0D2C">
      <w:pPr>
        <w:pStyle w:val="BodyTextL25"/>
        <w:ind w:left="785"/>
        <w:rPr>
          <w:sz w:val="22"/>
          <w:lang w:val="en-US"/>
        </w:rPr>
      </w:pPr>
      <w:r>
        <w:rPr>
          <w:sz w:val="22"/>
        </w:rPr>
        <w:tab/>
      </w:r>
      <w:r w:rsidR="00CD7CEB" w:rsidRPr="00CD7CEB">
        <w:rPr>
          <w:sz w:val="22"/>
          <w:lang w:val="en-US"/>
        </w:rPr>
        <w:t>Switch</w:t>
      </w:r>
      <w:r w:rsidRPr="00CD7CEB">
        <w:rPr>
          <w:sz w:val="22"/>
          <w:lang w:val="en-US"/>
        </w:rPr>
        <w:t xml:space="preserve">(config)# </w:t>
      </w:r>
      <w:r w:rsidRPr="00CD7CEB">
        <w:rPr>
          <w:b/>
          <w:sz w:val="22"/>
          <w:lang w:val="en-US"/>
        </w:rPr>
        <w:t>line console</w:t>
      </w:r>
      <w:r w:rsidRPr="00CD7CEB">
        <w:rPr>
          <w:sz w:val="22"/>
          <w:lang w:val="en-US"/>
        </w:rPr>
        <w:t xml:space="preserve"> </w:t>
      </w:r>
      <w:r w:rsidRPr="00CD7CEB">
        <w:rPr>
          <w:b/>
          <w:sz w:val="22"/>
          <w:lang w:val="en-US"/>
        </w:rPr>
        <w:t>0</w:t>
      </w:r>
    </w:p>
    <w:p w14:paraId="49007A47" w14:textId="7C55B4CF" w:rsidR="001E0D2C" w:rsidRPr="00756688" w:rsidRDefault="001E0D2C" w:rsidP="001E0D2C">
      <w:pPr>
        <w:pStyle w:val="BodyTextL25"/>
        <w:ind w:left="785"/>
        <w:rPr>
          <w:sz w:val="22"/>
          <w:lang w:val="en-US"/>
        </w:rPr>
      </w:pPr>
      <w:r w:rsidRPr="00CD7CEB">
        <w:rPr>
          <w:sz w:val="22"/>
          <w:lang w:val="en-US"/>
        </w:rPr>
        <w:tab/>
      </w:r>
      <w:r w:rsidR="00CD7CEB">
        <w:rPr>
          <w:sz w:val="22"/>
          <w:lang w:val="en-US"/>
        </w:rPr>
        <w:t>Switch</w:t>
      </w:r>
      <w:r w:rsidRPr="00756688">
        <w:rPr>
          <w:sz w:val="22"/>
          <w:lang w:val="en-US"/>
        </w:rPr>
        <w:t xml:space="preserve">(config-line)# </w:t>
      </w:r>
      <w:r w:rsidRPr="00756688">
        <w:rPr>
          <w:b/>
          <w:sz w:val="22"/>
          <w:lang w:val="en-US"/>
        </w:rPr>
        <w:t>password</w:t>
      </w:r>
      <w:r w:rsidRPr="00756688">
        <w:rPr>
          <w:sz w:val="22"/>
          <w:lang w:val="en-US"/>
        </w:rPr>
        <w:t xml:space="preserve"> &lt;password consola&gt;</w:t>
      </w:r>
    </w:p>
    <w:p w14:paraId="7D3A36AC" w14:textId="35E0B0C1" w:rsidR="001E0D2C" w:rsidRDefault="001E0D2C" w:rsidP="001E0D2C">
      <w:pPr>
        <w:pStyle w:val="BodyTextL25"/>
        <w:ind w:left="785"/>
        <w:rPr>
          <w:sz w:val="22"/>
        </w:rPr>
      </w:pPr>
      <w:r w:rsidRPr="00756688">
        <w:rPr>
          <w:sz w:val="22"/>
          <w:lang w:val="en-US"/>
        </w:rPr>
        <w:tab/>
      </w:r>
      <w:r w:rsidR="00CD7CEB">
        <w:rPr>
          <w:sz w:val="22"/>
        </w:rPr>
        <w:t>Switch</w:t>
      </w:r>
      <w:r>
        <w:rPr>
          <w:sz w:val="22"/>
        </w:rPr>
        <w:t xml:space="preserve">(config-line)# </w:t>
      </w:r>
      <w:r w:rsidRPr="001E0D2C">
        <w:rPr>
          <w:b/>
          <w:sz w:val="22"/>
        </w:rPr>
        <w:t>login</w:t>
      </w:r>
    </w:p>
    <w:p w14:paraId="299F0D68" w14:textId="34FFA54C" w:rsidR="001E0D2C" w:rsidRDefault="005F6AF0" w:rsidP="00667CB7">
      <w:pPr>
        <w:pStyle w:val="BodyTextL25"/>
        <w:numPr>
          <w:ilvl w:val="6"/>
          <w:numId w:val="33"/>
        </w:numPr>
        <w:rPr>
          <w:sz w:val="22"/>
        </w:rPr>
      </w:pPr>
      <w:r>
        <w:rPr>
          <w:sz w:val="22"/>
        </w:rPr>
        <w:t>Configurar contraseña para Telnet:</w:t>
      </w:r>
    </w:p>
    <w:p w14:paraId="4E7511FA" w14:textId="27BD53F1" w:rsidR="005F6AF0" w:rsidRDefault="005F6AF0" w:rsidP="005F6AF0">
      <w:pPr>
        <w:pStyle w:val="BodyTextL25"/>
        <w:ind w:left="785"/>
        <w:rPr>
          <w:sz w:val="22"/>
        </w:rPr>
      </w:pPr>
      <w:r>
        <w:rPr>
          <w:sz w:val="22"/>
        </w:rPr>
        <w:tab/>
      </w:r>
      <w:r w:rsidR="00CD7CEB">
        <w:rPr>
          <w:sz w:val="22"/>
        </w:rPr>
        <w:t>Switch</w:t>
      </w:r>
      <w:r>
        <w:rPr>
          <w:sz w:val="22"/>
        </w:rPr>
        <w:t xml:space="preserve">(config)# </w:t>
      </w:r>
      <w:r w:rsidRPr="005F6AF0">
        <w:rPr>
          <w:b/>
          <w:sz w:val="22"/>
        </w:rPr>
        <w:t>line</w:t>
      </w:r>
      <w:r>
        <w:rPr>
          <w:sz w:val="22"/>
        </w:rPr>
        <w:t xml:space="preserve"> </w:t>
      </w:r>
      <w:r w:rsidRPr="005F6AF0">
        <w:rPr>
          <w:b/>
          <w:sz w:val="22"/>
        </w:rPr>
        <w:t>vty</w:t>
      </w:r>
      <w:r>
        <w:rPr>
          <w:sz w:val="22"/>
        </w:rPr>
        <w:t xml:space="preserve"> </w:t>
      </w:r>
      <w:r w:rsidRPr="005F6AF0">
        <w:rPr>
          <w:b/>
          <w:sz w:val="22"/>
        </w:rPr>
        <w:t>0</w:t>
      </w:r>
      <w:r>
        <w:rPr>
          <w:sz w:val="22"/>
        </w:rPr>
        <w:t xml:space="preserve"> </w:t>
      </w:r>
      <w:r w:rsidRPr="005F6AF0">
        <w:rPr>
          <w:b/>
          <w:sz w:val="22"/>
        </w:rPr>
        <w:t>4</w:t>
      </w:r>
    </w:p>
    <w:p w14:paraId="608DF127" w14:textId="23EA9D21" w:rsidR="005F6AF0" w:rsidRPr="00756688" w:rsidRDefault="005F6AF0" w:rsidP="005F6AF0">
      <w:pPr>
        <w:pStyle w:val="BodyTextL25"/>
        <w:ind w:left="785"/>
        <w:rPr>
          <w:sz w:val="22"/>
          <w:lang w:val="en-US"/>
        </w:rPr>
      </w:pPr>
      <w:r w:rsidRPr="00CD7CEB">
        <w:rPr>
          <w:sz w:val="22"/>
          <w:lang w:val="en-US"/>
        </w:rPr>
        <w:tab/>
      </w:r>
      <w:r w:rsidR="00CD7CEB">
        <w:rPr>
          <w:sz w:val="22"/>
          <w:lang w:val="en-US"/>
        </w:rPr>
        <w:t>Switch</w:t>
      </w:r>
      <w:r w:rsidRPr="00756688">
        <w:rPr>
          <w:sz w:val="22"/>
          <w:lang w:val="en-US"/>
        </w:rPr>
        <w:t xml:space="preserve">(config-line)# </w:t>
      </w:r>
      <w:r w:rsidRPr="00756688">
        <w:rPr>
          <w:b/>
          <w:sz w:val="22"/>
          <w:lang w:val="en-US"/>
        </w:rPr>
        <w:t>password</w:t>
      </w:r>
      <w:r w:rsidRPr="00756688">
        <w:rPr>
          <w:sz w:val="22"/>
          <w:lang w:val="en-US"/>
        </w:rPr>
        <w:t xml:space="preserve"> &lt;password telnet&gt;</w:t>
      </w:r>
    </w:p>
    <w:p w14:paraId="6153001E" w14:textId="1BFE5313" w:rsidR="005F6AF0" w:rsidRDefault="005F6AF0" w:rsidP="005F6AF0">
      <w:pPr>
        <w:pStyle w:val="BodyTextL25"/>
        <w:ind w:left="785"/>
        <w:rPr>
          <w:sz w:val="22"/>
        </w:rPr>
      </w:pPr>
      <w:r w:rsidRPr="00756688">
        <w:rPr>
          <w:sz w:val="22"/>
          <w:lang w:val="en-US"/>
        </w:rPr>
        <w:tab/>
      </w:r>
      <w:r w:rsidR="00CD7CEB">
        <w:rPr>
          <w:sz w:val="22"/>
        </w:rPr>
        <w:t>Switch</w:t>
      </w:r>
      <w:r>
        <w:rPr>
          <w:sz w:val="22"/>
        </w:rPr>
        <w:t xml:space="preserve">(config-line)# </w:t>
      </w:r>
      <w:r w:rsidRPr="001E0D2C">
        <w:rPr>
          <w:b/>
          <w:sz w:val="22"/>
        </w:rPr>
        <w:t>login</w:t>
      </w:r>
    </w:p>
    <w:p w14:paraId="766FAAFD" w14:textId="75BAFD50" w:rsidR="005F6AF0" w:rsidRDefault="005F6AF0" w:rsidP="00667CB7">
      <w:pPr>
        <w:pStyle w:val="BodyTextL25"/>
        <w:numPr>
          <w:ilvl w:val="6"/>
          <w:numId w:val="33"/>
        </w:numPr>
        <w:rPr>
          <w:sz w:val="22"/>
        </w:rPr>
      </w:pPr>
      <w:r>
        <w:rPr>
          <w:sz w:val="22"/>
        </w:rPr>
        <w:t>Guardar cambios de la RAM hacia la NVRAM</w:t>
      </w:r>
    </w:p>
    <w:p w14:paraId="2194DCFA" w14:textId="6E422B13" w:rsidR="005F6AF0" w:rsidRPr="00756688" w:rsidRDefault="005F6AF0" w:rsidP="005F6AF0">
      <w:pPr>
        <w:pStyle w:val="BodyTextL25"/>
        <w:ind w:left="785"/>
        <w:rPr>
          <w:sz w:val="22"/>
          <w:lang w:val="en-US"/>
        </w:rPr>
      </w:pPr>
      <w:r>
        <w:rPr>
          <w:sz w:val="22"/>
        </w:rPr>
        <w:tab/>
      </w:r>
      <w:r w:rsidR="00CD7CEB">
        <w:rPr>
          <w:sz w:val="22"/>
          <w:lang w:val="en-US"/>
        </w:rPr>
        <w:t>Switch</w:t>
      </w:r>
      <w:r w:rsidRPr="00756688">
        <w:rPr>
          <w:sz w:val="22"/>
          <w:lang w:val="en-US"/>
        </w:rPr>
        <w:t xml:space="preserve"># </w:t>
      </w:r>
      <w:r w:rsidRPr="00756688">
        <w:rPr>
          <w:b/>
          <w:sz w:val="22"/>
          <w:lang w:val="en-US"/>
        </w:rPr>
        <w:t>copy running-configuration startup-configuration</w:t>
      </w:r>
    </w:p>
    <w:p w14:paraId="272C4539" w14:textId="139F4D73" w:rsidR="005F6AF0" w:rsidRDefault="005F6AF0" w:rsidP="005F6AF0">
      <w:pPr>
        <w:pStyle w:val="BodyTextL25"/>
        <w:ind w:left="785"/>
        <w:rPr>
          <w:sz w:val="22"/>
        </w:rPr>
      </w:pPr>
      <w:r w:rsidRPr="00756688">
        <w:rPr>
          <w:sz w:val="22"/>
          <w:lang w:val="en-US"/>
        </w:rPr>
        <w:tab/>
      </w:r>
      <w:r>
        <w:rPr>
          <w:sz w:val="22"/>
        </w:rPr>
        <w:t>O</w:t>
      </w:r>
    </w:p>
    <w:p w14:paraId="616ADF2F" w14:textId="47855A8B" w:rsidR="005F6AF0" w:rsidRDefault="005F6AF0" w:rsidP="005F6AF0">
      <w:pPr>
        <w:pStyle w:val="BodyTextL25"/>
        <w:ind w:left="785"/>
        <w:rPr>
          <w:sz w:val="22"/>
        </w:rPr>
      </w:pPr>
      <w:r>
        <w:rPr>
          <w:sz w:val="22"/>
        </w:rPr>
        <w:tab/>
      </w:r>
      <w:r w:rsidR="00CD7CEB">
        <w:rPr>
          <w:sz w:val="22"/>
        </w:rPr>
        <w:t>Switch</w:t>
      </w:r>
      <w:r>
        <w:rPr>
          <w:sz w:val="22"/>
        </w:rPr>
        <w:t xml:space="preserve"># </w:t>
      </w:r>
      <w:r w:rsidRPr="00F37203">
        <w:rPr>
          <w:b/>
          <w:sz w:val="22"/>
        </w:rPr>
        <w:t>write memory</w:t>
      </w:r>
    </w:p>
    <w:p w14:paraId="6EF9F35F" w14:textId="05FA7D20" w:rsidR="003D6A0A" w:rsidRDefault="003D6A0A" w:rsidP="003D6A0A">
      <w:pPr>
        <w:pStyle w:val="BodyTextL25"/>
        <w:ind w:left="785"/>
        <w:rPr>
          <w:sz w:val="22"/>
        </w:rPr>
      </w:pPr>
    </w:p>
    <w:p w14:paraId="558B8601" w14:textId="29607C54" w:rsidR="003D6A0A" w:rsidRDefault="003D6A0A" w:rsidP="003D6A0A">
      <w:pPr>
        <w:pStyle w:val="PartHead"/>
        <w:tabs>
          <w:tab w:val="clear" w:pos="360"/>
          <w:tab w:val="num" w:pos="1080"/>
        </w:tabs>
        <w:ind w:left="1080" w:hanging="1080"/>
        <w:rPr>
          <w:rFonts w:asciiTheme="minorHAnsi" w:hAnsiTheme="minorHAnsi"/>
        </w:rPr>
      </w:pPr>
      <w:r>
        <w:rPr>
          <w:rFonts w:asciiTheme="minorHAnsi" w:hAnsiTheme="minorHAnsi"/>
        </w:rPr>
        <w:lastRenderedPageBreak/>
        <w:t>Configuración de Interfaces</w:t>
      </w:r>
    </w:p>
    <w:p w14:paraId="758E6C8B" w14:textId="36B45BE6" w:rsidR="003D6A0A" w:rsidRDefault="003D6A0A" w:rsidP="003D6A0A">
      <w:pPr>
        <w:pStyle w:val="BodyTextL25"/>
        <w:numPr>
          <w:ilvl w:val="6"/>
          <w:numId w:val="33"/>
        </w:numPr>
        <w:rPr>
          <w:sz w:val="22"/>
        </w:rPr>
      </w:pPr>
      <w:r>
        <w:rPr>
          <w:sz w:val="22"/>
        </w:rPr>
        <w:t xml:space="preserve">Asignar dirección IPv4 a una interfaz del </w:t>
      </w:r>
      <w:r w:rsidR="00CD7CEB">
        <w:rPr>
          <w:sz w:val="22"/>
        </w:rPr>
        <w:t>Switch</w:t>
      </w:r>
    </w:p>
    <w:p w14:paraId="10F34ECE" w14:textId="33A46307" w:rsidR="003D6A0A" w:rsidRPr="00756688" w:rsidRDefault="003D6A0A" w:rsidP="003D6A0A">
      <w:pPr>
        <w:pStyle w:val="BodyTextL25"/>
        <w:ind w:left="785"/>
        <w:rPr>
          <w:sz w:val="22"/>
          <w:lang w:val="en-US"/>
        </w:rPr>
      </w:pPr>
      <w:r>
        <w:rPr>
          <w:sz w:val="22"/>
        </w:rPr>
        <w:tab/>
      </w:r>
      <w:r w:rsidR="00CD7CEB">
        <w:rPr>
          <w:sz w:val="22"/>
          <w:lang w:val="en-US"/>
        </w:rPr>
        <w:t>Switch</w:t>
      </w:r>
      <w:r w:rsidRPr="00756688">
        <w:rPr>
          <w:sz w:val="22"/>
          <w:lang w:val="en-US"/>
        </w:rPr>
        <w:t xml:space="preserve">(config)# </w:t>
      </w:r>
      <w:r w:rsidRPr="00756688">
        <w:rPr>
          <w:b/>
          <w:sz w:val="22"/>
          <w:lang w:val="en-US"/>
        </w:rPr>
        <w:t>interface</w:t>
      </w:r>
      <w:r w:rsidRPr="00756688">
        <w:rPr>
          <w:sz w:val="22"/>
          <w:lang w:val="en-US"/>
        </w:rPr>
        <w:t xml:space="preserve"> </w:t>
      </w:r>
      <w:r w:rsidR="00D85584">
        <w:rPr>
          <w:b/>
          <w:sz w:val="22"/>
          <w:lang w:val="en-US"/>
        </w:rPr>
        <w:t>vlan 1</w:t>
      </w:r>
    </w:p>
    <w:p w14:paraId="420F14C5" w14:textId="5D992FBF" w:rsidR="003D6A0A" w:rsidRPr="00756688" w:rsidRDefault="003D6A0A" w:rsidP="003D6A0A">
      <w:pPr>
        <w:pStyle w:val="BodyTextL25"/>
        <w:ind w:left="785"/>
        <w:rPr>
          <w:sz w:val="22"/>
          <w:lang w:val="en-US"/>
        </w:rPr>
      </w:pPr>
      <w:r w:rsidRPr="00756688">
        <w:rPr>
          <w:sz w:val="22"/>
          <w:lang w:val="en-US"/>
        </w:rPr>
        <w:tab/>
      </w:r>
      <w:r w:rsidR="00CD7CEB">
        <w:rPr>
          <w:sz w:val="22"/>
          <w:lang w:val="en-US"/>
        </w:rPr>
        <w:t>Switch</w:t>
      </w:r>
      <w:r w:rsidRPr="00756688">
        <w:rPr>
          <w:sz w:val="22"/>
          <w:lang w:val="en-US"/>
        </w:rPr>
        <w:t xml:space="preserve">(config-if)# </w:t>
      </w:r>
      <w:r w:rsidRPr="00756688">
        <w:rPr>
          <w:b/>
          <w:sz w:val="22"/>
          <w:lang w:val="en-US"/>
        </w:rPr>
        <w:t>ip</w:t>
      </w:r>
      <w:r w:rsidRPr="00756688">
        <w:rPr>
          <w:sz w:val="22"/>
          <w:lang w:val="en-US"/>
        </w:rPr>
        <w:t xml:space="preserve"> </w:t>
      </w:r>
      <w:r w:rsidRPr="00756688">
        <w:rPr>
          <w:b/>
          <w:sz w:val="22"/>
          <w:lang w:val="en-US"/>
        </w:rPr>
        <w:t>address</w:t>
      </w:r>
      <w:r w:rsidRPr="00756688">
        <w:rPr>
          <w:sz w:val="22"/>
          <w:lang w:val="en-US"/>
        </w:rPr>
        <w:t xml:space="preserve"> &lt;ip&gt; &lt;subnetmask&gt;</w:t>
      </w:r>
    </w:p>
    <w:p w14:paraId="45AC84E6" w14:textId="4B458E81" w:rsidR="003D6A0A" w:rsidRPr="00756688" w:rsidRDefault="003D6A0A" w:rsidP="003D6A0A">
      <w:pPr>
        <w:pStyle w:val="BodyTextL25"/>
        <w:ind w:left="785"/>
        <w:rPr>
          <w:sz w:val="22"/>
          <w:lang w:val="en-US"/>
        </w:rPr>
      </w:pPr>
      <w:r w:rsidRPr="00756688">
        <w:rPr>
          <w:sz w:val="22"/>
          <w:lang w:val="en-US"/>
        </w:rPr>
        <w:tab/>
        <w:t xml:space="preserve">Ej.  </w:t>
      </w:r>
      <w:r w:rsidR="00CD7CEB">
        <w:rPr>
          <w:sz w:val="22"/>
          <w:lang w:val="en-US"/>
        </w:rPr>
        <w:t>Switch</w:t>
      </w:r>
      <w:r w:rsidRPr="00756688">
        <w:rPr>
          <w:sz w:val="22"/>
          <w:lang w:val="en-US"/>
        </w:rPr>
        <w:t xml:space="preserve">(config-if)# </w:t>
      </w:r>
      <w:r w:rsidRPr="00756688">
        <w:rPr>
          <w:b/>
          <w:sz w:val="22"/>
          <w:lang w:val="en-US"/>
        </w:rPr>
        <w:t>ip</w:t>
      </w:r>
      <w:r w:rsidRPr="00756688">
        <w:rPr>
          <w:sz w:val="22"/>
          <w:lang w:val="en-US"/>
        </w:rPr>
        <w:t xml:space="preserve"> </w:t>
      </w:r>
      <w:r w:rsidRPr="00756688">
        <w:rPr>
          <w:b/>
          <w:sz w:val="22"/>
          <w:lang w:val="en-US"/>
        </w:rPr>
        <w:t>address</w:t>
      </w:r>
      <w:r w:rsidRPr="00756688">
        <w:rPr>
          <w:sz w:val="22"/>
          <w:lang w:val="en-US"/>
        </w:rPr>
        <w:t xml:space="preserve"> 192.168.1.1 255.255.255.0</w:t>
      </w:r>
    </w:p>
    <w:p w14:paraId="6AA9100A" w14:textId="1DC93444" w:rsidR="003D6A0A" w:rsidRDefault="003D6A0A" w:rsidP="003D6A0A">
      <w:pPr>
        <w:pStyle w:val="BodyTextL25"/>
        <w:numPr>
          <w:ilvl w:val="6"/>
          <w:numId w:val="33"/>
        </w:numPr>
        <w:rPr>
          <w:sz w:val="22"/>
        </w:rPr>
      </w:pPr>
      <w:r>
        <w:rPr>
          <w:sz w:val="22"/>
        </w:rPr>
        <w:t>Encender la interfaz</w:t>
      </w:r>
    </w:p>
    <w:p w14:paraId="0115E980" w14:textId="21A9245E" w:rsidR="003D6A0A" w:rsidRPr="00CD7CEB" w:rsidRDefault="003D6A0A" w:rsidP="004D13BC">
      <w:pPr>
        <w:pStyle w:val="BodyTextL25"/>
        <w:ind w:left="785"/>
        <w:rPr>
          <w:sz w:val="22"/>
          <w:lang w:val="en-US"/>
        </w:rPr>
      </w:pPr>
      <w:r w:rsidRPr="00CD7CEB">
        <w:rPr>
          <w:sz w:val="22"/>
          <w:lang w:val="en-US"/>
        </w:rPr>
        <w:tab/>
      </w:r>
      <w:r w:rsidR="00CD7CEB" w:rsidRPr="00CD7CEB">
        <w:rPr>
          <w:sz w:val="22"/>
          <w:lang w:val="en-US"/>
        </w:rPr>
        <w:t>Switch</w:t>
      </w:r>
      <w:r w:rsidRPr="00CD7CEB">
        <w:rPr>
          <w:sz w:val="22"/>
          <w:lang w:val="en-US"/>
        </w:rPr>
        <w:t xml:space="preserve">(config-if)# </w:t>
      </w:r>
      <w:r w:rsidRPr="00CD7CEB">
        <w:rPr>
          <w:b/>
          <w:sz w:val="22"/>
          <w:lang w:val="en-US"/>
        </w:rPr>
        <w:t>no shutdown</w:t>
      </w:r>
    </w:p>
    <w:p w14:paraId="38601AA3" w14:textId="03E15A40" w:rsidR="00AB78F1" w:rsidRDefault="004D13BC" w:rsidP="00AB78F1">
      <w:pPr>
        <w:pStyle w:val="BodyTextL25"/>
        <w:numPr>
          <w:ilvl w:val="6"/>
          <w:numId w:val="33"/>
        </w:numPr>
        <w:rPr>
          <w:sz w:val="22"/>
        </w:rPr>
      </w:pPr>
      <w:r>
        <w:rPr>
          <w:sz w:val="22"/>
        </w:rPr>
        <w:t xml:space="preserve">Configurar </w:t>
      </w:r>
      <w:r w:rsidR="00AB78F1">
        <w:rPr>
          <w:sz w:val="22"/>
        </w:rPr>
        <w:t>interfaz de red de computadora para backup</w:t>
      </w:r>
    </w:p>
    <w:p w14:paraId="774FED4A" w14:textId="77777777" w:rsidR="00AB78F1" w:rsidRDefault="00AB78F1" w:rsidP="00AB78F1">
      <w:pPr>
        <w:pStyle w:val="BodyTextL25"/>
        <w:ind w:left="785"/>
        <w:rPr>
          <w:sz w:val="22"/>
        </w:rPr>
      </w:pPr>
    </w:p>
    <w:p w14:paraId="6E5ECD59" w14:textId="14686EE6" w:rsidR="00AB78F1" w:rsidRDefault="00AB78F1" w:rsidP="00AB78F1">
      <w:pPr>
        <w:pStyle w:val="PartHead"/>
        <w:tabs>
          <w:tab w:val="clear" w:pos="360"/>
          <w:tab w:val="num" w:pos="1080"/>
        </w:tabs>
        <w:ind w:left="1080" w:hanging="1080"/>
        <w:rPr>
          <w:rFonts w:asciiTheme="minorHAnsi" w:hAnsiTheme="minorHAnsi"/>
        </w:rPr>
      </w:pPr>
      <w:r>
        <w:rPr>
          <w:rFonts w:asciiTheme="minorHAnsi" w:hAnsiTheme="minorHAnsi"/>
        </w:rPr>
        <w:t xml:space="preserve">Backup de la </w:t>
      </w:r>
      <w:r w:rsidR="000240D7">
        <w:rPr>
          <w:rFonts w:asciiTheme="minorHAnsi" w:hAnsiTheme="minorHAnsi"/>
        </w:rPr>
        <w:t>configuración</w:t>
      </w:r>
    </w:p>
    <w:p w14:paraId="00AE99C6" w14:textId="1958DACE" w:rsidR="000240D7" w:rsidRDefault="000240D7" w:rsidP="000240D7">
      <w:pPr>
        <w:pStyle w:val="BodyTextL25"/>
        <w:numPr>
          <w:ilvl w:val="6"/>
          <w:numId w:val="33"/>
        </w:numPr>
        <w:rPr>
          <w:sz w:val="22"/>
        </w:rPr>
      </w:pPr>
      <w:r>
        <w:rPr>
          <w:sz w:val="22"/>
        </w:rPr>
        <w:t xml:space="preserve">Ingresar al </w:t>
      </w:r>
      <w:r w:rsidR="00CD7CEB">
        <w:rPr>
          <w:sz w:val="22"/>
        </w:rPr>
        <w:t>Switch</w:t>
      </w:r>
      <w:r>
        <w:rPr>
          <w:sz w:val="22"/>
        </w:rPr>
        <w:t xml:space="preserve"> desde consola</w:t>
      </w:r>
    </w:p>
    <w:p w14:paraId="0573320B" w14:textId="1998685B" w:rsidR="000240D7" w:rsidRDefault="000240D7" w:rsidP="000240D7">
      <w:pPr>
        <w:pStyle w:val="BodyTextL25"/>
        <w:numPr>
          <w:ilvl w:val="6"/>
          <w:numId w:val="33"/>
        </w:numPr>
        <w:rPr>
          <w:sz w:val="22"/>
        </w:rPr>
      </w:pPr>
      <w:r>
        <w:rPr>
          <w:sz w:val="22"/>
        </w:rPr>
        <w:t xml:space="preserve">Validar la conexión entre </w:t>
      </w:r>
      <w:r w:rsidR="00CD7CEB">
        <w:rPr>
          <w:sz w:val="22"/>
        </w:rPr>
        <w:t>Switch</w:t>
      </w:r>
      <w:r>
        <w:rPr>
          <w:sz w:val="22"/>
        </w:rPr>
        <w:t xml:space="preserve"> y el servidor TFTP con el comando ‘ping’ desde el modo privilegiado.</w:t>
      </w:r>
    </w:p>
    <w:p w14:paraId="404525D5" w14:textId="5B769EF2" w:rsidR="000240D7" w:rsidRDefault="000240D7" w:rsidP="000240D7">
      <w:pPr>
        <w:pStyle w:val="BodyTextL25"/>
        <w:numPr>
          <w:ilvl w:val="6"/>
          <w:numId w:val="33"/>
        </w:numPr>
        <w:rPr>
          <w:sz w:val="22"/>
        </w:rPr>
      </w:pPr>
      <w:r>
        <w:rPr>
          <w:sz w:val="22"/>
        </w:rPr>
        <w:t>Iniciar la copia de la configuración hacia el servidor TFTP</w:t>
      </w:r>
    </w:p>
    <w:p w14:paraId="70BC82ED" w14:textId="12558608" w:rsidR="000240D7" w:rsidRPr="00CD7CEB" w:rsidRDefault="000240D7" w:rsidP="000240D7">
      <w:pPr>
        <w:pStyle w:val="BodyTextL25"/>
        <w:ind w:left="785"/>
        <w:rPr>
          <w:sz w:val="22"/>
          <w:lang w:val="es-GT"/>
        </w:rPr>
      </w:pPr>
      <w:r>
        <w:rPr>
          <w:sz w:val="22"/>
        </w:rPr>
        <w:tab/>
      </w:r>
      <w:r w:rsidR="00CD7CEB">
        <w:rPr>
          <w:sz w:val="22"/>
          <w:lang w:val="es-GT"/>
        </w:rPr>
        <w:t>Switch</w:t>
      </w:r>
      <w:r w:rsidRPr="00CD7CEB">
        <w:rPr>
          <w:sz w:val="22"/>
          <w:lang w:val="es-GT"/>
        </w:rPr>
        <w:t xml:space="preserve"># </w:t>
      </w:r>
      <w:r w:rsidRPr="00CD7CEB">
        <w:rPr>
          <w:b/>
          <w:sz w:val="22"/>
          <w:lang w:val="es-GT"/>
        </w:rPr>
        <w:t>copy run tftp</w:t>
      </w:r>
    </w:p>
    <w:p w14:paraId="6A582338" w14:textId="08D2DCFC" w:rsidR="000240D7" w:rsidRPr="00CD7CEB" w:rsidRDefault="000240D7" w:rsidP="000240D7">
      <w:pPr>
        <w:pStyle w:val="BodyTextL25"/>
        <w:ind w:left="785"/>
        <w:rPr>
          <w:sz w:val="22"/>
          <w:lang w:val="es-GT"/>
        </w:rPr>
      </w:pPr>
      <w:r w:rsidRPr="00CD7CEB">
        <w:rPr>
          <w:sz w:val="22"/>
          <w:lang w:val="es-GT"/>
        </w:rPr>
        <w:tab/>
        <w:t>O</w:t>
      </w:r>
    </w:p>
    <w:p w14:paraId="34D7DE09" w14:textId="04084234" w:rsidR="000240D7" w:rsidRPr="00CD7CEB" w:rsidRDefault="000240D7" w:rsidP="000240D7">
      <w:pPr>
        <w:pStyle w:val="BodyTextL25"/>
        <w:ind w:left="785"/>
        <w:rPr>
          <w:b/>
          <w:sz w:val="22"/>
          <w:lang w:val="es-GT"/>
        </w:rPr>
      </w:pPr>
      <w:r w:rsidRPr="00CD7CEB">
        <w:rPr>
          <w:sz w:val="22"/>
          <w:lang w:val="es-GT"/>
        </w:rPr>
        <w:tab/>
      </w:r>
      <w:r w:rsidR="00CD7CEB">
        <w:rPr>
          <w:sz w:val="22"/>
          <w:lang w:val="es-GT"/>
        </w:rPr>
        <w:t>Switch</w:t>
      </w:r>
      <w:r w:rsidRPr="00CD7CEB">
        <w:rPr>
          <w:sz w:val="22"/>
          <w:lang w:val="es-GT"/>
        </w:rPr>
        <w:t xml:space="preserve"># </w:t>
      </w:r>
      <w:r w:rsidRPr="00CD7CEB">
        <w:rPr>
          <w:b/>
          <w:sz w:val="22"/>
          <w:lang w:val="es-GT"/>
        </w:rPr>
        <w:t>copy start tftp</w:t>
      </w:r>
    </w:p>
    <w:p w14:paraId="142CEE06" w14:textId="7B6B575B" w:rsidR="000240D7" w:rsidRDefault="000240D7" w:rsidP="000240D7">
      <w:pPr>
        <w:pStyle w:val="BodyTextL25"/>
        <w:ind w:left="785"/>
        <w:rPr>
          <w:sz w:val="22"/>
        </w:rPr>
      </w:pPr>
      <w:r>
        <w:rPr>
          <w:sz w:val="22"/>
        </w:rPr>
        <w:t xml:space="preserve">Al correr cualquier de los dos comandos anteriores, el </w:t>
      </w:r>
      <w:r w:rsidR="00CD7CEB">
        <w:rPr>
          <w:sz w:val="22"/>
        </w:rPr>
        <w:t>Switch</w:t>
      </w:r>
      <w:r>
        <w:rPr>
          <w:sz w:val="22"/>
        </w:rPr>
        <w:t xml:space="preserve"> preguntará por la IP del servidor TFTP, y luego el nombre del archivo de backup.</w:t>
      </w:r>
    </w:p>
    <w:p w14:paraId="682B2D52" w14:textId="074028BD" w:rsidR="000240D7" w:rsidRDefault="00667822" w:rsidP="000240D7">
      <w:pPr>
        <w:pStyle w:val="BodyTextL25"/>
        <w:numPr>
          <w:ilvl w:val="6"/>
          <w:numId w:val="33"/>
        </w:numPr>
        <w:rPr>
          <w:sz w:val="22"/>
        </w:rPr>
      </w:pPr>
      <w:r>
        <w:rPr>
          <w:sz w:val="22"/>
        </w:rPr>
        <w:t>Para realizar el restore del backup se sustituyen los comandos del paso 3 por estos:</w:t>
      </w:r>
    </w:p>
    <w:p w14:paraId="1A41C0C0" w14:textId="74D2009B" w:rsidR="00667822" w:rsidRPr="00533075" w:rsidRDefault="00667822" w:rsidP="00667822">
      <w:pPr>
        <w:pStyle w:val="BodyTextL25"/>
        <w:ind w:left="785"/>
        <w:rPr>
          <w:sz w:val="22"/>
          <w:lang w:val="en-US"/>
        </w:rPr>
      </w:pPr>
      <w:r>
        <w:rPr>
          <w:sz w:val="22"/>
        </w:rPr>
        <w:tab/>
      </w:r>
      <w:r w:rsidR="00CD7CEB">
        <w:rPr>
          <w:sz w:val="22"/>
          <w:lang w:val="en-US"/>
        </w:rPr>
        <w:t>Switch</w:t>
      </w:r>
      <w:r w:rsidRPr="00533075">
        <w:rPr>
          <w:sz w:val="22"/>
          <w:lang w:val="en-US"/>
        </w:rPr>
        <w:t xml:space="preserve"># </w:t>
      </w:r>
      <w:r w:rsidRPr="00533075">
        <w:rPr>
          <w:b/>
          <w:sz w:val="22"/>
          <w:lang w:val="en-US"/>
        </w:rPr>
        <w:t>copy tftp run</w:t>
      </w:r>
    </w:p>
    <w:p w14:paraId="678C3FAB" w14:textId="77777777" w:rsidR="00667822" w:rsidRPr="00533075" w:rsidRDefault="00667822" w:rsidP="00667822">
      <w:pPr>
        <w:pStyle w:val="BodyTextL25"/>
        <w:ind w:left="785"/>
        <w:rPr>
          <w:sz w:val="22"/>
          <w:lang w:val="en-US"/>
        </w:rPr>
      </w:pPr>
      <w:r w:rsidRPr="00533075">
        <w:rPr>
          <w:sz w:val="22"/>
          <w:lang w:val="en-US"/>
        </w:rPr>
        <w:tab/>
        <w:t>O</w:t>
      </w:r>
    </w:p>
    <w:p w14:paraId="3091393F" w14:textId="18074519" w:rsidR="00667822" w:rsidRPr="00533075" w:rsidRDefault="00667822" w:rsidP="00667822">
      <w:pPr>
        <w:pStyle w:val="BodyTextL25"/>
        <w:ind w:left="785"/>
        <w:rPr>
          <w:b/>
          <w:sz w:val="22"/>
          <w:lang w:val="en-US"/>
        </w:rPr>
      </w:pPr>
      <w:r w:rsidRPr="00533075">
        <w:rPr>
          <w:sz w:val="22"/>
          <w:lang w:val="en-US"/>
        </w:rPr>
        <w:tab/>
      </w:r>
      <w:r w:rsidR="00CD7CEB">
        <w:rPr>
          <w:sz w:val="22"/>
          <w:lang w:val="en-US"/>
        </w:rPr>
        <w:t>Switch</w:t>
      </w:r>
      <w:r w:rsidRPr="00533075">
        <w:rPr>
          <w:sz w:val="22"/>
          <w:lang w:val="en-US"/>
        </w:rPr>
        <w:t xml:space="preserve"># </w:t>
      </w:r>
      <w:r w:rsidRPr="00533075">
        <w:rPr>
          <w:b/>
          <w:sz w:val="22"/>
          <w:lang w:val="en-US"/>
        </w:rPr>
        <w:t>copy tftp start</w:t>
      </w:r>
    </w:p>
    <w:p w14:paraId="7E8D8A95" w14:textId="170A6507" w:rsidR="00667822" w:rsidRPr="00533075" w:rsidRDefault="00667822" w:rsidP="00667822">
      <w:pPr>
        <w:pStyle w:val="BodyTextL25"/>
        <w:ind w:left="785"/>
        <w:rPr>
          <w:b/>
          <w:sz w:val="22"/>
          <w:lang w:val="en-US"/>
        </w:rPr>
      </w:pPr>
    </w:p>
    <w:p w14:paraId="384390E0" w14:textId="7D66A26A" w:rsidR="00667822" w:rsidRPr="00CD7CEB" w:rsidRDefault="00667822" w:rsidP="00667822">
      <w:pPr>
        <w:pStyle w:val="PartHead"/>
        <w:numPr>
          <w:ilvl w:val="0"/>
          <w:numId w:val="0"/>
        </w:numPr>
        <w:rPr>
          <w:rFonts w:asciiTheme="minorHAnsi" w:hAnsiTheme="minorHAnsi"/>
          <w:lang w:val="en-US"/>
        </w:rPr>
      </w:pPr>
      <w:r w:rsidRPr="00CD7CEB">
        <w:rPr>
          <w:rFonts w:asciiTheme="minorHAnsi" w:hAnsiTheme="minorHAnsi"/>
          <w:lang w:val="en-US"/>
        </w:rPr>
        <w:t>Entregables:</w:t>
      </w:r>
    </w:p>
    <w:p w14:paraId="6571AD20" w14:textId="4AA84114" w:rsidR="00667822" w:rsidRDefault="00667822" w:rsidP="00667822">
      <w:pPr>
        <w:pStyle w:val="BodyTextL25"/>
        <w:rPr>
          <w:sz w:val="22"/>
        </w:rPr>
      </w:pPr>
      <w:r>
        <w:rPr>
          <w:sz w:val="22"/>
        </w:rPr>
        <w:t>Para este laboratorio deberá subir en el espacio del portal “Laboratorio 2 – Entrega” los siguientes archivos:</w:t>
      </w:r>
    </w:p>
    <w:p w14:paraId="33D57BA7" w14:textId="24DE8B1C" w:rsidR="00667822" w:rsidRDefault="00667822" w:rsidP="00667822">
      <w:pPr>
        <w:pStyle w:val="BodyTextL25"/>
        <w:numPr>
          <w:ilvl w:val="0"/>
          <w:numId w:val="35"/>
        </w:numPr>
        <w:rPr>
          <w:sz w:val="22"/>
        </w:rPr>
      </w:pPr>
      <w:r>
        <w:rPr>
          <w:sz w:val="22"/>
        </w:rPr>
        <w:t>Documento de Word con las respuestas solicitadas</w:t>
      </w:r>
    </w:p>
    <w:p w14:paraId="088B761C" w14:textId="1B87CA44" w:rsidR="00667822" w:rsidRDefault="00667822" w:rsidP="00667822">
      <w:pPr>
        <w:pStyle w:val="BodyTextL25"/>
        <w:numPr>
          <w:ilvl w:val="0"/>
          <w:numId w:val="35"/>
        </w:numPr>
        <w:rPr>
          <w:sz w:val="22"/>
        </w:rPr>
      </w:pPr>
      <w:r>
        <w:rPr>
          <w:sz w:val="22"/>
        </w:rPr>
        <w:t xml:space="preserve">Archivo de backup del </w:t>
      </w:r>
      <w:r w:rsidR="00CD7CEB">
        <w:rPr>
          <w:sz w:val="22"/>
        </w:rPr>
        <w:t>Switch</w:t>
      </w:r>
      <w:r>
        <w:rPr>
          <w:sz w:val="22"/>
        </w:rPr>
        <w:t xml:space="preserve"> generado en el servidor TFTP</w:t>
      </w:r>
    </w:p>
    <w:p w14:paraId="55EB7AF9" w14:textId="6CCDFAF1" w:rsidR="00667822" w:rsidRDefault="00667822" w:rsidP="00667822">
      <w:pPr>
        <w:pStyle w:val="BodyTextL25"/>
        <w:numPr>
          <w:ilvl w:val="0"/>
          <w:numId w:val="35"/>
        </w:numPr>
        <w:rPr>
          <w:sz w:val="22"/>
        </w:rPr>
      </w:pPr>
      <w:r>
        <w:rPr>
          <w:sz w:val="22"/>
        </w:rPr>
        <w:t xml:space="preserve">Salida del “show running-config” del </w:t>
      </w:r>
      <w:r w:rsidR="00CD7CEB">
        <w:rPr>
          <w:sz w:val="22"/>
        </w:rPr>
        <w:t>Switch</w:t>
      </w:r>
      <w:r>
        <w:rPr>
          <w:sz w:val="22"/>
        </w:rPr>
        <w:t xml:space="preserve"> en un archivo de texto llamado “RunConfig_GrupoN.txt” (sustituir N por el número del grupo.</w:t>
      </w:r>
    </w:p>
    <w:p w14:paraId="4F527BB9" w14:textId="2A615168" w:rsidR="00667822" w:rsidRDefault="00667822" w:rsidP="00667822">
      <w:pPr>
        <w:pStyle w:val="BodyTextL25"/>
        <w:rPr>
          <w:sz w:val="22"/>
        </w:rPr>
      </w:pPr>
    </w:p>
    <w:p w14:paraId="76CCA063" w14:textId="473CD1A8" w:rsidR="00624438" w:rsidRPr="00D0081C" w:rsidRDefault="00667822" w:rsidP="00667822">
      <w:pPr>
        <w:pStyle w:val="BodyTextL25"/>
        <w:rPr>
          <w:sz w:val="28"/>
        </w:rPr>
      </w:pPr>
      <w:r>
        <w:rPr>
          <w:sz w:val="22"/>
        </w:rPr>
        <w:t>La carga de los archivos se realiza de manera individual en el espacio del portal.</w:t>
      </w:r>
    </w:p>
    <w:sectPr w:rsidR="00624438" w:rsidRPr="00D0081C" w:rsidSect="003C202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CDC"/>
    <w:multiLevelType w:val="hybridMultilevel"/>
    <w:tmpl w:val="784A20D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71E3895"/>
    <w:multiLevelType w:val="hybridMultilevel"/>
    <w:tmpl w:val="E3D60A18"/>
    <w:lvl w:ilvl="0" w:tplc="9C6A0AF6">
      <w:start w:val="1"/>
      <w:numFmt w:val="decimal"/>
      <w:lvlText w:val="%1."/>
      <w:lvlJc w:val="left"/>
      <w:pPr>
        <w:ind w:left="720" w:hanging="360"/>
      </w:pPr>
      <w:rPr>
        <w:rFonts w:hint="default"/>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9B87C78"/>
    <w:multiLevelType w:val="hybridMultilevel"/>
    <w:tmpl w:val="FA401A5C"/>
    <w:lvl w:ilvl="0" w:tplc="284AE342">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3" w15:restartNumberingAfterBreak="0">
    <w:nsid w:val="0B666D66"/>
    <w:multiLevelType w:val="hybridMultilevel"/>
    <w:tmpl w:val="9710DDB4"/>
    <w:lvl w:ilvl="0" w:tplc="F634D78C">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4" w15:restartNumberingAfterBreak="0">
    <w:nsid w:val="105A710B"/>
    <w:multiLevelType w:val="hybridMultilevel"/>
    <w:tmpl w:val="F5DE02B6"/>
    <w:lvl w:ilvl="0" w:tplc="977E2A16">
      <w:start w:val="1"/>
      <w:numFmt w:val="lowerLetter"/>
      <w:lvlText w:val="%1."/>
      <w:lvlJc w:val="left"/>
      <w:pPr>
        <w:ind w:left="1080" w:hanging="360"/>
      </w:pPr>
      <w:rPr>
        <w:rFonts w:hint="default"/>
      </w:rPr>
    </w:lvl>
    <w:lvl w:ilvl="1" w:tplc="100A0019">
      <w:start w:val="1"/>
      <w:numFmt w:val="lowerLetter"/>
      <w:lvlText w:val="%2."/>
      <w:lvlJc w:val="left"/>
      <w:pPr>
        <w:ind w:left="1800" w:hanging="360"/>
      </w:pPr>
    </w:lvl>
    <w:lvl w:ilvl="2" w:tplc="100A001B">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5" w15:restartNumberingAfterBreak="0">
    <w:nsid w:val="1EF1381B"/>
    <w:multiLevelType w:val="multilevel"/>
    <w:tmpl w:val="A02656EA"/>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0FC1BA2"/>
    <w:multiLevelType w:val="hybridMultilevel"/>
    <w:tmpl w:val="A2D0AB12"/>
    <w:lvl w:ilvl="0" w:tplc="48D215F0">
      <w:start w:val="1"/>
      <w:numFmt w:val="bullet"/>
      <w:lvlText w:val=""/>
      <w:lvlJc w:val="left"/>
      <w:pPr>
        <w:tabs>
          <w:tab w:val="num" w:pos="720"/>
        </w:tabs>
        <w:ind w:left="720" w:hanging="360"/>
      </w:pPr>
      <w:rPr>
        <w:rFonts w:ascii="Wingdings 3" w:hAnsi="Wingdings 3" w:hint="default"/>
      </w:rPr>
    </w:lvl>
    <w:lvl w:ilvl="1" w:tplc="045455D0">
      <w:start w:val="1"/>
      <w:numFmt w:val="decimal"/>
      <w:lvlText w:val="%2."/>
      <w:lvlJc w:val="left"/>
      <w:pPr>
        <w:tabs>
          <w:tab w:val="num" w:pos="1440"/>
        </w:tabs>
        <w:ind w:left="1440" w:hanging="360"/>
      </w:pPr>
    </w:lvl>
    <w:lvl w:ilvl="2" w:tplc="768E9104" w:tentative="1">
      <w:start w:val="1"/>
      <w:numFmt w:val="bullet"/>
      <w:lvlText w:val=""/>
      <w:lvlJc w:val="left"/>
      <w:pPr>
        <w:tabs>
          <w:tab w:val="num" w:pos="2160"/>
        </w:tabs>
        <w:ind w:left="2160" w:hanging="360"/>
      </w:pPr>
      <w:rPr>
        <w:rFonts w:ascii="Wingdings 3" w:hAnsi="Wingdings 3" w:hint="default"/>
      </w:rPr>
    </w:lvl>
    <w:lvl w:ilvl="3" w:tplc="EB2EFE8A" w:tentative="1">
      <w:start w:val="1"/>
      <w:numFmt w:val="bullet"/>
      <w:lvlText w:val=""/>
      <w:lvlJc w:val="left"/>
      <w:pPr>
        <w:tabs>
          <w:tab w:val="num" w:pos="2880"/>
        </w:tabs>
        <w:ind w:left="2880" w:hanging="360"/>
      </w:pPr>
      <w:rPr>
        <w:rFonts w:ascii="Wingdings 3" w:hAnsi="Wingdings 3" w:hint="default"/>
      </w:rPr>
    </w:lvl>
    <w:lvl w:ilvl="4" w:tplc="9646914A" w:tentative="1">
      <w:start w:val="1"/>
      <w:numFmt w:val="bullet"/>
      <w:lvlText w:val=""/>
      <w:lvlJc w:val="left"/>
      <w:pPr>
        <w:tabs>
          <w:tab w:val="num" w:pos="3600"/>
        </w:tabs>
        <w:ind w:left="3600" w:hanging="360"/>
      </w:pPr>
      <w:rPr>
        <w:rFonts w:ascii="Wingdings 3" w:hAnsi="Wingdings 3" w:hint="default"/>
      </w:rPr>
    </w:lvl>
    <w:lvl w:ilvl="5" w:tplc="53B84200" w:tentative="1">
      <w:start w:val="1"/>
      <w:numFmt w:val="bullet"/>
      <w:lvlText w:val=""/>
      <w:lvlJc w:val="left"/>
      <w:pPr>
        <w:tabs>
          <w:tab w:val="num" w:pos="4320"/>
        </w:tabs>
        <w:ind w:left="4320" w:hanging="360"/>
      </w:pPr>
      <w:rPr>
        <w:rFonts w:ascii="Wingdings 3" w:hAnsi="Wingdings 3" w:hint="default"/>
      </w:rPr>
    </w:lvl>
    <w:lvl w:ilvl="6" w:tplc="5EE04824" w:tentative="1">
      <w:start w:val="1"/>
      <w:numFmt w:val="bullet"/>
      <w:lvlText w:val=""/>
      <w:lvlJc w:val="left"/>
      <w:pPr>
        <w:tabs>
          <w:tab w:val="num" w:pos="5040"/>
        </w:tabs>
        <w:ind w:left="5040" w:hanging="360"/>
      </w:pPr>
      <w:rPr>
        <w:rFonts w:ascii="Wingdings 3" w:hAnsi="Wingdings 3" w:hint="default"/>
      </w:rPr>
    </w:lvl>
    <w:lvl w:ilvl="7" w:tplc="E2F68B3A" w:tentative="1">
      <w:start w:val="1"/>
      <w:numFmt w:val="bullet"/>
      <w:lvlText w:val=""/>
      <w:lvlJc w:val="left"/>
      <w:pPr>
        <w:tabs>
          <w:tab w:val="num" w:pos="5760"/>
        </w:tabs>
        <w:ind w:left="5760" w:hanging="360"/>
      </w:pPr>
      <w:rPr>
        <w:rFonts w:ascii="Wingdings 3" w:hAnsi="Wingdings 3" w:hint="default"/>
      </w:rPr>
    </w:lvl>
    <w:lvl w:ilvl="8" w:tplc="C85859A0"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504421D"/>
    <w:multiLevelType w:val="hybridMultilevel"/>
    <w:tmpl w:val="76EA78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5F977CB"/>
    <w:multiLevelType w:val="hybridMultilevel"/>
    <w:tmpl w:val="E3D60A18"/>
    <w:lvl w:ilvl="0" w:tplc="9C6A0AF6">
      <w:start w:val="1"/>
      <w:numFmt w:val="decimal"/>
      <w:lvlText w:val="%1."/>
      <w:lvlJc w:val="left"/>
      <w:pPr>
        <w:ind w:left="720" w:hanging="360"/>
      </w:pPr>
      <w:rPr>
        <w:rFonts w:hint="default"/>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62B734B"/>
    <w:multiLevelType w:val="hybridMultilevel"/>
    <w:tmpl w:val="16C6074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27FE713A"/>
    <w:multiLevelType w:val="hybridMultilevel"/>
    <w:tmpl w:val="8A30D15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2B9F1FA7"/>
    <w:multiLevelType w:val="hybridMultilevel"/>
    <w:tmpl w:val="86D4005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2C6133CA"/>
    <w:multiLevelType w:val="hybridMultilevel"/>
    <w:tmpl w:val="1728E194"/>
    <w:lvl w:ilvl="0" w:tplc="AF40B26E">
      <w:start w:val="1"/>
      <w:numFmt w:val="decimal"/>
      <w:lvlText w:val="%1."/>
      <w:lvlJc w:val="left"/>
      <w:pPr>
        <w:ind w:left="786" w:hanging="360"/>
      </w:pPr>
      <w:rPr>
        <w:rFonts w:hint="default"/>
        <w:b/>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3" w15:restartNumberingAfterBreak="0">
    <w:nsid w:val="2C7532D5"/>
    <w:multiLevelType w:val="hybridMultilevel"/>
    <w:tmpl w:val="7EFAD08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30BC6AB8"/>
    <w:multiLevelType w:val="hybridMultilevel"/>
    <w:tmpl w:val="7FC8B9C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6F636D8"/>
    <w:multiLevelType w:val="hybridMultilevel"/>
    <w:tmpl w:val="3DF67A0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44F07E26"/>
    <w:multiLevelType w:val="hybridMultilevel"/>
    <w:tmpl w:val="AE601188"/>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982359F"/>
    <w:multiLevelType w:val="hybridMultilevel"/>
    <w:tmpl w:val="7A36F1B4"/>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512C51E">
      <w:start w:val="1"/>
      <w:numFmt w:val="lowerLetter"/>
      <w:lvlText w:val="%4)"/>
      <w:lvlJc w:val="left"/>
      <w:pPr>
        <w:ind w:left="2880" w:hanging="360"/>
      </w:pPr>
      <w:rPr>
        <w:rFonts w:hint="default"/>
      </w:r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4C966350"/>
    <w:multiLevelType w:val="hybridMultilevel"/>
    <w:tmpl w:val="CDF0FFF2"/>
    <w:lvl w:ilvl="0" w:tplc="9C6A0AF6">
      <w:start w:val="1"/>
      <w:numFmt w:val="decimal"/>
      <w:lvlText w:val="%1."/>
      <w:lvlJc w:val="left"/>
      <w:pPr>
        <w:ind w:left="720" w:hanging="360"/>
      </w:pPr>
      <w:rPr>
        <w:rFonts w:hint="default"/>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4D796ECF"/>
    <w:multiLevelType w:val="hybridMultilevel"/>
    <w:tmpl w:val="A7723B80"/>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4E8B7F14"/>
    <w:multiLevelType w:val="hybridMultilevel"/>
    <w:tmpl w:val="1BFAA2A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4F4E1FEB"/>
    <w:multiLevelType w:val="hybridMultilevel"/>
    <w:tmpl w:val="19CE737C"/>
    <w:lvl w:ilvl="0" w:tplc="101095C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2" w15:restartNumberingAfterBreak="0">
    <w:nsid w:val="5241607A"/>
    <w:multiLevelType w:val="hybridMultilevel"/>
    <w:tmpl w:val="CC289D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38F6D0D"/>
    <w:multiLevelType w:val="hybridMultilevel"/>
    <w:tmpl w:val="E8FCB7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483780D"/>
    <w:multiLevelType w:val="hybridMultilevel"/>
    <w:tmpl w:val="1C72BCA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5" w15:restartNumberingAfterBreak="0">
    <w:nsid w:val="5696773F"/>
    <w:multiLevelType w:val="hybridMultilevel"/>
    <w:tmpl w:val="AF84FC4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15:restartNumberingAfterBreak="0">
    <w:nsid w:val="5C0B594D"/>
    <w:multiLevelType w:val="hybridMultilevel"/>
    <w:tmpl w:val="F4F614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3812917"/>
    <w:multiLevelType w:val="hybridMultilevel"/>
    <w:tmpl w:val="1A08070C"/>
    <w:lvl w:ilvl="0" w:tplc="1572F680">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28" w15:restartNumberingAfterBreak="0">
    <w:nsid w:val="6C1A676C"/>
    <w:multiLevelType w:val="hybridMultilevel"/>
    <w:tmpl w:val="4CAE18F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9" w15:restartNumberingAfterBreak="0">
    <w:nsid w:val="6E922626"/>
    <w:multiLevelType w:val="hybridMultilevel"/>
    <w:tmpl w:val="554A597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0" w15:restartNumberingAfterBreak="0">
    <w:nsid w:val="7718171F"/>
    <w:multiLevelType w:val="hybridMultilevel"/>
    <w:tmpl w:val="14CE9DAC"/>
    <w:lvl w:ilvl="0" w:tplc="B0F2B534">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31" w15:restartNumberingAfterBreak="0">
    <w:nsid w:val="773802BE"/>
    <w:multiLevelType w:val="hybridMultilevel"/>
    <w:tmpl w:val="B3D695A2"/>
    <w:lvl w:ilvl="0" w:tplc="89D66E7A">
      <w:numFmt w:val="bullet"/>
      <w:lvlText w:val="-"/>
      <w:lvlJc w:val="left"/>
      <w:pPr>
        <w:ind w:left="1080" w:hanging="360"/>
      </w:pPr>
      <w:rPr>
        <w:rFonts w:ascii="Cambria" w:eastAsiaTheme="minorEastAsia" w:hAnsi="Cambria" w:cstheme="minorBidi"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32" w15:restartNumberingAfterBreak="0">
    <w:nsid w:val="7B733DBC"/>
    <w:multiLevelType w:val="multilevel"/>
    <w:tmpl w:val="80524F1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7DAD1876"/>
    <w:multiLevelType w:val="hybridMultilevel"/>
    <w:tmpl w:val="E51E2CC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4" w15:restartNumberingAfterBreak="0">
    <w:nsid w:val="7F291A4D"/>
    <w:multiLevelType w:val="hybridMultilevel"/>
    <w:tmpl w:val="3DD0A1F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597398268">
    <w:abstractNumId w:val="14"/>
  </w:num>
  <w:num w:numId="2" w16cid:durableId="1293250597">
    <w:abstractNumId w:val="34"/>
  </w:num>
  <w:num w:numId="3" w16cid:durableId="370500546">
    <w:abstractNumId w:val="1"/>
  </w:num>
  <w:num w:numId="4" w16cid:durableId="689526056">
    <w:abstractNumId w:val="6"/>
  </w:num>
  <w:num w:numId="5" w16cid:durableId="1779909154">
    <w:abstractNumId w:val="12"/>
  </w:num>
  <w:num w:numId="6" w16cid:durableId="1279026688">
    <w:abstractNumId w:val="32"/>
  </w:num>
  <w:num w:numId="7" w16cid:durableId="456147002">
    <w:abstractNumId w:val="22"/>
  </w:num>
  <w:num w:numId="8" w16cid:durableId="485316892">
    <w:abstractNumId w:val="7"/>
  </w:num>
  <w:num w:numId="9" w16cid:durableId="26149089">
    <w:abstractNumId w:val="16"/>
  </w:num>
  <w:num w:numId="10" w16cid:durableId="1045257708">
    <w:abstractNumId w:val="18"/>
  </w:num>
  <w:num w:numId="11" w16cid:durableId="2093698182">
    <w:abstractNumId w:val="8"/>
  </w:num>
  <w:num w:numId="12" w16cid:durableId="684551906">
    <w:abstractNumId w:val="23"/>
  </w:num>
  <w:num w:numId="13" w16cid:durableId="1009329060">
    <w:abstractNumId w:val="26"/>
  </w:num>
  <w:num w:numId="14" w16cid:durableId="1339848485">
    <w:abstractNumId w:val="28"/>
  </w:num>
  <w:num w:numId="15" w16cid:durableId="59987075">
    <w:abstractNumId w:val="13"/>
  </w:num>
  <w:num w:numId="16" w16cid:durableId="810513973">
    <w:abstractNumId w:val="19"/>
  </w:num>
  <w:num w:numId="17" w16cid:durableId="2014256055">
    <w:abstractNumId w:val="17"/>
  </w:num>
  <w:num w:numId="18" w16cid:durableId="1211069533">
    <w:abstractNumId w:val="15"/>
  </w:num>
  <w:num w:numId="19" w16cid:durableId="703284577">
    <w:abstractNumId w:val="3"/>
  </w:num>
  <w:num w:numId="20" w16cid:durableId="2071465065">
    <w:abstractNumId w:val="27"/>
  </w:num>
  <w:num w:numId="21" w16cid:durableId="1909727892">
    <w:abstractNumId w:val="21"/>
  </w:num>
  <w:num w:numId="22" w16cid:durableId="1052272351">
    <w:abstractNumId w:val="25"/>
  </w:num>
  <w:num w:numId="23" w16cid:durableId="8068187">
    <w:abstractNumId w:val="33"/>
  </w:num>
  <w:num w:numId="24" w16cid:durableId="157694684">
    <w:abstractNumId w:val="31"/>
  </w:num>
  <w:num w:numId="25" w16cid:durableId="1374043745">
    <w:abstractNumId w:val="20"/>
  </w:num>
  <w:num w:numId="26" w16cid:durableId="805974064">
    <w:abstractNumId w:val="9"/>
  </w:num>
  <w:num w:numId="27" w16cid:durableId="576480201">
    <w:abstractNumId w:val="2"/>
  </w:num>
  <w:num w:numId="28" w16cid:durableId="1994404893">
    <w:abstractNumId w:val="24"/>
  </w:num>
  <w:num w:numId="29" w16cid:durableId="1289316703">
    <w:abstractNumId w:val="10"/>
  </w:num>
  <w:num w:numId="30" w16cid:durableId="1907452191">
    <w:abstractNumId w:val="29"/>
  </w:num>
  <w:num w:numId="31" w16cid:durableId="1660421386">
    <w:abstractNumId w:val="4"/>
  </w:num>
  <w:num w:numId="32" w16cid:durableId="1363244871">
    <w:abstractNumId w:val="30"/>
  </w:num>
  <w:num w:numId="33" w16cid:durableId="2102144998">
    <w:abstractNumId w:val="5"/>
  </w:num>
  <w:num w:numId="34" w16cid:durableId="1416439281">
    <w:abstractNumId w:val="0"/>
  </w:num>
  <w:num w:numId="35" w16cid:durableId="1696393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280"/>
    <w:rsid w:val="0000367A"/>
    <w:rsid w:val="000240D7"/>
    <w:rsid w:val="0002672F"/>
    <w:rsid w:val="00060F77"/>
    <w:rsid w:val="00064148"/>
    <w:rsid w:val="00067A7D"/>
    <w:rsid w:val="00074486"/>
    <w:rsid w:val="00075285"/>
    <w:rsid w:val="00080C7B"/>
    <w:rsid w:val="00086D4C"/>
    <w:rsid w:val="00094676"/>
    <w:rsid w:val="000968F0"/>
    <w:rsid w:val="000A3259"/>
    <w:rsid w:val="000A3465"/>
    <w:rsid w:val="00100EDA"/>
    <w:rsid w:val="00110C84"/>
    <w:rsid w:val="00111CFC"/>
    <w:rsid w:val="00124E7A"/>
    <w:rsid w:val="00137726"/>
    <w:rsid w:val="001405A5"/>
    <w:rsid w:val="00160EC4"/>
    <w:rsid w:val="001716F8"/>
    <w:rsid w:val="001728DC"/>
    <w:rsid w:val="0019249A"/>
    <w:rsid w:val="001A76BB"/>
    <w:rsid w:val="001D1BA1"/>
    <w:rsid w:val="001E0D2C"/>
    <w:rsid w:val="001F1842"/>
    <w:rsid w:val="002328A9"/>
    <w:rsid w:val="002363BF"/>
    <w:rsid w:val="00260BAC"/>
    <w:rsid w:val="00285D05"/>
    <w:rsid w:val="002A25B4"/>
    <w:rsid w:val="002F050F"/>
    <w:rsid w:val="00341FCC"/>
    <w:rsid w:val="003500F2"/>
    <w:rsid w:val="00366B58"/>
    <w:rsid w:val="00383F5A"/>
    <w:rsid w:val="0039270E"/>
    <w:rsid w:val="00393385"/>
    <w:rsid w:val="00394B01"/>
    <w:rsid w:val="003B740C"/>
    <w:rsid w:val="003C179B"/>
    <w:rsid w:val="003C202B"/>
    <w:rsid w:val="003D6A0A"/>
    <w:rsid w:val="00461E97"/>
    <w:rsid w:val="00492446"/>
    <w:rsid w:val="004B6483"/>
    <w:rsid w:val="004D13BC"/>
    <w:rsid w:val="004E6594"/>
    <w:rsid w:val="00502572"/>
    <w:rsid w:val="00507035"/>
    <w:rsid w:val="00517E3C"/>
    <w:rsid w:val="00533075"/>
    <w:rsid w:val="00582E9E"/>
    <w:rsid w:val="005F392B"/>
    <w:rsid w:val="005F6AF0"/>
    <w:rsid w:val="00624438"/>
    <w:rsid w:val="00641D25"/>
    <w:rsid w:val="00645171"/>
    <w:rsid w:val="00665F9B"/>
    <w:rsid w:val="00667822"/>
    <w:rsid w:val="00667CB7"/>
    <w:rsid w:val="0069003F"/>
    <w:rsid w:val="0069574D"/>
    <w:rsid w:val="007125CB"/>
    <w:rsid w:val="007138DD"/>
    <w:rsid w:val="00744B48"/>
    <w:rsid w:val="00756688"/>
    <w:rsid w:val="0076766C"/>
    <w:rsid w:val="0077532D"/>
    <w:rsid w:val="00780BD7"/>
    <w:rsid w:val="00791D8D"/>
    <w:rsid w:val="007A43AB"/>
    <w:rsid w:val="007C5C4B"/>
    <w:rsid w:val="007E0562"/>
    <w:rsid w:val="00812582"/>
    <w:rsid w:val="0081612F"/>
    <w:rsid w:val="00837155"/>
    <w:rsid w:val="0084120D"/>
    <w:rsid w:val="0085470B"/>
    <w:rsid w:val="008607FD"/>
    <w:rsid w:val="0086686A"/>
    <w:rsid w:val="00884F8A"/>
    <w:rsid w:val="00892E7D"/>
    <w:rsid w:val="00896B45"/>
    <w:rsid w:val="008A6109"/>
    <w:rsid w:val="008B5EB5"/>
    <w:rsid w:val="008C2588"/>
    <w:rsid w:val="008D722E"/>
    <w:rsid w:val="008E03E7"/>
    <w:rsid w:val="008E10DB"/>
    <w:rsid w:val="008F6980"/>
    <w:rsid w:val="008F6C2B"/>
    <w:rsid w:val="00931794"/>
    <w:rsid w:val="00954AC1"/>
    <w:rsid w:val="009769BB"/>
    <w:rsid w:val="00977C56"/>
    <w:rsid w:val="00983B8D"/>
    <w:rsid w:val="009A2325"/>
    <w:rsid w:val="009B0194"/>
    <w:rsid w:val="009C5A5F"/>
    <w:rsid w:val="009C6429"/>
    <w:rsid w:val="009E742D"/>
    <w:rsid w:val="009F2935"/>
    <w:rsid w:val="00A0336D"/>
    <w:rsid w:val="00A20248"/>
    <w:rsid w:val="00A22DEF"/>
    <w:rsid w:val="00A37280"/>
    <w:rsid w:val="00A54DE2"/>
    <w:rsid w:val="00A732AB"/>
    <w:rsid w:val="00A86113"/>
    <w:rsid w:val="00A94A79"/>
    <w:rsid w:val="00AB78F1"/>
    <w:rsid w:val="00AC146E"/>
    <w:rsid w:val="00B12B01"/>
    <w:rsid w:val="00B17CCA"/>
    <w:rsid w:val="00B41ED8"/>
    <w:rsid w:val="00B77387"/>
    <w:rsid w:val="00B93353"/>
    <w:rsid w:val="00BA3E0C"/>
    <w:rsid w:val="00BB61E1"/>
    <w:rsid w:val="00BE1880"/>
    <w:rsid w:val="00BF09A1"/>
    <w:rsid w:val="00C26397"/>
    <w:rsid w:val="00C404B8"/>
    <w:rsid w:val="00C44420"/>
    <w:rsid w:val="00C66C17"/>
    <w:rsid w:val="00C71397"/>
    <w:rsid w:val="00C76EE0"/>
    <w:rsid w:val="00C81772"/>
    <w:rsid w:val="00C92901"/>
    <w:rsid w:val="00CB3F96"/>
    <w:rsid w:val="00CC3E5F"/>
    <w:rsid w:val="00CC4EB7"/>
    <w:rsid w:val="00CD7CEB"/>
    <w:rsid w:val="00CE3304"/>
    <w:rsid w:val="00CE3955"/>
    <w:rsid w:val="00D0081C"/>
    <w:rsid w:val="00D063DD"/>
    <w:rsid w:val="00D23E8D"/>
    <w:rsid w:val="00D37954"/>
    <w:rsid w:val="00D4134F"/>
    <w:rsid w:val="00D50EFB"/>
    <w:rsid w:val="00D55E90"/>
    <w:rsid w:val="00D6292D"/>
    <w:rsid w:val="00D62F6E"/>
    <w:rsid w:val="00D66BDC"/>
    <w:rsid w:val="00D74D15"/>
    <w:rsid w:val="00D85584"/>
    <w:rsid w:val="00D87EC0"/>
    <w:rsid w:val="00D965C1"/>
    <w:rsid w:val="00DB1867"/>
    <w:rsid w:val="00DC1ECF"/>
    <w:rsid w:val="00DC1FB9"/>
    <w:rsid w:val="00DF4505"/>
    <w:rsid w:val="00DF7B50"/>
    <w:rsid w:val="00E01FA5"/>
    <w:rsid w:val="00E044BC"/>
    <w:rsid w:val="00E213A6"/>
    <w:rsid w:val="00E2331B"/>
    <w:rsid w:val="00E34DC3"/>
    <w:rsid w:val="00E53670"/>
    <w:rsid w:val="00E90F85"/>
    <w:rsid w:val="00E92151"/>
    <w:rsid w:val="00EE0B6C"/>
    <w:rsid w:val="00EE5957"/>
    <w:rsid w:val="00EF5AE2"/>
    <w:rsid w:val="00EF736C"/>
    <w:rsid w:val="00F00A8C"/>
    <w:rsid w:val="00F1235D"/>
    <w:rsid w:val="00F313EF"/>
    <w:rsid w:val="00F350FE"/>
    <w:rsid w:val="00F37203"/>
    <w:rsid w:val="00F436BB"/>
    <w:rsid w:val="00F46289"/>
    <w:rsid w:val="00F63207"/>
    <w:rsid w:val="00F63855"/>
    <w:rsid w:val="00FA759B"/>
    <w:rsid w:val="00FC012B"/>
    <w:rsid w:val="00FC2E30"/>
    <w:rsid w:val="00FD7236"/>
    <w:rsid w:val="00FF0C13"/>
    <w:rsid w:val="00FF47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1A294"/>
  <w14:defaultImageDpi w14:val="300"/>
  <w15:docId w15:val="{AF2F103C-FEEA-4E4E-A10A-814D55C9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F8A"/>
    <w:rPr>
      <w:lang w:val="es-ES_tradnl"/>
    </w:rPr>
  </w:style>
  <w:style w:type="paragraph" w:styleId="Ttulo1">
    <w:name w:val="heading 1"/>
    <w:basedOn w:val="Normal"/>
    <w:next w:val="Normal"/>
    <w:link w:val="Ttulo1Car"/>
    <w:uiPriority w:val="9"/>
    <w:qFormat/>
    <w:rsid w:val="00111CF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110C8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3728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37280"/>
    <w:rPr>
      <w:rFonts w:ascii="Lucida Grande" w:hAnsi="Lucida Grande" w:cs="Lucida Grande"/>
      <w:sz w:val="18"/>
      <w:szCs w:val="18"/>
      <w:lang w:val="es-ES_tradnl"/>
    </w:rPr>
  </w:style>
  <w:style w:type="paragraph" w:styleId="Encabezado">
    <w:name w:val="header"/>
    <w:basedOn w:val="Normal"/>
    <w:link w:val="EncabezadoCar"/>
    <w:rsid w:val="00A37280"/>
    <w:pPr>
      <w:suppressAutoHyphens/>
    </w:pPr>
    <w:rPr>
      <w:rFonts w:ascii="Times New Roman" w:eastAsia="Times New Roman" w:hAnsi="Times New Roman" w:cs="Times New Roman"/>
      <w:sz w:val="20"/>
      <w:szCs w:val="20"/>
      <w:lang w:val="x-none" w:eastAsia="zh-CN"/>
    </w:rPr>
  </w:style>
  <w:style w:type="character" w:customStyle="1" w:styleId="EncabezadoCar">
    <w:name w:val="Encabezado Car"/>
    <w:basedOn w:val="Fuentedeprrafopredeter"/>
    <w:link w:val="Encabezado"/>
    <w:rsid w:val="00A37280"/>
    <w:rPr>
      <w:rFonts w:ascii="Times New Roman" w:eastAsia="Times New Roman" w:hAnsi="Times New Roman" w:cs="Times New Roman"/>
      <w:sz w:val="20"/>
      <w:szCs w:val="20"/>
      <w:lang w:val="x-none" w:eastAsia="zh-CN"/>
    </w:rPr>
  </w:style>
  <w:style w:type="paragraph" w:styleId="Prrafodelista">
    <w:name w:val="List Paragraph"/>
    <w:basedOn w:val="Normal"/>
    <w:uiPriority w:val="34"/>
    <w:qFormat/>
    <w:rsid w:val="00A37280"/>
    <w:pPr>
      <w:ind w:left="720"/>
      <w:contextualSpacing/>
    </w:pPr>
  </w:style>
  <w:style w:type="table" w:styleId="Tablaconcuadrcula">
    <w:name w:val="Table Grid"/>
    <w:basedOn w:val="Tablanormal"/>
    <w:uiPriority w:val="59"/>
    <w:rsid w:val="000A3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A6109"/>
    <w:rPr>
      <w:color w:val="0000FF" w:themeColor="hyperlink"/>
      <w:u w:val="single"/>
    </w:rPr>
  </w:style>
  <w:style w:type="character" w:customStyle="1" w:styleId="Ttulo1Car">
    <w:name w:val="Título 1 Car"/>
    <w:basedOn w:val="Fuentedeprrafopredeter"/>
    <w:link w:val="Ttulo1"/>
    <w:uiPriority w:val="9"/>
    <w:rsid w:val="00111CFC"/>
    <w:rPr>
      <w:rFonts w:asciiTheme="majorHAnsi" w:eastAsiaTheme="majorEastAsia" w:hAnsiTheme="majorHAnsi" w:cstheme="majorBidi"/>
      <w:color w:val="365F91" w:themeColor="accent1" w:themeShade="BF"/>
      <w:sz w:val="32"/>
      <w:szCs w:val="32"/>
      <w:lang w:val="es-ES_tradnl"/>
    </w:rPr>
  </w:style>
  <w:style w:type="character" w:customStyle="1" w:styleId="Ttulo2Car">
    <w:name w:val="Título 2 Car"/>
    <w:basedOn w:val="Fuentedeprrafopredeter"/>
    <w:link w:val="Ttulo2"/>
    <w:uiPriority w:val="9"/>
    <w:rsid w:val="00110C84"/>
    <w:rPr>
      <w:rFonts w:asciiTheme="majorHAnsi" w:eastAsiaTheme="majorEastAsia" w:hAnsiTheme="majorHAnsi" w:cstheme="majorBidi"/>
      <w:color w:val="365F91" w:themeColor="accent1" w:themeShade="BF"/>
      <w:sz w:val="26"/>
      <w:szCs w:val="26"/>
      <w:lang w:val="es-ES_tradnl"/>
    </w:rPr>
  </w:style>
  <w:style w:type="character" w:styleId="Mencinsinresolver">
    <w:name w:val="Unresolved Mention"/>
    <w:basedOn w:val="Fuentedeprrafopredeter"/>
    <w:uiPriority w:val="99"/>
    <w:semiHidden/>
    <w:unhideWhenUsed/>
    <w:rsid w:val="00110C84"/>
    <w:rPr>
      <w:color w:val="808080"/>
      <w:shd w:val="clear" w:color="auto" w:fill="E6E6E6"/>
    </w:rPr>
  </w:style>
  <w:style w:type="paragraph" w:customStyle="1" w:styleId="StepHead">
    <w:name w:val="Step Head"/>
    <w:basedOn w:val="Normal"/>
    <w:next w:val="BodyTextL25"/>
    <w:qFormat/>
    <w:rsid w:val="00CC3E5F"/>
    <w:pPr>
      <w:keepNext/>
      <w:numPr>
        <w:ilvl w:val="1"/>
        <w:numId w:val="33"/>
      </w:numPr>
      <w:spacing w:before="240" w:after="120" w:line="276" w:lineRule="auto"/>
    </w:pPr>
    <w:rPr>
      <w:rFonts w:ascii="Arial" w:eastAsia="Calibri" w:hAnsi="Arial" w:cs="Times New Roman"/>
      <w:b/>
      <w:sz w:val="22"/>
      <w:szCs w:val="22"/>
      <w:lang w:val="es-ES" w:bidi="es-ES"/>
    </w:rPr>
  </w:style>
  <w:style w:type="paragraph" w:customStyle="1" w:styleId="PartHead">
    <w:name w:val="Part Head"/>
    <w:basedOn w:val="Prrafodelista"/>
    <w:next w:val="BodyTextL25"/>
    <w:qFormat/>
    <w:rsid w:val="00CC3E5F"/>
    <w:pPr>
      <w:keepNext/>
      <w:numPr>
        <w:numId w:val="33"/>
      </w:numPr>
      <w:tabs>
        <w:tab w:val="clear" w:pos="1080"/>
        <w:tab w:val="num" w:pos="360"/>
      </w:tabs>
      <w:spacing w:before="240" w:after="60" w:line="276" w:lineRule="auto"/>
      <w:ind w:left="720" w:firstLine="0"/>
      <w:contextualSpacing w:val="0"/>
      <w:outlineLvl w:val="0"/>
    </w:pPr>
    <w:rPr>
      <w:rFonts w:ascii="Arial" w:eastAsia="Calibri" w:hAnsi="Arial" w:cs="Times New Roman"/>
      <w:b/>
      <w:sz w:val="28"/>
      <w:szCs w:val="22"/>
      <w:lang w:val="es-ES" w:bidi="es-ES"/>
    </w:rPr>
  </w:style>
  <w:style w:type="paragraph" w:customStyle="1" w:styleId="SubStepAlpha">
    <w:name w:val="SubStep Alpha"/>
    <w:basedOn w:val="Normal"/>
    <w:qFormat/>
    <w:rsid w:val="00CC3E5F"/>
    <w:pPr>
      <w:numPr>
        <w:ilvl w:val="2"/>
        <w:numId w:val="33"/>
      </w:numPr>
      <w:spacing w:before="120" w:after="120"/>
    </w:pPr>
    <w:rPr>
      <w:rFonts w:ascii="Arial" w:eastAsia="Calibri" w:hAnsi="Arial" w:cs="Times New Roman"/>
      <w:sz w:val="20"/>
      <w:szCs w:val="22"/>
      <w:lang w:val="es-ES" w:bidi="es-ES"/>
    </w:rPr>
  </w:style>
  <w:style w:type="paragraph" w:customStyle="1" w:styleId="CMD">
    <w:name w:val="CMD"/>
    <w:basedOn w:val="Normal"/>
    <w:qFormat/>
    <w:rsid w:val="00CC3E5F"/>
    <w:pPr>
      <w:spacing w:before="60" w:after="60"/>
      <w:ind w:left="720"/>
    </w:pPr>
    <w:rPr>
      <w:rFonts w:ascii="Courier New" w:eastAsia="Calibri" w:hAnsi="Courier New" w:cs="Times New Roman"/>
      <w:sz w:val="20"/>
      <w:szCs w:val="22"/>
      <w:lang w:val="es-ES" w:bidi="es-ES"/>
    </w:rPr>
  </w:style>
  <w:style w:type="paragraph" w:customStyle="1" w:styleId="BodyTextL50">
    <w:name w:val="Body Text L50"/>
    <w:basedOn w:val="Normal"/>
    <w:qFormat/>
    <w:rsid w:val="00CC3E5F"/>
    <w:pPr>
      <w:spacing w:before="120" w:after="60"/>
      <w:ind w:left="720"/>
    </w:pPr>
    <w:rPr>
      <w:rFonts w:ascii="Arial" w:eastAsia="Calibri" w:hAnsi="Arial" w:cs="Times New Roman"/>
      <w:sz w:val="20"/>
      <w:szCs w:val="22"/>
      <w:lang w:val="es-ES" w:bidi="es-ES"/>
    </w:rPr>
  </w:style>
  <w:style w:type="paragraph" w:customStyle="1" w:styleId="BodyTextL25">
    <w:name w:val="Body Text L25"/>
    <w:basedOn w:val="Normal"/>
    <w:qFormat/>
    <w:rsid w:val="00CC3E5F"/>
    <w:pPr>
      <w:spacing w:before="120" w:after="120"/>
      <w:ind w:left="360"/>
    </w:pPr>
    <w:rPr>
      <w:rFonts w:ascii="Arial" w:eastAsia="Calibri" w:hAnsi="Arial" w:cs="Times New Roman"/>
      <w:sz w:val="20"/>
      <w:szCs w:val="22"/>
      <w:lang w:val="es-ES" w:bidi="es-ES"/>
    </w:rPr>
  </w:style>
  <w:style w:type="paragraph" w:customStyle="1" w:styleId="SubStepNum">
    <w:name w:val="SubStep Num"/>
    <w:basedOn w:val="SubStepAlpha"/>
    <w:qFormat/>
    <w:rsid w:val="00CC3E5F"/>
    <w:pPr>
      <w:numPr>
        <w:ilvl w:val="3"/>
      </w:numPr>
    </w:pPr>
  </w:style>
  <w:style w:type="paragraph" w:customStyle="1" w:styleId="CMDOutput">
    <w:name w:val="CMD Output"/>
    <w:basedOn w:val="CMD"/>
    <w:qFormat/>
    <w:rsid w:val="00CC3E5F"/>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5420">
      <w:bodyDiv w:val="1"/>
      <w:marLeft w:val="0"/>
      <w:marRight w:val="0"/>
      <w:marTop w:val="0"/>
      <w:marBottom w:val="0"/>
      <w:divBdr>
        <w:top w:val="none" w:sz="0" w:space="0" w:color="auto"/>
        <w:left w:val="none" w:sz="0" w:space="0" w:color="auto"/>
        <w:bottom w:val="none" w:sz="0" w:space="0" w:color="auto"/>
        <w:right w:val="none" w:sz="0" w:space="0" w:color="auto"/>
      </w:divBdr>
    </w:div>
    <w:div w:id="692343425">
      <w:bodyDiv w:val="1"/>
      <w:marLeft w:val="0"/>
      <w:marRight w:val="0"/>
      <w:marTop w:val="0"/>
      <w:marBottom w:val="0"/>
      <w:divBdr>
        <w:top w:val="none" w:sz="0" w:space="0" w:color="auto"/>
        <w:left w:val="none" w:sz="0" w:space="0" w:color="auto"/>
        <w:bottom w:val="none" w:sz="0" w:space="0" w:color="auto"/>
        <w:right w:val="none" w:sz="0" w:space="0" w:color="auto"/>
      </w:divBdr>
    </w:div>
    <w:div w:id="1455557997">
      <w:bodyDiv w:val="1"/>
      <w:marLeft w:val="0"/>
      <w:marRight w:val="0"/>
      <w:marTop w:val="0"/>
      <w:marBottom w:val="0"/>
      <w:divBdr>
        <w:top w:val="none" w:sz="0" w:space="0" w:color="auto"/>
        <w:left w:val="none" w:sz="0" w:space="0" w:color="auto"/>
        <w:bottom w:val="none" w:sz="0" w:space="0" w:color="auto"/>
        <w:right w:val="none" w:sz="0" w:space="0" w:color="auto"/>
      </w:divBdr>
      <w:divsChild>
        <w:div w:id="365640691">
          <w:marLeft w:val="0"/>
          <w:marRight w:val="0"/>
          <w:marTop w:val="0"/>
          <w:marBottom w:val="0"/>
          <w:divBdr>
            <w:top w:val="none" w:sz="0" w:space="0" w:color="auto"/>
            <w:left w:val="none" w:sz="0" w:space="0" w:color="auto"/>
            <w:bottom w:val="none" w:sz="0" w:space="0" w:color="auto"/>
            <w:right w:val="none" w:sz="0" w:space="0" w:color="auto"/>
          </w:divBdr>
          <w:divsChild>
            <w:div w:id="30545612">
              <w:marLeft w:val="0"/>
              <w:marRight w:val="0"/>
              <w:marTop w:val="0"/>
              <w:marBottom w:val="163"/>
              <w:divBdr>
                <w:top w:val="none" w:sz="0" w:space="0" w:color="auto"/>
                <w:left w:val="none" w:sz="0" w:space="0" w:color="auto"/>
                <w:bottom w:val="none" w:sz="0" w:space="0" w:color="auto"/>
                <w:right w:val="none" w:sz="0" w:space="0" w:color="auto"/>
              </w:divBdr>
              <w:divsChild>
                <w:div w:id="15497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4964">
          <w:marLeft w:val="0"/>
          <w:marRight w:val="0"/>
          <w:marTop w:val="0"/>
          <w:marBottom w:val="0"/>
          <w:divBdr>
            <w:top w:val="none" w:sz="0" w:space="0" w:color="auto"/>
            <w:left w:val="none" w:sz="0" w:space="0" w:color="auto"/>
            <w:bottom w:val="none" w:sz="0" w:space="0" w:color="auto"/>
            <w:right w:val="none" w:sz="0" w:space="0" w:color="auto"/>
          </w:divBdr>
        </w:div>
        <w:div w:id="694385162">
          <w:marLeft w:val="0"/>
          <w:marRight w:val="0"/>
          <w:marTop w:val="0"/>
          <w:marBottom w:val="0"/>
          <w:divBdr>
            <w:top w:val="none" w:sz="0" w:space="0" w:color="auto"/>
            <w:left w:val="none" w:sz="0" w:space="0" w:color="auto"/>
            <w:bottom w:val="none" w:sz="0" w:space="0" w:color="auto"/>
            <w:right w:val="none" w:sz="0" w:space="0" w:color="auto"/>
          </w:divBdr>
          <w:divsChild>
            <w:div w:id="1789742503">
              <w:marLeft w:val="0"/>
              <w:marRight w:val="0"/>
              <w:marTop w:val="0"/>
              <w:marBottom w:val="163"/>
              <w:divBdr>
                <w:top w:val="none" w:sz="0" w:space="0" w:color="auto"/>
                <w:left w:val="none" w:sz="0" w:space="0" w:color="auto"/>
                <w:bottom w:val="none" w:sz="0" w:space="0" w:color="auto"/>
                <w:right w:val="none" w:sz="0" w:space="0" w:color="auto"/>
              </w:divBdr>
              <w:divsChild>
                <w:div w:id="21446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5254">
          <w:marLeft w:val="0"/>
          <w:marRight w:val="0"/>
          <w:marTop w:val="0"/>
          <w:marBottom w:val="0"/>
          <w:divBdr>
            <w:top w:val="none" w:sz="0" w:space="0" w:color="auto"/>
            <w:left w:val="none" w:sz="0" w:space="0" w:color="auto"/>
            <w:bottom w:val="none" w:sz="0" w:space="0" w:color="auto"/>
            <w:right w:val="none" w:sz="0" w:space="0" w:color="auto"/>
          </w:divBdr>
        </w:div>
        <w:div w:id="513501589">
          <w:marLeft w:val="0"/>
          <w:marRight w:val="0"/>
          <w:marTop w:val="0"/>
          <w:marBottom w:val="0"/>
          <w:divBdr>
            <w:top w:val="none" w:sz="0" w:space="0" w:color="auto"/>
            <w:left w:val="none" w:sz="0" w:space="0" w:color="auto"/>
            <w:bottom w:val="none" w:sz="0" w:space="0" w:color="auto"/>
            <w:right w:val="none" w:sz="0" w:space="0" w:color="auto"/>
          </w:divBdr>
          <w:divsChild>
            <w:div w:id="913198703">
              <w:marLeft w:val="0"/>
              <w:marRight w:val="0"/>
              <w:marTop w:val="0"/>
              <w:marBottom w:val="163"/>
              <w:divBdr>
                <w:top w:val="none" w:sz="0" w:space="0" w:color="auto"/>
                <w:left w:val="none" w:sz="0" w:space="0" w:color="auto"/>
                <w:bottom w:val="none" w:sz="0" w:space="0" w:color="auto"/>
                <w:right w:val="none" w:sz="0" w:space="0" w:color="auto"/>
              </w:divBdr>
              <w:divsChild>
                <w:div w:id="1305743750">
                  <w:marLeft w:val="0"/>
                  <w:marRight w:val="0"/>
                  <w:marTop w:val="0"/>
                  <w:marBottom w:val="0"/>
                  <w:divBdr>
                    <w:top w:val="none" w:sz="0" w:space="0" w:color="auto"/>
                    <w:left w:val="none" w:sz="0" w:space="0" w:color="auto"/>
                    <w:bottom w:val="none" w:sz="0" w:space="0" w:color="auto"/>
                    <w:right w:val="none" w:sz="0" w:space="0" w:color="auto"/>
                  </w:divBdr>
                </w:div>
                <w:div w:id="1615750544">
                  <w:marLeft w:val="0"/>
                  <w:marRight w:val="0"/>
                  <w:marTop w:val="0"/>
                  <w:marBottom w:val="0"/>
                  <w:divBdr>
                    <w:top w:val="none" w:sz="0" w:space="0" w:color="auto"/>
                    <w:left w:val="none" w:sz="0" w:space="0" w:color="auto"/>
                    <w:bottom w:val="none" w:sz="0" w:space="0" w:color="auto"/>
                    <w:right w:val="none" w:sz="0" w:space="0" w:color="auto"/>
                  </w:divBdr>
                </w:div>
                <w:div w:id="2073387489">
                  <w:marLeft w:val="0"/>
                  <w:marRight w:val="0"/>
                  <w:marTop w:val="0"/>
                  <w:marBottom w:val="0"/>
                  <w:divBdr>
                    <w:top w:val="none" w:sz="0" w:space="0" w:color="auto"/>
                    <w:left w:val="none" w:sz="0" w:space="0" w:color="auto"/>
                    <w:bottom w:val="none" w:sz="0" w:space="0" w:color="auto"/>
                    <w:right w:val="none" w:sz="0" w:space="0" w:color="auto"/>
                  </w:divBdr>
                </w:div>
                <w:div w:id="639190339">
                  <w:marLeft w:val="0"/>
                  <w:marRight w:val="0"/>
                  <w:marTop w:val="0"/>
                  <w:marBottom w:val="0"/>
                  <w:divBdr>
                    <w:top w:val="none" w:sz="0" w:space="0" w:color="auto"/>
                    <w:left w:val="none" w:sz="0" w:space="0" w:color="auto"/>
                    <w:bottom w:val="none" w:sz="0" w:space="0" w:color="auto"/>
                    <w:right w:val="none" w:sz="0" w:space="0" w:color="auto"/>
                  </w:divBdr>
                </w:div>
                <w:div w:id="682823003">
                  <w:marLeft w:val="0"/>
                  <w:marRight w:val="0"/>
                  <w:marTop w:val="0"/>
                  <w:marBottom w:val="0"/>
                  <w:divBdr>
                    <w:top w:val="none" w:sz="0" w:space="0" w:color="auto"/>
                    <w:left w:val="none" w:sz="0" w:space="0" w:color="auto"/>
                    <w:bottom w:val="none" w:sz="0" w:space="0" w:color="auto"/>
                    <w:right w:val="none" w:sz="0" w:space="0" w:color="auto"/>
                  </w:divBdr>
                </w:div>
                <w:div w:id="1630937157">
                  <w:marLeft w:val="0"/>
                  <w:marRight w:val="0"/>
                  <w:marTop w:val="0"/>
                  <w:marBottom w:val="0"/>
                  <w:divBdr>
                    <w:top w:val="none" w:sz="0" w:space="0" w:color="auto"/>
                    <w:left w:val="none" w:sz="0" w:space="0" w:color="auto"/>
                    <w:bottom w:val="none" w:sz="0" w:space="0" w:color="auto"/>
                    <w:right w:val="none" w:sz="0" w:space="0" w:color="auto"/>
                  </w:divBdr>
                </w:div>
                <w:div w:id="2036926038">
                  <w:marLeft w:val="0"/>
                  <w:marRight w:val="0"/>
                  <w:marTop w:val="0"/>
                  <w:marBottom w:val="0"/>
                  <w:divBdr>
                    <w:top w:val="none" w:sz="0" w:space="0" w:color="auto"/>
                    <w:left w:val="none" w:sz="0" w:space="0" w:color="auto"/>
                    <w:bottom w:val="none" w:sz="0" w:space="0" w:color="auto"/>
                    <w:right w:val="none" w:sz="0" w:space="0" w:color="auto"/>
                  </w:divBdr>
                </w:div>
                <w:div w:id="529073749">
                  <w:marLeft w:val="0"/>
                  <w:marRight w:val="0"/>
                  <w:marTop w:val="0"/>
                  <w:marBottom w:val="0"/>
                  <w:divBdr>
                    <w:top w:val="none" w:sz="0" w:space="0" w:color="auto"/>
                    <w:left w:val="none" w:sz="0" w:space="0" w:color="auto"/>
                    <w:bottom w:val="none" w:sz="0" w:space="0" w:color="auto"/>
                    <w:right w:val="none" w:sz="0" w:space="0" w:color="auto"/>
                  </w:divBdr>
                </w:div>
                <w:div w:id="2086567617">
                  <w:marLeft w:val="0"/>
                  <w:marRight w:val="0"/>
                  <w:marTop w:val="0"/>
                  <w:marBottom w:val="0"/>
                  <w:divBdr>
                    <w:top w:val="none" w:sz="0" w:space="0" w:color="auto"/>
                    <w:left w:val="none" w:sz="0" w:space="0" w:color="auto"/>
                    <w:bottom w:val="none" w:sz="0" w:space="0" w:color="auto"/>
                    <w:right w:val="none" w:sz="0" w:space="0" w:color="auto"/>
                  </w:divBdr>
                </w:div>
                <w:div w:id="1391080064">
                  <w:marLeft w:val="0"/>
                  <w:marRight w:val="0"/>
                  <w:marTop w:val="0"/>
                  <w:marBottom w:val="0"/>
                  <w:divBdr>
                    <w:top w:val="none" w:sz="0" w:space="0" w:color="auto"/>
                    <w:left w:val="none" w:sz="0" w:space="0" w:color="auto"/>
                    <w:bottom w:val="none" w:sz="0" w:space="0" w:color="auto"/>
                    <w:right w:val="none" w:sz="0" w:space="0" w:color="auto"/>
                  </w:divBdr>
                </w:div>
                <w:div w:id="2085758532">
                  <w:marLeft w:val="0"/>
                  <w:marRight w:val="0"/>
                  <w:marTop w:val="0"/>
                  <w:marBottom w:val="0"/>
                  <w:divBdr>
                    <w:top w:val="none" w:sz="0" w:space="0" w:color="auto"/>
                    <w:left w:val="none" w:sz="0" w:space="0" w:color="auto"/>
                    <w:bottom w:val="none" w:sz="0" w:space="0" w:color="auto"/>
                    <w:right w:val="none" w:sz="0" w:space="0" w:color="auto"/>
                  </w:divBdr>
                </w:div>
                <w:div w:id="94057238">
                  <w:marLeft w:val="0"/>
                  <w:marRight w:val="0"/>
                  <w:marTop w:val="0"/>
                  <w:marBottom w:val="0"/>
                  <w:divBdr>
                    <w:top w:val="none" w:sz="0" w:space="0" w:color="auto"/>
                    <w:left w:val="none" w:sz="0" w:space="0" w:color="auto"/>
                    <w:bottom w:val="none" w:sz="0" w:space="0" w:color="auto"/>
                    <w:right w:val="none" w:sz="0" w:space="0" w:color="auto"/>
                  </w:divBdr>
                </w:div>
                <w:div w:id="1507750446">
                  <w:marLeft w:val="0"/>
                  <w:marRight w:val="0"/>
                  <w:marTop w:val="0"/>
                  <w:marBottom w:val="0"/>
                  <w:divBdr>
                    <w:top w:val="none" w:sz="0" w:space="0" w:color="auto"/>
                    <w:left w:val="none" w:sz="0" w:space="0" w:color="auto"/>
                    <w:bottom w:val="none" w:sz="0" w:space="0" w:color="auto"/>
                    <w:right w:val="none" w:sz="0" w:space="0" w:color="auto"/>
                  </w:divBdr>
                </w:div>
                <w:div w:id="18468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4848">
          <w:marLeft w:val="0"/>
          <w:marRight w:val="0"/>
          <w:marTop w:val="0"/>
          <w:marBottom w:val="0"/>
          <w:divBdr>
            <w:top w:val="none" w:sz="0" w:space="0" w:color="auto"/>
            <w:left w:val="none" w:sz="0" w:space="0" w:color="auto"/>
            <w:bottom w:val="none" w:sz="0" w:space="0" w:color="auto"/>
            <w:right w:val="none" w:sz="0" w:space="0" w:color="auto"/>
          </w:divBdr>
        </w:div>
        <w:div w:id="2106686321">
          <w:marLeft w:val="0"/>
          <w:marRight w:val="0"/>
          <w:marTop w:val="0"/>
          <w:marBottom w:val="0"/>
          <w:divBdr>
            <w:top w:val="none" w:sz="0" w:space="0" w:color="auto"/>
            <w:left w:val="none" w:sz="0" w:space="0" w:color="auto"/>
            <w:bottom w:val="none" w:sz="0" w:space="0" w:color="auto"/>
            <w:right w:val="none" w:sz="0" w:space="0" w:color="auto"/>
          </w:divBdr>
          <w:divsChild>
            <w:div w:id="155808983">
              <w:marLeft w:val="0"/>
              <w:marRight w:val="0"/>
              <w:marTop w:val="0"/>
              <w:marBottom w:val="163"/>
              <w:divBdr>
                <w:top w:val="none" w:sz="0" w:space="0" w:color="auto"/>
                <w:left w:val="none" w:sz="0" w:space="0" w:color="auto"/>
                <w:bottom w:val="none" w:sz="0" w:space="0" w:color="auto"/>
                <w:right w:val="none" w:sz="0" w:space="0" w:color="auto"/>
              </w:divBdr>
              <w:divsChild>
                <w:div w:id="384764576">
                  <w:marLeft w:val="0"/>
                  <w:marRight w:val="0"/>
                  <w:marTop w:val="0"/>
                  <w:marBottom w:val="0"/>
                  <w:divBdr>
                    <w:top w:val="none" w:sz="0" w:space="0" w:color="auto"/>
                    <w:left w:val="none" w:sz="0" w:space="0" w:color="auto"/>
                    <w:bottom w:val="none" w:sz="0" w:space="0" w:color="auto"/>
                    <w:right w:val="none" w:sz="0" w:space="0" w:color="auto"/>
                  </w:divBdr>
                </w:div>
                <w:div w:id="436104609">
                  <w:marLeft w:val="0"/>
                  <w:marRight w:val="0"/>
                  <w:marTop w:val="0"/>
                  <w:marBottom w:val="0"/>
                  <w:divBdr>
                    <w:top w:val="none" w:sz="0" w:space="0" w:color="auto"/>
                    <w:left w:val="none" w:sz="0" w:space="0" w:color="auto"/>
                    <w:bottom w:val="none" w:sz="0" w:space="0" w:color="auto"/>
                    <w:right w:val="none" w:sz="0" w:space="0" w:color="auto"/>
                  </w:divBdr>
                </w:div>
                <w:div w:id="1489440439">
                  <w:marLeft w:val="0"/>
                  <w:marRight w:val="0"/>
                  <w:marTop w:val="0"/>
                  <w:marBottom w:val="0"/>
                  <w:divBdr>
                    <w:top w:val="none" w:sz="0" w:space="0" w:color="auto"/>
                    <w:left w:val="none" w:sz="0" w:space="0" w:color="auto"/>
                    <w:bottom w:val="none" w:sz="0" w:space="0" w:color="auto"/>
                    <w:right w:val="none" w:sz="0" w:space="0" w:color="auto"/>
                  </w:divBdr>
                </w:div>
                <w:div w:id="123273219">
                  <w:marLeft w:val="0"/>
                  <w:marRight w:val="0"/>
                  <w:marTop w:val="0"/>
                  <w:marBottom w:val="0"/>
                  <w:divBdr>
                    <w:top w:val="none" w:sz="0" w:space="0" w:color="auto"/>
                    <w:left w:val="none" w:sz="0" w:space="0" w:color="auto"/>
                    <w:bottom w:val="none" w:sz="0" w:space="0" w:color="auto"/>
                    <w:right w:val="none" w:sz="0" w:space="0" w:color="auto"/>
                  </w:divBdr>
                </w:div>
                <w:div w:id="20642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7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5FB2B-10A2-4B70-9E0C-DFC782DE0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792</Words>
  <Characters>4360</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URL</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Brayan Rodriguez</dc:creator>
  <cp:lastModifiedBy>Dennis Donis</cp:lastModifiedBy>
  <cp:revision>7</cp:revision>
  <dcterms:created xsi:type="dcterms:W3CDTF">2023-08-17T14:16:00Z</dcterms:created>
  <dcterms:modified xsi:type="dcterms:W3CDTF">2023-08-18T00:03:00Z</dcterms:modified>
</cp:coreProperties>
</file>