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624698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62469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Obtenha uma forma Prenex da frase seguinte: Pontuações: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3x ((Dodec(x) A Medium(x)) ^ Vz ((Dodec(z) A Medium(z)) + X = z) Traduza a frase para linguagem natural.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0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40a00"/>
          <w:sz w:val="28"/>
          <w:szCs w:val="28"/>
          <w:u w:val="none"/>
          <w:shd w:fill="auto" w:val="clear"/>
          <w:vertAlign w:val="baseline"/>
          <w:rtl w:val="0"/>
        </w:rPr>
        <w:t xml:space="preserve">FrontOf(x, a))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900"/>
          <w:sz w:val="22"/>
          <w:szCs w:val="22"/>
          <w:u w:val="none"/>
          <w:shd w:fill="auto" w:val="clear"/>
          <w:vertAlign w:val="baseline"/>
          <w:rtl w:val="0"/>
        </w:rPr>
        <w:t xml:space="preserve">Resposta: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02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302900"/>
          <w:sz w:val="34"/>
          <w:szCs w:val="34"/>
          <w:u w:val="none"/>
          <w:shd w:fill="auto" w:val="clear"/>
          <w:vertAlign w:val="baseline"/>
          <w:rtl w:val="0"/>
        </w:rPr>
        <w:t xml:space="preserve">3x ( Vz ((Dodec(x) 4 Medium(x)) ((Dodec(z) ^ Medium(z)) → x = z) A FrontOf(x, a))) 3x Vz ((Dodec(x) A Medium(x)) ^ (Dodec(z) A Medium(z)) — X = z) A FrontOf(x, a))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Linguagem natural: Existe pelo menos um objecto (x) que é um dodecaedro médio e que está à frente de a. Todo o objecto que é Dodecadro médio é o objecto X.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3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3600"/>
          <w:sz w:val="24"/>
          <w:szCs w:val="24"/>
          <w:u w:val="none"/>
          <w:shd w:fill="auto" w:val="clear"/>
          <w:vertAlign w:val="baseline"/>
          <w:rtl w:val="0"/>
        </w:rPr>
        <w:t xml:space="preserve">Correcto Pontuação para esta pergunta: 3/3.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5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5500"/>
          <w:sz w:val="24"/>
          <w:szCs w:val="24"/>
          <w:u w:val="none"/>
          <w:shd w:fill="auto" w:val="clear"/>
          <w:vertAlign w:val="baseline"/>
          <w:rtl w:val="0"/>
        </w:rPr>
        <w:t xml:space="preserve">Considere o seguinte argumento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a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c00"/>
          <w:sz w:val="18"/>
          <w:szCs w:val="18"/>
          <w:u w:val="none"/>
          <w:shd w:fill="auto" w:val="clear"/>
          <w:vertAlign w:val="baseline"/>
          <w:rtl w:val="0"/>
        </w:rPr>
        <w:t xml:space="preserve">| 1. 3x (Tet(x) v Large(x)) Pontuações: 1 2. 3x (Tet(x) v Large(x))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f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5c00"/>
          <w:sz w:val="18"/>
          <w:szCs w:val="18"/>
          <w:u w:val="none"/>
          <w:shd w:fill="auto" w:val="clear"/>
          <w:vertAlign w:val="baseline"/>
          <w:rtl w:val="0"/>
        </w:rPr>
        <w:t xml:space="preserve">| 3. Ex (Tet(x) - Large(x))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600"/>
          <w:sz w:val="18"/>
          <w:szCs w:val="18"/>
          <w:u w:val="none"/>
          <w:shd w:fill="auto" w:val="clear"/>
          <w:vertAlign w:val="baseline"/>
          <w:rtl w:val="0"/>
        </w:rPr>
        <w:t xml:space="preserve">| 4. 3x Large(x)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e00"/>
          <w:sz w:val="22"/>
          <w:szCs w:val="22"/>
          <w:u w:val="none"/>
          <w:shd w:fill="auto" w:val="clear"/>
          <w:vertAlign w:val="baseline"/>
          <w:rtl w:val="0"/>
        </w:rPr>
        <w:t xml:space="preserve">Se for válido submeta um ficheiro do programa Fitch com a respetiva prova e se não for submeta um ficheiro do programa Tarski com um mundo contraexemplo.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d00"/>
          <w:sz w:val="24"/>
          <w:szCs w:val="24"/>
          <w:u w:val="none"/>
          <w:shd w:fill="auto" w:val="clear"/>
          <w:vertAlign w:val="baseline"/>
          <w:rtl w:val="0"/>
        </w:rPr>
        <w:t xml:space="preserve">Replace the uploaded file with a new file (Tamanho máximo de ficheiros enviados 50Mb)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31200"/>
          <w:sz w:val="28"/>
          <w:szCs w:val="28"/>
          <w:u w:val="none"/>
          <w:shd w:fill="auto" w:val="clear"/>
          <w:vertAlign w:val="baseline"/>
          <w:rtl w:val="0"/>
        </w:rPr>
        <w:t xml:space="preserve">Escolher arquivo Nenhum arquivo selecionado Resposta: Exercicio_4.wid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2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2500"/>
          <w:sz w:val="22"/>
          <w:szCs w:val="22"/>
          <w:u w:val="none"/>
          <w:shd w:fill="auto" w:val="clear"/>
          <w:vertAlign w:val="baseline"/>
          <w:rtl w:val="0"/>
        </w:rPr>
        <w:t xml:space="preserve">Correcto Pontuação para esta pergunta: 3/3.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Analise o seguinte argumento: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1. x (Cube(x) Small(x)) Pontuaçoes: 2.x ( -Adjoins(x,b) -Small(x))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| 3. Tx ((Cube(x) V Small(x)) + Adjoins(x, b))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o argumento for válido, submeta a respetiva prova formal num ficheiro Fitch. Se não for, submeta um contraexemplo num ficheiro do programa Tarski.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3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3500"/>
          <w:sz w:val="24"/>
          <w:szCs w:val="24"/>
          <w:u w:val="none"/>
          <w:shd w:fill="auto" w:val="clear"/>
          <w:vertAlign w:val="baseline"/>
          <w:rtl w:val="0"/>
        </w:rPr>
        <w:t xml:space="preserve">Replace the uploaded file with a new file (Tamanho máximo de ficheiros enviados 50Mb)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a00"/>
          <w:sz w:val="28"/>
          <w:szCs w:val="28"/>
          <w:u w:val="none"/>
          <w:shd w:fill="auto" w:val="clear"/>
          <w:vertAlign w:val="baseline"/>
          <w:rtl w:val="0"/>
        </w:rPr>
        <w:t xml:space="preserve">Escolher arquivo Nenhum arquivo selecionado Resposta: ? exercicio_5.prf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Correcto Pontuação para esta pergunta: 3/3.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