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70CD9" w:rsidRPr="00270CD9" w:rsidRDefault="00270CD9" w:rsidP="00270CD9">
      <w:pPr>
        <w:jc w:val="center"/>
        <w:rPr>
          <w:b/>
          <w:bCs/>
          <w:sz w:val="28"/>
          <w:szCs w:val="28"/>
          <w:lang w:val="pt-AO"/>
        </w:rPr>
      </w:pPr>
      <w:r w:rsidRPr="00270CD9">
        <w:rPr>
          <w:b/>
          <w:bCs/>
          <w:sz w:val="28"/>
          <w:szCs w:val="28"/>
          <w:lang w:val="pt-AO"/>
        </w:rPr>
        <w:t>SERVIDOR E BANCO DE DADOS</w:t>
      </w:r>
    </w:p>
    <w:p w:rsidR="00270CD9" w:rsidRPr="00270CD9" w:rsidRDefault="00270CD9" w:rsidP="00270CD9">
      <w:pPr>
        <w:rPr>
          <w:lang w:val="pt-AO"/>
        </w:rPr>
      </w:pPr>
      <w:r w:rsidRPr="00270CD9">
        <w:rPr>
          <w:lang w:val="pt-AO"/>
        </w:rPr>
        <w:t>Um servidor é um computador ou software que gerencia recursos e responde a solicitações (o "hospedeiro"), enquanto um banco de dados é o conjunto estruturado de dados armazenado dentro dele. O servidor processa comandos, e o banco de dados guarda as informações organizadas. </w:t>
      </w:r>
    </w:p>
    <w:p w:rsidR="00270CD9" w:rsidRPr="00270CD9" w:rsidRDefault="00270CD9" w:rsidP="00270CD9">
      <w:pPr>
        <w:rPr>
          <w:lang w:val="pt-AO"/>
        </w:rPr>
      </w:pPr>
      <w:r w:rsidRPr="00270CD9">
        <w:rPr>
          <w:b/>
          <w:bCs/>
          <w:lang w:val="pt-AO"/>
        </w:rPr>
        <w:t>Principais Diferenças:</w:t>
      </w:r>
    </w:p>
    <w:p w:rsidR="00270CD9" w:rsidRPr="00270CD9" w:rsidRDefault="00270CD9" w:rsidP="00270CD9">
      <w:pPr>
        <w:numPr>
          <w:ilvl w:val="0"/>
          <w:numId w:val="1"/>
        </w:numPr>
        <w:rPr>
          <w:lang w:val="pt-AO"/>
        </w:rPr>
      </w:pPr>
      <w:r w:rsidRPr="00270CD9">
        <w:rPr>
          <w:b/>
          <w:bCs/>
          <w:lang w:val="pt-AO"/>
        </w:rPr>
        <w:t>Servidor (Hardware/Software):</w:t>
      </w:r>
      <w:r w:rsidRPr="00270CD9">
        <w:rPr>
          <w:lang w:val="pt-AO"/>
        </w:rPr>
        <w:t> Computador ligado 24/7 que executa o Sistema de Gerenciamento de Banco de Dados (SGBD) e processa solicitações de clientes.</w:t>
      </w:r>
    </w:p>
    <w:p w:rsidR="00270CD9" w:rsidRPr="00270CD9" w:rsidRDefault="00270CD9" w:rsidP="00270CD9">
      <w:pPr>
        <w:numPr>
          <w:ilvl w:val="0"/>
          <w:numId w:val="1"/>
        </w:numPr>
        <w:rPr>
          <w:lang w:val="pt-AO"/>
        </w:rPr>
      </w:pPr>
      <w:r w:rsidRPr="00270CD9">
        <w:rPr>
          <w:b/>
          <w:bCs/>
          <w:lang w:val="pt-AO"/>
        </w:rPr>
        <w:t>Banco de Dados (Dados):</w:t>
      </w:r>
      <w:r w:rsidRPr="00270CD9">
        <w:rPr>
          <w:lang w:val="pt-AO"/>
        </w:rPr>
        <w:t> Coleção organizada de informações, tabelas e registros armazenados pelo SGBD.</w:t>
      </w:r>
    </w:p>
    <w:p w:rsidR="00270CD9" w:rsidRPr="00270CD9" w:rsidRDefault="00270CD9" w:rsidP="00270CD9">
      <w:pPr>
        <w:numPr>
          <w:ilvl w:val="0"/>
          <w:numId w:val="1"/>
        </w:numPr>
        <w:rPr>
          <w:lang w:val="pt-AO"/>
        </w:rPr>
      </w:pPr>
      <w:r w:rsidRPr="00270CD9">
        <w:rPr>
          <w:b/>
          <w:bCs/>
          <w:lang w:val="pt-AO"/>
        </w:rPr>
        <w:t>Servidor de Banco de Dados:</w:t>
      </w:r>
      <w:r w:rsidRPr="00270CD9">
        <w:rPr>
          <w:lang w:val="pt-AO"/>
        </w:rPr>
        <w:t> É a união de ambos — um computador dedicado a gerenciar, armazenar e proteger as informações.</w:t>
      </w:r>
    </w:p>
    <w:p w:rsidR="00270CD9" w:rsidRPr="00270CD9" w:rsidRDefault="00270CD9" w:rsidP="00270CD9">
      <w:pPr>
        <w:numPr>
          <w:ilvl w:val="0"/>
          <w:numId w:val="1"/>
        </w:numPr>
        <w:rPr>
          <w:lang w:val="pt-AO"/>
        </w:rPr>
      </w:pPr>
      <w:r w:rsidRPr="00270CD9">
        <w:rPr>
          <w:b/>
          <w:bCs/>
          <w:lang w:val="pt-AO"/>
        </w:rPr>
        <w:t>Função:</w:t>
      </w:r>
      <w:r w:rsidRPr="00270CD9">
        <w:rPr>
          <w:lang w:val="pt-AO"/>
        </w:rPr>
        <w:t> Servidores entregam o dado; bancos de dados armazenam e organizam os dados. </w:t>
      </w:r>
    </w:p>
    <w:p w:rsidR="00270CD9" w:rsidRPr="00270CD9" w:rsidRDefault="00270CD9" w:rsidP="00270CD9">
      <w:pPr>
        <w:rPr>
          <w:lang w:val="pt-AO"/>
        </w:rPr>
      </w:pPr>
      <w:r w:rsidRPr="00270CD9">
        <w:rPr>
          <w:lang w:val="pt-AO"/>
        </w:rPr>
        <w:t>Em resumo, o servidor é o "local" ou "motor" (ex: MySQL rodando em um servidor Linux) e o banco de dados é o "conteúdo" organizado que reside nesse local. </w:t>
      </w:r>
    </w:p>
    <w:p w:rsidR="00212D45" w:rsidRDefault="00270CD9">
      <w:pPr>
        <w:rPr>
          <w:b/>
          <w:bCs/>
        </w:rPr>
      </w:pPr>
      <w:proofErr w:type="spellStart"/>
      <w:r w:rsidRPr="00270CD9">
        <w:rPr>
          <w:b/>
          <w:bCs/>
        </w:rPr>
        <w:t>Servidor</w:t>
      </w:r>
      <w:proofErr w:type="spellEnd"/>
      <w:r w:rsidRPr="00270CD9">
        <w:rPr>
          <w:b/>
          <w:bCs/>
        </w:rPr>
        <w:t xml:space="preserve"> é a casa e Banco de dados é o inquilino</w:t>
      </w:r>
    </w:p>
    <w:p w:rsidR="00977374" w:rsidRDefault="00977374">
      <w:pPr>
        <w:rPr>
          <w:b/>
          <w:bCs/>
        </w:rPr>
      </w:pPr>
    </w:p>
    <w:p w:rsidR="00977374" w:rsidRPr="00977374" w:rsidRDefault="00977374" w:rsidP="00977374">
      <w:pPr>
        <w:rPr>
          <w:b/>
          <w:bCs/>
          <w:lang w:val="pt-AO"/>
        </w:rPr>
      </w:pPr>
      <w:r w:rsidRPr="00977374">
        <w:rPr>
          <w:b/>
          <w:bCs/>
          <w:lang w:val="pt-AO"/>
        </w:rPr>
        <w:t>Ambos os termos, "banco de dados" e "base de dados", são corretos e amplamente usados como sinônimos para coleções de informações organizadas. "Banco de dados" é mais comum no contexto técnico de TI (associado a SGBD), enquanto "base de dados" é frequentemente usada em contextos mais amplos ou acadêmicos. </w:t>
      </w:r>
    </w:p>
    <w:p w:rsidR="00977374" w:rsidRPr="00977374" w:rsidRDefault="00977374" w:rsidP="00977374">
      <w:pPr>
        <w:numPr>
          <w:ilvl w:val="0"/>
          <w:numId w:val="2"/>
        </w:numPr>
        <w:rPr>
          <w:b/>
          <w:bCs/>
          <w:lang w:val="pt-AO"/>
        </w:rPr>
      </w:pPr>
      <w:hyperlink r:id="rId5" w:history="1">
        <w:r w:rsidRPr="00977374">
          <w:rPr>
            <w:rStyle w:val="Hyperlink"/>
            <w:b/>
            <w:bCs/>
            <w:lang w:val="pt-AO"/>
          </w:rPr>
          <w:t>Banco de dados (Database)</w:t>
        </w:r>
      </w:hyperlink>
      <w:r w:rsidRPr="00977374">
        <w:rPr>
          <w:b/>
          <w:bCs/>
          <w:lang w:val="pt-AO"/>
        </w:rPr>
        <w:t>: Geralmente refere-se ao sistema completo de gerenciamento, incluindo software e estrutura, sendo o termo preferido no ambiente de TI e desenvolvimento.</w:t>
      </w:r>
    </w:p>
    <w:p w:rsidR="00977374" w:rsidRPr="00977374" w:rsidRDefault="00977374" w:rsidP="00977374">
      <w:pPr>
        <w:numPr>
          <w:ilvl w:val="0"/>
          <w:numId w:val="2"/>
        </w:numPr>
        <w:rPr>
          <w:b/>
          <w:bCs/>
          <w:lang w:val="pt-AO"/>
        </w:rPr>
      </w:pPr>
      <w:hyperlink r:id="rId6" w:history="1">
        <w:r w:rsidRPr="00977374">
          <w:rPr>
            <w:rStyle w:val="Hyperlink"/>
            <w:b/>
            <w:bCs/>
            <w:lang w:val="pt-AO"/>
          </w:rPr>
          <w:t>Base de dados (Database/Dataset)</w:t>
        </w:r>
      </w:hyperlink>
      <w:r w:rsidRPr="00977374">
        <w:rPr>
          <w:b/>
          <w:bCs/>
          <w:lang w:val="pt-AO"/>
        </w:rPr>
        <w:t>: Pode ser entendida como um termo mais genérico para a coleção de informações estruturadas em si. </w:t>
      </w:r>
    </w:p>
    <w:p w:rsidR="00977374" w:rsidRPr="00977374" w:rsidRDefault="00977374" w:rsidP="00977374">
      <w:pPr>
        <w:rPr>
          <w:b/>
          <w:bCs/>
          <w:lang w:val="pt-AO"/>
        </w:rPr>
      </w:pPr>
      <w:r w:rsidRPr="00977374">
        <w:rPr>
          <w:b/>
          <w:bCs/>
          <w:lang w:val="pt-AO"/>
        </w:rPr>
        <w:t>Qual a melhor forma?</w:t>
      </w:r>
    </w:p>
    <w:p w:rsidR="00977374" w:rsidRPr="00977374" w:rsidRDefault="00977374" w:rsidP="00977374">
      <w:pPr>
        <w:numPr>
          <w:ilvl w:val="0"/>
          <w:numId w:val="3"/>
        </w:numPr>
        <w:rPr>
          <w:b/>
          <w:bCs/>
          <w:lang w:val="pt-AO"/>
        </w:rPr>
      </w:pPr>
      <w:r w:rsidRPr="00977374">
        <w:rPr>
          <w:b/>
          <w:bCs/>
          <w:lang w:val="pt-AO"/>
        </w:rPr>
        <w:t>No dia a dia profissional de TI/desenvolvimento: Banco de dados.</w:t>
      </w:r>
    </w:p>
    <w:p w:rsidR="00977374" w:rsidRPr="00977374" w:rsidRDefault="00977374" w:rsidP="00977374">
      <w:pPr>
        <w:numPr>
          <w:ilvl w:val="0"/>
          <w:numId w:val="3"/>
        </w:numPr>
        <w:rPr>
          <w:b/>
          <w:bCs/>
          <w:lang w:val="pt-AO"/>
        </w:rPr>
      </w:pPr>
      <w:r w:rsidRPr="00977374">
        <w:rPr>
          <w:b/>
          <w:bCs/>
          <w:lang w:val="pt-AO"/>
        </w:rPr>
        <w:t>Em contextos gerais ou científicos: Base de dados também é perfeitamente aceitável e comum.</w:t>
      </w:r>
    </w:p>
    <w:p w:rsidR="00977374" w:rsidRPr="00977374" w:rsidRDefault="00977374" w:rsidP="00977374">
      <w:pPr>
        <w:numPr>
          <w:ilvl w:val="0"/>
          <w:numId w:val="3"/>
        </w:numPr>
        <w:rPr>
          <w:b/>
          <w:bCs/>
          <w:lang w:val="pt-AO"/>
        </w:rPr>
      </w:pPr>
      <w:r w:rsidRPr="00977374">
        <w:rPr>
          <w:b/>
          <w:bCs/>
          <w:lang w:val="pt-AO"/>
        </w:rPr>
        <w:t>Conclusão: O uso é intercambiável. O mais importante é entender que ambos se referem a coleções organizadas para armazenamento e fácil recuperação de informações. </w:t>
      </w:r>
    </w:p>
    <w:p w:rsidR="00977374" w:rsidRPr="00270CD9" w:rsidRDefault="00977374">
      <w:pPr>
        <w:rPr>
          <w:b/>
          <w:bCs/>
        </w:rPr>
      </w:pPr>
    </w:p>
    <w:sectPr w:rsidR="00977374" w:rsidRPr="00270CD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B783A"/>
    <w:multiLevelType w:val="multilevel"/>
    <w:tmpl w:val="18502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E6530B"/>
    <w:multiLevelType w:val="multilevel"/>
    <w:tmpl w:val="0C22D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5F7345"/>
    <w:multiLevelType w:val="multilevel"/>
    <w:tmpl w:val="B79C5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2303920">
    <w:abstractNumId w:val="2"/>
  </w:num>
  <w:num w:numId="2" w16cid:durableId="713237106">
    <w:abstractNumId w:val="0"/>
  </w:num>
  <w:num w:numId="3" w16cid:durableId="7323115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CD9"/>
    <w:rsid w:val="00035263"/>
    <w:rsid w:val="000621C6"/>
    <w:rsid w:val="00212D45"/>
    <w:rsid w:val="00270CD9"/>
    <w:rsid w:val="008D4FD8"/>
    <w:rsid w:val="00977374"/>
    <w:rsid w:val="00980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1DA608"/>
  <w15:chartTrackingRefBased/>
  <w15:docId w15:val="{2620E8F3-5AA7-46E8-9C8D-E1096601C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70C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70C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70CD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70C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70CD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70C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70C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70C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70C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70CD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70CD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70CD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70CD9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70CD9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70C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70C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70C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70CD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70C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70C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70C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70C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70C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70CD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70CD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70CD9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70CD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70CD9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70CD9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977374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773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Base+de+dados+%28Database%2FDataset%29&amp;sca_esv=51db692ab24d98dd&amp;sxsrf=ANbL-n6BSD3Su2ps6qkJZYApSDXTUXyw-A%3A1770141842628&amp;ei=kjiCacuJJqyawbkP4fcg&amp;biw=718&amp;bih=764&amp;aic=0&amp;ved=2ahUKEwjR2Nfo9b2SAxX1TTABHWJVAjUQgK4QegQIAhAD&amp;oq=qual+a+melhor+forma+de+falar+banco+de+dados+ou+base+de+dados&amp;gs_lp=Egxnd3Mtd2l6LXNlcnAiPHF1YWwgYSBtZWxob3IgZm9ybWEgZGUgZmFsYXIgYmFuY28gZGUgZGFkb3Mgb3UgYmFzZSBkZSBkYWRvczIFECEYoAEyBRAhGJ8FMgUQIRifBTIFECEYnwUyBRAhGJ8FMgUQIRifBTIFECEYnwUyBRAhGJ8FMgUQIRifBTIFECEYnwVIgYQCUNISWLD0AXALeAGQAQCYAdIEoAGBcKoBCzItMzUuMTMuMC4xuAEMyAEA-AEBmAI6oALcbqgCCsICBxAjGCcY6gLCAg0QIxjwBRgnGOoCGJ4GwgIKECMY8AUYJxjqAsICChAjGIAEGCcYigXCAgQQIxgnwgIEEAAYA8ICCxAAGIAEGLEDGIMBwgIOEAAYgAQYsQMYgwEYigXCAgUQABiABMICCBAuGIAEGLEDwgILEC4YgAQYsQMYigXCAgoQABiABBhDGIoFwgIKEAAYgAQYFBiHAsICBhAAGBYYHsICBxAhGKABGAqYAw3xBfyadhcwMSTBkgcOMTEuMC4yOC4xOC4wLjGgB6KGA7IHCzItMjguMTguMC4xuAf-bcIHCzAuNi4zNS4xNi4xyAfbAoAIAA&amp;sclient=gws-wiz-serp&amp;mstk=AUtExfArTJvc8EtMgqraH6wuBBXes80spaFBlkEGNhkA3a2ryazw-Frx291H-4V94q0h6hjSbrqAxgRpGwqTf8eJGBdkNmn-x7g8S9ksPfjCzGeUtJ2AVy692d1DbZXZ2ZHLNzzzACpyvJo2q9DQaW9ZIpO0EM0gUUJyhNXLz5oY2qhJD57FD9UV0nbMk_iswSlp60zmK97a95uVPPR8wRoq5zjU_luQtHxrht4mQwShnfXECFaiIGNKfx-tUGsA2T8W2cCaDwrsJD5Bjb2gtE-kpKU7fx7MvIlArEOPPqXiyGLSYw&amp;csui=3" TargetMode="External"/><Relationship Id="rId5" Type="http://schemas.openxmlformats.org/officeDocument/2006/relationships/hyperlink" Target="https://www.google.com/search?q=Banco+de+dados+%28Database%29&amp;sca_esv=51db692ab24d98dd&amp;sxsrf=ANbL-n6BSD3Su2ps6qkJZYApSDXTUXyw-A%3A1770141842628&amp;ei=kjiCacuJJqyawbkP4fcg&amp;biw=718&amp;bih=764&amp;aic=0&amp;ved=2ahUKEwjR2Nfo9b2SAxX1TTABHWJVAjUQgK4QegQIAhAB&amp;oq=qual+a+melhor+forma+de+falar+banco+de+dados+ou+base+de+dados&amp;gs_lp=Egxnd3Mtd2l6LXNlcnAiPHF1YWwgYSBtZWxob3IgZm9ybWEgZGUgZmFsYXIgYmFuY28gZGUgZGFkb3Mgb3UgYmFzZSBkZSBkYWRvczIFECEYoAEyBRAhGJ8FMgUQIRifBTIFECEYnwUyBRAhGJ8FMgUQIRifBTIFECEYnwUyBRAhGJ8FMgUQIRifBTIFECEYnwVIgYQCUNISWLD0AXALeAGQAQCYAdIEoAGBcKoBCzItMzUuMTMuMC4xuAEMyAEA-AEBmAI6oALcbqgCCsICBxAjGCcY6gLCAg0QIxjwBRgnGOoCGJ4GwgIKECMY8AUYJxjqAsICChAjGIAEGCcYigXCAgQQIxgnwgIEEAAYA8ICCxAAGIAEGLEDGIMBwgIOEAAYgAQYsQMYgwEYigXCAgUQABiABMICCBAuGIAEGLEDwgILEC4YgAQYsQMYigXCAgoQABiABBhDGIoFwgIKEAAYgAQYFBiHAsICBhAAGBYYHsICBxAhGKABGAqYAw3xBfyadhcwMSTBkgcOMTEuMC4yOC4xOC4wLjGgB6KGA7IHCzItMjguMTguMC4xuAf-bcIHCzAuNi4zNS4xNi4xyAfbAoAIAA&amp;sclient=gws-wiz-serp&amp;mstk=AUtExfArTJvc8EtMgqraH6wuBBXes80spaFBlkEGNhkA3a2ryazw-Frx291H-4V94q0h6hjSbrqAxgRpGwqTf8eJGBdkNmn-x7g8S9ksPfjCzGeUtJ2AVy692d1DbZXZ2ZHLNzzzACpyvJo2q9DQaW9ZIpO0EM0gUUJyhNXLz5oY2qhJD57FD9UV0nbMk_iswSlp60zmK97a95uVPPR8wRoq5zjU_luQtHxrht4mQwShnfXECFaiIGNKfx-tUGsA2T8W2cCaDwrsJD5Bjb2gtE-kpKU7fx7MvIlArEOPPqXiyGLSYw&amp;csui=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672</Words>
  <Characters>3837</Characters>
  <Application>Microsoft Office Word</Application>
  <DocSecurity>0</DocSecurity>
  <Lines>31</Lines>
  <Paragraphs>8</Paragraphs>
  <ScaleCrop>false</ScaleCrop>
  <Company/>
  <LinksUpToDate>false</LinksUpToDate>
  <CharactersWithSpaces>4501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MayubaSoft Tecnologias</dc:creator>
  <cp:keywords/>
  <dc:description/>
  <cp:lastModifiedBy>MayubaSoft Tecnologias</cp:lastModifiedBy>
  <cp:revision>2</cp:revision>
  <dcterms:created xsi:type="dcterms:W3CDTF">2026-02-03T18:07:00Z</dcterms:created>
  <dcterms:modified xsi:type="dcterms:W3CDTF">2026-02-03T18:12:00Z</dcterms:modified>
</cp:coreProperties>
</file>