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BB677" w14:textId="77777777" w:rsidR="00AD3269" w:rsidRPr="00AD3269" w:rsidRDefault="00AD3269" w:rsidP="00AD3269">
      <w:pPr>
        <w:spacing w:after="0" w:line="240" w:lineRule="auto"/>
        <w:jc w:val="both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val="pt-AO" w:eastAsia="pt-AO"/>
          <w14:ligatures w14:val="none"/>
        </w:rPr>
      </w:pPr>
      <w:r w:rsidRPr="00AD3269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val="pt-AO" w:eastAsia="pt-AO"/>
          <w14:ligatures w14:val="none"/>
        </w:rPr>
        <w:t xml:space="preserve">Problem detected! 16:15:48 [mysql] Port 3306 in use by "Unable to open process"! 16:15:48 [mysql] MySQL WILL NOT start without the configured ports free! 16:15:48 [mysql] You need to uninstall/disable/reconfigure the blocking application 16:15:48 [mysql] or reconfigure MySQL and the Control Panel to listen on a different port 16:15:48 [main] Starting Check-Timer 16:15:48 [main] Control Panel Ready 16:15:54 [mysql] Problem detected! 16:15:54 [mysql] Port 3306 in use by "Unable to open process"! 16:15:54 [mysql] MySQL WILL NOT start without the configured ports free! 16:15:54 [mysql] You need to uninstall/disable/reconfigure the blocking application 16:15:54 [mysql] or reconfigure MySQL and the Control Panel to listen on a different port 16:15:54 [mysql] Attempting to start MySQL app... 16:15:55 [mysql] Status change detected: running 16:15:59 [mysql] Status change detected: stopped 16:15:59 [mysql] Error: MySQL shutdown unexpectedly. 16:15:59 [mysql] This may be due to a blocked port, missing dependencies, 16:15:59 [mysql] improper privileges, a crash, or a shutdown by another method. 16:15:59 [mysql] Press the Logs button to view error logs and check 16:15:59 [mysql] the Windows Event Viewer for more clues 16:15:59 [mysql] If you need more help, copy and post this 16:15:59 [mysql] entire log window on the forums 16:16:03 [mysql] Problem detected! 16:16:03 [mysql] Port 3306 in use by "Unable to open process"! 16:16:03 [mysql] MySQL WILL NOT start without the configured ports free! 16:16:03 [mysql] You need to uninstall/disable/reconfigure the blocking application 16:16:03 [mysql] or reconfigure MySQL and the Control Panel to listen on a different port 16:16:03 [mysql] Attempting to start MySQL app... 16:16:04 [mysql] Status change detected: running 16:16:08 [mysql] Status change detected: stopped 16:16:08 [mysql] Error: MySQL shutdown unexpectedly. 16:16:08 [mysql] This may be due to a blocked port, missing dependencies, 16:16:08 [mysql] improper privileges, a crash, or a shutdown by another method. 16:16:08 [mysql] Press the Logs button to view error logs and check 16:16:08 [mysql] the Windows Event Viewer for more clues 16:16:08 [mysql] If you need more help, copy and post this 16:16:08 [mysql] entire log window on the forums </w:t>
      </w:r>
    </w:p>
    <w:p w14:paraId="19A4F2DE" w14:textId="77777777" w:rsidR="00AD3269" w:rsidRPr="00AD3269" w:rsidRDefault="00AD3269" w:rsidP="00AD3269">
      <w:pPr>
        <w:spacing w:after="0" w:line="240" w:lineRule="auto"/>
        <w:jc w:val="both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val="pt-AO" w:eastAsia="pt-AO"/>
          <w14:ligatures w14:val="none"/>
        </w:rPr>
      </w:pPr>
    </w:p>
    <w:p w14:paraId="5A1CE1F3" w14:textId="1D63D311" w:rsidR="00AD3269" w:rsidRPr="00AD3269" w:rsidRDefault="00AD3269" w:rsidP="00AD326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val="pt-AO" w:eastAsia="pt-AO"/>
          <w14:ligatures w14:val="none"/>
        </w:rPr>
      </w:pPr>
      <w:r w:rsidRPr="00AD3269">
        <w:rPr>
          <w:rFonts w:ascii="Times New Roman" w:eastAsia="Times New Roman" w:hAnsi="Times New Roman" w:cs="Times New Roman"/>
          <w:b/>
          <w:bCs/>
          <w:color w:val="EE0000"/>
          <w:kern w:val="0"/>
          <w:sz w:val="40"/>
          <w:szCs w:val="40"/>
          <w:lang w:val="pt-AO" w:eastAsia="pt-AO"/>
          <w14:ligatures w14:val="none"/>
        </w:rPr>
        <w:t>o que fazer</w:t>
      </w:r>
    </w:p>
    <w:p w14:paraId="3F233EB3" w14:textId="77777777" w:rsidR="00AD3269" w:rsidRDefault="00AD3269" w:rsidP="00AD32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</w:pPr>
    </w:p>
    <w:p w14:paraId="6C48352A" w14:textId="2AA6BFE8" w:rsidR="00AD3269" w:rsidRPr="00AD3269" w:rsidRDefault="00AD3269" w:rsidP="00AD32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</w:pPr>
      <w:r w:rsidRPr="00AD3269"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  <w:t xml:space="preserve">O erro indica que o </w:t>
      </w:r>
      <w:r w:rsidRPr="00AD32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AO" w:eastAsia="pt-AO"/>
          <w14:ligatures w14:val="none"/>
        </w:rPr>
        <w:t>XAMPP não consegue iniciar o MySQL porque a porta 3306 já está a ser utilizada</w:t>
      </w:r>
      <w:r w:rsidRPr="00AD3269"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  <w:t xml:space="preserve"> por outro programa no seu computador (geralmente uma instalação independente do MySQL, do Workbench ou do Skype).</w:t>
      </w:r>
    </w:p>
    <w:p w14:paraId="292C6EF1" w14:textId="77777777" w:rsidR="00AD3269" w:rsidRPr="00AD3269" w:rsidRDefault="00AD3269" w:rsidP="00AD32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</w:pPr>
      <w:r w:rsidRPr="00AD3269"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  <w:t>Para resolver este problema rapidamente, siga uma das duas soluções abaixo.</w:t>
      </w:r>
    </w:p>
    <w:p w14:paraId="28A8CF92" w14:textId="77777777" w:rsidR="00AD3269" w:rsidRPr="00AD3269" w:rsidRDefault="00AD3269" w:rsidP="00AD32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</w:pPr>
      <w:r w:rsidRPr="00AD3269"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  <w:pict w14:anchorId="7EDF66ED">
          <v:rect id="_x0000_i1025" style="width:0;height:.75pt" o:hralign="center" o:hrstd="t" o:hr="t" fillcolor="#a0a0a0" stroked="f"/>
        </w:pict>
      </w:r>
    </w:p>
    <w:p w14:paraId="6F2FDA78" w14:textId="77777777" w:rsidR="00AD3269" w:rsidRPr="00AD3269" w:rsidRDefault="00AD3269" w:rsidP="00AD32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val="pt-AO" w:eastAsia="pt-AO"/>
          <w14:ligatures w14:val="none"/>
        </w:rPr>
      </w:pPr>
      <w:r w:rsidRPr="00AD3269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val="pt-AO" w:eastAsia="pt-AO"/>
          <w14:ligatures w14:val="none"/>
        </w:rPr>
        <w:t>Solução 1: Encerrar o processo que está a bloquear a porta (Recomendado)</w:t>
      </w:r>
    </w:p>
    <w:p w14:paraId="19DD23E8" w14:textId="77777777" w:rsidR="00AD3269" w:rsidRPr="00AD3269" w:rsidRDefault="00AD3269" w:rsidP="00AD32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</w:pPr>
      <w:r w:rsidRPr="00AD3269"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  <w:t>Esta é a melhor opção se quiser manter o MySQL a funcionar na porta padrão (3306).</w:t>
      </w:r>
    </w:p>
    <w:p w14:paraId="53B74DED" w14:textId="77777777" w:rsidR="00AD3269" w:rsidRPr="00AD3269" w:rsidRDefault="00AD3269" w:rsidP="00AD32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</w:pPr>
      <w:r w:rsidRPr="00AD32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AO" w:eastAsia="pt-AO"/>
          <w14:ligatures w14:val="none"/>
        </w:rPr>
        <w:t>Abrir a Linha de Comandos como Administrador:</w:t>
      </w:r>
    </w:p>
    <w:p w14:paraId="3A356459" w14:textId="77777777" w:rsidR="00AD3269" w:rsidRPr="00AD3269" w:rsidRDefault="00AD3269" w:rsidP="00AD32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</w:pPr>
      <w:r w:rsidRPr="00AD3269"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  <w:t>Clique no menu Iniciar do Windows.</w:t>
      </w:r>
    </w:p>
    <w:p w14:paraId="2D578FB6" w14:textId="77777777" w:rsidR="00AD3269" w:rsidRPr="00AD3269" w:rsidRDefault="00AD3269" w:rsidP="00AD32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</w:pPr>
      <w:r w:rsidRPr="00AD3269"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  <w:t xml:space="preserve">Escreva </w:t>
      </w:r>
      <w:r w:rsidRPr="00AD3269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val="pt-AO" w:eastAsia="pt-AO"/>
          <w14:ligatures w14:val="none"/>
        </w:rPr>
        <w:t>cmd</w:t>
      </w:r>
      <w:r w:rsidRPr="00AD3269"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  <w:t>.</w:t>
      </w:r>
    </w:p>
    <w:p w14:paraId="133109BE" w14:textId="77777777" w:rsidR="00AD3269" w:rsidRPr="00AD3269" w:rsidRDefault="00AD3269" w:rsidP="00AD32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</w:pPr>
      <w:r w:rsidRPr="00AD3269"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  <w:t xml:space="preserve">Clique com o botão direito em "Linha de Comandos" e escolha </w:t>
      </w:r>
      <w:r w:rsidRPr="00AD32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AO" w:eastAsia="pt-AO"/>
          <w14:ligatures w14:val="none"/>
        </w:rPr>
        <w:t>"Executar como Administrador"</w:t>
      </w:r>
      <w:r w:rsidRPr="00AD3269"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  <w:t>.</w:t>
      </w:r>
    </w:p>
    <w:p w14:paraId="5B4F8295" w14:textId="77777777" w:rsidR="00AD3269" w:rsidRPr="00AD3269" w:rsidRDefault="00AD3269" w:rsidP="00AD32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</w:pPr>
      <w:r w:rsidRPr="00AD32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AO" w:eastAsia="pt-AO"/>
          <w14:ligatures w14:val="none"/>
        </w:rPr>
        <w:lastRenderedPageBreak/>
        <w:t>Descobrir o que está a usar a porta:</w:t>
      </w:r>
    </w:p>
    <w:p w14:paraId="14516FB0" w14:textId="77777777" w:rsidR="00AD3269" w:rsidRPr="00AD3269" w:rsidRDefault="00AD3269" w:rsidP="00AD32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</w:pPr>
      <w:r w:rsidRPr="00AD3269"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  <w:t>Cole o seguinte comando e pressione Enter:</w:t>
      </w:r>
    </w:p>
    <w:p w14:paraId="13367973" w14:textId="77777777" w:rsidR="00AD3269" w:rsidRPr="00AD3269" w:rsidRDefault="00AD3269" w:rsidP="00AD3269">
      <w:pPr>
        <w:numPr>
          <w:ilvl w:val="1"/>
          <w:numId w:val="1"/>
        </w:numPr>
        <w:shd w:val="clear" w:color="auto" w:fill="F4F6F7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AO" w:eastAsia="pt-AO"/>
          <w14:ligatures w14:val="none"/>
        </w:rPr>
      </w:pPr>
      <w:r w:rsidRPr="00AD3269">
        <w:rPr>
          <w:rFonts w:ascii="Courier New" w:eastAsia="Times New Roman" w:hAnsi="Courier New" w:cs="Courier New"/>
          <w:kern w:val="0"/>
          <w:sz w:val="20"/>
          <w:szCs w:val="20"/>
          <w:lang w:val="pt-AO" w:eastAsia="pt-AO"/>
          <w14:ligatures w14:val="none"/>
        </w:rPr>
        <w:t>netstat -ano | findstr :3306</w:t>
      </w:r>
    </w:p>
    <w:p w14:paraId="2BDDE155" w14:textId="77777777" w:rsidR="00AD3269" w:rsidRPr="00AD3269" w:rsidRDefault="00AD3269" w:rsidP="00AD32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</w:pPr>
      <w:r w:rsidRPr="00AD3269"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  <w:t xml:space="preserve">Irá ver uma linha que termina com um número (ex: </w:t>
      </w:r>
      <w:r w:rsidRPr="00AD3269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val="pt-AO" w:eastAsia="pt-AO"/>
          <w14:ligatures w14:val="none"/>
        </w:rPr>
        <w:t>LISTENING 4132</w:t>
      </w:r>
      <w:r w:rsidRPr="00AD3269"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  <w:t xml:space="preserve">). Esse número final é o </w:t>
      </w:r>
      <w:r w:rsidRPr="00AD32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AO" w:eastAsia="pt-AO"/>
          <w14:ligatures w14:val="none"/>
        </w:rPr>
        <w:t>PID</w:t>
      </w:r>
      <w:r w:rsidRPr="00AD3269"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  <w:t xml:space="preserve"> (ID do Processo).</w:t>
      </w:r>
    </w:p>
    <w:p w14:paraId="7A1A4853" w14:textId="77777777" w:rsidR="00AD3269" w:rsidRPr="00AD3269" w:rsidRDefault="00AD3269" w:rsidP="00AD32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</w:pPr>
      <w:r w:rsidRPr="00AD32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AO" w:eastAsia="pt-AO"/>
          <w14:ligatures w14:val="none"/>
        </w:rPr>
        <w:t>Forçar o encerramento do processo:</w:t>
      </w:r>
    </w:p>
    <w:p w14:paraId="5D559F2C" w14:textId="77777777" w:rsidR="00AD3269" w:rsidRPr="00AD3269" w:rsidRDefault="00AD3269" w:rsidP="00AD32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</w:pPr>
      <w:r w:rsidRPr="00AD3269"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  <w:t xml:space="preserve">Substitua </w:t>
      </w:r>
      <w:r w:rsidRPr="00AD3269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val="pt-AO" w:eastAsia="pt-AO"/>
          <w14:ligatures w14:val="none"/>
        </w:rPr>
        <w:t>NUMERO_PID</w:t>
      </w:r>
      <w:r w:rsidRPr="00AD3269"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  <w:t xml:space="preserve"> pelo número que encontrou no passo anterior e execute:</w:t>
      </w:r>
    </w:p>
    <w:p w14:paraId="38C8411D" w14:textId="77777777" w:rsidR="00AD3269" w:rsidRPr="00AD3269" w:rsidRDefault="00AD3269" w:rsidP="00AD3269">
      <w:pPr>
        <w:numPr>
          <w:ilvl w:val="1"/>
          <w:numId w:val="1"/>
        </w:numPr>
        <w:shd w:val="clear" w:color="auto" w:fill="F4F6F7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AO" w:eastAsia="pt-AO"/>
          <w14:ligatures w14:val="none"/>
        </w:rPr>
      </w:pPr>
      <w:r w:rsidRPr="00AD3269">
        <w:rPr>
          <w:rFonts w:ascii="Courier New" w:eastAsia="Times New Roman" w:hAnsi="Courier New" w:cs="Courier New"/>
          <w:kern w:val="0"/>
          <w:sz w:val="20"/>
          <w:szCs w:val="20"/>
          <w:lang w:val="pt-AO" w:eastAsia="pt-AO"/>
          <w14:ligatures w14:val="none"/>
        </w:rPr>
        <w:t>taskkill /F /PID NUMERO_PID</w:t>
      </w:r>
    </w:p>
    <w:p w14:paraId="7576BF1D" w14:textId="77777777" w:rsidR="00AD3269" w:rsidRPr="00AD3269" w:rsidRDefault="00AD3269" w:rsidP="00AD32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</w:pPr>
      <w:r w:rsidRPr="00AD32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AO" w:eastAsia="pt-AO"/>
          <w14:ligatures w14:val="none"/>
        </w:rPr>
        <w:t>Alternativa via Serviços do Windows:</w:t>
      </w:r>
    </w:p>
    <w:p w14:paraId="678EA39C" w14:textId="77777777" w:rsidR="00AD3269" w:rsidRPr="00AD3269" w:rsidRDefault="00AD3269" w:rsidP="00AD32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</w:pPr>
      <w:r w:rsidRPr="00AD3269"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  <w:t xml:space="preserve">Se o bloqueio for uma instalação antiga do MySQL, pressione </w:t>
      </w:r>
      <w:r w:rsidRPr="00AD3269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val="pt-AO" w:eastAsia="pt-AO"/>
          <w14:ligatures w14:val="none"/>
        </w:rPr>
        <w:t>Windows + R</w:t>
      </w:r>
      <w:r w:rsidRPr="00AD3269"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  <w:t xml:space="preserve">, escreva </w:t>
      </w:r>
      <w:r w:rsidRPr="00AD3269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val="pt-AO" w:eastAsia="pt-AO"/>
          <w14:ligatures w14:val="none"/>
        </w:rPr>
        <w:t>services.msc</w:t>
      </w:r>
      <w:r w:rsidRPr="00AD3269"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  <w:t xml:space="preserve"> e clique em Enter.</w:t>
      </w:r>
    </w:p>
    <w:p w14:paraId="66277D0C" w14:textId="77777777" w:rsidR="00AD3269" w:rsidRPr="00AD3269" w:rsidRDefault="00AD3269" w:rsidP="00AD32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</w:pPr>
      <w:r w:rsidRPr="00AD3269"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  <w:t xml:space="preserve">Procure por </w:t>
      </w:r>
      <w:r w:rsidRPr="00AD32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AO" w:eastAsia="pt-AO"/>
          <w14:ligatures w14:val="none"/>
        </w:rPr>
        <w:t>"MySQL"</w:t>
      </w:r>
      <w:r w:rsidRPr="00AD3269"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  <w:t xml:space="preserve"> na lista.</w:t>
      </w:r>
    </w:p>
    <w:p w14:paraId="13F52C59" w14:textId="77777777" w:rsidR="00AD3269" w:rsidRPr="00AD3269" w:rsidRDefault="00AD3269" w:rsidP="00AD32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</w:pPr>
      <w:r w:rsidRPr="00AD3269"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  <w:t xml:space="preserve">Clique com o botão direito sobre ele e selecione </w:t>
      </w:r>
      <w:r w:rsidRPr="00AD32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AO" w:eastAsia="pt-AO"/>
          <w14:ligatures w14:val="none"/>
        </w:rPr>
        <w:t>"Parar"</w:t>
      </w:r>
      <w:r w:rsidRPr="00AD3269"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  <w:t xml:space="preserve">. Mude o "Tipo de Inicialização" para </w:t>
      </w:r>
      <w:r w:rsidRPr="00AD32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AO" w:eastAsia="pt-AO"/>
          <w14:ligatures w14:val="none"/>
        </w:rPr>
        <w:t>"Manual"</w:t>
      </w:r>
      <w:r w:rsidRPr="00AD3269"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  <w:t xml:space="preserve"> para evitar que o problema se repita ao reiniciar o PC.</w:t>
      </w:r>
    </w:p>
    <w:p w14:paraId="3FB316E4" w14:textId="77777777" w:rsidR="00AD3269" w:rsidRPr="00AD3269" w:rsidRDefault="00AD3269" w:rsidP="00AD32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</w:pPr>
      <w:r w:rsidRPr="00AD32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AO" w:eastAsia="pt-AO"/>
          <w14:ligatures w14:val="none"/>
        </w:rPr>
        <w:t>Testar:</w:t>
      </w:r>
      <w:r w:rsidRPr="00AD3269"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  <w:t xml:space="preserve"> Volte ao painel do XAMPP e clique em </w:t>
      </w:r>
      <w:r w:rsidRPr="00AD32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AO" w:eastAsia="pt-AO"/>
          <w14:ligatures w14:val="none"/>
        </w:rPr>
        <w:t>Start</w:t>
      </w:r>
      <w:r w:rsidRPr="00AD3269"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  <w:t xml:space="preserve"> no MySQL.</w:t>
      </w:r>
    </w:p>
    <w:p w14:paraId="54820A62" w14:textId="77777777" w:rsidR="00AD3269" w:rsidRPr="00AD3269" w:rsidRDefault="00AD3269" w:rsidP="00AD32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</w:pPr>
      <w:r w:rsidRPr="00AD3269"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  <w:pict w14:anchorId="5B7C9E10">
          <v:rect id="_x0000_i1026" style="width:0;height:.75pt" o:hralign="center" o:hrstd="t" o:hr="t" fillcolor="#a0a0a0" stroked="f"/>
        </w:pict>
      </w:r>
    </w:p>
    <w:p w14:paraId="1BD53E7A" w14:textId="77777777" w:rsidR="00AD3269" w:rsidRPr="00AD3269" w:rsidRDefault="00AD3269" w:rsidP="00AD32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val="pt-AO" w:eastAsia="pt-AO"/>
          <w14:ligatures w14:val="none"/>
        </w:rPr>
      </w:pPr>
      <w:r w:rsidRPr="00AD3269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val="pt-AO" w:eastAsia="pt-AO"/>
          <w14:ligatures w14:val="none"/>
        </w:rPr>
        <w:t>Solução 2: Alterar a porta do MySQL no XAMPP para 3307</w:t>
      </w:r>
    </w:p>
    <w:p w14:paraId="5ECA7EDF" w14:textId="77777777" w:rsidR="00AD3269" w:rsidRPr="00AD3269" w:rsidRDefault="00AD3269" w:rsidP="00AD32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</w:pPr>
      <w:r w:rsidRPr="00AD3269"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  <w:t>Se não conseguir fechar o outro programa, pode configurar o XAMPP para usar uma porta diferente.</w:t>
      </w:r>
    </w:p>
    <w:p w14:paraId="197225D4" w14:textId="77777777" w:rsidR="00AD3269" w:rsidRPr="00AD3269" w:rsidRDefault="00AD3269" w:rsidP="00AD32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</w:pPr>
      <w:r w:rsidRPr="00AD32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AO" w:eastAsia="pt-AO"/>
          <w14:ligatures w14:val="none"/>
        </w:rPr>
        <w:t>Abrir o ficheiro de configuração:</w:t>
      </w:r>
    </w:p>
    <w:p w14:paraId="4B21F04F" w14:textId="77777777" w:rsidR="00AD3269" w:rsidRPr="00AD3269" w:rsidRDefault="00AD3269" w:rsidP="00AD326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</w:pPr>
      <w:r w:rsidRPr="00AD3269"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  <w:t xml:space="preserve">No painel do XAMPP, na linha do MySQL, clique no botão </w:t>
      </w:r>
      <w:r w:rsidRPr="00AD32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AO" w:eastAsia="pt-AO"/>
          <w14:ligatures w14:val="none"/>
        </w:rPr>
        <w:t>Config</w:t>
      </w:r>
      <w:r w:rsidRPr="00AD3269"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  <w:t>.</w:t>
      </w:r>
    </w:p>
    <w:p w14:paraId="700CECAD" w14:textId="77777777" w:rsidR="00AD3269" w:rsidRPr="00AD3269" w:rsidRDefault="00AD3269" w:rsidP="00AD326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</w:pPr>
      <w:r w:rsidRPr="00AD3269"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  <w:t xml:space="preserve">Escolha a opção </w:t>
      </w:r>
      <w:r w:rsidRPr="00AD32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AO" w:eastAsia="pt-AO"/>
          <w14:ligatures w14:val="none"/>
        </w:rPr>
        <w:t>my.ini</w:t>
      </w:r>
      <w:r w:rsidRPr="00AD3269"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  <w:t>.</w:t>
      </w:r>
    </w:p>
    <w:p w14:paraId="3AE08ADB" w14:textId="77777777" w:rsidR="00AD3269" w:rsidRPr="00AD3269" w:rsidRDefault="00AD3269" w:rsidP="00AD32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</w:pPr>
      <w:r w:rsidRPr="00AD32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AO" w:eastAsia="pt-AO"/>
          <w14:ligatures w14:val="none"/>
        </w:rPr>
        <w:t>Alterar o número da porta:</w:t>
      </w:r>
    </w:p>
    <w:p w14:paraId="533BBD83" w14:textId="77777777" w:rsidR="00AD3269" w:rsidRPr="00AD3269" w:rsidRDefault="00AD3269" w:rsidP="00AD326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</w:pPr>
      <w:r w:rsidRPr="00AD3269"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  <w:t xml:space="preserve">Pressione </w:t>
      </w:r>
      <w:r w:rsidRPr="00AD3269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val="pt-AO" w:eastAsia="pt-AO"/>
          <w14:ligatures w14:val="none"/>
        </w:rPr>
        <w:t>Ctrl + F</w:t>
      </w:r>
      <w:r w:rsidRPr="00AD3269"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  <w:t xml:space="preserve"> e procure por </w:t>
      </w:r>
      <w:r w:rsidRPr="00AD3269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val="pt-AO" w:eastAsia="pt-AO"/>
          <w14:ligatures w14:val="none"/>
        </w:rPr>
        <w:t>3306</w:t>
      </w:r>
      <w:r w:rsidRPr="00AD3269"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  <w:t>.</w:t>
      </w:r>
    </w:p>
    <w:p w14:paraId="35E22F25" w14:textId="77777777" w:rsidR="00AD3269" w:rsidRPr="00AD3269" w:rsidRDefault="00AD3269" w:rsidP="00AD326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</w:pPr>
      <w:r w:rsidRPr="00AD3269"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  <w:t xml:space="preserve">Altere </w:t>
      </w:r>
      <w:r w:rsidRPr="00AD32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AO" w:eastAsia="pt-AO"/>
          <w14:ligatures w14:val="none"/>
        </w:rPr>
        <w:t>todas</w:t>
      </w:r>
      <w:r w:rsidRPr="00AD3269"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  <w:t xml:space="preserve"> as ocorrências de </w:t>
      </w:r>
      <w:r w:rsidRPr="00AD3269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val="pt-AO" w:eastAsia="pt-AO"/>
          <w14:ligatures w14:val="none"/>
        </w:rPr>
        <w:t>port=3306</w:t>
      </w:r>
      <w:r w:rsidRPr="00AD3269"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  <w:t xml:space="preserve"> para </w:t>
      </w:r>
      <w:r w:rsidRPr="00AD3269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val="pt-AO" w:eastAsia="pt-AO"/>
          <w14:ligatures w14:val="none"/>
        </w:rPr>
        <w:t>port=3307</w:t>
      </w:r>
      <w:r w:rsidRPr="00AD3269"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  <w:t xml:space="preserve"> (geralmente são duas ou três linhas).</w:t>
      </w:r>
    </w:p>
    <w:p w14:paraId="41376F24" w14:textId="77777777" w:rsidR="00AD3269" w:rsidRPr="00AD3269" w:rsidRDefault="00AD3269" w:rsidP="00AD326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</w:pPr>
      <w:r w:rsidRPr="00AD3269"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  <w:t>Guarde o ficheiro (</w:t>
      </w:r>
      <w:r w:rsidRPr="00AD3269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val="pt-AO" w:eastAsia="pt-AO"/>
          <w14:ligatures w14:val="none"/>
        </w:rPr>
        <w:t>Ctrl + S</w:t>
      </w:r>
      <w:r w:rsidRPr="00AD3269"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  <w:t>) e feche-o.</w:t>
      </w:r>
    </w:p>
    <w:p w14:paraId="06AF839C" w14:textId="77777777" w:rsidR="00AD3269" w:rsidRPr="00AD3269" w:rsidRDefault="00AD3269" w:rsidP="00AD32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</w:pPr>
      <w:r w:rsidRPr="00AD32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AO" w:eastAsia="pt-AO"/>
          <w14:ligatures w14:val="none"/>
        </w:rPr>
        <w:t>Atualizar as definições do Painel do XAMPP:</w:t>
      </w:r>
    </w:p>
    <w:p w14:paraId="1658AEBF" w14:textId="77777777" w:rsidR="00AD3269" w:rsidRPr="00AD3269" w:rsidRDefault="00AD3269" w:rsidP="00AD326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</w:pPr>
      <w:r w:rsidRPr="00AD3269"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  <w:t xml:space="preserve">No canto superior direito do painel do XAMPP, clique em </w:t>
      </w:r>
      <w:r w:rsidRPr="00AD32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AO" w:eastAsia="pt-AO"/>
          <w14:ligatures w14:val="none"/>
        </w:rPr>
        <w:t>Config</w:t>
      </w:r>
      <w:r w:rsidRPr="00AD3269"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  <w:t xml:space="preserve"> (botão com ícone de engrenagem).</w:t>
      </w:r>
    </w:p>
    <w:p w14:paraId="63349C44" w14:textId="77777777" w:rsidR="00AD3269" w:rsidRPr="00AD3269" w:rsidRDefault="00AD3269" w:rsidP="00AD326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</w:pPr>
      <w:r w:rsidRPr="00AD3269"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  <w:t xml:space="preserve">Clique em </w:t>
      </w:r>
      <w:r w:rsidRPr="00AD32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AO" w:eastAsia="pt-AO"/>
          <w14:ligatures w14:val="none"/>
        </w:rPr>
        <w:t>Service and Port Settings</w:t>
      </w:r>
      <w:r w:rsidRPr="00AD3269"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  <w:t>.</w:t>
      </w:r>
    </w:p>
    <w:p w14:paraId="745BD675" w14:textId="77777777" w:rsidR="00AD3269" w:rsidRPr="00AD3269" w:rsidRDefault="00AD3269" w:rsidP="00AD326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</w:pPr>
      <w:r w:rsidRPr="00AD3269"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  <w:t xml:space="preserve">Selecione a aba </w:t>
      </w:r>
      <w:r w:rsidRPr="00AD32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AO" w:eastAsia="pt-AO"/>
          <w14:ligatures w14:val="none"/>
        </w:rPr>
        <w:t>MySQL</w:t>
      </w:r>
      <w:r w:rsidRPr="00AD3269"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  <w:t>.</w:t>
      </w:r>
    </w:p>
    <w:p w14:paraId="023F4D14" w14:textId="77777777" w:rsidR="00AD3269" w:rsidRPr="00AD3269" w:rsidRDefault="00AD3269" w:rsidP="00AD326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</w:pPr>
      <w:r w:rsidRPr="00AD3269"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  <w:t xml:space="preserve">Altere a Main Port para </w:t>
      </w:r>
      <w:r w:rsidRPr="00AD3269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val="pt-AO" w:eastAsia="pt-AO"/>
          <w14:ligatures w14:val="none"/>
        </w:rPr>
        <w:t>3307</w:t>
      </w:r>
      <w:r w:rsidRPr="00AD3269"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  <w:t>.</w:t>
      </w:r>
    </w:p>
    <w:p w14:paraId="517CB46F" w14:textId="77777777" w:rsidR="00AD3269" w:rsidRPr="00AD3269" w:rsidRDefault="00AD3269" w:rsidP="00AD326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</w:pPr>
      <w:r w:rsidRPr="00AD3269"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  <w:t xml:space="preserve">Clique em </w:t>
      </w:r>
      <w:r w:rsidRPr="00AD32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AO" w:eastAsia="pt-AO"/>
          <w14:ligatures w14:val="none"/>
        </w:rPr>
        <w:t>Save</w:t>
      </w:r>
      <w:r w:rsidRPr="00AD3269"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  <w:t xml:space="preserve"> e depois em </w:t>
      </w:r>
      <w:r w:rsidRPr="00AD32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AO" w:eastAsia="pt-AO"/>
          <w14:ligatures w14:val="none"/>
        </w:rPr>
        <w:t>Save</w:t>
      </w:r>
      <w:r w:rsidRPr="00AD3269"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  <w:t xml:space="preserve"> novamente na janela principal.</w:t>
      </w:r>
    </w:p>
    <w:p w14:paraId="3822DAB2" w14:textId="77777777" w:rsidR="00AD3269" w:rsidRPr="00AD3269" w:rsidRDefault="00AD3269" w:rsidP="00AD32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</w:pPr>
      <w:r w:rsidRPr="00AD32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AO" w:eastAsia="pt-AO"/>
          <w14:ligatures w14:val="none"/>
        </w:rPr>
        <w:t>Testar:</w:t>
      </w:r>
      <w:r w:rsidRPr="00AD3269"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  <w:t xml:space="preserve"> Clique em </w:t>
      </w:r>
      <w:r w:rsidRPr="00AD32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AO" w:eastAsia="pt-AO"/>
          <w14:ligatures w14:val="none"/>
        </w:rPr>
        <w:t>Start</w:t>
      </w:r>
      <w:r w:rsidRPr="00AD3269"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  <w:t xml:space="preserve"> no MySQL. </w:t>
      </w:r>
      <w:r w:rsidRPr="00AD326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pt-AO" w:eastAsia="pt-AO"/>
          <w14:ligatures w14:val="none"/>
        </w:rPr>
        <w:t xml:space="preserve">(Nota: Ao ligar o seu código PHP à base de dados, terá de especificar a porta </w:t>
      </w:r>
      <w:r w:rsidRPr="00AD3269">
        <w:rPr>
          <w:rFonts w:ascii="Courier New" w:eastAsia="Times New Roman" w:hAnsi="Courier New" w:cs="Courier New"/>
          <w:i/>
          <w:iCs/>
          <w:kern w:val="0"/>
          <w:sz w:val="20"/>
          <w:szCs w:val="20"/>
          <w:bdr w:val="single" w:sz="6" w:space="2" w:color="F4F6F7" w:frame="1"/>
          <w:shd w:val="clear" w:color="auto" w:fill="F4F6F7"/>
          <w:lang w:val="pt-AO" w:eastAsia="pt-AO"/>
          <w14:ligatures w14:val="none"/>
        </w:rPr>
        <w:t>3307</w:t>
      </w:r>
      <w:r w:rsidRPr="00AD326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pt-AO" w:eastAsia="pt-AO"/>
          <w14:ligatures w14:val="none"/>
        </w:rPr>
        <w:t xml:space="preserve">, por exemplo: </w:t>
      </w:r>
      <w:r w:rsidRPr="00AD3269">
        <w:rPr>
          <w:rFonts w:ascii="Courier New" w:eastAsia="Times New Roman" w:hAnsi="Courier New" w:cs="Courier New"/>
          <w:i/>
          <w:iCs/>
          <w:kern w:val="0"/>
          <w:sz w:val="20"/>
          <w:szCs w:val="20"/>
          <w:bdr w:val="single" w:sz="6" w:space="2" w:color="F4F6F7" w:frame="1"/>
          <w:shd w:val="clear" w:color="auto" w:fill="F4F6F7"/>
          <w:lang w:val="pt-AO" w:eastAsia="pt-AO"/>
          <w14:ligatures w14:val="none"/>
        </w:rPr>
        <w:t>localhost:3307</w:t>
      </w:r>
      <w:r w:rsidRPr="00AD326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pt-AO" w:eastAsia="pt-AO"/>
          <w14:ligatures w14:val="none"/>
        </w:rPr>
        <w:t>).</w:t>
      </w:r>
    </w:p>
    <w:p w14:paraId="2C2CBD60" w14:textId="77777777" w:rsidR="00AD3269" w:rsidRPr="00AD3269" w:rsidRDefault="00AD3269" w:rsidP="00AD32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</w:pPr>
      <w:r w:rsidRPr="00AD3269"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  <w:pict w14:anchorId="56C8B157">
          <v:rect id="_x0000_i1027" style="width:0;height:.75pt" o:hralign="center" o:hrstd="t" o:hr="t" fillcolor="#a0a0a0" stroked="f"/>
        </w:pict>
      </w:r>
    </w:p>
    <w:p w14:paraId="4B69D621" w14:textId="77777777" w:rsidR="00AD3269" w:rsidRPr="00AD3269" w:rsidRDefault="00AD3269" w:rsidP="00AD32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</w:pPr>
      <w:r w:rsidRPr="00AD3269"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  <w:lastRenderedPageBreak/>
        <w:t>Se precisar de ajuda para conectar o seu projeto à nova porta ou se encontrar outro erro nos registos, informe-me:</w:t>
      </w:r>
    </w:p>
    <w:p w14:paraId="36488A0E" w14:textId="77777777" w:rsidR="00AD3269" w:rsidRPr="00AD3269" w:rsidRDefault="00AD3269" w:rsidP="00AD32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</w:pPr>
    </w:p>
    <w:p w14:paraId="17E4FB4D" w14:textId="77777777" w:rsidR="00AD3269" w:rsidRPr="00AD3269" w:rsidRDefault="00AD3269" w:rsidP="00AD32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</w:pPr>
      <w:r w:rsidRPr="00AD3269"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  <w:t xml:space="preserve">Qual é a </w:t>
      </w:r>
      <w:r w:rsidRPr="00AD32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AO" w:eastAsia="pt-AO"/>
          <w14:ligatures w14:val="none"/>
        </w:rPr>
        <w:t>linguagem/framework</w:t>
      </w:r>
      <w:r w:rsidRPr="00AD3269"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  <w:t xml:space="preserve"> do projeto que vai usar esta base de dados?</w:t>
      </w:r>
    </w:p>
    <w:p w14:paraId="46898600" w14:textId="77777777" w:rsidR="00AD3269" w:rsidRPr="00AD3269" w:rsidRDefault="00AD3269" w:rsidP="00AD32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</w:pPr>
      <w:r w:rsidRPr="00AD3269"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  <w:t xml:space="preserve">O erro de porta </w:t>
      </w:r>
      <w:r w:rsidRPr="00AD32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AO" w:eastAsia="pt-AO"/>
          <w14:ligatures w14:val="none"/>
        </w:rPr>
        <w:t>desapareceu</w:t>
      </w:r>
      <w:r w:rsidRPr="00AD3269"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  <w:t xml:space="preserve"> após aplicar a Solução 1?</w:t>
      </w:r>
    </w:p>
    <w:p w14:paraId="24E67D5A" w14:textId="77777777" w:rsidR="00AD3269" w:rsidRPr="00AD3269" w:rsidRDefault="00AD3269" w:rsidP="00AD32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</w:pPr>
    </w:p>
    <w:p w14:paraId="3963A6E2" w14:textId="77777777" w:rsidR="00AD3269" w:rsidRPr="00AD3269" w:rsidRDefault="00AD3269" w:rsidP="00AD32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</w:pPr>
      <w:r w:rsidRPr="00AD3269"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  <w:br/>
      </w:r>
    </w:p>
    <w:p w14:paraId="108F7EDC" w14:textId="77777777" w:rsidR="00E176F4" w:rsidRDefault="00E176F4"/>
    <w:sectPr w:rsidR="00E176F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435F2"/>
    <w:multiLevelType w:val="multilevel"/>
    <w:tmpl w:val="A904A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9773B4"/>
    <w:multiLevelType w:val="multilevel"/>
    <w:tmpl w:val="3BDA6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F72A08"/>
    <w:multiLevelType w:val="multilevel"/>
    <w:tmpl w:val="49BAE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3806229">
    <w:abstractNumId w:val="1"/>
  </w:num>
  <w:num w:numId="2" w16cid:durableId="2070612336">
    <w:abstractNumId w:val="0"/>
  </w:num>
  <w:num w:numId="3" w16cid:durableId="10742780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269"/>
    <w:rsid w:val="003A22FF"/>
    <w:rsid w:val="00994C49"/>
    <w:rsid w:val="00AB0466"/>
    <w:rsid w:val="00AD3269"/>
    <w:rsid w:val="00E17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A84C2E"/>
  <w15:chartTrackingRefBased/>
  <w15:docId w15:val="{29883753-5DE1-486D-81F9-FA4BE828B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D32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D32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D326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D32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D326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D32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D32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D32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D32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D326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D326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D326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D3269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D3269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D32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D326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D32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D32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D32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D32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D32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D32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D32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D326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D326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D3269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D326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D3269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D326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721</Words>
  <Characters>4116</Characters>
  <Application>Microsoft Office Word</Application>
  <DocSecurity>0</DocSecurity>
  <Lines>34</Lines>
  <Paragraphs>9</Paragraphs>
  <ScaleCrop>false</ScaleCrop>
  <Company/>
  <LinksUpToDate>false</LinksUpToDate>
  <CharactersWithSpaces>4828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MayubaSoft Tecnologias</dc:creator>
  <cp:keywords/>
  <dc:description/>
  <cp:lastModifiedBy>MayubaSoft Tecnologias</cp:lastModifiedBy>
  <cp:revision>1</cp:revision>
  <dcterms:created xsi:type="dcterms:W3CDTF">2026-07-25T15:38:00Z</dcterms:created>
  <dcterms:modified xsi:type="dcterms:W3CDTF">2026-07-25T15:40:00Z</dcterms:modified>
</cp:coreProperties>
</file>