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7070BB" w:rsidRDefault="002A35D0">
      <w:pPr>
        <w:pStyle w:val="Ttulo"/>
        <w:rPr>
          <w:sz w:val="72"/>
          <w:szCs w:val="72"/>
          <w:lang w:val="pt-BR"/>
        </w:rPr>
      </w:pPr>
      <w:r>
        <w:rPr>
          <w:sz w:val="72"/>
          <w:szCs w:val="72"/>
          <w:lang w:val="pt-BR" w:bidi="pt-BR"/>
        </w:rPr>
        <w:t>Aplicativo mobile de noticias</w:t>
      </w:r>
    </w:p>
    <w:p w:rsidR="000A60FB" w:rsidRDefault="001505D4" w:rsidP="000A60FB">
      <w:pPr>
        <w:pStyle w:val="Ttulo1"/>
        <w:jc w:val="center"/>
        <w:rPr>
          <w:lang w:val="pt-BR" w:bidi="pt-BR"/>
        </w:rPr>
      </w:pPr>
      <w:bookmarkStart w:id="0" w:name="_Hlk487785372"/>
      <w:bookmarkEnd w:id="0"/>
      <w:r>
        <w:rPr>
          <w:noProof/>
        </w:rPr>
        <w:drawing>
          <wp:inline distT="0" distB="0" distL="0" distR="0" wp14:anchorId="4AAC9089" wp14:editId="52A90BCB">
            <wp:extent cx="2752725" cy="31476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06" t="14330" r="29809" b="10986"/>
                    <a:stretch/>
                  </pic:blipFill>
                  <pic:spPr bwMode="auto">
                    <a:xfrm>
                      <a:off x="0" y="0"/>
                      <a:ext cx="2759951" cy="315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0FB" w:rsidRDefault="000A60FB" w:rsidP="00D52D78">
      <w:pPr>
        <w:pStyle w:val="Ttulo1"/>
        <w:rPr>
          <w:lang w:val="pt-BR" w:bidi="pt-BR"/>
        </w:rPr>
      </w:pPr>
    </w:p>
    <w:p w:rsidR="00D52D78" w:rsidRPr="007070BB" w:rsidRDefault="00D52D78" w:rsidP="00D52D78">
      <w:pPr>
        <w:pStyle w:val="Ttulo1"/>
        <w:rPr>
          <w:lang w:val="pt-BR"/>
        </w:rPr>
      </w:pPr>
      <w:r>
        <w:rPr>
          <w:lang w:val="pt-BR" w:bidi="pt-BR"/>
        </w:rPr>
        <w:t>Tecnologia</w:t>
      </w:r>
    </w:p>
    <w:p w:rsidR="001505D4" w:rsidRDefault="001505D4" w:rsidP="00D52D78">
      <w:pPr>
        <w:pStyle w:val="PargrafodaLista"/>
        <w:numPr>
          <w:ilvl w:val="0"/>
          <w:numId w:val="37"/>
        </w:numPr>
        <w:rPr>
          <w:lang w:val="pt-BR" w:bidi="pt-BR"/>
        </w:rPr>
      </w:pPr>
      <w:r>
        <w:rPr>
          <w:lang w:val="pt-BR" w:bidi="pt-BR"/>
        </w:rPr>
        <w:t>Bootstrap 4.4.1</w:t>
      </w:r>
    </w:p>
    <w:p w:rsidR="001505D4" w:rsidRDefault="001505D4" w:rsidP="00D52D78">
      <w:pPr>
        <w:pStyle w:val="PargrafodaLista"/>
        <w:numPr>
          <w:ilvl w:val="0"/>
          <w:numId w:val="37"/>
        </w:numPr>
        <w:rPr>
          <w:lang w:val="pt-BR" w:bidi="pt-BR"/>
        </w:rPr>
      </w:pPr>
      <w:r>
        <w:rPr>
          <w:lang w:val="pt-BR" w:bidi="pt-BR"/>
        </w:rPr>
        <w:t>Datatable 1.10.20</w:t>
      </w:r>
    </w:p>
    <w:p w:rsidR="00D52D78" w:rsidRDefault="002A35D0" w:rsidP="00D52D78">
      <w:pPr>
        <w:pStyle w:val="PargrafodaLista"/>
        <w:numPr>
          <w:ilvl w:val="0"/>
          <w:numId w:val="37"/>
        </w:numPr>
        <w:rPr>
          <w:lang w:val="pt-BR" w:bidi="pt-BR"/>
        </w:rPr>
      </w:pPr>
      <w:r>
        <w:rPr>
          <w:lang w:val="pt-BR" w:bidi="pt-BR"/>
        </w:rPr>
        <w:t xml:space="preserve">JQuery </w:t>
      </w:r>
      <w:r w:rsidR="001505D4">
        <w:rPr>
          <w:lang w:val="pt-BR" w:bidi="pt-BR"/>
        </w:rPr>
        <w:t>3</w:t>
      </w:r>
      <w:r>
        <w:rPr>
          <w:lang w:val="pt-BR" w:bidi="pt-BR"/>
        </w:rPr>
        <w:t>.4.</w:t>
      </w:r>
      <w:r w:rsidR="001505D4">
        <w:rPr>
          <w:lang w:val="pt-BR" w:bidi="pt-BR"/>
        </w:rPr>
        <w:t>1</w:t>
      </w:r>
    </w:p>
    <w:p w:rsidR="00D52D78" w:rsidRDefault="002A35D0" w:rsidP="00D52D78">
      <w:pPr>
        <w:pStyle w:val="PargrafodaLista"/>
        <w:numPr>
          <w:ilvl w:val="0"/>
          <w:numId w:val="37"/>
        </w:numPr>
        <w:rPr>
          <w:lang w:val="pt-BR" w:bidi="pt-BR"/>
        </w:rPr>
      </w:pPr>
      <w:r>
        <w:rPr>
          <w:lang w:val="pt-BR" w:bidi="pt-BR"/>
        </w:rPr>
        <w:t>HTML</w:t>
      </w:r>
    </w:p>
    <w:p w:rsidR="00D52D78" w:rsidRDefault="002A35D0" w:rsidP="00D52D78">
      <w:pPr>
        <w:pStyle w:val="PargrafodaLista"/>
        <w:numPr>
          <w:ilvl w:val="0"/>
          <w:numId w:val="37"/>
        </w:numPr>
        <w:rPr>
          <w:lang w:val="pt-BR" w:bidi="pt-BR"/>
        </w:rPr>
      </w:pPr>
      <w:r>
        <w:rPr>
          <w:lang w:val="pt-BR" w:bidi="pt-BR"/>
        </w:rPr>
        <w:t>CSS</w:t>
      </w:r>
    </w:p>
    <w:p w:rsidR="00D52D78" w:rsidRPr="002A35D0" w:rsidRDefault="002A35D0" w:rsidP="002A35D0">
      <w:pPr>
        <w:pStyle w:val="PargrafodaLista"/>
        <w:numPr>
          <w:ilvl w:val="0"/>
          <w:numId w:val="37"/>
        </w:numPr>
        <w:rPr>
          <w:lang w:val="pt-BR" w:bidi="pt-BR"/>
        </w:rPr>
      </w:pPr>
      <w:r>
        <w:rPr>
          <w:lang w:val="pt-BR" w:bidi="pt-BR"/>
        </w:rPr>
        <w:t>PhoneGap</w:t>
      </w:r>
    </w:p>
    <w:p w:rsidR="00D52D78" w:rsidRPr="007070BB" w:rsidRDefault="002A35D0" w:rsidP="00D52D78">
      <w:pPr>
        <w:pStyle w:val="Ttulo1"/>
        <w:rPr>
          <w:lang w:val="pt-BR"/>
        </w:rPr>
      </w:pPr>
      <w:r>
        <w:rPr>
          <w:lang w:val="pt-BR" w:bidi="pt-BR"/>
        </w:rPr>
        <w:t>Build</w:t>
      </w:r>
    </w:p>
    <w:p w:rsidR="00D52D78" w:rsidRPr="009718E9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>
        <w:rPr>
          <w:lang w:val="pt-BR" w:bidi="pt-BR"/>
        </w:rPr>
        <w:t xml:space="preserve">Criar uma conta no site build Phonegap </w:t>
      </w:r>
      <w:hyperlink r:id="rId9" w:history="1">
        <w:r>
          <w:rPr>
            <w:rStyle w:val="Hyperlink"/>
          </w:rPr>
          <w:t>https://build.phonegap.com/</w:t>
        </w:r>
      </w:hyperlink>
    </w:p>
    <w:p w:rsidR="009718E9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 w:rsidRPr="002A35D0">
        <w:rPr>
          <w:lang w:val="pt-BR" w:bidi="pt-BR"/>
        </w:rPr>
        <w:t xml:space="preserve">Conectar o github do projeto no </w:t>
      </w:r>
      <w:r>
        <w:rPr>
          <w:lang w:val="pt-BR" w:bidi="pt-BR"/>
        </w:rPr>
        <w:t>P</w:t>
      </w:r>
      <w:r w:rsidRPr="002A35D0">
        <w:rPr>
          <w:lang w:val="pt-BR" w:bidi="pt-BR"/>
        </w:rPr>
        <w:t>honegap</w:t>
      </w:r>
      <w:r w:rsidR="009718E9" w:rsidRPr="002A35D0">
        <w:rPr>
          <w:lang w:val="pt-BR" w:bidi="pt-BR"/>
        </w:rPr>
        <w:t>.</w:t>
      </w:r>
    </w:p>
    <w:p w:rsidR="002A35D0" w:rsidRPr="002A35D0" w:rsidRDefault="002A35D0" w:rsidP="002A35D0">
      <w:pPr>
        <w:ind w:left="360"/>
        <w:rPr>
          <w:lang w:val="pt-BR" w:bidi="pt-BR"/>
        </w:rPr>
      </w:pPr>
      <w:r>
        <w:rPr>
          <w:noProof/>
        </w:rPr>
        <w:lastRenderedPageBreak/>
        <w:drawing>
          <wp:inline distT="0" distB="0" distL="0" distR="0" wp14:anchorId="56E17385" wp14:editId="3A19DF43">
            <wp:extent cx="4629150" cy="2828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28" t="8819" r="12534" b="9333"/>
                    <a:stretch/>
                  </pic:blipFill>
                  <pic:spPr bwMode="auto">
                    <a:xfrm>
                      <a:off x="0" y="0"/>
                      <a:ext cx="46291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8E9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>
        <w:rPr>
          <w:lang w:val="pt-BR" w:bidi="pt-BR"/>
        </w:rPr>
        <w:t xml:space="preserve">Clicar no botão Save para salvar as </w:t>
      </w:r>
      <w:r w:rsidR="00132C67">
        <w:rPr>
          <w:lang w:val="pt-BR" w:bidi="pt-BR"/>
        </w:rPr>
        <w:t>alterações</w:t>
      </w:r>
      <w:r w:rsidR="009718E9" w:rsidRPr="009718E9">
        <w:rPr>
          <w:lang w:val="pt-BR" w:bidi="pt-BR"/>
        </w:rPr>
        <w:t>.</w:t>
      </w:r>
    </w:p>
    <w:p w:rsidR="002A35D0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>
        <w:rPr>
          <w:lang w:val="pt-BR" w:bidi="pt-BR"/>
        </w:rPr>
        <w:t xml:space="preserve">Clicar no botão Pull para baixar a </w:t>
      </w:r>
      <w:r w:rsidR="00132C67">
        <w:rPr>
          <w:lang w:val="pt-BR" w:bidi="pt-BR"/>
        </w:rPr>
        <w:t>última</w:t>
      </w:r>
      <w:r>
        <w:rPr>
          <w:lang w:val="pt-BR" w:bidi="pt-BR"/>
        </w:rPr>
        <w:t xml:space="preserve"> versão do projeto GIT.</w:t>
      </w:r>
    </w:p>
    <w:p w:rsidR="002A35D0" w:rsidRPr="009718E9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>
        <w:rPr>
          <w:lang w:val="pt-BR" w:bidi="pt-BR"/>
        </w:rPr>
        <w:t>Clicar no botão Build para compilar o código.</w:t>
      </w:r>
    </w:p>
    <w:p w:rsidR="009718E9" w:rsidRPr="002A35D0" w:rsidRDefault="002A35D0" w:rsidP="002A35D0">
      <w:pPr>
        <w:ind w:left="360"/>
        <w:rPr>
          <w:lang w:val="pt-BR" w:bidi="pt-BR"/>
        </w:rPr>
      </w:pPr>
      <w:r>
        <w:rPr>
          <w:noProof/>
        </w:rPr>
        <w:drawing>
          <wp:inline distT="0" distB="0" distL="0" distR="0" wp14:anchorId="5F1183D6" wp14:editId="30EFD156">
            <wp:extent cx="4762500" cy="2609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83" t="7165" r="11600" b="17326"/>
                    <a:stretch/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8E9" w:rsidRDefault="002A35D0" w:rsidP="00D52D78">
      <w:pPr>
        <w:pStyle w:val="PargrafodaLista"/>
        <w:numPr>
          <w:ilvl w:val="0"/>
          <w:numId w:val="38"/>
        </w:numPr>
        <w:rPr>
          <w:lang w:val="pt-BR" w:bidi="pt-BR"/>
        </w:rPr>
      </w:pPr>
      <w:r>
        <w:rPr>
          <w:lang w:val="pt-BR" w:bidi="pt-BR"/>
        </w:rPr>
        <w:t>Os arquivos binários para IOS, Windows e Android estarão disponíveis para download</w:t>
      </w:r>
      <w:r w:rsidR="009718E9">
        <w:rPr>
          <w:lang w:val="pt-BR" w:bidi="pt-BR"/>
        </w:rPr>
        <w:t>.</w:t>
      </w:r>
    </w:p>
    <w:p w:rsidR="00C161E0" w:rsidRPr="00C161E0" w:rsidRDefault="00C161E0" w:rsidP="00C161E0">
      <w:pPr>
        <w:rPr>
          <w:lang w:val="pt-BR" w:bidi="pt-BR"/>
        </w:rPr>
      </w:pPr>
    </w:p>
    <w:p w:rsidR="005C6D45" w:rsidRPr="007070BB" w:rsidRDefault="009718E9" w:rsidP="000F00E7">
      <w:pPr>
        <w:pStyle w:val="Ttulo1"/>
        <w:rPr>
          <w:lang w:val="pt-BR"/>
        </w:rPr>
      </w:pPr>
      <w:r>
        <w:rPr>
          <w:lang w:val="pt-BR" w:bidi="pt-BR"/>
        </w:rPr>
        <w:t>Componentes do Projeto</w:t>
      </w:r>
    </w:p>
    <w:p w:rsidR="005C6D45" w:rsidRPr="00DB626C" w:rsidRDefault="00132C67" w:rsidP="00DB626C">
      <w:pPr>
        <w:pStyle w:val="PargrafodaLista"/>
        <w:numPr>
          <w:ilvl w:val="0"/>
          <w:numId w:val="39"/>
        </w:numPr>
        <w:rPr>
          <w:lang w:val="pt-BR" w:bidi="pt-BR"/>
        </w:rPr>
      </w:pPr>
      <w:r>
        <w:rPr>
          <w:lang w:val="pt-BR" w:bidi="pt-BR"/>
        </w:rPr>
        <w:t>js</w:t>
      </w:r>
      <w:r w:rsidR="00D52D78" w:rsidRPr="00DB626C">
        <w:rPr>
          <w:lang w:val="pt-BR" w:bidi="pt-BR"/>
        </w:rPr>
        <w:t xml:space="preserve"> –</w:t>
      </w:r>
      <w:r>
        <w:rPr>
          <w:lang w:val="pt-BR" w:bidi="pt-BR"/>
        </w:rPr>
        <w:t>código-fonte javascript</w:t>
      </w:r>
    </w:p>
    <w:p w:rsidR="009B56F7" w:rsidRPr="00DB626C" w:rsidRDefault="00132C67" w:rsidP="00DB626C">
      <w:pPr>
        <w:pStyle w:val="PargrafodaLista"/>
        <w:numPr>
          <w:ilvl w:val="0"/>
          <w:numId w:val="39"/>
        </w:numPr>
        <w:rPr>
          <w:lang w:val="pt-BR" w:bidi="pt-BR"/>
        </w:rPr>
      </w:pPr>
      <w:r>
        <w:rPr>
          <w:lang w:val="pt-BR" w:bidi="pt-BR"/>
        </w:rPr>
        <w:t>index.html – código html</w:t>
      </w:r>
    </w:p>
    <w:p w:rsidR="00F34A82" w:rsidRDefault="00F34A82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</w:pPr>
    </w:p>
    <w:p w:rsidR="005C6D45" w:rsidRPr="007070BB" w:rsidRDefault="006C2A00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  <w:lastRenderedPageBreak/>
        <w:t xml:space="preserve">Escolha da </w:t>
      </w:r>
      <w:r w:rsidR="00F34A82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  <w:t>solução</w:t>
      </w:r>
    </w:p>
    <w:p w:rsidR="00740A00" w:rsidRDefault="00740A00">
      <w:pPr>
        <w:rPr>
          <w:lang w:val="pt-BR" w:bidi="pt-BR"/>
        </w:rPr>
      </w:pPr>
      <w:r>
        <w:rPr>
          <w:lang w:val="pt-BR" w:bidi="pt-BR"/>
        </w:rPr>
        <w:t xml:space="preserve">JQuery </w:t>
      </w:r>
      <w:r w:rsidR="00F34A82">
        <w:rPr>
          <w:lang w:val="pt-BR" w:bidi="pt-BR"/>
        </w:rPr>
        <w:t xml:space="preserve">– </w:t>
      </w:r>
      <w:r>
        <w:rPr>
          <w:lang w:val="pt-BR" w:bidi="pt-BR"/>
        </w:rPr>
        <w:t xml:space="preserve">Possui uma biblioteca de componentes </w:t>
      </w:r>
      <w:r w:rsidR="001505D4">
        <w:rPr>
          <w:lang w:val="pt-BR" w:bidi="pt-BR"/>
        </w:rPr>
        <w:t>eque p</w:t>
      </w:r>
      <w:r>
        <w:rPr>
          <w:lang w:val="pt-BR" w:bidi="pt-BR"/>
        </w:rPr>
        <w:t xml:space="preserve">ermite também fazer as chamadas ao serviço rest para consulta de </w:t>
      </w:r>
      <w:r w:rsidR="001505D4">
        <w:rPr>
          <w:lang w:val="pt-BR" w:bidi="pt-BR"/>
        </w:rPr>
        <w:t>notícias</w:t>
      </w:r>
      <w:r>
        <w:rPr>
          <w:lang w:val="pt-BR" w:bidi="pt-BR"/>
        </w:rPr>
        <w:t>.</w:t>
      </w:r>
    </w:p>
    <w:p w:rsidR="001505D4" w:rsidRDefault="001505D4">
      <w:pPr>
        <w:rPr>
          <w:lang w:val="pt-BR" w:bidi="pt-BR"/>
        </w:rPr>
      </w:pPr>
      <w:r>
        <w:rPr>
          <w:lang w:val="pt-BR" w:bidi="pt-BR"/>
        </w:rPr>
        <w:t>Datatable</w:t>
      </w:r>
      <w:r>
        <w:rPr>
          <w:lang w:val="pt-BR" w:bidi="pt-BR"/>
        </w:rPr>
        <w:t xml:space="preserve"> – </w:t>
      </w:r>
      <w:r>
        <w:rPr>
          <w:lang w:val="pt-BR" w:bidi="pt-BR"/>
        </w:rPr>
        <w:t>Permite transformar o json em datatable com funções de filtro e ordenação.</w:t>
      </w:r>
    </w:p>
    <w:p w:rsidR="001505D4" w:rsidRDefault="001505D4">
      <w:pPr>
        <w:rPr>
          <w:lang w:val="pt-BR" w:bidi="pt-BR"/>
        </w:rPr>
      </w:pPr>
      <w:r>
        <w:rPr>
          <w:lang w:val="pt-BR" w:bidi="pt-BR"/>
        </w:rPr>
        <w:t>Bootstrap – Permite organizar o layout do aplicativo possuindo uma vasta biblioteca de componentes wen.</w:t>
      </w:r>
      <w:bookmarkStart w:id="1" w:name="_GoBack"/>
      <w:bookmarkEnd w:id="1"/>
    </w:p>
    <w:p w:rsidR="00F34A82" w:rsidRDefault="00740A00" w:rsidP="00740A00">
      <w:pPr>
        <w:rPr>
          <w:lang w:val="pt-BR" w:bidi="pt-BR"/>
        </w:rPr>
      </w:pPr>
      <w:r>
        <w:rPr>
          <w:lang w:val="pt-BR" w:bidi="pt-BR"/>
        </w:rPr>
        <w:t>Phonegap</w:t>
      </w:r>
      <w:r w:rsidR="00F34A82">
        <w:rPr>
          <w:lang w:val="pt-BR" w:bidi="pt-BR"/>
        </w:rPr>
        <w:t xml:space="preserve"> – </w:t>
      </w:r>
      <w:r w:rsidR="007613EC">
        <w:rPr>
          <w:lang w:val="pt-BR" w:bidi="pt-BR"/>
        </w:rPr>
        <w:t>P</w:t>
      </w:r>
      <w:r w:rsidR="00F34A82">
        <w:rPr>
          <w:lang w:val="pt-BR" w:bidi="pt-BR"/>
        </w:rPr>
        <w:t xml:space="preserve">ermite </w:t>
      </w:r>
      <w:r>
        <w:rPr>
          <w:lang w:val="pt-BR" w:bidi="pt-BR"/>
        </w:rPr>
        <w:t>transformar o conteúdo HTML, javascript e css em arquivo binário para ser instalados em equipamentos mobile independente da tecnologia e plataforma</w:t>
      </w:r>
      <w:r w:rsidR="007613EC">
        <w:rPr>
          <w:lang w:val="pt-BR" w:bidi="pt-BR"/>
        </w:rPr>
        <w:t>.</w:t>
      </w:r>
    </w:p>
    <w:p w:rsidR="005C6D45" w:rsidRPr="007070BB" w:rsidRDefault="005C6D45">
      <w:pPr>
        <w:rPr>
          <w:lang w:val="pt-BR"/>
        </w:rPr>
      </w:pPr>
    </w:p>
    <w:sectPr w:rsidR="005C6D45" w:rsidRPr="007070BB" w:rsidSect="00031937">
      <w:footerReference w:type="default" r:id="rId12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B25" w:rsidRDefault="00782B25">
      <w:pPr>
        <w:spacing w:line="240" w:lineRule="auto"/>
      </w:pPr>
      <w:r>
        <w:separator/>
      </w:r>
    </w:p>
  </w:endnote>
  <w:endnote w:type="continuationSeparator" w:id="0">
    <w:p w:rsidR="00782B25" w:rsidRDefault="00782B25">
      <w:pPr>
        <w:spacing w:line="240" w:lineRule="auto"/>
      </w:pPr>
      <w:r>
        <w:continuationSeparator/>
      </w:r>
    </w:p>
  </w:endnote>
  <w:endnote w:type="continuationNotice" w:id="1">
    <w:p w:rsidR="00782B25" w:rsidRDefault="00782B2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B25" w:rsidRDefault="00782B25">
      <w:pPr>
        <w:spacing w:line="240" w:lineRule="auto"/>
      </w:pPr>
      <w:r>
        <w:separator/>
      </w:r>
    </w:p>
  </w:footnote>
  <w:footnote w:type="continuationSeparator" w:id="0">
    <w:p w:rsidR="00782B25" w:rsidRDefault="00782B25">
      <w:pPr>
        <w:spacing w:line="240" w:lineRule="auto"/>
      </w:pPr>
      <w:r>
        <w:continuationSeparator/>
      </w:r>
    </w:p>
  </w:footnote>
  <w:footnote w:type="continuationNotice" w:id="1">
    <w:p w:rsidR="00782B25" w:rsidRDefault="00782B25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6191A"/>
    <w:multiLevelType w:val="hybridMultilevel"/>
    <w:tmpl w:val="685E4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392029"/>
    <w:multiLevelType w:val="hybridMultilevel"/>
    <w:tmpl w:val="DA56D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77432"/>
    <w:multiLevelType w:val="hybridMultilevel"/>
    <w:tmpl w:val="F8E4F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6A20"/>
    <w:multiLevelType w:val="hybridMultilevel"/>
    <w:tmpl w:val="FDF08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3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2"/>
  </w:num>
  <w:num w:numId="4">
    <w:abstractNumId w:val="22"/>
    <w:lvlOverride w:ilvl="0">
      <w:startOverride w:val="1"/>
    </w:lvlOverride>
  </w:num>
  <w:num w:numId="5">
    <w:abstractNumId w:val="8"/>
  </w:num>
  <w:num w:numId="6">
    <w:abstractNumId w:val="22"/>
    <w:lvlOverride w:ilvl="0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9"/>
  </w:num>
  <w:num w:numId="21">
    <w:abstractNumId w:val="21"/>
  </w:num>
  <w:num w:numId="22">
    <w:abstractNumId w:val="20"/>
  </w:num>
  <w:num w:numId="23">
    <w:abstractNumId w:val="19"/>
  </w:num>
  <w:num w:numId="24">
    <w:abstractNumId w:val="14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8"/>
  </w:num>
  <w:num w:numId="36">
    <w:abstractNumId w:val="16"/>
  </w:num>
  <w:num w:numId="37">
    <w:abstractNumId w:val="12"/>
  </w:num>
  <w:num w:numId="38">
    <w:abstractNumId w:val="15"/>
  </w:num>
  <w:num w:numId="39">
    <w:abstractNumId w:val="1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E9"/>
    <w:rsid w:val="00016748"/>
    <w:rsid w:val="00031937"/>
    <w:rsid w:val="0006567E"/>
    <w:rsid w:val="000760DB"/>
    <w:rsid w:val="000A60FB"/>
    <w:rsid w:val="000D2E5D"/>
    <w:rsid w:val="000F00E7"/>
    <w:rsid w:val="00132C67"/>
    <w:rsid w:val="001505D4"/>
    <w:rsid w:val="0016766E"/>
    <w:rsid w:val="00170063"/>
    <w:rsid w:val="00175643"/>
    <w:rsid w:val="001B2338"/>
    <w:rsid w:val="001C2AAD"/>
    <w:rsid w:val="002061A9"/>
    <w:rsid w:val="00217B64"/>
    <w:rsid w:val="00235579"/>
    <w:rsid w:val="00257FAA"/>
    <w:rsid w:val="00263938"/>
    <w:rsid w:val="002A35D0"/>
    <w:rsid w:val="002E78EB"/>
    <w:rsid w:val="002E7E1C"/>
    <w:rsid w:val="002F25A8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86C05"/>
    <w:rsid w:val="006A7B57"/>
    <w:rsid w:val="006C2A00"/>
    <w:rsid w:val="006D44C5"/>
    <w:rsid w:val="006D6020"/>
    <w:rsid w:val="007070BB"/>
    <w:rsid w:val="00713672"/>
    <w:rsid w:val="0073562D"/>
    <w:rsid w:val="00740A00"/>
    <w:rsid w:val="007613EC"/>
    <w:rsid w:val="00782B25"/>
    <w:rsid w:val="007B07DE"/>
    <w:rsid w:val="008270A2"/>
    <w:rsid w:val="00853F77"/>
    <w:rsid w:val="00885CE1"/>
    <w:rsid w:val="00887804"/>
    <w:rsid w:val="008907FF"/>
    <w:rsid w:val="008B696C"/>
    <w:rsid w:val="008B6BEE"/>
    <w:rsid w:val="008F78D7"/>
    <w:rsid w:val="009200C1"/>
    <w:rsid w:val="009718E9"/>
    <w:rsid w:val="00980085"/>
    <w:rsid w:val="00987860"/>
    <w:rsid w:val="00997127"/>
    <w:rsid w:val="009B56F7"/>
    <w:rsid w:val="009D216F"/>
    <w:rsid w:val="009D3248"/>
    <w:rsid w:val="00A10925"/>
    <w:rsid w:val="00A23566"/>
    <w:rsid w:val="00A65E8A"/>
    <w:rsid w:val="00A87896"/>
    <w:rsid w:val="00A92BEE"/>
    <w:rsid w:val="00A941FF"/>
    <w:rsid w:val="00AC1EE7"/>
    <w:rsid w:val="00B21FD9"/>
    <w:rsid w:val="00B45021"/>
    <w:rsid w:val="00B650C6"/>
    <w:rsid w:val="00BA63C2"/>
    <w:rsid w:val="00BC6939"/>
    <w:rsid w:val="00BD0BC4"/>
    <w:rsid w:val="00BE1875"/>
    <w:rsid w:val="00BE45C8"/>
    <w:rsid w:val="00BF2331"/>
    <w:rsid w:val="00BF7463"/>
    <w:rsid w:val="00C161E0"/>
    <w:rsid w:val="00C30889"/>
    <w:rsid w:val="00C476BF"/>
    <w:rsid w:val="00C90A2E"/>
    <w:rsid w:val="00C95C61"/>
    <w:rsid w:val="00CC5861"/>
    <w:rsid w:val="00CF4290"/>
    <w:rsid w:val="00D30B81"/>
    <w:rsid w:val="00D3649E"/>
    <w:rsid w:val="00D52D78"/>
    <w:rsid w:val="00D65327"/>
    <w:rsid w:val="00DB626C"/>
    <w:rsid w:val="00DF0FDA"/>
    <w:rsid w:val="00E00293"/>
    <w:rsid w:val="00E142DA"/>
    <w:rsid w:val="00E16F51"/>
    <w:rsid w:val="00EB0B6E"/>
    <w:rsid w:val="00EE70C1"/>
    <w:rsid w:val="00F169E1"/>
    <w:rsid w:val="00F34A82"/>
    <w:rsid w:val="00F77B79"/>
    <w:rsid w:val="00F866A8"/>
    <w:rsid w:val="00FA493A"/>
    <w:rsid w:val="00FB35C9"/>
    <w:rsid w:val="00FB5B59"/>
    <w:rsid w:val="00FC318F"/>
    <w:rsid w:val="00FD1D72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AA2C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TabelaSimples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E00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uild.phonegap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Tutorial%20sobre%20como%20inserir%20seu%20primeiro%20sum&#225;rio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492BA-9383-486A-9497-5002C175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sobre como inserir seu primeiro sumário</Template>
  <TotalTime>0</TotalTime>
  <Pages>3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2020-02-20T01:06:00Z</dcterms:created>
  <dcterms:modified xsi:type="dcterms:W3CDTF">2020-02-22T13:46:00Z</dcterms:modified>
</cp:coreProperties>
</file>