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0EAB" w14:textId="77777777" w:rsidR="00772E4C" w:rsidRPr="00901557" w:rsidRDefault="00772E4C" w:rsidP="00772E4C">
      <w:pPr>
        <w:pStyle w:val="Heading1"/>
      </w:pPr>
      <w:r w:rsidRPr="00901557">
        <w:t>ASIP Meister</w:t>
      </w:r>
    </w:p>
    <w:p w14:paraId="4E0EADB5" w14:textId="77777777" w:rsidR="00772E4C" w:rsidRPr="00901557" w:rsidRDefault="00772E4C" w:rsidP="00772E4C">
      <w:pPr>
        <w:pStyle w:val="zusammenfassung"/>
      </w:pPr>
      <w:r w:rsidRPr="00901557">
        <w:t>ASIP Meister [ASIPMeister] is a development environment for creating application specific instruction set processors (ASIPs). It is not the purpose of this chapter to explain the benefits or the usage of ASIP Meister. To learn the usage of ASIP Meister you have to work through the user manual and the tutorial, which are available in the “share” subdirectory of ASIP Meister. ASIP Meister itself is located</w:t>
      </w:r>
      <w:r>
        <w:t xml:space="preserve"> in the directory /AM/ASIPmeister/</w:t>
      </w:r>
      <w:r w:rsidRPr="00901557">
        <w:t xml:space="preserve"> in our laboratory environment. The purpose of this chapter is to summarize some typical challenges with ASIP Meister and some typical but hard to understand error messages, that might appear while using the software. </w:t>
      </w:r>
      <w:r w:rsidRPr="00901557">
        <w:rPr>
          <w:color w:val="0000FF"/>
        </w:rPr>
        <w:t>Chapter </w:t>
      </w:r>
      <w:r>
        <w:fldChar w:fldCharType="begin"/>
      </w:r>
      <w:r>
        <w:instrText xml:space="preserve"> REF _Ref150175608 \w \h  \* MERGEFORMAT </w:instrText>
      </w:r>
      <w:r>
        <w:fldChar w:fldCharType="separate"/>
      </w:r>
      <w:r w:rsidRPr="00C51B9A">
        <w:rPr>
          <w:color w:val="0000FF"/>
        </w:rPr>
        <w:t>4.4</w:t>
      </w:r>
      <w:r>
        <w:fldChar w:fldCharType="end"/>
      </w:r>
      <w:r w:rsidRPr="00901557">
        <w:t xml:space="preserve"> will afterwards give a tutorial about the so-called ‘Flexible Hardware Model’ (FHM) of ASIP Meister, as this part is missing in the official tutorial.</w:t>
      </w:r>
    </w:p>
    <w:p w14:paraId="242ACEB3" w14:textId="77777777" w:rsidR="00772E4C" w:rsidRDefault="00772E4C" w:rsidP="00772E4C">
      <w:pPr>
        <w:pStyle w:val="Heading2"/>
      </w:pPr>
      <w:bookmarkStart w:id="0" w:name="_Toc531970143"/>
      <w:r w:rsidRPr="000333F1">
        <w:t>What is ASIP Meister</w:t>
      </w:r>
      <w:r>
        <w:t>?</w:t>
      </w:r>
      <w:bookmarkEnd w:id="0"/>
    </w:p>
    <w:p w14:paraId="1948699E" w14:textId="77777777" w:rsidR="00772E4C" w:rsidRDefault="00772E4C" w:rsidP="00772E4C">
      <w:pPr>
        <w:pStyle w:val="atext"/>
      </w:pPr>
      <w:r>
        <w:t>ASIP Meister is a tool for developing Application Specific Instruction Set Processors (ASIPs) from high level specification description. The functionality of the tool is listed below:</w:t>
      </w:r>
    </w:p>
    <w:p w14:paraId="0A089BE8" w14:textId="77777777" w:rsidR="00772E4C" w:rsidRDefault="00772E4C" w:rsidP="00772E4C">
      <w:pPr>
        <w:pStyle w:val="atext"/>
        <w:numPr>
          <w:ilvl w:val="0"/>
          <w:numId w:val="6"/>
        </w:numPr>
      </w:pPr>
      <w:r>
        <w:t>Automatic generation of the processor HDL description from Micro Op. description.</w:t>
      </w:r>
    </w:p>
    <w:p w14:paraId="0751CE07" w14:textId="77777777" w:rsidR="00772E4C" w:rsidRDefault="00772E4C" w:rsidP="00772E4C">
      <w:pPr>
        <w:pStyle w:val="atext"/>
        <w:numPr>
          <w:ilvl w:val="0"/>
          <w:numId w:val="6"/>
        </w:numPr>
      </w:pPr>
      <w:r>
        <w:t>Fast Estimation of processor design quality at an early stage of design process.</w:t>
      </w:r>
    </w:p>
    <w:p w14:paraId="6859A59A" w14:textId="77777777" w:rsidR="00772E4C" w:rsidRDefault="00772E4C" w:rsidP="00772E4C">
      <w:pPr>
        <w:pStyle w:val="atext"/>
        <w:keepNext/>
        <w:jc w:val="center"/>
      </w:pPr>
      <w:r>
        <w:rPr>
          <w:noProof/>
          <w:lang w:val="en-GB" w:eastAsia="en-GB"/>
        </w:rPr>
        <w:drawing>
          <wp:inline distT="0" distB="0" distL="0" distR="0" wp14:anchorId="37B0833E" wp14:editId="09A7C03D">
            <wp:extent cx="5032673" cy="3220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ng"/>
                    <pic:cNvPicPr/>
                  </pic:nvPicPr>
                  <pic:blipFill>
                    <a:blip r:embed="rId7">
                      <a:extLst>
                        <a:ext uri="{28A0092B-C50C-407E-A947-70E740481C1C}">
                          <a14:useLocalDpi xmlns:a14="http://schemas.microsoft.com/office/drawing/2010/main" val="0"/>
                        </a:ext>
                      </a:extLst>
                    </a:blip>
                    <a:stretch>
                      <a:fillRect/>
                    </a:stretch>
                  </pic:blipFill>
                  <pic:spPr>
                    <a:xfrm>
                      <a:off x="0" y="0"/>
                      <a:ext cx="5065424" cy="3241335"/>
                    </a:xfrm>
                    <a:prstGeom prst="rect">
                      <a:avLst/>
                    </a:prstGeom>
                  </pic:spPr>
                </pic:pic>
              </a:graphicData>
            </a:graphic>
          </wp:inline>
        </w:drawing>
      </w:r>
    </w:p>
    <w:p w14:paraId="5232F496" w14:textId="77777777" w:rsidR="00772E4C" w:rsidRDefault="00772E4C" w:rsidP="00772E4C">
      <w:pPr>
        <w:pStyle w:val="Caption"/>
      </w:pPr>
      <w:bookmarkStart w:id="1" w:name="_Toc528262684"/>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191351">
        <w:t>ASIP Meister Input and Output</w:t>
      </w:r>
      <w:bookmarkEnd w:id="1"/>
    </w:p>
    <w:p w14:paraId="07DE1110" w14:textId="77777777" w:rsidR="00772E4C" w:rsidRDefault="00772E4C" w:rsidP="00772E4C">
      <w:pPr>
        <w:pStyle w:val="atext"/>
      </w:pPr>
      <w:r>
        <w:t xml:space="preserve">For the above functionality, it is possible to examine and compare different architecture implementations using ASIP Meister.  The input/output of ASIP Meister is roughly shown in the figure below. Using the GUI of ASIP Meister, the user inputs the design parameters and </w:t>
      </w:r>
      <w:r>
        <w:lastRenderedPageBreak/>
        <w:t>Micro Op. description. ASIP Meister generates an estimation report of the processor design quality and its RTL description files. Furthermore, ASIP Meister also generates a development environment composed of a C compiler, assembler and linker. The synthesis model and the simulation model are automatically generated in HDL. These models then become the input to logical synthesis tools and functional simulation tools.</w:t>
      </w:r>
    </w:p>
    <w:p w14:paraId="6D413BDF" w14:textId="77777777" w:rsidR="00772E4C" w:rsidRPr="000333F1" w:rsidRDefault="00772E4C" w:rsidP="00772E4C">
      <w:pPr>
        <w:pStyle w:val="Heading2"/>
      </w:pPr>
      <w:bookmarkStart w:id="2" w:name="_Toc531970144"/>
      <w:r w:rsidRPr="000333F1">
        <w:t>Processor Design Flow Using ASIP Meister</w:t>
      </w:r>
      <w:bookmarkEnd w:id="2"/>
    </w:p>
    <w:p w14:paraId="7AA2C887" w14:textId="77777777" w:rsidR="00772E4C" w:rsidRDefault="00772E4C" w:rsidP="00772E4C">
      <w:pPr>
        <w:pStyle w:val="atext"/>
        <w:rPr>
          <w:lang w:val="en-GB"/>
        </w:rPr>
      </w:pPr>
      <w:r w:rsidRPr="000333F1">
        <w:rPr>
          <w:lang w:val="en-GB"/>
        </w:rPr>
        <w:t xml:space="preserve">Open each sub-window in ASIP Meister, in the order specified in Figure </w:t>
      </w:r>
      <w:r>
        <w:rPr>
          <w:lang w:val="en-GB"/>
        </w:rPr>
        <w:t>4-2</w:t>
      </w:r>
      <w:r w:rsidRPr="000333F1">
        <w:rPr>
          <w:lang w:val="en-GB"/>
        </w:rPr>
        <w:t>. This would</w:t>
      </w:r>
      <w:r>
        <w:rPr>
          <w:lang w:val="en-GB"/>
        </w:rPr>
        <w:t xml:space="preserve"> </w:t>
      </w:r>
      <w:r w:rsidRPr="000333F1">
        <w:rPr>
          <w:lang w:val="en-GB"/>
        </w:rPr>
        <w:t>be typically the order of operation that should be performed to design and generate a</w:t>
      </w:r>
      <w:r>
        <w:rPr>
          <w:lang w:val="en-GB"/>
        </w:rPr>
        <w:t xml:space="preserve"> </w:t>
      </w:r>
      <w:r w:rsidRPr="000333F1">
        <w:rPr>
          <w:lang w:val="en-GB"/>
        </w:rPr>
        <w:t>processor core using ASIP Meister.</w:t>
      </w:r>
    </w:p>
    <w:p w14:paraId="51F3E03F" w14:textId="77777777" w:rsidR="00772E4C" w:rsidRDefault="00772E4C" w:rsidP="00772E4C">
      <w:pPr>
        <w:pStyle w:val="atext"/>
        <w:keepNext/>
        <w:jc w:val="center"/>
      </w:pPr>
      <w:r>
        <w:rPr>
          <w:noProof/>
          <w:lang w:val="en-GB" w:eastAsia="en-GB"/>
        </w:rPr>
        <w:drawing>
          <wp:inline distT="0" distB="0" distL="0" distR="0" wp14:anchorId="0386880E" wp14:editId="5B1E34C9">
            <wp:extent cx="5755640"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Pmeister.jpg"/>
                    <pic:cNvPicPr/>
                  </pic:nvPicPr>
                  <pic:blipFill>
                    <a:blip r:embed="rId8">
                      <a:extLst>
                        <a:ext uri="{28A0092B-C50C-407E-A947-70E740481C1C}">
                          <a14:useLocalDpi xmlns:a14="http://schemas.microsoft.com/office/drawing/2010/main" val="0"/>
                        </a:ext>
                      </a:extLst>
                    </a:blip>
                    <a:stretch>
                      <a:fillRect/>
                    </a:stretch>
                  </pic:blipFill>
                  <pic:spPr>
                    <a:xfrm>
                      <a:off x="0" y="0"/>
                      <a:ext cx="5755640" cy="3065145"/>
                    </a:xfrm>
                    <a:prstGeom prst="rect">
                      <a:avLst/>
                    </a:prstGeom>
                  </pic:spPr>
                </pic:pic>
              </a:graphicData>
            </a:graphic>
          </wp:inline>
        </w:drawing>
      </w:r>
    </w:p>
    <w:p w14:paraId="13EEBECF" w14:textId="77777777" w:rsidR="00772E4C" w:rsidRDefault="00772E4C" w:rsidP="00772E4C">
      <w:pPr>
        <w:pStyle w:val="Caption"/>
      </w:pPr>
      <w:bookmarkStart w:id="3" w:name="_Toc528262685"/>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t>: ASIPmeister main window</w:t>
      </w:r>
      <w:bookmarkEnd w:id="3"/>
    </w:p>
    <w:p w14:paraId="491AD095" w14:textId="77777777" w:rsidR="00772E4C" w:rsidRPr="000333F1" w:rsidRDefault="00772E4C" w:rsidP="00772E4C">
      <w:pPr>
        <w:pStyle w:val="atext"/>
        <w:rPr>
          <w:lang w:val="en-GB"/>
        </w:rPr>
      </w:pPr>
      <w:r w:rsidRPr="000333F1">
        <w:rPr>
          <w:lang w:val="en-GB"/>
        </w:rPr>
        <w:t xml:space="preserve">1. </w:t>
      </w:r>
      <w:r w:rsidRPr="00BA2079">
        <w:rPr>
          <w:b/>
          <w:bCs/>
          <w:lang w:val="en-GB"/>
        </w:rPr>
        <w:t>Design Goal &amp; Arch. Design</w:t>
      </w:r>
      <w:r>
        <w:rPr>
          <w:lang w:val="en-GB"/>
        </w:rPr>
        <w:t>:</w:t>
      </w:r>
      <w:r w:rsidRPr="000333F1">
        <w:rPr>
          <w:lang w:val="en-GB"/>
        </w:rPr>
        <w:t xml:space="preserve"> Setting design goal values and pipeline stages</w:t>
      </w:r>
    </w:p>
    <w:p w14:paraId="24C0C59D" w14:textId="77777777" w:rsidR="00772E4C" w:rsidRPr="000333F1" w:rsidRDefault="00772E4C" w:rsidP="00772E4C">
      <w:pPr>
        <w:pStyle w:val="atext"/>
        <w:rPr>
          <w:lang w:val="en-GB"/>
        </w:rPr>
      </w:pPr>
      <w:r w:rsidRPr="000333F1">
        <w:rPr>
          <w:lang w:val="en-GB"/>
        </w:rPr>
        <w:t xml:space="preserve">2. </w:t>
      </w:r>
      <w:r w:rsidRPr="00BA2079">
        <w:rPr>
          <w:b/>
          <w:bCs/>
          <w:lang w:val="en-GB"/>
        </w:rPr>
        <w:t>Resource Declaration</w:t>
      </w:r>
      <w:r>
        <w:rPr>
          <w:lang w:val="en-GB"/>
        </w:rPr>
        <w:t>:</w:t>
      </w:r>
      <w:r w:rsidRPr="000333F1">
        <w:rPr>
          <w:lang w:val="en-GB"/>
        </w:rPr>
        <w:t xml:space="preserve"> Declaring resources</w:t>
      </w:r>
    </w:p>
    <w:p w14:paraId="1269D794" w14:textId="77777777" w:rsidR="00772E4C" w:rsidRPr="000333F1" w:rsidRDefault="00772E4C" w:rsidP="00772E4C">
      <w:pPr>
        <w:pStyle w:val="atext"/>
        <w:rPr>
          <w:lang w:val="en-GB"/>
        </w:rPr>
      </w:pPr>
      <w:r w:rsidRPr="000333F1">
        <w:rPr>
          <w:lang w:val="en-GB"/>
        </w:rPr>
        <w:t xml:space="preserve">3. </w:t>
      </w:r>
      <w:r w:rsidRPr="00BA2079">
        <w:rPr>
          <w:b/>
          <w:bCs/>
          <w:lang w:val="en-GB"/>
        </w:rPr>
        <w:t>Storage Specification</w:t>
      </w:r>
      <w:r>
        <w:rPr>
          <w:lang w:val="en-GB"/>
        </w:rPr>
        <w:t>:</w:t>
      </w:r>
      <w:r w:rsidRPr="000333F1">
        <w:rPr>
          <w:lang w:val="en-GB"/>
        </w:rPr>
        <w:t xml:space="preserve"> Definition Specifying storages</w:t>
      </w:r>
    </w:p>
    <w:p w14:paraId="017FFD72" w14:textId="77777777" w:rsidR="00772E4C" w:rsidRPr="000333F1" w:rsidRDefault="00772E4C" w:rsidP="00772E4C">
      <w:pPr>
        <w:pStyle w:val="atext"/>
        <w:rPr>
          <w:lang w:val="en-GB"/>
        </w:rPr>
      </w:pPr>
      <w:r w:rsidRPr="000333F1">
        <w:rPr>
          <w:lang w:val="en-GB"/>
        </w:rPr>
        <w:t xml:space="preserve">4. </w:t>
      </w:r>
      <w:r w:rsidRPr="00BA2079">
        <w:rPr>
          <w:b/>
          <w:bCs/>
          <w:lang w:val="en-GB"/>
        </w:rPr>
        <w:t>Interface Definition</w:t>
      </w:r>
      <w:r>
        <w:rPr>
          <w:lang w:val="en-GB"/>
        </w:rPr>
        <w:t>:</w:t>
      </w:r>
      <w:r w:rsidRPr="000333F1">
        <w:rPr>
          <w:lang w:val="en-GB"/>
        </w:rPr>
        <w:t xml:space="preserve"> Defining I/O interfaces of the target processor</w:t>
      </w:r>
    </w:p>
    <w:p w14:paraId="262AA621" w14:textId="77777777" w:rsidR="00772E4C" w:rsidRPr="000333F1" w:rsidRDefault="00772E4C" w:rsidP="00772E4C">
      <w:pPr>
        <w:pStyle w:val="atext"/>
        <w:rPr>
          <w:lang w:val="en-GB"/>
        </w:rPr>
      </w:pPr>
      <w:r w:rsidRPr="000333F1">
        <w:rPr>
          <w:lang w:val="en-GB"/>
        </w:rPr>
        <w:t xml:space="preserve">5. </w:t>
      </w:r>
      <w:r w:rsidRPr="00BA2079">
        <w:rPr>
          <w:b/>
          <w:bCs/>
          <w:lang w:val="en-GB"/>
        </w:rPr>
        <w:t>Instruction Definition</w:t>
      </w:r>
      <w:r>
        <w:rPr>
          <w:lang w:val="en-GB"/>
        </w:rPr>
        <w:t>:</w:t>
      </w:r>
      <w:r w:rsidRPr="000333F1">
        <w:rPr>
          <w:lang w:val="en-GB"/>
        </w:rPr>
        <w:t xml:space="preserve"> Defining instruction types and instruction set</w:t>
      </w:r>
    </w:p>
    <w:p w14:paraId="4D33FDCE" w14:textId="77777777" w:rsidR="00772E4C" w:rsidRPr="000333F1" w:rsidRDefault="00772E4C" w:rsidP="00772E4C">
      <w:pPr>
        <w:pStyle w:val="atext"/>
        <w:rPr>
          <w:lang w:val="en-GB"/>
        </w:rPr>
      </w:pPr>
      <w:r w:rsidRPr="000333F1">
        <w:rPr>
          <w:lang w:val="en-GB"/>
        </w:rPr>
        <w:t xml:space="preserve">6. </w:t>
      </w:r>
      <w:r w:rsidRPr="00BA2079">
        <w:rPr>
          <w:b/>
          <w:bCs/>
          <w:lang w:val="en-GB"/>
        </w:rPr>
        <w:t>Arch. Level Estimation</w:t>
      </w:r>
      <w:r>
        <w:rPr>
          <w:lang w:val="en-GB"/>
        </w:rPr>
        <w:t>:</w:t>
      </w:r>
      <w:r w:rsidRPr="000333F1">
        <w:rPr>
          <w:lang w:val="en-GB"/>
        </w:rPr>
        <w:t xml:space="preserve"> Estimating design quality of target processor</w:t>
      </w:r>
    </w:p>
    <w:p w14:paraId="5E9CA78E" w14:textId="77777777" w:rsidR="00772E4C" w:rsidRPr="000333F1" w:rsidRDefault="00772E4C" w:rsidP="00772E4C">
      <w:pPr>
        <w:pStyle w:val="atext"/>
        <w:rPr>
          <w:lang w:val="en-GB"/>
        </w:rPr>
      </w:pPr>
      <w:r w:rsidRPr="000333F1">
        <w:rPr>
          <w:lang w:val="en-GB"/>
        </w:rPr>
        <w:t xml:space="preserve">7. </w:t>
      </w:r>
      <w:r w:rsidRPr="00BA2079">
        <w:rPr>
          <w:b/>
          <w:bCs/>
          <w:lang w:val="en-GB"/>
        </w:rPr>
        <w:t>Assembler Generation</w:t>
      </w:r>
      <w:r>
        <w:rPr>
          <w:lang w:val="en-GB"/>
        </w:rPr>
        <w:t>:</w:t>
      </w:r>
      <w:r w:rsidRPr="000333F1">
        <w:rPr>
          <w:lang w:val="en-GB"/>
        </w:rPr>
        <w:t xml:space="preserve"> Generating Assembler description files</w:t>
      </w:r>
    </w:p>
    <w:p w14:paraId="3AD4E155" w14:textId="77777777" w:rsidR="00772E4C" w:rsidRPr="000333F1" w:rsidRDefault="00772E4C" w:rsidP="00772E4C">
      <w:pPr>
        <w:pStyle w:val="atext"/>
        <w:rPr>
          <w:lang w:val="en-GB"/>
        </w:rPr>
      </w:pPr>
      <w:r w:rsidRPr="000333F1">
        <w:rPr>
          <w:lang w:val="en-GB"/>
        </w:rPr>
        <w:t xml:space="preserve">8. </w:t>
      </w:r>
      <w:r w:rsidRPr="00BA2079">
        <w:rPr>
          <w:b/>
          <w:bCs/>
          <w:lang w:val="en-GB"/>
        </w:rPr>
        <w:t>Micro Op. Description</w:t>
      </w:r>
      <w:r>
        <w:rPr>
          <w:lang w:val="en-GB"/>
        </w:rPr>
        <w:t>:</w:t>
      </w:r>
      <w:r w:rsidRPr="000333F1">
        <w:rPr>
          <w:lang w:val="en-GB"/>
        </w:rPr>
        <w:t xml:space="preserve"> Describing micro-operations for each instruction</w:t>
      </w:r>
    </w:p>
    <w:p w14:paraId="13D53F31" w14:textId="77777777" w:rsidR="00772E4C" w:rsidRPr="000333F1" w:rsidRDefault="00772E4C" w:rsidP="00772E4C">
      <w:pPr>
        <w:pStyle w:val="atext"/>
        <w:rPr>
          <w:lang w:val="en-GB"/>
        </w:rPr>
      </w:pPr>
      <w:r w:rsidRPr="000333F1">
        <w:rPr>
          <w:lang w:val="en-GB"/>
        </w:rPr>
        <w:t xml:space="preserve">9. </w:t>
      </w:r>
      <w:r w:rsidRPr="00BA2079">
        <w:rPr>
          <w:b/>
          <w:bCs/>
          <w:lang w:val="en-GB"/>
        </w:rPr>
        <w:t>HDL Generation</w:t>
      </w:r>
      <w:r>
        <w:rPr>
          <w:lang w:val="en-GB"/>
        </w:rPr>
        <w:t>:</w:t>
      </w:r>
      <w:r w:rsidRPr="000333F1">
        <w:rPr>
          <w:lang w:val="en-GB"/>
        </w:rPr>
        <w:t xml:space="preserve"> Generating HDL files of target processor</w:t>
      </w:r>
    </w:p>
    <w:p w14:paraId="76E5EEF3" w14:textId="77777777" w:rsidR="00772E4C" w:rsidRPr="000333F1" w:rsidRDefault="00772E4C" w:rsidP="00772E4C">
      <w:pPr>
        <w:pStyle w:val="atext"/>
        <w:rPr>
          <w:lang w:val="en-GB"/>
        </w:rPr>
      </w:pPr>
      <w:r w:rsidRPr="000333F1">
        <w:rPr>
          <w:lang w:val="en-GB"/>
        </w:rPr>
        <w:t xml:space="preserve">10. </w:t>
      </w:r>
      <w:r w:rsidRPr="00BA2079">
        <w:rPr>
          <w:b/>
          <w:bCs/>
          <w:lang w:val="en-GB"/>
        </w:rPr>
        <w:t>C Definition</w:t>
      </w:r>
      <w:r>
        <w:rPr>
          <w:lang w:val="en-GB"/>
        </w:rPr>
        <w:t>:</w:t>
      </w:r>
      <w:r w:rsidRPr="000333F1">
        <w:rPr>
          <w:lang w:val="en-GB"/>
        </w:rPr>
        <w:t xml:space="preserve"> Defining C code</w:t>
      </w:r>
    </w:p>
    <w:p w14:paraId="6E0CCA4C" w14:textId="77777777" w:rsidR="00772E4C" w:rsidRPr="000333F1" w:rsidRDefault="00772E4C" w:rsidP="00772E4C">
      <w:pPr>
        <w:pStyle w:val="atext"/>
        <w:rPr>
          <w:lang w:val="en-GB"/>
        </w:rPr>
      </w:pPr>
      <w:r w:rsidRPr="000333F1">
        <w:rPr>
          <w:lang w:val="en-GB"/>
        </w:rPr>
        <w:lastRenderedPageBreak/>
        <w:t xml:space="preserve">11. </w:t>
      </w:r>
      <w:r w:rsidRPr="00BA2079">
        <w:rPr>
          <w:b/>
          <w:bCs/>
          <w:lang w:val="en-GB"/>
        </w:rPr>
        <w:t>Compiler Generation</w:t>
      </w:r>
      <w:r>
        <w:rPr>
          <w:lang w:val="en-GB"/>
        </w:rPr>
        <w:t>:</w:t>
      </w:r>
      <w:r w:rsidRPr="000333F1">
        <w:rPr>
          <w:lang w:val="en-GB"/>
        </w:rPr>
        <w:t xml:space="preserve"> Generating compiler and Binutils</w:t>
      </w:r>
    </w:p>
    <w:p w14:paraId="7BB9C6B5" w14:textId="77777777" w:rsidR="00772E4C" w:rsidRPr="000333F1" w:rsidRDefault="00772E4C" w:rsidP="00772E4C">
      <w:pPr>
        <w:pStyle w:val="atext"/>
      </w:pPr>
      <w:r>
        <w:t>For details of the individual sub-windows, see the corresponding sections in [TUT] and [UM].</w:t>
      </w:r>
    </w:p>
    <w:p w14:paraId="21090CC2" w14:textId="77777777" w:rsidR="00772E4C" w:rsidRPr="00901557" w:rsidRDefault="00772E4C" w:rsidP="00772E4C">
      <w:pPr>
        <w:pStyle w:val="Heading2"/>
      </w:pPr>
      <w:bookmarkStart w:id="4" w:name="_Toc531970145"/>
      <w:r>
        <w:t>Typical C</w:t>
      </w:r>
      <w:r w:rsidRPr="00901557">
        <w:t>ha</w:t>
      </w:r>
      <w:r>
        <w:t>llenges while W</w:t>
      </w:r>
      <w:r w:rsidRPr="00901557">
        <w:t>orking with ASIP Meister</w:t>
      </w:r>
      <w:bookmarkEnd w:id="4"/>
    </w:p>
    <w:p w14:paraId="733B43D1" w14:textId="77777777" w:rsidR="00772E4C" w:rsidRPr="00901557" w:rsidRDefault="00772E4C" w:rsidP="00772E4C">
      <w:pPr>
        <w:pStyle w:val="atext"/>
        <w:numPr>
          <w:ilvl w:val="0"/>
          <w:numId w:val="3"/>
        </w:numPr>
        <w:tabs>
          <w:tab w:val="clear" w:pos="720"/>
          <w:tab w:val="num" w:pos="284"/>
        </w:tabs>
        <w:ind w:left="284" w:hanging="284"/>
      </w:pPr>
      <w:r w:rsidRPr="00901557">
        <w:t xml:space="preserve">The </w:t>
      </w:r>
      <w:r w:rsidRPr="00901557">
        <w:rPr>
          <w:b/>
        </w:rPr>
        <w:t>register r0</w:t>
      </w:r>
      <w:r w:rsidRPr="00901557">
        <w:t xml:space="preserve"> is hardwired to zero in our ASIP Meister CPU. Nevertheless, this is only a hint for the compiler. The compiler will never try to write a value different from zero to this register and the compiler will use this register when a zero value is needed. However, this register can be written with any value, like all the other registers. The reason for this behavior is that the register file is created by the FHM description (flexible hardware model) in the “</w:t>
      </w:r>
      <w:r w:rsidRPr="00782413">
        <w:rPr>
          <w:i/>
          <w:iCs/>
        </w:rPr>
        <w:t>Resource Declaration</w:t>
      </w:r>
      <w:r w:rsidRPr="00901557">
        <w:t>”, and the configurations in the “</w:t>
      </w:r>
      <w:r w:rsidRPr="00782413">
        <w:rPr>
          <w:i/>
          <w:iCs/>
        </w:rPr>
        <w:t>Storage Specifications</w:t>
      </w:r>
      <w:r w:rsidRPr="00901557">
        <w:t xml:space="preserve">” are only used for the compiler and assembler, but are not used for creating the hardware. </w:t>
      </w:r>
    </w:p>
    <w:p w14:paraId="43A5A4DB" w14:textId="77777777" w:rsidR="00772E4C" w:rsidRPr="00901557" w:rsidRDefault="00772E4C" w:rsidP="00772E4C">
      <w:pPr>
        <w:pStyle w:val="atext"/>
        <w:numPr>
          <w:ilvl w:val="0"/>
          <w:numId w:val="3"/>
        </w:numPr>
        <w:tabs>
          <w:tab w:val="clear" w:pos="720"/>
          <w:tab w:val="num" w:pos="284"/>
        </w:tabs>
        <w:ind w:left="284" w:hanging="284"/>
      </w:pPr>
      <w:r w:rsidRPr="00901557">
        <w:t>Do not use the</w:t>
      </w:r>
      <w:r>
        <w:t xml:space="preserve"> “</w:t>
      </w:r>
      <w:r w:rsidRPr="00070C57">
        <w:rPr>
          <w:rStyle w:val="keywordsChar"/>
        </w:rPr>
        <w:t>meister/xxx.sim</w:t>
      </w:r>
      <w:r>
        <w:t xml:space="preserve">” </w:t>
      </w:r>
      <w:r w:rsidRPr="00901557">
        <w:t>directory</w:t>
      </w:r>
      <w:r>
        <w:t xml:space="preserve"> like </w:t>
      </w:r>
      <w:r w:rsidRPr="00901557">
        <w:t>“</w:t>
      </w:r>
      <w:r>
        <w:rPr>
          <w:rStyle w:val="keywordsChar"/>
        </w:rPr>
        <w:t>browstd32</w:t>
      </w:r>
      <w:r w:rsidRPr="00070C57">
        <w:rPr>
          <w:rStyle w:val="keywordsChar"/>
        </w:rPr>
        <w:t>.sim</w:t>
      </w:r>
      <w:r w:rsidRPr="00317DB7">
        <w:t>”</w:t>
      </w:r>
      <w:r w:rsidRPr="00901557">
        <w:t xml:space="preserve">, when simulating or synthesizing the VHDL code. There is a problem with the register file. Instead, use the </w:t>
      </w:r>
      <w:r>
        <w:t>“</w:t>
      </w:r>
      <w:r w:rsidRPr="00070C57">
        <w:rPr>
          <w:rStyle w:val="keywordsChar"/>
        </w:rPr>
        <w:t>meister/xxx.syn</w:t>
      </w:r>
      <w:r>
        <w:t xml:space="preserve">” </w:t>
      </w:r>
      <w:r w:rsidRPr="00901557">
        <w:t>directory</w:t>
      </w:r>
      <w:r>
        <w:t xml:space="preserve"> like </w:t>
      </w:r>
      <w:r w:rsidRPr="00901557">
        <w:t>“</w:t>
      </w:r>
      <w:r>
        <w:rPr>
          <w:rStyle w:val="keywordsChar"/>
        </w:rPr>
        <w:t>browstd32</w:t>
      </w:r>
      <w:r w:rsidRPr="00070C57">
        <w:rPr>
          <w:rStyle w:val="keywordsChar"/>
        </w:rPr>
        <w:t>.syn</w:t>
      </w:r>
      <w:r w:rsidRPr="00901557">
        <w:t xml:space="preserve">”. </w:t>
      </w:r>
      <w:r>
        <w:t xml:space="preserve">The same </w:t>
      </w:r>
      <w:r w:rsidRPr="00901557">
        <w:t>VHDL-code will be used for synthesis</w:t>
      </w:r>
      <w:r>
        <w:t xml:space="preserve"> as explained in</w:t>
      </w:r>
      <w:r w:rsidRPr="00901557">
        <w:t xml:space="preserve"> </w:t>
      </w:r>
      <w:r w:rsidRPr="00901557">
        <w:rPr>
          <w:color w:val="0000FF"/>
        </w:rPr>
        <w:t>Chapter </w:t>
      </w:r>
      <w:r>
        <w:fldChar w:fldCharType="begin"/>
      </w:r>
      <w:r>
        <w:instrText xml:space="preserve"> REF _Ref115756378 \w \h  \* MERGEFORMAT </w:instrText>
      </w:r>
      <w:r>
        <w:fldChar w:fldCharType="separate"/>
      </w:r>
      <w:r>
        <w:t>6</w:t>
      </w:r>
      <w:r>
        <w:fldChar w:fldCharType="end"/>
      </w:r>
      <w:r w:rsidRPr="00901557">
        <w:t>.</w:t>
      </w:r>
    </w:p>
    <w:p w14:paraId="44B2502E" w14:textId="77777777" w:rsidR="00772E4C" w:rsidRPr="00901557" w:rsidRDefault="00772E4C" w:rsidP="00772E4C">
      <w:pPr>
        <w:pStyle w:val="atext"/>
        <w:numPr>
          <w:ilvl w:val="0"/>
          <w:numId w:val="3"/>
        </w:numPr>
        <w:tabs>
          <w:tab w:val="clear" w:pos="720"/>
          <w:tab w:val="num" w:pos="284"/>
        </w:tabs>
        <w:ind w:left="284" w:hanging="284"/>
      </w:pPr>
      <w:r w:rsidRPr="00901557">
        <w:t>ASIP Meister can only be used once on each computer. Therefore, if two different groups want to work with ASIP Meister, they have to use different computers. To make sure, that ASIP Meister is at most started once on each PC, the starting script tests, whether the file “</w:t>
      </w:r>
      <w:r w:rsidRPr="00901557">
        <w:rPr>
          <w:b/>
        </w:rPr>
        <w:t>/tmp/fhm_server.log</w:t>
      </w:r>
      <w:r w:rsidRPr="00901557">
        <w:t>” exists in the temporary directory. ASIP Meister creates this file while starting and it is removed after ASIP Meister terminates. If this file exists, then someone else might</w:t>
      </w:r>
      <w:r>
        <w:t xml:space="preserve"> already use ASIP Meister on that</w:t>
      </w:r>
      <w:r w:rsidRPr="00901557">
        <w:t xml:space="preserve"> PC. However, it can also happen, that this file is not automatically deleted, after ASIP Meister terminates. If you think, that no one else is using ASIP Meister on this PC, then remove this file.</w:t>
      </w:r>
    </w:p>
    <w:p w14:paraId="07BAE0C3" w14:textId="77777777" w:rsidR="00772E4C" w:rsidRPr="00901557" w:rsidRDefault="00772E4C" w:rsidP="00772E4C">
      <w:pPr>
        <w:pStyle w:val="atext"/>
        <w:numPr>
          <w:ilvl w:val="0"/>
          <w:numId w:val="3"/>
        </w:numPr>
        <w:tabs>
          <w:tab w:val="clear" w:pos="720"/>
          <w:tab w:val="num" w:pos="284"/>
        </w:tabs>
        <w:spacing w:after="120"/>
        <w:ind w:left="284" w:hanging="284"/>
      </w:pPr>
      <w:r w:rsidRPr="00901557">
        <w:t xml:space="preserve">When writing </w:t>
      </w:r>
      <w:r w:rsidRPr="00901557">
        <w:rPr>
          <w:b/>
        </w:rPr>
        <w:t>MicroOp</w:t>
      </w:r>
      <w:r w:rsidRPr="00901557">
        <w:t xml:space="preserve"> code, be careful with macros. A macro that is defined as three stage long and started in the ID phase will execute in the ID, the EX and the MEM phases, not just in the ID phase. If you want to view an instruction’s </w:t>
      </w:r>
      <w:r w:rsidRPr="00287D59">
        <w:rPr>
          <w:i/>
          <w:iCs/>
        </w:rPr>
        <w:t>MicroOp</w:t>
      </w:r>
      <w:r w:rsidRPr="00901557">
        <w:t xml:space="preserve"> code without macros, select this instruction and hit the “</w:t>
      </w:r>
      <w:r w:rsidRPr="00287D59">
        <w:rPr>
          <w:i/>
          <w:iCs/>
        </w:rPr>
        <w:t>Macro Expansion</w:t>
      </w:r>
      <w:r w:rsidRPr="00901557">
        <w:t>” button in the upper right corner.</w:t>
      </w:r>
    </w:p>
    <w:p w14:paraId="274D4978" w14:textId="77777777" w:rsidR="00772E4C" w:rsidRPr="00901557" w:rsidRDefault="00772E4C" w:rsidP="00772E4C">
      <w:pPr>
        <w:pStyle w:val="Heading2"/>
      </w:pPr>
      <w:bookmarkStart w:id="5" w:name="_Ref150175608"/>
      <w:bookmarkStart w:id="6" w:name="_Toc531970146"/>
      <w:r w:rsidRPr="00901557">
        <w:t>Tutorial for the “Flexible Hardware Model” (FHM)</w:t>
      </w:r>
      <w:bookmarkEnd w:id="5"/>
      <w:bookmarkEnd w:id="6"/>
    </w:p>
    <w:p w14:paraId="5B085603" w14:textId="77777777" w:rsidR="00772E4C" w:rsidRPr="00901557" w:rsidRDefault="00772E4C" w:rsidP="00772E4C">
      <w:pPr>
        <w:pStyle w:val="paras"/>
      </w:pPr>
      <w:r w:rsidRPr="00901557">
        <w:t xml:space="preserve">To add a new instruction to an ASIP Meister CPU one would usually write a </w:t>
      </w:r>
      <w:r w:rsidRPr="00FB4418">
        <w:rPr>
          <w:i/>
          <w:iCs/>
        </w:rPr>
        <w:t>MicroOp</w:t>
      </w:r>
      <w:r w:rsidRPr="00901557">
        <w:t xml:space="preserve"> description for the instruction, using the facilities of an existing hardware module (ALU, shifter, adder, etc</w:t>
      </w:r>
      <w:r>
        <w:t>.</w:t>
      </w:r>
      <w:r w:rsidRPr="00901557">
        <w:t xml:space="preserve">) The ability to use multiple hardware modules during one stage and to create more than one instance of a specific module combined with the operators provided by the </w:t>
      </w:r>
      <w:r w:rsidRPr="00FB4418">
        <w:rPr>
          <w:i/>
          <w:iCs/>
        </w:rPr>
        <w:t>MicroOp</w:t>
      </w:r>
      <w:r w:rsidRPr="00901557">
        <w:t xml:space="preserve"> description language is sufficient for most basic instructions. However, this method has several shortcomings that make it impossible to do the following (among others):</w:t>
      </w:r>
    </w:p>
    <w:p w14:paraId="69D88DA0" w14:textId="77777777" w:rsidR="00772E4C" w:rsidRPr="00901557" w:rsidRDefault="00772E4C" w:rsidP="00772E4C">
      <w:pPr>
        <w:pStyle w:val="atext"/>
        <w:numPr>
          <w:ilvl w:val="0"/>
          <w:numId w:val="4"/>
        </w:numPr>
      </w:pPr>
      <w:r w:rsidRPr="00901557">
        <w:t>Working with not program-defined wire ranges which depend on register contents or immediate values</w:t>
      </w:r>
    </w:p>
    <w:p w14:paraId="33BE197A" w14:textId="77777777" w:rsidR="00772E4C" w:rsidRPr="00901557" w:rsidRDefault="00772E4C" w:rsidP="00772E4C">
      <w:pPr>
        <w:pStyle w:val="atext"/>
        <w:numPr>
          <w:ilvl w:val="0"/>
          <w:numId w:val="4"/>
        </w:numPr>
      </w:pPr>
      <w:r w:rsidRPr="00901557">
        <w:t>Implementing multi-cycle instructions</w:t>
      </w:r>
    </w:p>
    <w:p w14:paraId="1EE43BCF" w14:textId="77777777" w:rsidR="00772E4C" w:rsidRPr="00901557" w:rsidRDefault="00772E4C" w:rsidP="00772E4C">
      <w:pPr>
        <w:pStyle w:val="paras"/>
      </w:pPr>
      <w:r w:rsidRPr="00901557">
        <w:t>This tutorial will show how to write a new hardware module to provide a "</w:t>
      </w:r>
      <w:r w:rsidRPr="00FB4418">
        <w:rPr>
          <w:i/>
          <w:iCs/>
        </w:rPr>
        <w:t>rotate left</w:t>
      </w:r>
      <w:r w:rsidRPr="00901557">
        <w:t>" instruction.</w:t>
      </w:r>
    </w:p>
    <w:p w14:paraId="34D7298D" w14:textId="77777777" w:rsidR="00772E4C" w:rsidRPr="00901557" w:rsidRDefault="00772E4C" w:rsidP="00772E4C">
      <w:pPr>
        <w:pStyle w:val="Heading3"/>
      </w:pPr>
      <w:bookmarkStart w:id="7" w:name="_Toc531970147"/>
      <w:r w:rsidRPr="00901557">
        <w:lastRenderedPageBreak/>
        <w:t>Setting up ASIP Meister</w:t>
      </w:r>
      <w:r>
        <w:t xml:space="preserve"> to add new FHM</w:t>
      </w:r>
      <w:bookmarkEnd w:id="7"/>
    </w:p>
    <w:p w14:paraId="3D61C649" w14:textId="77777777" w:rsidR="00772E4C" w:rsidRPr="00901557" w:rsidRDefault="00772E4C" w:rsidP="00772E4C">
      <w:pPr>
        <w:pStyle w:val="paras"/>
      </w:pPr>
      <w:r w:rsidRPr="00901557">
        <w:t>In our current setup, ASIP Meister is installed globally. To modify FHMs you will need to set it up locally:</w:t>
      </w:r>
    </w:p>
    <w:p w14:paraId="6B00C3F8" w14:textId="77777777" w:rsidR="00772E4C" w:rsidRPr="00901557" w:rsidRDefault="00772E4C" w:rsidP="00772E4C">
      <w:pPr>
        <w:pStyle w:val="atext"/>
        <w:numPr>
          <w:ilvl w:val="0"/>
          <w:numId w:val="5"/>
        </w:numPr>
      </w:pPr>
      <w:r w:rsidRPr="00901557">
        <w:t>Copy the ASIP Meister directory tree to your home directory:</w:t>
      </w:r>
    </w:p>
    <w:p w14:paraId="176AFF0D" w14:textId="77777777" w:rsidR="00772E4C" w:rsidRPr="001B2E1D" w:rsidRDefault="00772E4C" w:rsidP="00772E4C">
      <w:pPr>
        <w:pStyle w:val="Programmtext"/>
        <w:spacing w:before="0"/>
        <w:ind w:left="709"/>
        <w:rPr>
          <w:noProof w:val="0"/>
          <w:lang w:val="de-DE"/>
        </w:rPr>
      </w:pPr>
      <w:r w:rsidRPr="001B2E1D">
        <w:rPr>
          <w:noProof w:val="0"/>
          <w:lang w:val="de-DE"/>
        </w:rPr>
        <w:t xml:space="preserve">cp -r </w:t>
      </w:r>
      <w:r>
        <w:rPr>
          <w:noProof w:val="0"/>
          <w:lang w:val="de-DE"/>
        </w:rPr>
        <w:t>/AM/ASIPmeister/</w:t>
      </w:r>
      <w:r w:rsidRPr="001B2E1D">
        <w:rPr>
          <w:noProof w:val="0"/>
          <w:lang w:val="de-DE"/>
        </w:rPr>
        <w:t>/ ~</w:t>
      </w:r>
    </w:p>
    <w:p w14:paraId="7EC7563B" w14:textId="77777777" w:rsidR="00772E4C" w:rsidRPr="00901557" w:rsidRDefault="00772E4C" w:rsidP="00772E4C">
      <w:pPr>
        <w:pStyle w:val="atext"/>
        <w:numPr>
          <w:ilvl w:val="0"/>
          <w:numId w:val="5"/>
        </w:numPr>
      </w:pPr>
      <w:r w:rsidRPr="00901557">
        <w:t xml:space="preserve">Update the </w:t>
      </w:r>
      <w:r w:rsidRPr="001B2E1D">
        <w:rPr>
          <w:rFonts w:ascii="Courier New" w:hAnsi="Courier New"/>
        </w:rPr>
        <w:t>PATH</w:t>
      </w:r>
      <w:r w:rsidRPr="00901557">
        <w:t xml:space="preserve"> environment variable to use the local ASIP Meister directory by editing the file </w:t>
      </w:r>
      <w:r w:rsidRPr="00D21E27">
        <w:rPr>
          <w:rStyle w:val="keywordsChar"/>
        </w:rPr>
        <w:t>~/.bashrc.user</w:t>
      </w:r>
      <w:r w:rsidRPr="00901557">
        <w:t xml:space="preserve"> and adding the following line at the end of the file:</w:t>
      </w:r>
    </w:p>
    <w:p w14:paraId="404424B2" w14:textId="77777777" w:rsidR="00772E4C" w:rsidRPr="00901557" w:rsidRDefault="00772E4C" w:rsidP="00772E4C">
      <w:pPr>
        <w:pStyle w:val="Programmtext"/>
        <w:spacing w:before="0"/>
        <w:ind w:left="709"/>
        <w:rPr>
          <w:noProof w:val="0"/>
        </w:rPr>
      </w:pPr>
      <w:r w:rsidRPr="00901557">
        <w:rPr>
          <w:noProof w:val="0"/>
        </w:rPr>
        <w:t>PATH=$HOME/ASIPmeister/bin/:$PATH</w:t>
      </w:r>
    </w:p>
    <w:p w14:paraId="1140A5E5" w14:textId="77777777" w:rsidR="00772E4C" w:rsidRPr="00901557" w:rsidRDefault="00772E4C" w:rsidP="00772E4C">
      <w:pPr>
        <w:pStyle w:val="atext"/>
        <w:numPr>
          <w:ilvl w:val="0"/>
          <w:numId w:val="5"/>
        </w:numPr>
      </w:pPr>
      <w:r w:rsidRPr="00901557">
        <w:t xml:space="preserve">Force the shell to re-read the </w:t>
      </w:r>
      <w:r w:rsidRPr="00D21E27">
        <w:rPr>
          <w:rStyle w:val="keywordsChar"/>
        </w:rPr>
        <w:t>bashrc</w:t>
      </w:r>
      <w:r w:rsidRPr="00901557">
        <w:t xml:space="preserve"> file to use the updated </w:t>
      </w:r>
      <w:r w:rsidRPr="001B2E1D">
        <w:rPr>
          <w:rFonts w:ascii="Courier New" w:hAnsi="Courier New"/>
        </w:rPr>
        <w:t>PATH</w:t>
      </w:r>
      <w:r w:rsidRPr="00901557">
        <w:t xml:space="preserve"> variable:</w:t>
      </w:r>
    </w:p>
    <w:p w14:paraId="782904E0" w14:textId="77777777" w:rsidR="00772E4C" w:rsidRPr="00901557" w:rsidRDefault="00772E4C" w:rsidP="00772E4C">
      <w:pPr>
        <w:pStyle w:val="atext"/>
        <w:spacing w:before="0"/>
        <w:ind w:left="709"/>
      </w:pPr>
      <w:r w:rsidRPr="00D21E27">
        <w:rPr>
          <w:rStyle w:val="codesChar"/>
        </w:rPr>
        <w:t>source ~/.</w:t>
      </w:r>
      <w:bookmarkStart w:id="8" w:name="OLE_LINK79"/>
      <w:bookmarkStart w:id="9" w:name="OLE_LINK80"/>
      <w:bookmarkStart w:id="10" w:name="OLE_LINK81"/>
      <w:r w:rsidRPr="00D21E27">
        <w:rPr>
          <w:rStyle w:val="codesChar"/>
        </w:rPr>
        <w:t>bashrc</w:t>
      </w:r>
      <w:r w:rsidRPr="00901557">
        <w:t xml:space="preserve"> </w:t>
      </w:r>
      <w:bookmarkEnd w:id="8"/>
      <w:bookmarkEnd w:id="9"/>
      <w:bookmarkEnd w:id="10"/>
      <w:r w:rsidRPr="00901557">
        <w:t>or logout and login again</w:t>
      </w:r>
    </w:p>
    <w:p w14:paraId="58ACF88A" w14:textId="77777777" w:rsidR="00772E4C" w:rsidRPr="00901557" w:rsidRDefault="00772E4C" w:rsidP="00772E4C">
      <w:pPr>
        <w:pStyle w:val="atext"/>
        <w:numPr>
          <w:ilvl w:val="0"/>
          <w:numId w:val="5"/>
        </w:numPr>
      </w:pPr>
      <w:r w:rsidRPr="00901557">
        <w:t xml:space="preserve">Verify that you are using the correct ASIP Meister copy: </w:t>
      </w:r>
      <w:r w:rsidRPr="00D21E27">
        <w:rPr>
          <w:rStyle w:val="keywordsChar"/>
        </w:rPr>
        <w:t>“which ASIPmeister”</w:t>
      </w:r>
      <w:r w:rsidRPr="00901557">
        <w:t xml:space="preserve"> should print the path to the local copy</w:t>
      </w:r>
    </w:p>
    <w:p w14:paraId="7EC7A703" w14:textId="77777777" w:rsidR="00772E4C" w:rsidRPr="00901557" w:rsidRDefault="00772E4C" w:rsidP="00772E4C">
      <w:pPr>
        <w:pStyle w:val="atext"/>
        <w:numPr>
          <w:ilvl w:val="0"/>
          <w:numId w:val="5"/>
        </w:numPr>
      </w:pPr>
      <w:r w:rsidRPr="00901557">
        <w:t xml:space="preserve">Edit </w:t>
      </w:r>
      <w:r w:rsidRPr="00D21E27">
        <w:rPr>
          <w:rStyle w:val="keywordsChar"/>
        </w:rPr>
        <w:t>~/ASIPmeister/bin/ASIPmeister</w:t>
      </w:r>
      <w:r w:rsidRPr="00901557">
        <w:t xml:space="preserve"> (line 25) and make sure your local ASIP Meister path (</w:t>
      </w:r>
      <w:r w:rsidRPr="00D21E27">
        <w:rPr>
          <w:rStyle w:val="keywordsChar"/>
        </w:rPr>
        <w:t>$HOME/ASIPmeister</w:t>
      </w:r>
      <w:r w:rsidRPr="001B2E1D">
        <w:rPr>
          <w:rFonts w:ascii="Courier New" w:hAnsi="Courier New"/>
        </w:rPr>
        <w:t>)</w:t>
      </w:r>
      <w:r w:rsidRPr="00901557">
        <w:t xml:space="preserve"> is assigned to the variable </w:t>
      </w:r>
      <w:r w:rsidRPr="00D21E27">
        <w:rPr>
          <w:rStyle w:val="keywordsChar"/>
        </w:rPr>
        <w:t>ASIP_MEISTER_HOME</w:t>
      </w:r>
      <w:r w:rsidRPr="00901557">
        <w:t>.</w:t>
      </w:r>
    </w:p>
    <w:p w14:paraId="4C5F18F9" w14:textId="77777777" w:rsidR="00772E4C" w:rsidRPr="00901557" w:rsidRDefault="00772E4C" w:rsidP="00772E4C">
      <w:pPr>
        <w:pStyle w:val="paras"/>
      </w:pPr>
      <w:r w:rsidRPr="00901557">
        <w:t xml:space="preserve">From now on whenever relative paths (not starting with a /) are mentioned, </w:t>
      </w:r>
      <w:r w:rsidRPr="00D21E27">
        <w:rPr>
          <w:rStyle w:val="keywordsChar"/>
        </w:rPr>
        <w:t>$HOME/ASIPmeister</w:t>
      </w:r>
      <w:r w:rsidRPr="00901557">
        <w:t xml:space="preserve"> </w:t>
      </w:r>
      <w:bookmarkStart w:id="11" w:name="OLE_LINK82"/>
      <w:r>
        <w:t>should</w:t>
      </w:r>
      <w:r w:rsidRPr="00901557">
        <w:t xml:space="preserve"> </w:t>
      </w:r>
      <w:bookmarkEnd w:id="11"/>
      <w:r w:rsidRPr="00901557">
        <w:t xml:space="preserve">be the base directory, i.e.: </w:t>
      </w:r>
      <w:r w:rsidRPr="00D21E27">
        <w:rPr>
          <w:rStyle w:val="keywordsChar"/>
        </w:rPr>
        <w:t>share/</w:t>
      </w:r>
      <w:r w:rsidRPr="00D21E27">
        <w:rPr>
          <w:rStyle w:val="keywordsChar"/>
        </w:rPr>
        <w:softHyphen/>
        <w:t>fhmdb/</w:t>
      </w:r>
      <w:r w:rsidRPr="00D21E27">
        <w:rPr>
          <w:rStyle w:val="keywordsChar"/>
        </w:rPr>
        <w:softHyphen/>
        <w:t>workdb/</w:t>
      </w:r>
      <w:r w:rsidRPr="00D21E27">
        <w:rPr>
          <w:rStyle w:val="keywordsChar"/>
        </w:rPr>
        <w:softHyphen/>
        <w:t>peas/</w:t>
      </w:r>
      <w:r w:rsidRPr="00D21E27">
        <w:rPr>
          <w:rStyle w:val="keywordsChar"/>
        </w:rPr>
        <w:softHyphen/>
        <w:t>rotator.fhm</w:t>
      </w:r>
      <w:r w:rsidRPr="00901557">
        <w:t xml:space="preserve"> </w:t>
      </w:r>
      <w:r>
        <w:t>should</w:t>
      </w:r>
      <w:r w:rsidRPr="00901557">
        <w:t xml:space="preserve"> be </w:t>
      </w:r>
      <w:r w:rsidRPr="001B2E1D">
        <w:rPr>
          <w:rFonts w:ascii="Courier New" w:hAnsi="Courier New"/>
        </w:rPr>
        <w:t>/</w:t>
      </w:r>
      <w:r w:rsidRPr="00D21E27">
        <w:rPr>
          <w:rStyle w:val="keywordsChar"/>
        </w:rPr>
        <w:t>home/</w:t>
      </w:r>
      <w:r w:rsidRPr="00D21E27">
        <w:rPr>
          <w:rStyle w:val="keywordsChar"/>
        </w:rPr>
        <w:softHyphen/>
        <w:t>asipXX/</w:t>
      </w:r>
      <w:r w:rsidRPr="00D21E27">
        <w:rPr>
          <w:rStyle w:val="keywordsChar"/>
        </w:rPr>
        <w:softHyphen/>
        <w:t>ASIPmeister/</w:t>
      </w:r>
      <w:r w:rsidRPr="00D21E27">
        <w:rPr>
          <w:rStyle w:val="keywordsChar"/>
        </w:rPr>
        <w:softHyphen/>
        <w:t>share/</w:t>
      </w:r>
      <w:r w:rsidRPr="00D21E27">
        <w:rPr>
          <w:rStyle w:val="keywordsChar"/>
        </w:rPr>
        <w:softHyphen/>
        <w:t>fhmdb/</w:t>
      </w:r>
      <w:r w:rsidRPr="00D21E27">
        <w:rPr>
          <w:rStyle w:val="keywordsChar"/>
        </w:rPr>
        <w:softHyphen/>
        <w:t>workdb/</w:t>
      </w:r>
      <w:r w:rsidRPr="00D21E27">
        <w:rPr>
          <w:rStyle w:val="keywordsChar"/>
        </w:rPr>
        <w:softHyphen/>
        <w:t>peas/</w:t>
      </w:r>
      <w:r w:rsidRPr="00D21E27">
        <w:rPr>
          <w:rStyle w:val="keywordsChar"/>
        </w:rPr>
        <w:softHyphen/>
        <w:t>rotator.fhm</w:t>
      </w:r>
    </w:p>
    <w:p w14:paraId="774DDE19" w14:textId="77777777" w:rsidR="00772E4C" w:rsidRPr="00901557" w:rsidRDefault="00772E4C" w:rsidP="00772E4C">
      <w:pPr>
        <w:pStyle w:val="Heading3"/>
      </w:pPr>
      <w:bookmarkStart w:id="12" w:name="_Toc531970148"/>
      <w:r w:rsidRPr="00901557">
        <w:t>FHM structure</w:t>
      </w:r>
      <w:bookmarkEnd w:id="12"/>
    </w:p>
    <w:p w14:paraId="014E5687" w14:textId="77777777" w:rsidR="00772E4C" w:rsidRPr="00901557" w:rsidRDefault="00772E4C" w:rsidP="00772E4C">
      <w:pPr>
        <w:pStyle w:val="paras"/>
      </w:pPr>
      <w:r w:rsidRPr="00901557">
        <w:t xml:space="preserve">The directory </w:t>
      </w:r>
      <w:r w:rsidRPr="00D21E27">
        <w:rPr>
          <w:rStyle w:val="keywordsChar"/>
        </w:rPr>
        <w:t>share/fhmdb</w:t>
      </w:r>
      <w:r w:rsidRPr="00901557">
        <w:t xml:space="preserve"> has two subdirectories and the file </w:t>
      </w:r>
      <w:r w:rsidRPr="00D21E27">
        <w:rPr>
          <w:rStyle w:val="keywordsChar"/>
        </w:rPr>
        <w:t>fhmdbstruct</w:t>
      </w:r>
      <w:r w:rsidRPr="00901557">
        <w:t xml:space="preserve">. ASIP Meister reads this file to determine which FHM files to use. Most of the modules necessary for the basic functions of the CPU are in the directory </w:t>
      </w:r>
      <w:r w:rsidRPr="00D21E27">
        <w:rPr>
          <w:rStyle w:val="keywordsChar"/>
        </w:rPr>
        <w:t>basicfhmdb</w:t>
      </w:r>
      <w:r w:rsidRPr="00901557">
        <w:t xml:space="preserve">; they are further divided into the categories </w:t>
      </w:r>
      <w:r w:rsidRPr="00D21E27">
        <w:rPr>
          <w:rStyle w:val="keywordsChar"/>
        </w:rPr>
        <w:t>computational</w:t>
      </w:r>
      <w:r w:rsidRPr="00901557">
        <w:t xml:space="preserve"> and </w:t>
      </w:r>
      <w:r w:rsidRPr="00D21E27">
        <w:rPr>
          <w:rStyle w:val="keywordsChar"/>
        </w:rPr>
        <w:t>storage</w:t>
      </w:r>
      <w:r w:rsidRPr="00901557">
        <w:t xml:space="preserve">. New FHMs should be added to the </w:t>
      </w:r>
      <w:r w:rsidRPr="00D21E27">
        <w:rPr>
          <w:rStyle w:val="keywordsChar"/>
        </w:rPr>
        <w:t>share/</w:t>
      </w:r>
      <w:r w:rsidRPr="00D21E27">
        <w:rPr>
          <w:rStyle w:val="keywordsChar"/>
        </w:rPr>
        <w:softHyphen/>
        <w:t>fhmdb/</w:t>
      </w:r>
      <w:r w:rsidRPr="00D21E27">
        <w:rPr>
          <w:rStyle w:val="keywordsChar"/>
        </w:rPr>
        <w:softHyphen/>
        <w:t>workdb/</w:t>
      </w:r>
      <w:r w:rsidRPr="00D21E27">
        <w:rPr>
          <w:rStyle w:val="keywordsChar"/>
        </w:rPr>
        <w:softHyphen/>
        <w:t>peas</w:t>
      </w:r>
      <w:r w:rsidRPr="00901557">
        <w:t xml:space="preserve"> directory.</w:t>
      </w:r>
    </w:p>
    <w:p w14:paraId="355A2CD2" w14:textId="77777777" w:rsidR="00772E4C" w:rsidRPr="00901557" w:rsidRDefault="00772E4C" w:rsidP="00772E4C">
      <w:pPr>
        <w:pStyle w:val="paras"/>
      </w:pPr>
      <w:r w:rsidRPr="00901557">
        <w:t>FHMs are written in XML (eXtensible Markup Language). ASIP Meister processes their data in several stages, most importantly “</w:t>
      </w:r>
      <w:r w:rsidRPr="00901557">
        <w:rPr>
          <w:i/>
          <w:iCs/>
        </w:rPr>
        <w:t>HDL Generation”</w:t>
      </w:r>
      <w:r w:rsidRPr="00901557">
        <w:t xml:space="preserve"> which creates the CPU VHDL files. Usually some embedded Perl is used in the FHMs to customize VHDL code. An FHM can be divided roughly into two parts: </w:t>
      </w:r>
      <w:r w:rsidRPr="00901557">
        <w:rPr>
          <w:i/>
          <w:iCs/>
        </w:rPr>
        <w:t>behavior</w:t>
      </w:r>
      <w:r w:rsidRPr="00901557">
        <w:t xml:space="preserve"> and </w:t>
      </w:r>
      <w:r w:rsidRPr="00901557">
        <w:rPr>
          <w:i/>
          <w:iCs/>
        </w:rPr>
        <w:t>synthesis</w:t>
      </w:r>
      <w:r w:rsidRPr="00901557">
        <w:t>. We are not going to differ between them, though.</w:t>
      </w:r>
    </w:p>
    <w:p w14:paraId="5F763B78" w14:textId="77777777" w:rsidR="00772E4C" w:rsidRPr="00901557" w:rsidRDefault="00772E4C" w:rsidP="00772E4C">
      <w:pPr>
        <w:pStyle w:val="atext"/>
        <w:keepNext/>
        <w:rPr>
          <w:b/>
          <w:bCs/>
        </w:rPr>
      </w:pPr>
      <w:r w:rsidRPr="00901557">
        <w:rPr>
          <w:b/>
          <w:bCs/>
        </w:rPr>
        <w:t>Header and Function description</w:t>
      </w:r>
    </w:p>
    <w:p w14:paraId="55D4655D" w14:textId="77777777" w:rsidR="00772E4C" w:rsidRPr="00901557" w:rsidRDefault="00772E4C" w:rsidP="00772E4C">
      <w:pPr>
        <w:pStyle w:val="paras"/>
      </w:pPr>
      <w:r w:rsidRPr="00901557">
        <w:t xml:space="preserve">First, we need to make ASIP Meister aware of our new FHM. Edit </w:t>
      </w:r>
      <w:r w:rsidRPr="00D21E27">
        <w:rPr>
          <w:rStyle w:val="keywordsChar"/>
        </w:rPr>
        <w:t>share/</w:t>
      </w:r>
      <w:r w:rsidRPr="00D21E27">
        <w:rPr>
          <w:rStyle w:val="keywordsChar"/>
        </w:rPr>
        <w:softHyphen/>
        <w:t>fhmdb/</w:t>
      </w:r>
      <w:r w:rsidRPr="00D21E27">
        <w:rPr>
          <w:rStyle w:val="keywordsChar"/>
        </w:rPr>
        <w:softHyphen/>
        <w:t>fhmdbstruct</w:t>
      </w:r>
      <w:r w:rsidRPr="001B2E1D">
        <w:rPr>
          <w:rFonts w:ascii="Courier New" w:hAnsi="Courier New"/>
        </w:rPr>
        <w:t>.</w:t>
      </w:r>
      <w:r w:rsidRPr="00901557">
        <w:t xml:space="preserve"> Go to the tag </w:t>
      </w:r>
      <w:r w:rsidRPr="00D21E27">
        <w:rPr>
          <w:rStyle w:val="keywordsChar"/>
        </w:rPr>
        <w:t>&lt;library name="workdb"&gt;</w:t>
      </w:r>
      <w:r w:rsidRPr="00901557">
        <w:t xml:space="preserve"> and add another model to the peas class by adding the line </w:t>
      </w:r>
      <w:r w:rsidRPr="00D21E27">
        <w:rPr>
          <w:rStyle w:val="keywordsChar"/>
        </w:rPr>
        <w:t>&lt;model&gt;rotator&lt;/model&gt;</w:t>
      </w:r>
      <w:r w:rsidRPr="00901557">
        <w:t>. Save and close the file, as this is the only change needed for this file.</w:t>
      </w:r>
    </w:p>
    <w:p w14:paraId="50417F32" w14:textId="77777777" w:rsidR="00772E4C" w:rsidRPr="00901557" w:rsidRDefault="00772E4C" w:rsidP="00772E4C">
      <w:pPr>
        <w:pStyle w:val="paras"/>
      </w:pPr>
      <w:r w:rsidRPr="00901557">
        <w:t xml:space="preserve">To make your task a bit easier, we have prepared a template file with many mandatory sections already done. Copy the file </w:t>
      </w:r>
      <w:r w:rsidRPr="00D21E27">
        <w:rPr>
          <w:rStyle w:val="keywordsChar"/>
        </w:rPr>
        <w:t>share/fhmdb/workdb/peas/skeleton-1p.fhm</w:t>
      </w:r>
      <w:r w:rsidRPr="00901557">
        <w:t xml:space="preserve"> to </w:t>
      </w:r>
      <w:r w:rsidRPr="00D21E27">
        <w:rPr>
          <w:rStyle w:val="keywordsChar"/>
        </w:rPr>
        <w:t>share/fhmdb/workdb/peas/rotator.fhm</w:t>
      </w:r>
      <w:r w:rsidRPr="00901557">
        <w:t xml:space="preserve"> and edit this file.</w:t>
      </w:r>
      <w:r>
        <w:t xml:space="preserve"> TAKE CARE: Small errors in this file will lead to very general error messages that are hard to find. Consider the general hint in </w:t>
      </w:r>
      <w:r w:rsidRPr="00B25BAC">
        <w:rPr>
          <w:color w:val="0000FF"/>
        </w:rPr>
        <w:t>Chapter </w:t>
      </w:r>
      <w:r>
        <w:fldChar w:fldCharType="begin"/>
      </w:r>
      <w:r>
        <w:instrText xml:space="preserve"> REF _Ref201639821 \w \h  \* MERGEFORMAT </w:instrText>
      </w:r>
      <w:r>
        <w:fldChar w:fldCharType="separate"/>
      </w:r>
      <w:r w:rsidRPr="00C51B9A">
        <w:rPr>
          <w:color w:val="0000FF"/>
        </w:rPr>
        <w:t>4.6</w:t>
      </w:r>
      <w:r>
        <w:fldChar w:fldCharType="end"/>
      </w:r>
      <w:r>
        <w:t xml:space="preserve"> and double-check your changes for typing errors and missing spaces.</w:t>
      </w:r>
    </w:p>
    <w:p w14:paraId="7BB975E8" w14:textId="77777777" w:rsidR="00772E4C" w:rsidRPr="00901557" w:rsidRDefault="00772E4C" w:rsidP="00772E4C">
      <w:pPr>
        <w:pStyle w:val="paras"/>
      </w:pPr>
      <w:r w:rsidRPr="00901557">
        <w:t xml:space="preserve">Name your FHM </w:t>
      </w:r>
      <w:r>
        <w:t>“</w:t>
      </w:r>
      <w:r w:rsidRPr="00901557">
        <w:rPr>
          <w:i/>
          <w:iCs/>
        </w:rPr>
        <w:t>rotator</w:t>
      </w:r>
      <w:r>
        <w:t>”</w:t>
      </w:r>
      <w:r w:rsidRPr="00901557">
        <w:t xml:space="preserve"> by editing the name in the </w:t>
      </w:r>
      <w:r w:rsidRPr="00D21E27">
        <w:rPr>
          <w:rStyle w:val="keywordsChar"/>
        </w:rPr>
        <w:t>&lt;model_name&gt;</w:t>
      </w:r>
      <w:r w:rsidRPr="00901557">
        <w:t xml:space="preserve"> tag. Rename the author in the </w:t>
      </w:r>
      <w:r w:rsidRPr="00D21E27">
        <w:rPr>
          <w:rStyle w:val="keywordsChar"/>
        </w:rPr>
        <w:t>&lt;author&gt;</w:t>
      </w:r>
      <w:r w:rsidRPr="00901557">
        <w:t xml:space="preserve"> tag. The &lt;parameter&gt; section is used to allow FHM customization </w:t>
      </w:r>
      <w:r w:rsidRPr="00901557">
        <w:lastRenderedPageBreak/>
        <w:t xml:space="preserve">from the </w:t>
      </w:r>
      <w:r w:rsidRPr="00901557">
        <w:rPr>
          <w:i/>
          <w:iCs/>
        </w:rPr>
        <w:t>Resource declaration</w:t>
      </w:r>
      <w:r w:rsidRPr="00901557">
        <w:t xml:space="preserve"> section in ASIP Meister. The parameter </w:t>
      </w:r>
      <w:r w:rsidRPr="00D21E27">
        <w:rPr>
          <w:rStyle w:val="keywordsChar"/>
        </w:rPr>
        <w:t>bit_width</w:t>
      </w:r>
      <w:r w:rsidRPr="00901557">
        <w:t xml:space="preserve"> for the input and output vector is already defined. Leave it as it is.</w:t>
      </w:r>
    </w:p>
    <w:p w14:paraId="14ED2FD5" w14:textId="77777777" w:rsidR="00772E4C" w:rsidRPr="00901557" w:rsidRDefault="00772E4C" w:rsidP="00772E4C">
      <w:pPr>
        <w:pStyle w:val="paras"/>
      </w:pPr>
      <w:r w:rsidRPr="00901557">
        <w:t xml:space="preserve">Next, we have the </w:t>
      </w:r>
      <w:r w:rsidRPr="00120BF5">
        <w:rPr>
          <w:i/>
        </w:rPr>
        <w:t>function description</w:t>
      </w:r>
      <w:r w:rsidRPr="00901557">
        <w:t xml:space="preserve">, which is generated with an embedded Perl script. Functions are used by ASIP Meister to interface the MicroOp description and the actual VHDL code. The program generates the necessary registers/multiplexers and control signals to address the </w:t>
      </w:r>
      <w:r>
        <w:t>corresponding</w:t>
      </w:r>
      <w:r w:rsidRPr="00901557">
        <w:t xml:space="preserve"> hardware module. The Perl script uses the Perl </w:t>
      </w:r>
      <w:r w:rsidRPr="00901557">
        <w:rPr>
          <w:i/>
          <w:iCs/>
        </w:rPr>
        <w:t>print</w:t>
      </w:r>
      <w:r w:rsidRPr="00901557">
        <w:t xml:space="preserve"> function to output the </w:t>
      </w:r>
      <w:r w:rsidRPr="00120BF5">
        <w:rPr>
          <w:i/>
        </w:rPr>
        <w:t>function description</w:t>
      </w:r>
      <w:r w:rsidRPr="00901557">
        <w:t xml:space="preserve">. The </w:t>
      </w:r>
      <w:r w:rsidRPr="00D21E27">
        <w:rPr>
          <w:rStyle w:val="keywordsChar"/>
        </w:rPr>
        <w:t>&lt;&lt;</w:t>
      </w:r>
      <w:r w:rsidRPr="00901557">
        <w:t xml:space="preserve"> and the following string start a so called </w:t>
      </w:r>
      <w:r>
        <w:t>“</w:t>
      </w:r>
      <w:r w:rsidRPr="00901557">
        <w:rPr>
          <w:i/>
          <w:iCs/>
        </w:rPr>
        <w:t>here document</w:t>
      </w:r>
      <w:r>
        <w:rPr>
          <w:i/>
          <w:iCs/>
        </w:rPr>
        <w:t>”</w:t>
      </w:r>
      <w:r w:rsidRPr="00901557">
        <w:t xml:space="preserve">, which instructs the Perl interpreter to treat all </w:t>
      </w:r>
      <w:r>
        <w:t xml:space="preserve">the </w:t>
      </w:r>
      <w:r w:rsidRPr="00901557">
        <w:t>following lines a</w:t>
      </w:r>
      <w:r>
        <w:t>s</w:t>
      </w:r>
      <w:r w:rsidRPr="00901557">
        <w:t xml:space="preserve"> single character string (performing variable substitution) until it finds the string after the </w:t>
      </w:r>
      <w:r w:rsidRPr="00D21E27">
        <w:rPr>
          <w:rStyle w:val="keywordsChar"/>
        </w:rPr>
        <w:t>&lt;&lt;</w:t>
      </w:r>
      <w:r w:rsidRPr="00901557">
        <w:t xml:space="preserve"> on a single line.</w:t>
      </w:r>
    </w:p>
    <w:p w14:paraId="6A50BD3E" w14:textId="77777777" w:rsidR="00772E4C" w:rsidRPr="00901557" w:rsidRDefault="00772E4C" w:rsidP="00772E4C">
      <w:pPr>
        <w:pStyle w:val="paras"/>
      </w:pPr>
      <w:r w:rsidRPr="00901557">
        <w:t xml:space="preserve">Rename the </w:t>
      </w:r>
      <w:r>
        <w:t xml:space="preserve">name of the </w:t>
      </w:r>
      <w:r w:rsidRPr="00120BF5">
        <w:rPr>
          <w:i/>
        </w:rPr>
        <w:t>function</w:t>
      </w:r>
      <w:r w:rsidRPr="00901557">
        <w:t xml:space="preserve"> from "</w:t>
      </w:r>
      <w:r w:rsidRPr="00C36B7D">
        <w:rPr>
          <w:i/>
          <w:iCs/>
        </w:rPr>
        <w:t>foo</w:t>
      </w:r>
      <w:r w:rsidRPr="00901557">
        <w:t>" to "</w:t>
      </w:r>
      <w:r w:rsidRPr="00C36B7D">
        <w:rPr>
          <w:i/>
          <w:iCs/>
        </w:rPr>
        <w:t>rotl</w:t>
      </w:r>
      <w:r w:rsidRPr="00901557">
        <w:t>" and change the comment in the line above to something sensible (</w:t>
      </w:r>
      <w:r>
        <w:t>e</w:t>
      </w:r>
      <w:r w:rsidRPr="00901557">
        <w:t>.</w:t>
      </w:r>
      <w:r>
        <w:t>g</w:t>
      </w:r>
      <w:r w:rsidRPr="00901557">
        <w:t>. "</w:t>
      </w:r>
      <w:r w:rsidRPr="00C36B7D">
        <w:rPr>
          <w:i/>
          <w:iCs/>
        </w:rPr>
        <w:t>rotate left</w:t>
      </w:r>
      <w:r w:rsidRPr="00901557">
        <w:t>").</w:t>
      </w:r>
    </w:p>
    <w:p w14:paraId="3678DC93" w14:textId="77777777" w:rsidR="00772E4C" w:rsidRPr="00901557" w:rsidRDefault="00772E4C" w:rsidP="00772E4C">
      <w:pPr>
        <w:pStyle w:val="paras"/>
      </w:pPr>
      <w:r w:rsidRPr="00901557">
        <w:t>Functions are divided into 4 blocks:</w:t>
      </w:r>
    </w:p>
    <w:p w14:paraId="55B2C034" w14:textId="77777777" w:rsidR="00772E4C" w:rsidRPr="00901557" w:rsidRDefault="00772E4C" w:rsidP="00772E4C">
      <w:pPr>
        <w:pStyle w:val="atext"/>
        <w:ind w:left="993" w:hanging="993"/>
      </w:pPr>
      <w:r w:rsidRPr="00901557">
        <w:rPr>
          <w:b/>
          <w:bCs/>
        </w:rPr>
        <w:t>input:</w:t>
      </w:r>
      <w:r w:rsidRPr="00901557">
        <w:tab/>
        <w:t xml:space="preserve">declaration of </w:t>
      </w:r>
      <w:r w:rsidRPr="00120BF5">
        <w:rPr>
          <w:i/>
        </w:rPr>
        <w:t>function parameters</w:t>
      </w:r>
      <w:r w:rsidRPr="00901557">
        <w:t xml:space="preserve">. We need the actual data and the amount by which to rotate, so write the following two lines between the curly braces of </w:t>
      </w:r>
      <w:r w:rsidRPr="00901557">
        <w:rPr>
          <w:i/>
          <w:iCs/>
        </w:rPr>
        <w:t>input</w:t>
      </w:r>
      <w:r w:rsidRPr="00901557">
        <w:t>:</w:t>
      </w:r>
    </w:p>
    <w:p w14:paraId="45846BB3" w14:textId="77777777" w:rsidR="00772E4C" w:rsidRPr="00901557" w:rsidRDefault="00772E4C" w:rsidP="00772E4C">
      <w:pPr>
        <w:pStyle w:val="codes"/>
      </w:pPr>
      <w:r w:rsidRPr="00901557">
        <w:t>bit [$msb:0] data_in;</w:t>
      </w:r>
    </w:p>
    <w:p w14:paraId="04247F95" w14:textId="77777777" w:rsidR="00772E4C" w:rsidRPr="00901557" w:rsidRDefault="00772E4C" w:rsidP="00772E4C">
      <w:pPr>
        <w:pStyle w:val="codes"/>
      </w:pPr>
      <w:r w:rsidRPr="00901557">
        <w:t>bit [7:0] amount;</w:t>
      </w:r>
    </w:p>
    <w:p w14:paraId="073F2A89" w14:textId="77777777" w:rsidR="00772E4C" w:rsidRPr="00901557" w:rsidRDefault="00772E4C" w:rsidP="00772E4C">
      <w:pPr>
        <w:pStyle w:val="atext"/>
        <w:spacing w:before="0"/>
        <w:ind w:left="993"/>
      </w:pPr>
      <w:r w:rsidRPr="00901557">
        <w:t xml:space="preserve">Note that </w:t>
      </w:r>
      <w:r w:rsidRPr="00901557">
        <w:rPr>
          <w:i/>
          <w:iCs/>
        </w:rPr>
        <w:t>$msb</w:t>
      </w:r>
      <w:r w:rsidRPr="00901557">
        <w:t xml:space="preserve"> is a Perl variable that will be substituted by the actual value (assigned above, </w:t>
      </w:r>
      <w:r w:rsidRPr="00901557">
        <w:rPr>
          <w:i/>
          <w:iCs/>
        </w:rPr>
        <w:t>$bit_width - 1</w:t>
      </w:r>
      <w:r w:rsidRPr="00901557">
        <w:t>)</w:t>
      </w:r>
    </w:p>
    <w:p w14:paraId="1D4F6E1D" w14:textId="77777777" w:rsidR="00772E4C" w:rsidRPr="00901557" w:rsidRDefault="00772E4C" w:rsidP="00772E4C">
      <w:pPr>
        <w:pStyle w:val="atext"/>
        <w:ind w:left="993" w:hanging="993"/>
      </w:pPr>
      <w:r w:rsidRPr="00901557">
        <w:rPr>
          <w:b/>
          <w:bCs/>
        </w:rPr>
        <w:t>output:</w:t>
      </w:r>
      <w:r w:rsidRPr="00901557">
        <w:rPr>
          <w:b/>
          <w:bCs/>
        </w:rPr>
        <w:tab/>
      </w:r>
      <w:r w:rsidRPr="00901557">
        <w:t xml:space="preserve">declaration of the </w:t>
      </w:r>
      <w:r w:rsidRPr="00120BF5">
        <w:rPr>
          <w:i/>
        </w:rPr>
        <w:t>function output</w:t>
      </w:r>
      <w:r w:rsidRPr="00901557">
        <w:t xml:space="preserve">. The rotated value is of the same type as the input value, so add the following between the braces of the </w:t>
      </w:r>
      <w:r w:rsidRPr="00901557">
        <w:rPr>
          <w:i/>
          <w:iCs/>
        </w:rPr>
        <w:t>output</w:t>
      </w:r>
      <w:r w:rsidRPr="00901557">
        <w:t xml:space="preserve"> block:</w:t>
      </w:r>
    </w:p>
    <w:p w14:paraId="0B4005B0" w14:textId="77777777" w:rsidR="00772E4C" w:rsidRPr="00901557" w:rsidRDefault="00772E4C" w:rsidP="00772E4C">
      <w:pPr>
        <w:pStyle w:val="codes"/>
      </w:pPr>
      <w:r w:rsidRPr="00901557">
        <w:t>bit [$msb:0] data_out;</w:t>
      </w:r>
    </w:p>
    <w:p w14:paraId="3226D86D" w14:textId="77777777" w:rsidR="00772E4C" w:rsidRPr="00901557" w:rsidRDefault="00772E4C" w:rsidP="00772E4C">
      <w:pPr>
        <w:pStyle w:val="atext"/>
        <w:spacing w:before="0"/>
        <w:ind w:left="993" w:hanging="993"/>
      </w:pPr>
      <w:r w:rsidRPr="00901557">
        <w:rPr>
          <w:b/>
          <w:bCs/>
        </w:rPr>
        <w:t>control:</w:t>
      </w:r>
      <w:r w:rsidRPr="00901557">
        <w:tab/>
      </w:r>
      <w:r w:rsidRPr="00120BF5">
        <w:rPr>
          <w:i/>
        </w:rPr>
        <w:t>control variables</w:t>
      </w:r>
      <w:r w:rsidRPr="00901557">
        <w:t xml:space="preserve"> used by the RTG controller of the CPU. These signals are not accessible from the MicroOp description, but can be used in the VHDL code in the FHM. For our hardware to know which direction (left or right) to shift, we will use a 1 bit signal ('0' for left, '1' for right). Add the following for the </w:t>
      </w:r>
      <w:r w:rsidRPr="00901557">
        <w:rPr>
          <w:i/>
          <w:iCs/>
        </w:rPr>
        <w:t>control</w:t>
      </w:r>
      <w:r w:rsidRPr="00901557">
        <w:t xml:space="preserve"> section:</w:t>
      </w:r>
    </w:p>
    <w:p w14:paraId="17499CE0" w14:textId="77777777" w:rsidR="00772E4C" w:rsidRPr="00901557" w:rsidRDefault="00772E4C" w:rsidP="00772E4C">
      <w:pPr>
        <w:pStyle w:val="codes"/>
      </w:pPr>
      <w:r w:rsidRPr="00901557">
        <w:t>in direction;</w:t>
      </w:r>
    </w:p>
    <w:p w14:paraId="7E13F797" w14:textId="77777777" w:rsidR="00772E4C" w:rsidRPr="00901557" w:rsidRDefault="00772E4C" w:rsidP="00772E4C">
      <w:pPr>
        <w:pStyle w:val="atext"/>
        <w:spacing w:before="0"/>
        <w:ind w:left="993"/>
      </w:pPr>
      <w:r w:rsidRPr="00901557">
        <w:t xml:space="preserve">The </w:t>
      </w:r>
      <w:r w:rsidRPr="00F923C8">
        <w:rPr>
          <w:rStyle w:val="keywordsChar"/>
        </w:rPr>
        <w:t>in</w:t>
      </w:r>
      <w:r w:rsidRPr="00901557">
        <w:t xml:space="preserve"> keyword means that the module will be able to access the signal read-only. </w:t>
      </w:r>
      <w:r w:rsidRPr="00901557">
        <w:rPr>
          <w:i/>
          <w:iCs/>
        </w:rPr>
        <w:t>out</w:t>
      </w:r>
      <w:r w:rsidRPr="00901557">
        <w:t xml:space="preserve"> and </w:t>
      </w:r>
      <w:r w:rsidRPr="00901557">
        <w:rPr>
          <w:i/>
          <w:iCs/>
        </w:rPr>
        <w:t>inout</w:t>
      </w:r>
      <w:r w:rsidRPr="00901557">
        <w:t xml:space="preserve"> are the other two possibilities.</w:t>
      </w:r>
    </w:p>
    <w:p w14:paraId="5F0E613A" w14:textId="77777777" w:rsidR="00772E4C" w:rsidRPr="00901557" w:rsidRDefault="00772E4C" w:rsidP="00772E4C">
      <w:pPr>
        <w:pStyle w:val="atext"/>
        <w:ind w:left="993" w:hanging="993"/>
      </w:pPr>
      <w:r w:rsidRPr="00901557">
        <w:rPr>
          <w:b/>
          <w:bCs/>
        </w:rPr>
        <w:t>protocol:</w:t>
      </w:r>
      <w:r w:rsidRPr="00901557">
        <w:tab/>
      </w:r>
      <w:r>
        <w:t>Describes w</w:t>
      </w:r>
      <w:r w:rsidRPr="00901557">
        <w:t xml:space="preserve">hat the </w:t>
      </w:r>
      <w:r w:rsidRPr="00120BF5">
        <w:rPr>
          <w:i/>
        </w:rPr>
        <w:t>function</w:t>
      </w:r>
      <w:r w:rsidRPr="00901557">
        <w:t xml:space="preserve"> should do once a condition is met. In this case, we will use the following </w:t>
      </w:r>
      <w:r>
        <w:t>simple protocol</w:t>
      </w:r>
      <w:r w:rsidRPr="00901557">
        <w:t>:</w:t>
      </w:r>
    </w:p>
    <w:p w14:paraId="45B4D433" w14:textId="77777777" w:rsidR="00772E4C" w:rsidRPr="00901557" w:rsidRDefault="00772E4C" w:rsidP="00772E4C">
      <w:pPr>
        <w:pStyle w:val="codes"/>
      </w:pPr>
      <w:r w:rsidRPr="00901557">
        <w:t>[direction == '0'] {</w:t>
      </w:r>
    </w:p>
    <w:p w14:paraId="453D721B" w14:textId="77777777" w:rsidR="00772E4C" w:rsidRPr="00901557" w:rsidRDefault="00772E4C" w:rsidP="00772E4C">
      <w:pPr>
        <w:pStyle w:val="codes"/>
      </w:pPr>
      <w:r w:rsidRPr="00901557">
        <w:tab/>
        <w:t>valid data_out;</w:t>
      </w:r>
    </w:p>
    <w:p w14:paraId="614F5DE2" w14:textId="77777777" w:rsidR="00772E4C" w:rsidRPr="00901557" w:rsidRDefault="00772E4C" w:rsidP="00772E4C">
      <w:pPr>
        <w:pStyle w:val="codes"/>
      </w:pPr>
      <w:r w:rsidRPr="00901557">
        <w:t>}</w:t>
      </w:r>
    </w:p>
    <w:p w14:paraId="3CD18C68" w14:textId="77777777" w:rsidR="00772E4C" w:rsidRDefault="00772E4C" w:rsidP="00772E4C">
      <w:pPr>
        <w:pStyle w:val="atext"/>
        <w:spacing w:before="0"/>
      </w:pPr>
      <w:r w:rsidRPr="00901557">
        <w:t>That is</w:t>
      </w:r>
      <w:r>
        <w:t>,</w:t>
      </w:r>
      <w:r w:rsidRPr="00901557">
        <w:t xml:space="preserve"> it </w:t>
      </w:r>
      <w:r>
        <w:t xml:space="preserve">is </w:t>
      </w:r>
      <w:r w:rsidRPr="00901557">
        <w:t xml:space="preserve">for the </w:t>
      </w:r>
      <w:r w:rsidRPr="00120BF5">
        <w:rPr>
          <w:i/>
        </w:rPr>
        <w:t>function description</w:t>
      </w:r>
      <w:r w:rsidRPr="00901557">
        <w:t>.</w:t>
      </w:r>
      <w:r>
        <w:t xml:space="preserve"> </w:t>
      </w:r>
      <w:r w:rsidRPr="00901557">
        <w:t xml:space="preserve">The </w:t>
      </w:r>
      <w:r w:rsidRPr="00120BF5">
        <w:rPr>
          <w:i/>
        </w:rPr>
        <w:t>function convention</w:t>
      </w:r>
      <w:r w:rsidRPr="00901557">
        <w:t xml:space="preserve"> is next. </w:t>
      </w:r>
      <w:r>
        <w:t xml:space="preserve">The content </w:t>
      </w:r>
      <w:r w:rsidRPr="00901557">
        <w:t xml:space="preserve">is </w:t>
      </w:r>
      <w:r>
        <w:t xml:space="preserve">identical </w:t>
      </w:r>
      <w:r w:rsidRPr="00901557">
        <w:t xml:space="preserve">to the </w:t>
      </w:r>
      <w:r w:rsidRPr="00120BF5">
        <w:rPr>
          <w:i/>
        </w:rPr>
        <w:t>function description</w:t>
      </w:r>
      <w:r w:rsidRPr="00901557">
        <w:t xml:space="preserve"> except for the </w:t>
      </w:r>
      <w:r>
        <w:t>following two changes:</w:t>
      </w:r>
    </w:p>
    <w:p w14:paraId="4E043B6F" w14:textId="77777777" w:rsidR="00772E4C" w:rsidRPr="00901557" w:rsidRDefault="00772E4C" w:rsidP="00772E4C">
      <w:pPr>
        <w:pStyle w:val="atext"/>
      </w:pPr>
      <w:r w:rsidRPr="00120BF5">
        <w:rPr>
          <w:iCs/>
        </w:rPr>
        <w:t xml:space="preserve">Write the following into the </w:t>
      </w:r>
      <w:r w:rsidRPr="00901557">
        <w:rPr>
          <w:i/>
          <w:iCs/>
        </w:rPr>
        <w:t>protocol</w:t>
      </w:r>
      <w:r w:rsidRPr="00901557">
        <w:t xml:space="preserve"> block:</w:t>
      </w:r>
    </w:p>
    <w:p w14:paraId="1369005F" w14:textId="77777777" w:rsidR="00772E4C" w:rsidRPr="00901557" w:rsidRDefault="00772E4C" w:rsidP="00772E4C">
      <w:pPr>
        <w:pStyle w:val="codes"/>
      </w:pPr>
      <w:r w:rsidRPr="00901557">
        <w:t>single_cycle_protocol {</w:t>
      </w:r>
    </w:p>
    <w:p w14:paraId="3E3FF755" w14:textId="77777777" w:rsidR="00772E4C" w:rsidRPr="00901557" w:rsidRDefault="00772E4C" w:rsidP="00772E4C">
      <w:pPr>
        <w:pStyle w:val="codes"/>
      </w:pPr>
      <w:r w:rsidRPr="00901557">
        <w:tab/>
      </w:r>
      <w:r w:rsidRPr="00C36FF8">
        <w:t>direction</w:t>
      </w:r>
      <w:r w:rsidRPr="00901557">
        <w:t xml:space="preserve"> = '0';</w:t>
      </w:r>
    </w:p>
    <w:p w14:paraId="370041E9" w14:textId="77777777" w:rsidR="00772E4C" w:rsidRPr="00901557" w:rsidRDefault="00772E4C" w:rsidP="00772E4C">
      <w:pPr>
        <w:pStyle w:val="codes"/>
      </w:pPr>
      <w:r w:rsidRPr="00901557">
        <w:t>}</w:t>
      </w:r>
    </w:p>
    <w:p w14:paraId="1FED4CCE" w14:textId="77777777" w:rsidR="00772E4C" w:rsidRPr="00901557" w:rsidRDefault="00772E4C" w:rsidP="00772E4C">
      <w:pPr>
        <w:pStyle w:val="atext"/>
      </w:pPr>
      <w:r>
        <w:t xml:space="preserve">Write the following into the </w:t>
      </w:r>
      <w:r w:rsidRPr="00120BF5">
        <w:rPr>
          <w:i/>
        </w:rPr>
        <w:t>control</w:t>
      </w:r>
      <w:r w:rsidRPr="00901557">
        <w:t xml:space="preserve"> block:</w:t>
      </w:r>
    </w:p>
    <w:p w14:paraId="6DA84769" w14:textId="77777777" w:rsidR="00772E4C" w:rsidRPr="00901557" w:rsidRDefault="00772E4C" w:rsidP="00772E4C">
      <w:pPr>
        <w:pStyle w:val="codes"/>
      </w:pPr>
      <w:r w:rsidRPr="00901557">
        <w:t>in bit direction;</w:t>
      </w:r>
    </w:p>
    <w:p w14:paraId="6BC87968" w14:textId="77777777" w:rsidR="00772E4C" w:rsidRPr="00901557" w:rsidRDefault="00772E4C" w:rsidP="00772E4C">
      <w:pPr>
        <w:pStyle w:val="paras"/>
      </w:pPr>
      <w:r w:rsidRPr="00901557">
        <w:lastRenderedPageBreak/>
        <w:t xml:space="preserve">To declare additional </w:t>
      </w:r>
      <w:r w:rsidRPr="00120BF5">
        <w:rPr>
          <w:i/>
        </w:rPr>
        <w:t>functions</w:t>
      </w:r>
      <w:r w:rsidRPr="00901557">
        <w:t xml:space="preserve">, simply add their descriptions to the </w:t>
      </w:r>
      <w:r>
        <w:t>“</w:t>
      </w:r>
      <w:r w:rsidRPr="00CE039B">
        <w:rPr>
          <w:i/>
        </w:rPr>
        <w:t>here document</w:t>
      </w:r>
      <w:r>
        <w:t>”</w:t>
      </w:r>
      <w:r w:rsidRPr="00901557">
        <w:t xml:space="preserve"> (or use a new print statement), do not start a new XML </w:t>
      </w:r>
      <w:r w:rsidRPr="00D21E27">
        <w:rPr>
          <w:rStyle w:val="keywordsChar"/>
        </w:rPr>
        <w:t>&lt;function_description&gt;</w:t>
      </w:r>
      <w:r w:rsidRPr="00901557">
        <w:t xml:space="preserve"> or </w:t>
      </w:r>
      <w:r w:rsidRPr="00D21E27">
        <w:rPr>
          <w:rStyle w:val="keywordsChar"/>
        </w:rPr>
        <w:t>&lt;function_conv&gt;</w:t>
      </w:r>
      <w:r w:rsidRPr="00901557">
        <w:t xml:space="preserve"> block.</w:t>
      </w:r>
    </w:p>
    <w:p w14:paraId="04E68B23" w14:textId="77777777" w:rsidR="00772E4C" w:rsidRPr="00901557" w:rsidRDefault="00772E4C" w:rsidP="00772E4C">
      <w:pPr>
        <w:pStyle w:val="atext"/>
        <w:keepNext/>
        <w:rPr>
          <w:b/>
          <w:bCs/>
        </w:rPr>
      </w:pPr>
      <w:r w:rsidRPr="00901557">
        <w:rPr>
          <w:b/>
          <w:bCs/>
        </w:rPr>
        <w:t>Ports, Instance and Entity</w:t>
      </w:r>
    </w:p>
    <w:p w14:paraId="1B74770A" w14:textId="77777777" w:rsidR="00772E4C" w:rsidRPr="00901557" w:rsidRDefault="00772E4C" w:rsidP="00772E4C">
      <w:pPr>
        <w:pStyle w:val="paras"/>
      </w:pPr>
      <w:r w:rsidRPr="00901557">
        <w:t xml:space="preserve">The </w:t>
      </w:r>
      <w:r w:rsidRPr="00D21E27">
        <w:rPr>
          <w:rStyle w:val="keywordsChar"/>
        </w:rPr>
        <w:t>&lt;function_port&gt;</w:t>
      </w:r>
      <w:r w:rsidRPr="00901557">
        <w:t xml:space="preserve"> section declares the signals that will be connected to our module. As with the </w:t>
      </w:r>
      <w:r w:rsidRPr="00120BF5">
        <w:rPr>
          <w:i/>
        </w:rPr>
        <w:t>function convention</w:t>
      </w:r>
      <w:r w:rsidRPr="00901557">
        <w:t xml:space="preserve"> and </w:t>
      </w:r>
      <w:r w:rsidRPr="00120BF5">
        <w:rPr>
          <w:i/>
        </w:rPr>
        <w:t>function description</w:t>
      </w:r>
      <w:r w:rsidRPr="00901557">
        <w:t xml:space="preserve"> it is an embedded Perl script, and as before the output is done with </w:t>
      </w:r>
      <w:r>
        <w:t>the</w:t>
      </w:r>
      <w:r w:rsidRPr="00901557">
        <w:t xml:space="preserve"> </w:t>
      </w:r>
      <w:r>
        <w:t>“</w:t>
      </w:r>
      <w:r w:rsidRPr="00CE039B">
        <w:rPr>
          <w:i/>
        </w:rPr>
        <w:t>here document</w:t>
      </w:r>
      <w:r>
        <w:rPr>
          <w:i/>
        </w:rPr>
        <w:t>”</w:t>
      </w:r>
      <w:r w:rsidRPr="00901557">
        <w:t xml:space="preserve">. We mentioned all the needed ports in the </w:t>
      </w:r>
      <w:r w:rsidRPr="00120BF5">
        <w:rPr>
          <w:i/>
        </w:rPr>
        <w:t>function convention</w:t>
      </w:r>
      <w:r w:rsidRPr="00901557">
        <w:t xml:space="preserve"> and </w:t>
      </w:r>
      <w:r w:rsidRPr="00120BF5">
        <w:rPr>
          <w:i/>
        </w:rPr>
        <w:t>description</w:t>
      </w:r>
      <w:r w:rsidRPr="00901557">
        <w:t xml:space="preserve"> already: </w:t>
      </w:r>
      <w:r w:rsidRPr="00901557">
        <w:rPr>
          <w:i/>
          <w:iCs/>
        </w:rPr>
        <w:t>direction</w:t>
      </w:r>
      <w:r w:rsidRPr="00901557">
        <w:t xml:space="preserve">, </w:t>
      </w:r>
      <w:r w:rsidRPr="00901557">
        <w:rPr>
          <w:i/>
          <w:iCs/>
        </w:rPr>
        <w:t>data_in</w:t>
      </w:r>
      <w:r w:rsidRPr="00901557">
        <w:t xml:space="preserve">, </w:t>
      </w:r>
      <w:r w:rsidRPr="00901557">
        <w:rPr>
          <w:i/>
          <w:iCs/>
        </w:rPr>
        <w:t>amount</w:t>
      </w:r>
      <w:r w:rsidRPr="00901557">
        <w:t xml:space="preserve">, </w:t>
      </w:r>
      <w:r w:rsidRPr="00901557">
        <w:rPr>
          <w:i/>
          <w:iCs/>
        </w:rPr>
        <w:t>data_out</w:t>
      </w:r>
      <w:r w:rsidRPr="00901557">
        <w:t xml:space="preserve">. Use the following lines for the declaration (make sure you write them between the </w:t>
      </w:r>
      <w:r>
        <w:t>“</w:t>
      </w:r>
      <w:r w:rsidRPr="00D21E27">
        <w:rPr>
          <w:rStyle w:val="keywordsChar"/>
        </w:rPr>
        <w:t>print &lt;&lt;FHM_DL_PORTS;”</w:t>
      </w:r>
      <w:r w:rsidRPr="001B2E1D">
        <w:rPr>
          <w:rFonts w:ascii="Courier New" w:hAnsi="Courier New"/>
        </w:rPr>
        <w:t xml:space="preserve"> </w:t>
      </w:r>
      <w:r w:rsidRPr="00901557">
        <w:t xml:space="preserve">and the </w:t>
      </w:r>
      <w:r>
        <w:t>“</w:t>
      </w:r>
      <w:r w:rsidRPr="00D21E27">
        <w:rPr>
          <w:rStyle w:val="keywordsChar"/>
        </w:rPr>
        <w:t>FHM_DL_PORTS lines</w:t>
      </w:r>
      <w:r>
        <w:t xml:space="preserve">” in the </w:t>
      </w:r>
      <w:r w:rsidRPr="00D21E27">
        <w:rPr>
          <w:rStyle w:val="keywordsChar"/>
        </w:rPr>
        <w:t>&lt;function_port&gt;</w:t>
      </w:r>
      <w:r>
        <w:t xml:space="preserve"> part</w:t>
      </w:r>
      <w:r w:rsidRPr="00901557">
        <w:t>):</w:t>
      </w:r>
    </w:p>
    <w:p w14:paraId="5E076C62" w14:textId="77777777" w:rsidR="00772E4C" w:rsidRPr="00901557" w:rsidRDefault="00772E4C" w:rsidP="00772E4C">
      <w:pPr>
        <w:pStyle w:val="codes"/>
      </w:pPr>
      <w:r w:rsidRPr="00901557">
        <w:t>direction</w:t>
      </w:r>
      <w:r w:rsidRPr="00901557">
        <w:tab/>
        <w:t>in</w:t>
      </w:r>
      <w:r w:rsidRPr="00901557">
        <w:tab/>
        <w:t>bit</w:t>
      </w:r>
      <w:r w:rsidRPr="00901557">
        <w:tab/>
        <w:t>mode</w:t>
      </w:r>
    </w:p>
    <w:p w14:paraId="5DD5DCD1" w14:textId="77777777" w:rsidR="00772E4C" w:rsidRPr="00901557" w:rsidRDefault="00772E4C" w:rsidP="00772E4C">
      <w:pPr>
        <w:pStyle w:val="codes"/>
      </w:pPr>
      <w:r w:rsidRPr="00901557">
        <w:t>data_in</w:t>
      </w:r>
      <w:r w:rsidRPr="00901557">
        <w:tab/>
        <w:t>in</w:t>
      </w:r>
      <w:r w:rsidRPr="00901557">
        <w:tab/>
        <w:t>bit_vector</w:t>
      </w:r>
      <w:r w:rsidRPr="00901557">
        <w:tab/>
        <w:t>$msb</w:t>
      </w:r>
      <w:r w:rsidRPr="00901557">
        <w:tab/>
        <w:t>0</w:t>
      </w:r>
      <w:r w:rsidRPr="00901557">
        <w:tab/>
        <w:t>data</w:t>
      </w:r>
    </w:p>
    <w:p w14:paraId="7085295F" w14:textId="77777777" w:rsidR="00772E4C" w:rsidRPr="00901557" w:rsidRDefault="00772E4C" w:rsidP="00772E4C">
      <w:pPr>
        <w:pStyle w:val="codes"/>
      </w:pPr>
      <w:r w:rsidRPr="00901557">
        <w:t>amount</w:t>
      </w:r>
      <w:r w:rsidRPr="00901557">
        <w:tab/>
        <w:t>in</w:t>
      </w:r>
      <w:r w:rsidRPr="00901557">
        <w:tab/>
        <w:t>bit_vector</w:t>
      </w:r>
      <w:r w:rsidRPr="00901557">
        <w:tab/>
        <w:t>7</w:t>
      </w:r>
      <w:r w:rsidRPr="00901557">
        <w:tab/>
        <w:t>0</w:t>
      </w:r>
      <w:r w:rsidRPr="00901557">
        <w:tab/>
        <w:t>data</w:t>
      </w:r>
    </w:p>
    <w:p w14:paraId="3F910D7C" w14:textId="77777777" w:rsidR="00772E4C" w:rsidRPr="00901557" w:rsidRDefault="00772E4C" w:rsidP="00772E4C">
      <w:pPr>
        <w:pStyle w:val="codes"/>
      </w:pPr>
      <w:r w:rsidRPr="00901557">
        <w:t>data_out</w:t>
      </w:r>
      <w:r w:rsidRPr="00901557">
        <w:tab/>
        <w:t>out</w:t>
      </w:r>
      <w:r w:rsidRPr="00901557">
        <w:tab/>
        <w:t>bit_vector</w:t>
      </w:r>
      <w:r w:rsidRPr="00901557">
        <w:tab/>
        <w:t>$msb</w:t>
      </w:r>
      <w:r w:rsidRPr="00901557">
        <w:tab/>
        <w:t>0</w:t>
      </w:r>
      <w:r w:rsidRPr="00901557">
        <w:tab/>
        <w:t>data</w:t>
      </w:r>
    </w:p>
    <w:p w14:paraId="3ABF1E25" w14:textId="77777777" w:rsidR="00772E4C" w:rsidRPr="00901557" w:rsidRDefault="00772E4C" w:rsidP="00772E4C">
      <w:pPr>
        <w:pStyle w:val="paras"/>
      </w:pPr>
      <w:r w:rsidRPr="00901557">
        <w:t>You will notice two things: First, there are two types of ports: mode and data ports</w:t>
      </w:r>
      <w:r w:rsidRPr="00901557">
        <w:rPr>
          <w:rStyle w:val="FootnoteReference"/>
        </w:rPr>
        <w:footnoteReference w:id="1"/>
      </w:r>
      <w:r w:rsidRPr="00901557">
        <w:t xml:space="preserve"> - use </w:t>
      </w:r>
      <w:r w:rsidRPr="00901557">
        <w:rPr>
          <w:i/>
          <w:iCs/>
        </w:rPr>
        <w:t>data</w:t>
      </w:r>
      <w:r w:rsidRPr="00901557">
        <w:t xml:space="preserve"> for your input and output signals and </w:t>
      </w:r>
      <w:r w:rsidRPr="00901557">
        <w:rPr>
          <w:i/>
          <w:iCs/>
        </w:rPr>
        <w:t>mode</w:t>
      </w:r>
      <w:r w:rsidRPr="00901557">
        <w:t xml:space="preserve"> for control signals. Second, one bit signals are declared as bit and don't have a range specification, while signals wider than one bit (vectors) are of type </w:t>
      </w:r>
      <w:r w:rsidRPr="00901557">
        <w:rPr>
          <w:i/>
          <w:iCs/>
        </w:rPr>
        <w:t>bit_vector</w:t>
      </w:r>
      <w:r w:rsidRPr="00901557">
        <w:t xml:space="preserve"> and have a range (width) - in this case from the most significant bit down to 0.</w:t>
      </w:r>
    </w:p>
    <w:p w14:paraId="50F451F3" w14:textId="77777777" w:rsidR="00772E4C" w:rsidRPr="00901557" w:rsidRDefault="00772E4C" w:rsidP="00772E4C">
      <w:pPr>
        <w:pStyle w:val="paras"/>
      </w:pPr>
      <w:r w:rsidRPr="00901557">
        <w:t xml:space="preserve">The </w:t>
      </w:r>
      <w:r w:rsidRPr="00D21E27">
        <w:rPr>
          <w:rStyle w:val="keywordsChar"/>
        </w:rPr>
        <w:t>&lt;instance&gt;</w:t>
      </w:r>
      <w:r w:rsidRPr="00901557">
        <w:t xml:space="preserve"> is the core of the module - the actual architecture VHDL code. Embedded Perl is used here as well. Go to the </w:t>
      </w:r>
      <w:r w:rsidRPr="00901557">
        <w:rPr>
          <w:i/>
          <w:iCs/>
        </w:rPr>
        <w:t>$signals</w:t>
      </w:r>
      <w:r w:rsidRPr="00901557">
        <w:t xml:space="preserve"> variable. As you can see here, documents can also be used to assign values to variables. No additional signals are necessary for our rotator, so we will leave </w:t>
      </w:r>
      <w:r w:rsidRPr="00901557">
        <w:rPr>
          <w:i/>
          <w:iCs/>
        </w:rPr>
        <w:t>$signals</w:t>
      </w:r>
      <w:r w:rsidRPr="00901557">
        <w:t xml:space="preserve"> as it is.</w:t>
      </w:r>
    </w:p>
    <w:p w14:paraId="47F8AF51" w14:textId="77777777" w:rsidR="00772E4C" w:rsidRPr="00901557" w:rsidRDefault="00772E4C" w:rsidP="00772E4C">
      <w:pPr>
        <w:pStyle w:val="paras"/>
      </w:pPr>
      <w:r w:rsidRPr="00901557">
        <w:t xml:space="preserve">The next variable, </w:t>
      </w:r>
      <w:r w:rsidRPr="00901557">
        <w:rPr>
          <w:i/>
          <w:iCs/>
        </w:rPr>
        <w:t>$vhdl</w:t>
      </w:r>
      <w:r w:rsidRPr="00901557">
        <w:t xml:space="preserve"> is more interesting: Our module should be sensitive to changes of input data, shifting amount and shifting direction (so it should re</w:t>
      </w:r>
      <w:r>
        <w:t>-</w:t>
      </w:r>
      <w:r w:rsidRPr="00901557">
        <w:t>compute the output data if one of these three values changes), he</w:t>
      </w:r>
      <w:r>
        <w:t>nce we define a process with the</w:t>
      </w:r>
      <w:r w:rsidRPr="00901557">
        <w:t>se three values in its sensitivity list. We also need one integer variable to hold the value of the shifting amount (</w:t>
      </w:r>
      <w:r w:rsidRPr="00901557">
        <w:rPr>
          <w:i/>
          <w:iCs/>
        </w:rPr>
        <w:t>amount</w:t>
      </w:r>
      <w:r w:rsidRPr="00901557">
        <w:t xml:space="preserve"> is a signal, not a variable) and one signal for the temporary value of the result. After the </w:t>
      </w:r>
      <w:r w:rsidRPr="00901557">
        <w:rPr>
          <w:i/>
          <w:iCs/>
        </w:rPr>
        <w:t>begin</w:t>
      </w:r>
      <w:r w:rsidRPr="00901557">
        <w:t xml:space="preserve"> keyword we can write the process code.</w:t>
      </w:r>
      <w:r>
        <w:t xml:space="preserve"> Remember that this variable (as all the others) will later be used to create the actual VHDL output (the variable is not placed at the correct position for the VHDL output, but instead it is later used at the correct position). If you are writing statements that span multiple lines you have to encapsulate them with double quotes (“”) to assign them to the variable.</w:t>
      </w:r>
    </w:p>
    <w:p w14:paraId="2A6AA0AD" w14:textId="77777777" w:rsidR="00772E4C" w:rsidRPr="00901557" w:rsidRDefault="00772E4C" w:rsidP="00772E4C">
      <w:pPr>
        <w:pStyle w:val="paras"/>
      </w:pPr>
      <w:r w:rsidRPr="00901557">
        <w:t xml:space="preserve">First, we need to convert the signal </w:t>
      </w:r>
      <w:r w:rsidRPr="00901557">
        <w:rPr>
          <w:i/>
          <w:iCs/>
        </w:rPr>
        <w:t>amount</w:t>
      </w:r>
      <w:r w:rsidRPr="00901557">
        <w:t xml:space="preserve"> to integer and assign it to </w:t>
      </w:r>
      <w:r w:rsidRPr="00901557">
        <w:rPr>
          <w:i/>
          <w:iCs/>
        </w:rPr>
        <w:t>a</w:t>
      </w:r>
      <w:r w:rsidRPr="00901557">
        <w:t xml:space="preserve">. Next we check if </w:t>
      </w:r>
      <w:r w:rsidRPr="00901557">
        <w:rPr>
          <w:i/>
          <w:iCs/>
        </w:rPr>
        <w:t>a</w:t>
      </w:r>
      <w:r w:rsidRPr="00901557">
        <w:t xml:space="preserve"> is within range, if it is not, we set the result to </w:t>
      </w:r>
      <w:r w:rsidRPr="00901557">
        <w:rPr>
          <w:i/>
          <w:iCs/>
        </w:rPr>
        <w:t>undefined</w:t>
      </w:r>
      <w:r w:rsidRPr="00901557">
        <w:t xml:space="preserve">, otherwise we can rotate. A case switch is used to decide into which direction to rotate. The </w:t>
      </w:r>
      <w:r w:rsidRPr="00901557">
        <w:rPr>
          <w:i/>
          <w:iCs/>
        </w:rPr>
        <w:t>others</w:t>
      </w:r>
      <w:r w:rsidRPr="00901557">
        <w:t xml:space="preserve"> case is necessary, as the type </w:t>
      </w:r>
      <w:r w:rsidRPr="00901557">
        <w:rPr>
          <w:i/>
          <w:iCs/>
        </w:rPr>
        <w:t>std_logic</w:t>
      </w:r>
      <w:r w:rsidRPr="00901557">
        <w:t xml:space="preserve"> has more states than just '0' and '1', so don't delete it when you add the code for "rotate right".</w:t>
      </w:r>
    </w:p>
    <w:p w14:paraId="57A2D60D" w14:textId="77777777" w:rsidR="00772E4C" w:rsidRPr="00901557" w:rsidRDefault="00772E4C" w:rsidP="00772E4C">
      <w:pPr>
        <w:pStyle w:val="paras"/>
      </w:pPr>
      <w:r w:rsidRPr="00901557">
        <w:t xml:space="preserve">At the end of the process, we assign the value of the </w:t>
      </w:r>
      <w:r w:rsidRPr="00901557">
        <w:rPr>
          <w:i/>
          <w:iCs/>
        </w:rPr>
        <w:t>res</w:t>
      </w:r>
      <w:r w:rsidRPr="00901557">
        <w:t xml:space="preserve"> signal to the </w:t>
      </w:r>
      <w:r w:rsidRPr="00901557">
        <w:rPr>
          <w:i/>
          <w:iCs/>
        </w:rPr>
        <w:t>data_out</w:t>
      </w:r>
      <w:r w:rsidRPr="00901557">
        <w:t xml:space="preserve"> signal. See below listing for the architecture VHDL:</w:t>
      </w:r>
    </w:p>
    <w:p w14:paraId="1CFA9C52" w14:textId="77777777" w:rsidR="00772E4C" w:rsidRPr="00901557" w:rsidRDefault="00772E4C" w:rsidP="00772E4C">
      <w:pPr>
        <w:pStyle w:val="codes"/>
      </w:pPr>
      <w:r w:rsidRPr="00901557">
        <w:t>process (data_in, amount, direction)</w:t>
      </w:r>
    </w:p>
    <w:p w14:paraId="554BC955" w14:textId="77777777" w:rsidR="00772E4C" w:rsidRPr="00901557" w:rsidRDefault="00772E4C" w:rsidP="00772E4C">
      <w:pPr>
        <w:pStyle w:val="codes"/>
      </w:pPr>
      <w:r w:rsidRPr="00901557">
        <w:t>variable a   : integer;</w:t>
      </w:r>
    </w:p>
    <w:p w14:paraId="5777B006" w14:textId="77777777" w:rsidR="00772E4C" w:rsidRPr="00901557" w:rsidRDefault="00772E4C" w:rsidP="00772E4C">
      <w:pPr>
        <w:pStyle w:val="codes"/>
      </w:pPr>
      <w:r w:rsidRPr="00901557">
        <w:t>variable res : std_logic_vector($msb downto 0);</w:t>
      </w:r>
    </w:p>
    <w:p w14:paraId="25A8B078" w14:textId="77777777" w:rsidR="00772E4C" w:rsidRPr="00901557" w:rsidRDefault="00772E4C" w:rsidP="00772E4C">
      <w:pPr>
        <w:pStyle w:val="codes"/>
      </w:pPr>
      <w:r w:rsidRPr="00901557">
        <w:lastRenderedPageBreak/>
        <w:t>begin</w:t>
      </w:r>
    </w:p>
    <w:p w14:paraId="5386C0B6" w14:textId="77777777" w:rsidR="00772E4C" w:rsidRPr="00901557" w:rsidRDefault="00772E4C" w:rsidP="00772E4C">
      <w:pPr>
        <w:pStyle w:val="codes"/>
      </w:pPr>
      <w:r w:rsidRPr="00901557">
        <w:tab/>
        <w:t>a := TO_INTEGER(UNSIGNED(amount));</w:t>
      </w:r>
    </w:p>
    <w:p w14:paraId="739BED24" w14:textId="77777777" w:rsidR="00772E4C" w:rsidRPr="00901557" w:rsidRDefault="00772E4C" w:rsidP="00772E4C">
      <w:pPr>
        <w:pStyle w:val="codes"/>
      </w:pPr>
      <w:r w:rsidRPr="00901557">
        <w:tab/>
        <w:t>if (a &gt; 0 and a &lt; $bit_width) then</w:t>
      </w:r>
    </w:p>
    <w:p w14:paraId="3FE574EA" w14:textId="77777777" w:rsidR="00772E4C" w:rsidRPr="00901557" w:rsidRDefault="00772E4C" w:rsidP="00772E4C">
      <w:pPr>
        <w:pStyle w:val="codes"/>
      </w:pPr>
      <w:r w:rsidRPr="00901557">
        <w:tab/>
      </w:r>
      <w:r w:rsidRPr="00901557">
        <w:tab/>
        <w:t>case direction is</w:t>
      </w:r>
    </w:p>
    <w:p w14:paraId="60C31224" w14:textId="77777777" w:rsidR="00772E4C" w:rsidRPr="00901557" w:rsidRDefault="00772E4C" w:rsidP="00772E4C">
      <w:pPr>
        <w:pStyle w:val="codes"/>
      </w:pPr>
      <w:r w:rsidRPr="00901557">
        <w:tab/>
      </w:r>
      <w:r w:rsidRPr="00901557">
        <w:tab/>
        <w:t>when '0' =&gt; -- rotate left</w:t>
      </w:r>
    </w:p>
    <w:p w14:paraId="369BE6D0" w14:textId="77777777" w:rsidR="00772E4C" w:rsidRPr="00901557" w:rsidRDefault="00772E4C" w:rsidP="00772E4C">
      <w:pPr>
        <w:pStyle w:val="codes"/>
      </w:pPr>
      <w:r w:rsidRPr="00901557">
        <w:tab/>
      </w:r>
      <w:r w:rsidRPr="00901557">
        <w:tab/>
      </w:r>
      <w:r w:rsidRPr="00901557">
        <w:tab/>
        <w:t>res($msb downto a) :=</w:t>
      </w:r>
    </w:p>
    <w:p w14:paraId="15F29D72" w14:textId="77777777" w:rsidR="00772E4C" w:rsidRPr="00901557" w:rsidRDefault="00772E4C" w:rsidP="00772E4C">
      <w:pPr>
        <w:pStyle w:val="codes"/>
      </w:pPr>
      <w:r w:rsidRPr="00901557">
        <w:tab/>
      </w:r>
      <w:r w:rsidRPr="00901557">
        <w:tab/>
      </w:r>
      <w:r w:rsidRPr="00901557">
        <w:tab/>
      </w:r>
      <w:r w:rsidRPr="00901557">
        <w:tab/>
        <w:t>data_in($msb - a downto 0);</w:t>
      </w:r>
    </w:p>
    <w:p w14:paraId="178ED6C3" w14:textId="77777777" w:rsidR="00772E4C" w:rsidRPr="00901557" w:rsidRDefault="00772E4C" w:rsidP="00772E4C">
      <w:pPr>
        <w:pStyle w:val="codes"/>
      </w:pPr>
      <w:r w:rsidRPr="00901557">
        <w:tab/>
      </w:r>
      <w:r w:rsidRPr="00901557">
        <w:tab/>
      </w:r>
      <w:r w:rsidRPr="00901557">
        <w:tab/>
        <w:t>res(a - 1 downto 0) :=</w:t>
      </w:r>
    </w:p>
    <w:p w14:paraId="5DD1C118" w14:textId="77777777" w:rsidR="00772E4C" w:rsidRPr="00901557" w:rsidRDefault="00772E4C" w:rsidP="00772E4C">
      <w:pPr>
        <w:pStyle w:val="codes"/>
      </w:pPr>
      <w:r w:rsidRPr="00901557">
        <w:tab/>
      </w:r>
      <w:r w:rsidRPr="00901557">
        <w:tab/>
      </w:r>
      <w:r w:rsidRPr="00901557">
        <w:tab/>
      </w:r>
      <w:r w:rsidRPr="00901557">
        <w:tab/>
        <w:t>data_in($msb downto $bit_width - a);</w:t>
      </w:r>
    </w:p>
    <w:p w14:paraId="52E98FC8" w14:textId="77777777" w:rsidR="00772E4C" w:rsidRPr="00901557" w:rsidRDefault="00772E4C" w:rsidP="00772E4C">
      <w:pPr>
        <w:pStyle w:val="codes"/>
      </w:pPr>
      <w:r w:rsidRPr="00901557">
        <w:tab/>
      </w:r>
      <w:r w:rsidRPr="00901557">
        <w:tab/>
        <w:t>when others =&gt; -- not reached</w:t>
      </w:r>
    </w:p>
    <w:p w14:paraId="653DD23B" w14:textId="77777777" w:rsidR="00772E4C" w:rsidRPr="00901557" w:rsidRDefault="00772E4C" w:rsidP="00772E4C">
      <w:pPr>
        <w:pStyle w:val="codes"/>
      </w:pPr>
      <w:r w:rsidRPr="00901557">
        <w:tab/>
      </w:r>
      <w:r w:rsidRPr="00901557">
        <w:tab/>
      </w:r>
      <w:r w:rsidRPr="00901557">
        <w:tab/>
        <w:t>res := (others =&gt; 'X');</w:t>
      </w:r>
    </w:p>
    <w:p w14:paraId="0FB714D4" w14:textId="77777777" w:rsidR="00772E4C" w:rsidRPr="00901557" w:rsidRDefault="00772E4C" w:rsidP="00772E4C">
      <w:pPr>
        <w:pStyle w:val="codes"/>
      </w:pPr>
      <w:r w:rsidRPr="00901557">
        <w:tab/>
      </w:r>
      <w:r w:rsidRPr="00901557">
        <w:tab/>
        <w:t>end case;</w:t>
      </w:r>
    </w:p>
    <w:p w14:paraId="7DA6B1FF" w14:textId="77777777" w:rsidR="00772E4C" w:rsidRPr="00901557" w:rsidRDefault="00772E4C" w:rsidP="00772E4C">
      <w:pPr>
        <w:pStyle w:val="codes"/>
      </w:pPr>
      <w:r w:rsidRPr="00901557">
        <w:tab/>
        <w:t>else</w:t>
      </w:r>
    </w:p>
    <w:p w14:paraId="7F07918C" w14:textId="77777777" w:rsidR="00772E4C" w:rsidRPr="00901557" w:rsidRDefault="00772E4C" w:rsidP="00772E4C">
      <w:pPr>
        <w:pStyle w:val="codes"/>
      </w:pPr>
      <w:r w:rsidRPr="00901557">
        <w:tab/>
      </w:r>
      <w:r w:rsidRPr="00901557">
        <w:tab/>
        <w:t>res := (others =&gt; 'X');</w:t>
      </w:r>
    </w:p>
    <w:p w14:paraId="6067A942" w14:textId="77777777" w:rsidR="00772E4C" w:rsidRPr="00901557" w:rsidRDefault="00772E4C" w:rsidP="00772E4C">
      <w:pPr>
        <w:pStyle w:val="codes"/>
      </w:pPr>
      <w:r w:rsidRPr="00901557">
        <w:tab/>
        <w:t>end if;</w:t>
      </w:r>
    </w:p>
    <w:p w14:paraId="03D53D7E" w14:textId="77777777" w:rsidR="00772E4C" w:rsidRPr="00901557" w:rsidRDefault="00772E4C" w:rsidP="00772E4C">
      <w:pPr>
        <w:pStyle w:val="codes"/>
      </w:pPr>
      <w:r w:rsidRPr="00901557">
        <w:tab/>
        <w:t>data_out &lt;= res;</w:t>
      </w:r>
    </w:p>
    <w:p w14:paraId="26A4CF8F" w14:textId="77777777" w:rsidR="00772E4C" w:rsidRPr="00901557" w:rsidRDefault="00772E4C" w:rsidP="00772E4C">
      <w:pPr>
        <w:pStyle w:val="codes"/>
      </w:pPr>
      <w:r w:rsidRPr="00901557">
        <w:t>end process;</w:t>
      </w:r>
    </w:p>
    <w:p w14:paraId="1BBB710D" w14:textId="77777777" w:rsidR="00772E4C" w:rsidRPr="00B42E74" w:rsidRDefault="00772E4C" w:rsidP="00772E4C">
      <w:pPr>
        <w:pStyle w:val="paras"/>
      </w:pPr>
      <w:r w:rsidRPr="00B42E74">
        <w:t>Leave the comment section untouched and look closer at the FHM_DL_TOP_2 document. First, th</w:t>
      </w:r>
      <w:r>
        <w:t>ree libraries are included - the</w:t>
      </w:r>
      <w:r w:rsidRPr="00B42E74">
        <w:t>se are necessary for the std_logic data types and several functions and macros. Next, the entity is declared, which states all input and output ports of our VHDL module. Although we already d</w:t>
      </w:r>
      <w:r>
        <w:t>efined the ports of our FHM, the</w:t>
      </w:r>
      <w:r w:rsidRPr="00B42E74">
        <w:t xml:space="preserve">se were interpreted by ASIP Meister - the port declaration for the entity, as well as the rest of the VHDL code will be used verbatim, without any error checking by ASIP Meister (although we can still check for errors in ModelSim). Use the code in the below listing </w:t>
      </w:r>
      <w:r w:rsidRPr="00901557">
        <w:t xml:space="preserve">(between the </w:t>
      </w:r>
      <w:r>
        <w:t>“</w:t>
      </w:r>
      <w:r w:rsidRPr="00D21E27">
        <w:rPr>
          <w:rStyle w:val="keywordsChar"/>
        </w:rPr>
        <w:t>print &lt;&lt;FHM_DL_PORTS;”</w:t>
      </w:r>
      <w:r w:rsidRPr="001B2E1D">
        <w:rPr>
          <w:rFonts w:ascii="Courier New" w:hAnsi="Courier New"/>
        </w:rPr>
        <w:t xml:space="preserve"> </w:t>
      </w:r>
      <w:r w:rsidRPr="00901557">
        <w:t xml:space="preserve">and the </w:t>
      </w:r>
      <w:r>
        <w:t>“</w:t>
      </w:r>
      <w:r w:rsidRPr="00D21E27">
        <w:rPr>
          <w:rStyle w:val="keywordsChar"/>
        </w:rPr>
        <w:t>FHM_DL_PORTS lines</w:t>
      </w:r>
      <w:r>
        <w:t xml:space="preserve">” in the </w:t>
      </w:r>
      <w:r w:rsidRPr="00D21E27">
        <w:rPr>
          <w:rStyle w:val="keywordsChar"/>
        </w:rPr>
        <w:t>&lt;instance&gt;</w:t>
      </w:r>
      <w:r>
        <w:t xml:space="preserve"> part) </w:t>
      </w:r>
      <w:r w:rsidRPr="00B42E74">
        <w:t>for the e</w:t>
      </w:r>
      <w:r>
        <w:t>ntity ports:</w:t>
      </w:r>
    </w:p>
    <w:p w14:paraId="00ECB9DF" w14:textId="77777777" w:rsidR="00772E4C" w:rsidRPr="00901557" w:rsidRDefault="00772E4C" w:rsidP="00772E4C">
      <w:pPr>
        <w:pStyle w:val="codes"/>
      </w:pPr>
      <w:r w:rsidRPr="00901557">
        <w:t>data_in   : in  std_logic_vector($msb downto 0);</w:t>
      </w:r>
    </w:p>
    <w:p w14:paraId="14A351B1" w14:textId="77777777" w:rsidR="00772E4C" w:rsidRPr="00901557" w:rsidRDefault="00772E4C" w:rsidP="00772E4C">
      <w:pPr>
        <w:pStyle w:val="codes"/>
      </w:pPr>
      <w:r w:rsidRPr="00901557">
        <w:t>direction : in  std_logic;</w:t>
      </w:r>
    </w:p>
    <w:p w14:paraId="5881B730" w14:textId="77777777" w:rsidR="00772E4C" w:rsidRPr="00901557" w:rsidRDefault="00772E4C" w:rsidP="00772E4C">
      <w:pPr>
        <w:pStyle w:val="codes"/>
      </w:pPr>
      <w:r w:rsidRPr="00901557">
        <w:t>amount    : in  std_logic_vector(7 downto 0);</w:t>
      </w:r>
    </w:p>
    <w:p w14:paraId="035D8126" w14:textId="77777777" w:rsidR="00772E4C" w:rsidRPr="00901557" w:rsidRDefault="00772E4C" w:rsidP="00772E4C">
      <w:pPr>
        <w:pStyle w:val="codes"/>
      </w:pPr>
      <w:r w:rsidRPr="00901557">
        <w:t>data_out  : out std_logic_vector($msb downto 0)</w:t>
      </w:r>
    </w:p>
    <w:p w14:paraId="35303C5D" w14:textId="77777777" w:rsidR="00772E4C" w:rsidRPr="00901557" w:rsidRDefault="00772E4C" w:rsidP="00772E4C">
      <w:pPr>
        <w:pStyle w:val="paras"/>
      </w:pPr>
      <w:r w:rsidRPr="00901557">
        <w:t xml:space="preserve">That is for the </w:t>
      </w:r>
      <w:r w:rsidRPr="00D21E27">
        <w:rPr>
          <w:rStyle w:val="keywordsChar"/>
        </w:rPr>
        <w:t>&lt;instance&gt;</w:t>
      </w:r>
      <w:r w:rsidRPr="00901557">
        <w:t xml:space="preserve"> block.</w:t>
      </w:r>
      <w:r>
        <w:t xml:space="preserve"> </w:t>
      </w:r>
      <w:r w:rsidRPr="00901557">
        <w:t xml:space="preserve">Next, we have an </w:t>
      </w:r>
      <w:r w:rsidRPr="00D21E27">
        <w:rPr>
          <w:rStyle w:val="keywordsChar"/>
        </w:rPr>
        <w:t>&lt;entity&gt;</w:t>
      </w:r>
      <w:r w:rsidRPr="00901557">
        <w:t xml:space="preserve"> section. It defines an </w:t>
      </w:r>
      <w:r w:rsidRPr="00901557">
        <w:rPr>
          <w:i/>
          <w:iCs/>
        </w:rPr>
        <w:t>entity</w:t>
      </w:r>
      <w:r w:rsidRPr="00901557">
        <w:t xml:space="preserve"> in a different file, which is why a new block is needed, but the ports are the same, so use the code from the above listing.</w:t>
      </w:r>
    </w:p>
    <w:p w14:paraId="1688800C" w14:textId="77777777" w:rsidR="00772E4C" w:rsidRPr="00901557" w:rsidRDefault="00772E4C" w:rsidP="00772E4C">
      <w:pPr>
        <w:pStyle w:val="Heading3"/>
      </w:pPr>
      <w:bookmarkStart w:id="13" w:name="_Toc531970149"/>
      <w:r>
        <w:t>Estimation and the Synthesis M</w:t>
      </w:r>
      <w:r w:rsidRPr="00901557">
        <w:t>odel</w:t>
      </w:r>
      <w:bookmarkEnd w:id="13"/>
    </w:p>
    <w:p w14:paraId="0DA5120C" w14:textId="77777777" w:rsidR="00772E4C" w:rsidRPr="00901557" w:rsidRDefault="00772E4C" w:rsidP="00772E4C">
      <w:pPr>
        <w:pStyle w:val="paras"/>
      </w:pPr>
      <w:r w:rsidRPr="00901557">
        <w:t xml:space="preserve">The </w:t>
      </w:r>
      <w:r w:rsidRPr="00D21E27">
        <w:rPr>
          <w:rStyle w:val="keywordsChar"/>
        </w:rPr>
        <w:t>&lt;testvector&gt;</w:t>
      </w:r>
      <w:r w:rsidRPr="00901557">
        <w:t xml:space="preserve"> section </w:t>
      </w:r>
      <w:r>
        <w:t>may</w:t>
      </w:r>
      <w:r w:rsidRPr="00901557">
        <w:t xml:space="preserve"> be left empty, the </w:t>
      </w:r>
      <w:r w:rsidRPr="00D21E27">
        <w:rPr>
          <w:rStyle w:val="keywordsChar"/>
        </w:rPr>
        <w:t>&lt;synthesis&gt;</w:t>
      </w:r>
      <w:r w:rsidRPr="00901557">
        <w:t xml:space="preserve"> script contains instructions to process the FHM file - we leave that untouched as well.</w:t>
      </w:r>
    </w:p>
    <w:p w14:paraId="10B206FE" w14:textId="77777777" w:rsidR="00772E4C" w:rsidRPr="00901557" w:rsidRDefault="00772E4C" w:rsidP="00772E4C">
      <w:pPr>
        <w:pStyle w:val="paras"/>
      </w:pPr>
      <w:r w:rsidRPr="00901557">
        <w:t xml:space="preserve">The </w:t>
      </w:r>
      <w:r w:rsidRPr="00D21E27">
        <w:rPr>
          <w:rStyle w:val="keywordsChar"/>
        </w:rPr>
        <w:t>&lt;estimation&gt;</w:t>
      </w:r>
      <w:r w:rsidRPr="00901557">
        <w:t xml:space="preserve"> block has data relevant for area, power and delay estimations, but we use more accurate tools, that consider the actual application execution, as shown in </w:t>
      </w:r>
      <w:r w:rsidRPr="00901557">
        <w:rPr>
          <w:color w:val="0000FF"/>
        </w:rPr>
        <w:t>Chapter </w:t>
      </w:r>
      <w:r>
        <w:fldChar w:fldCharType="begin"/>
      </w:r>
      <w:r>
        <w:instrText xml:space="preserve"> REF _Ref150165703 \w \h  \* MERGEFORMAT </w:instrText>
      </w:r>
      <w:r>
        <w:fldChar w:fldCharType="separate"/>
      </w:r>
      <w:r w:rsidRPr="00C51B9A">
        <w:rPr>
          <w:color w:val="0000FF"/>
        </w:rPr>
        <w:t>6.5</w:t>
      </w:r>
      <w:r>
        <w:fldChar w:fldCharType="end"/>
      </w:r>
      <w:r w:rsidRPr="00901557">
        <w:t xml:space="preserve">, and </w:t>
      </w:r>
      <w:r w:rsidRPr="00901557">
        <w:rPr>
          <w:color w:val="0000FF"/>
        </w:rPr>
        <w:t>Chapter </w:t>
      </w:r>
      <w:r w:rsidRPr="00901557">
        <w:rPr>
          <w:color w:val="0000FF"/>
        </w:rPr>
        <w:fldChar w:fldCharType="begin"/>
      </w:r>
      <w:r w:rsidRPr="00901557">
        <w:rPr>
          <w:color w:val="0000FF"/>
        </w:rPr>
        <w:instrText xml:space="preserve"> REF _Ref117940679 \w \h  \* MERGEFORMAT </w:instrText>
      </w:r>
      <w:r w:rsidRPr="00901557">
        <w:rPr>
          <w:color w:val="0000FF"/>
        </w:rPr>
      </w:r>
      <w:r w:rsidRPr="00901557">
        <w:rPr>
          <w:color w:val="0000FF"/>
        </w:rPr>
        <w:fldChar w:fldCharType="separate"/>
      </w:r>
      <w:r>
        <w:rPr>
          <w:color w:val="0000FF"/>
        </w:rPr>
        <w:t>7.2</w:t>
      </w:r>
      <w:r w:rsidRPr="00901557">
        <w:rPr>
          <w:color w:val="0000FF"/>
        </w:rPr>
        <w:fldChar w:fldCharType="end"/>
      </w:r>
      <w:r w:rsidRPr="00901557">
        <w:t xml:space="preserve">. Leave the estimation data there though, as ASIP Meister will complain without them. </w:t>
      </w:r>
      <w:r>
        <w:t>You s</w:t>
      </w:r>
      <w:r w:rsidRPr="00901557">
        <w:t>hould change FHM parameters however, you will have to adjust the estimation section if you want to get rid of the warnings.</w:t>
      </w:r>
    </w:p>
    <w:p w14:paraId="18C2ED55" w14:textId="77777777" w:rsidR="00772E4C" w:rsidRPr="00901557" w:rsidRDefault="00772E4C" w:rsidP="00772E4C">
      <w:pPr>
        <w:pStyle w:val="paras"/>
      </w:pPr>
      <w:r>
        <w:t>That is it</w:t>
      </w:r>
      <w:r w:rsidRPr="00901557">
        <w:t xml:space="preserve"> for the </w:t>
      </w:r>
      <w:r w:rsidRPr="00901557">
        <w:rPr>
          <w:i/>
          <w:iCs/>
        </w:rPr>
        <w:t>behavior</w:t>
      </w:r>
      <w:r w:rsidRPr="00901557">
        <w:t xml:space="preserve"> model. As mentioned in the beginning, we won't differ between the </w:t>
      </w:r>
      <w:r w:rsidRPr="00901557">
        <w:rPr>
          <w:i/>
          <w:iCs/>
        </w:rPr>
        <w:t>behavior</w:t>
      </w:r>
      <w:r w:rsidRPr="00901557">
        <w:t xml:space="preserve"> and the </w:t>
      </w:r>
      <w:r w:rsidRPr="00901557">
        <w:rPr>
          <w:i/>
          <w:iCs/>
        </w:rPr>
        <w:t>synthesis</w:t>
      </w:r>
      <w:r w:rsidRPr="00901557">
        <w:t xml:space="preserve"> model, so just copy</w:t>
      </w:r>
      <w:r>
        <w:t>-and-</w:t>
      </w:r>
      <w:r w:rsidRPr="00901557">
        <w:t xml:space="preserve">paste the complete </w:t>
      </w:r>
      <w:r w:rsidRPr="00D21E27">
        <w:rPr>
          <w:rStyle w:val="keywordsChar"/>
        </w:rPr>
        <w:t>&lt;model&gt;</w:t>
      </w:r>
      <w:r w:rsidRPr="00901557">
        <w:t xml:space="preserve"> block and change the value of the </w:t>
      </w:r>
      <w:r w:rsidRPr="00D21E27">
        <w:rPr>
          <w:rStyle w:val="keywordsChar"/>
        </w:rPr>
        <w:t>&lt;design_level&gt;</w:t>
      </w:r>
      <w:r w:rsidRPr="00901557">
        <w:t xml:space="preserve"> tag from behavior to synthesis.</w:t>
      </w:r>
    </w:p>
    <w:p w14:paraId="09178C0E" w14:textId="77777777" w:rsidR="00772E4C" w:rsidRPr="00901557" w:rsidRDefault="00772E4C" w:rsidP="00772E4C">
      <w:pPr>
        <w:pStyle w:val="paras"/>
      </w:pPr>
      <w:r w:rsidRPr="00901557">
        <w:t>Your FHM file should now have a structure similar to the following listing:</w:t>
      </w:r>
    </w:p>
    <w:p w14:paraId="6764B513" w14:textId="77777777" w:rsidR="00772E4C" w:rsidRPr="00901557" w:rsidRDefault="00772E4C" w:rsidP="00772E4C">
      <w:pPr>
        <w:pStyle w:val="codes"/>
      </w:pPr>
      <w:r w:rsidRPr="00901557">
        <w:lastRenderedPageBreak/>
        <w:t>&lt;?xml version="1.0" encoding="Shift_JIS" ?&gt;</w:t>
      </w:r>
    </w:p>
    <w:p w14:paraId="1D837864" w14:textId="77777777" w:rsidR="00772E4C" w:rsidRPr="00901557" w:rsidRDefault="00772E4C" w:rsidP="00772E4C">
      <w:pPr>
        <w:pStyle w:val="codes"/>
      </w:pPr>
      <w:r w:rsidRPr="00901557">
        <w:t>&lt;FHM&gt;</w:t>
      </w:r>
    </w:p>
    <w:p w14:paraId="57AE49AD" w14:textId="77777777" w:rsidR="00772E4C" w:rsidRPr="00901557" w:rsidRDefault="00772E4C" w:rsidP="00772E4C">
      <w:pPr>
        <w:pStyle w:val="codes"/>
      </w:pPr>
      <w:r w:rsidRPr="00901557">
        <w:tab/>
        <w:t>&lt;model_name&gt; rotator &lt;/model_name&gt;</w:t>
      </w:r>
    </w:p>
    <w:p w14:paraId="544D5846" w14:textId="77777777" w:rsidR="00772E4C" w:rsidRPr="00901557" w:rsidRDefault="00772E4C" w:rsidP="00772E4C">
      <w:pPr>
        <w:pStyle w:val="codes"/>
      </w:pPr>
    </w:p>
    <w:p w14:paraId="36405AE2" w14:textId="77777777" w:rsidR="00772E4C" w:rsidRPr="00901557" w:rsidRDefault="00772E4C" w:rsidP="00772E4C">
      <w:pPr>
        <w:pStyle w:val="codes"/>
      </w:pPr>
      <w:r w:rsidRPr="00901557">
        <w:tab/>
        <w:t>&lt;model&gt;</w:t>
      </w:r>
    </w:p>
    <w:p w14:paraId="5DEB67B1" w14:textId="77777777" w:rsidR="00772E4C" w:rsidRPr="00901557" w:rsidRDefault="00772E4C" w:rsidP="00772E4C">
      <w:pPr>
        <w:pStyle w:val="codes"/>
      </w:pPr>
      <w:r w:rsidRPr="00901557">
        <w:tab/>
        <w:t xml:space="preserve">  &lt;design_level&gt; behavior &lt;/design_level&gt;</w:t>
      </w:r>
    </w:p>
    <w:p w14:paraId="2AF5D81B" w14:textId="77777777" w:rsidR="00772E4C" w:rsidRPr="00901557" w:rsidRDefault="00772E4C" w:rsidP="00772E4C">
      <w:pPr>
        <w:pStyle w:val="codes"/>
      </w:pPr>
      <w:r w:rsidRPr="00901557">
        <w:tab/>
        <w:t xml:space="preserve">  [...]</w:t>
      </w:r>
    </w:p>
    <w:p w14:paraId="34703F61" w14:textId="77777777" w:rsidR="00772E4C" w:rsidRPr="00901557" w:rsidRDefault="00772E4C" w:rsidP="00772E4C">
      <w:pPr>
        <w:pStyle w:val="codes"/>
      </w:pPr>
      <w:r w:rsidRPr="00901557">
        <w:tab/>
        <w:t>&lt;/model&gt;</w:t>
      </w:r>
    </w:p>
    <w:p w14:paraId="513C2F39" w14:textId="77777777" w:rsidR="00772E4C" w:rsidRPr="00901557" w:rsidRDefault="00772E4C" w:rsidP="00772E4C">
      <w:pPr>
        <w:pStyle w:val="codes"/>
      </w:pPr>
    </w:p>
    <w:p w14:paraId="0CEC8663" w14:textId="77777777" w:rsidR="00772E4C" w:rsidRPr="00901557" w:rsidRDefault="00772E4C" w:rsidP="00772E4C">
      <w:pPr>
        <w:pStyle w:val="codes"/>
      </w:pPr>
      <w:r w:rsidRPr="00901557">
        <w:tab/>
        <w:t>&lt;model&gt;</w:t>
      </w:r>
    </w:p>
    <w:p w14:paraId="68EC2DEC" w14:textId="77777777" w:rsidR="00772E4C" w:rsidRPr="00901557" w:rsidRDefault="00772E4C" w:rsidP="00772E4C">
      <w:pPr>
        <w:pStyle w:val="codes"/>
      </w:pPr>
      <w:r w:rsidRPr="00901557">
        <w:tab/>
        <w:t xml:space="preserve">  &lt;design_level&gt; synthesis &lt;/design_level&gt;</w:t>
      </w:r>
    </w:p>
    <w:p w14:paraId="47AAAC26" w14:textId="77777777" w:rsidR="00772E4C" w:rsidRPr="00901557" w:rsidRDefault="00772E4C" w:rsidP="00772E4C">
      <w:pPr>
        <w:pStyle w:val="codes"/>
      </w:pPr>
      <w:r w:rsidRPr="00901557">
        <w:tab/>
        <w:t xml:space="preserve">  [...]</w:t>
      </w:r>
    </w:p>
    <w:p w14:paraId="799AF97B" w14:textId="77777777" w:rsidR="00772E4C" w:rsidRPr="00901557" w:rsidRDefault="00772E4C" w:rsidP="00772E4C">
      <w:pPr>
        <w:pStyle w:val="codes"/>
      </w:pPr>
      <w:r w:rsidRPr="00901557">
        <w:tab/>
        <w:t>&lt;/model&gt;</w:t>
      </w:r>
    </w:p>
    <w:p w14:paraId="4961CF0E" w14:textId="77777777" w:rsidR="00772E4C" w:rsidRPr="00901557" w:rsidRDefault="00772E4C" w:rsidP="00772E4C">
      <w:pPr>
        <w:pStyle w:val="codes"/>
      </w:pPr>
      <w:r w:rsidRPr="00901557">
        <w:t>&lt;/FHM&gt;</w:t>
      </w:r>
    </w:p>
    <w:p w14:paraId="4851312A" w14:textId="77777777" w:rsidR="00772E4C" w:rsidRPr="00901557" w:rsidRDefault="00772E4C" w:rsidP="00772E4C">
      <w:pPr>
        <w:pStyle w:val="paras"/>
      </w:pPr>
      <w:r w:rsidRPr="00901557">
        <w:t xml:space="preserve">You can now use the module in ASIP Meister. Instantiate the FHM resource in the </w:t>
      </w:r>
      <w:r w:rsidRPr="00901557">
        <w:rPr>
          <w:i/>
          <w:iCs/>
        </w:rPr>
        <w:t>Resource Declaration</w:t>
      </w:r>
      <w:r w:rsidRPr="00901557">
        <w:t xml:space="preserve"> and write the new instruction </w:t>
      </w:r>
      <w:r w:rsidRPr="00901557">
        <w:rPr>
          <w:i/>
          <w:iCs/>
        </w:rPr>
        <w:t>rotl</w:t>
      </w:r>
      <w:r w:rsidRPr="00901557">
        <w:t xml:space="preserve">. Set the operands to the correct Addressing Mode, DataType, etc in the </w:t>
      </w:r>
      <w:r w:rsidRPr="00901557">
        <w:rPr>
          <w:i/>
          <w:iCs/>
        </w:rPr>
        <w:t>Behavior Description</w:t>
      </w:r>
      <w:r w:rsidRPr="00901557">
        <w:t xml:space="preserve"> window, but leave the behavior description itself out.</w:t>
      </w:r>
      <w:r>
        <w:t xml:space="preserve"> </w:t>
      </w:r>
      <w:r w:rsidRPr="00901557">
        <w:t>Use the syntax</w:t>
      </w:r>
    </w:p>
    <w:p w14:paraId="6DD7F35E" w14:textId="77777777" w:rsidR="00772E4C" w:rsidRPr="00901557" w:rsidRDefault="00772E4C" w:rsidP="00772E4C">
      <w:pPr>
        <w:pStyle w:val="codes"/>
      </w:pPr>
      <w:r w:rsidRPr="00901557">
        <w:t>result = ROT0.rotl(source0, am);</w:t>
      </w:r>
    </w:p>
    <w:p w14:paraId="10A0588F" w14:textId="77777777" w:rsidR="00772E4C" w:rsidRPr="00901557" w:rsidRDefault="00772E4C" w:rsidP="00772E4C">
      <w:pPr>
        <w:pStyle w:val="paras"/>
      </w:pPr>
      <w:r w:rsidRPr="00901557">
        <w:t xml:space="preserve">where </w:t>
      </w:r>
      <w:r w:rsidRPr="00901557">
        <w:rPr>
          <w:i/>
          <w:iCs/>
        </w:rPr>
        <w:t>result</w:t>
      </w:r>
      <w:r w:rsidRPr="00901557">
        <w:t xml:space="preserve"> and </w:t>
      </w:r>
      <w:r w:rsidRPr="00901557">
        <w:rPr>
          <w:i/>
          <w:iCs/>
        </w:rPr>
        <w:t>source0</w:t>
      </w:r>
      <w:r w:rsidRPr="00901557">
        <w:t xml:space="preserve"> are 32-bit wires and </w:t>
      </w:r>
      <w:r w:rsidRPr="00901557">
        <w:rPr>
          <w:i/>
          <w:iCs/>
        </w:rPr>
        <w:t>am</w:t>
      </w:r>
      <w:r w:rsidRPr="00901557">
        <w:t xml:space="preserve"> is a 8-bit wire.</w:t>
      </w:r>
    </w:p>
    <w:p w14:paraId="72721FB7" w14:textId="77777777" w:rsidR="00772E4C" w:rsidRPr="00901557" w:rsidRDefault="00772E4C" w:rsidP="00772E4C">
      <w:pPr>
        <w:pStyle w:val="Heading3"/>
      </w:pPr>
      <w:bookmarkStart w:id="14" w:name="_Toc531970150"/>
      <w:r w:rsidRPr="00901557">
        <w:t>Testing</w:t>
      </w:r>
      <w:r>
        <w:t xml:space="preserve"> the new FHM</w:t>
      </w:r>
      <w:bookmarkEnd w:id="14"/>
    </w:p>
    <w:p w14:paraId="1F37B169" w14:textId="77777777" w:rsidR="00772E4C" w:rsidRPr="00901557" w:rsidRDefault="00772E4C" w:rsidP="00772E4C">
      <w:pPr>
        <w:pStyle w:val="paras"/>
      </w:pPr>
      <w:r w:rsidRPr="00901557">
        <w:t xml:space="preserve">When HDL and SWDev Generation run without errors (SWDev will probably print some warnings about setting throughput to 1 - that is alright), proceed testing your module/instruction. Write a small assembly code, compile it (as shown in </w:t>
      </w:r>
      <w:hyperlink w:anchor="Fig22" w:history="1">
        <w:r w:rsidRPr="009360EE">
          <w:rPr>
            <w:color w:val="0000FF"/>
          </w:rPr>
          <w:t xml:space="preserve">Figure </w:t>
        </w:r>
        <w:r w:rsidRPr="009360EE">
          <w:rPr>
            <w:rStyle w:val="Hyperlink"/>
            <w:color w:val="000000" w:themeColor="text1"/>
          </w:rPr>
          <w:t>2-2</w:t>
        </w:r>
      </w:hyperlink>
      <w:r w:rsidRPr="00901557">
        <w:t xml:space="preserve">), create a new project in ModelSim, load your design and compile it. If there are errors during compilation of the VHDL files (especially in </w:t>
      </w:r>
      <w:r w:rsidRPr="00901557">
        <w:rPr>
          <w:i/>
          <w:iCs/>
        </w:rPr>
        <w:t>fhm_rotator_w32.vhd)</w:t>
      </w:r>
      <w:r w:rsidRPr="00901557">
        <w:t>, then you have made a mistake in your VHDL code. Now you could go back to the FHM and correct it there, but a faster way is to edit the mentioned VHDL file in y</w:t>
      </w:r>
      <w:r>
        <w:t xml:space="preserve">our </w:t>
      </w:r>
      <w:r w:rsidRPr="00992CBF">
        <w:rPr>
          <w:rStyle w:val="keywordsChar"/>
        </w:rPr>
        <w:t>~/ASIPMeisterProjects/</w:t>
      </w:r>
      <w:r w:rsidRPr="00992CBF">
        <w:rPr>
          <w:rStyle w:val="keywordsChar"/>
        </w:rPr>
        <w:softHyphen/>
      </w:r>
      <w:r>
        <w:rPr>
          <w:rStyle w:val="keywordsChar"/>
        </w:rPr>
        <w:t>browstd32_</w:t>
      </w:r>
      <w:r w:rsidRPr="00992CBF">
        <w:rPr>
          <w:rStyle w:val="keywordsChar"/>
        </w:rPr>
        <w:t>YourCPU/</w:t>
      </w:r>
      <w:r w:rsidRPr="00992CBF">
        <w:rPr>
          <w:rStyle w:val="keywordsChar"/>
        </w:rPr>
        <w:softHyphen/>
        <w:t>meister/</w:t>
      </w:r>
      <w:r w:rsidRPr="00992CBF">
        <w:rPr>
          <w:rStyle w:val="keywordsChar"/>
        </w:rPr>
        <w:softHyphen/>
      </w:r>
      <w:r>
        <w:rPr>
          <w:rStyle w:val="keywordsChar"/>
        </w:rPr>
        <w:t>browstd32_</w:t>
      </w:r>
      <w:r w:rsidRPr="00992CBF">
        <w:rPr>
          <w:rStyle w:val="keywordsChar"/>
        </w:rPr>
        <w:t xml:space="preserve">YourCPU.syn/ </w:t>
      </w:r>
      <w:r w:rsidRPr="00901557">
        <w:t xml:space="preserve">directory and try to correct the code there. Once you get it running, make the corrections in the FHM file as well (important: in the behavior </w:t>
      </w:r>
      <w:r w:rsidRPr="00901557">
        <w:rPr>
          <w:u w:val="single"/>
        </w:rPr>
        <w:t>and</w:t>
      </w:r>
      <w:r w:rsidRPr="00901557">
        <w:t xml:space="preserve"> synthesis sections), as ASIP Meister will overwrite the VHDL files every time you recreate the CPU.</w:t>
      </w:r>
    </w:p>
    <w:p w14:paraId="369DBB6C" w14:textId="77777777" w:rsidR="00772E4C" w:rsidRPr="00901557" w:rsidRDefault="00772E4C" w:rsidP="00772E4C">
      <w:pPr>
        <w:pStyle w:val="paras"/>
      </w:pPr>
      <w:r w:rsidRPr="00901557">
        <w:t xml:space="preserve">Once your CPU VHDL files are compiled, run your test program. Check the results carefully! Experiment with large values as well (i.e. use </w:t>
      </w:r>
      <w:r w:rsidRPr="00992CBF">
        <w:rPr>
          <w:rStyle w:val="keywordsChar"/>
        </w:rPr>
        <w:t>lhi %r2, $65535</w:t>
      </w:r>
      <w:r w:rsidRPr="00901557">
        <w:t xml:space="preserve"> to set the upper 16 bits to '1'). Once you verified your design, backup your FHM (important!) and implement the </w:t>
      </w:r>
      <w:r>
        <w:t>“</w:t>
      </w:r>
      <w:r w:rsidRPr="00992CBF">
        <w:rPr>
          <w:rStyle w:val="keywordsChar"/>
        </w:rPr>
        <w:t>rotr</w:t>
      </w:r>
      <w:r w:rsidRPr="00901557">
        <w:t xml:space="preserve"> </w:t>
      </w:r>
      <w:r>
        <w:t xml:space="preserve">“ </w:t>
      </w:r>
      <w:r w:rsidRPr="00901557">
        <w:t>- right rotation instruction by making the necessary changes to your FHM.</w:t>
      </w:r>
    </w:p>
    <w:p w14:paraId="5C2BF380" w14:textId="77777777" w:rsidR="00772E4C" w:rsidRPr="00901557" w:rsidRDefault="00772E4C" w:rsidP="00772E4C">
      <w:pPr>
        <w:pStyle w:val="Heading2"/>
      </w:pPr>
      <w:bookmarkStart w:id="15" w:name="_Toc531970151"/>
      <w:r w:rsidRPr="00901557">
        <w:t xml:space="preserve">Multi </w:t>
      </w:r>
      <w:r>
        <w:t>C</w:t>
      </w:r>
      <w:r w:rsidRPr="00901557">
        <w:t>ycle FHMs</w:t>
      </w:r>
      <w:bookmarkEnd w:id="15"/>
    </w:p>
    <w:p w14:paraId="1D296A77" w14:textId="77777777" w:rsidR="00772E4C" w:rsidRPr="00901557" w:rsidRDefault="00772E4C" w:rsidP="00772E4C">
      <w:pPr>
        <w:pStyle w:val="paras"/>
      </w:pPr>
      <w:r w:rsidRPr="00901557">
        <w:t xml:space="preserve">As mentioned at the beginning of the tutorial, one of the reasons to write custom FHMs is to implement multi-cycle (stalling) instructions. Examples of stalling instructions are the multiplication and division operations, which use dedicated multiplier and divider hardware blocks. Stalling hardware is usually implemented with </w:t>
      </w:r>
      <w:r w:rsidRPr="00901557">
        <w:rPr>
          <w:i/>
          <w:iCs/>
        </w:rPr>
        <w:t>State Machines</w:t>
      </w:r>
      <w:r w:rsidRPr="00901557">
        <w:t>. This section will show you how to write a FHM for a multi-cycle instruction. We will extend the rotator from the previous sections - the multi-cycle version will rotate only one bit per cycle (obviously the performance will be inferior to the single-cycle variant</w:t>
      </w:r>
      <w:r>
        <w:t>;</w:t>
      </w:r>
      <w:r w:rsidRPr="00901557">
        <w:t xml:space="preserve"> it is just for demonstration).</w:t>
      </w:r>
    </w:p>
    <w:p w14:paraId="58E61F76" w14:textId="77777777" w:rsidR="00772E4C" w:rsidRPr="00901557" w:rsidRDefault="00772E4C" w:rsidP="00772E4C">
      <w:pPr>
        <w:pStyle w:val="paras"/>
      </w:pPr>
      <w:r w:rsidRPr="00901557">
        <w:lastRenderedPageBreak/>
        <w:t xml:space="preserve">ASIP Meister provides three signals to control multi-cycle instructions: </w:t>
      </w:r>
      <w:r w:rsidRPr="00901557">
        <w:rPr>
          <w:i/>
          <w:iCs/>
        </w:rPr>
        <w:t>start</w:t>
      </w:r>
      <w:r w:rsidRPr="00901557">
        <w:t xml:space="preserve">, </w:t>
      </w:r>
      <w:r w:rsidRPr="00901557">
        <w:rPr>
          <w:i/>
          <w:iCs/>
        </w:rPr>
        <w:t>fin</w:t>
      </w:r>
      <w:r w:rsidRPr="00901557">
        <w:t xml:space="preserve"> and </w:t>
      </w:r>
      <w:r w:rsidRPr="00901557">
        <w:rPr>
          <w:i/>
          <w:iCs/>
        </w:rPr>
        <w:t>cancel</w:t>
      </w:r>
      <w:r w:rsidRPr="00901557">
        <w:t xml:space="preserve">. The </w:t>
      </w:r>
      <w:r w:rsidRPr="00901557">
        <w:rPr>
          <w:i/>
          <w:iCs/>
        </w:rPr>
        <w:t>start</w:t>
      </w:r>
      <w:r w:rsidRPr="00901557">
        <w:t xml:space="preserve"> signal will be set by the RTG controller once the instruction is started, and our hardware will set the </w:t>
      </w:r>
      <w:r w:rsidRPr="00901557">
        <w:rPr>
          <w:i/>
          <w:iCs/>
        </w:rPr>
        <w:t>fin</w:t>
      </w:r>
      <w:r w:rsidRPr="00901557">
        <w:t xml:space="preserve"> signal once the operation is finished, to signal the CPU that normal pipeline operation can be resumed. </w:t>
      </w:r>
      <w:r>
        <w:t>If</w:t>
      </w:r>
      <w:r w:rsidRPr="00901557">
        <w:t xml:space="preserve"> a </w:t>
      </w:r>
      <w:r w:rsidRPr="00901557">
        <w:rPr>
          <w:i/>
          <w:iCs/>
        </w:rPr>
        <w:t>cancel</w:t>
      </w:r>
      <w:r w:rsidRPr="00901557">
        <w:t xml:space="preserve"> signal arrives, the hardware should abort its operation. We will disregard the cancel signal here, but reset our hardware on the CPU </w:t>
      </w:r>
      <w:r w:rsidRPr="00901557">
        <w:rPr>
          <w:i/>
          <w:iCs/>
        </w:rPr>
        <w:t>reset</w:t>
      </w:r>
      <w:r w:rsidRPr="00901557">
        <w:t xml:space="preserve"> signal into its default state.</w:t>
      </w:r>
    </w:p>
    <w:p w14:paraId="0F51CF9B" w14:textId="77777777" w:rsidR="00772E4C" w:rsidRPr="00901557" w:rsidRDefault="00772E4C" w:rsidP="00772E4C">
      <w:pPr>
        <w:pStyle w:val="atext"/>
        <w:keepNext/>
        <w:rPr>
          <w:b/>
          <w:bCs/>
        </w:rPr>
      </w:pPr>
      <w:r w:rsidRPr="00901557">
        <w:rPr>
          <w:b/>
          <w:bCs/>
        </w:rPr>
        <w:t>&lt;function_description&gt;</w:t>
      </w:r>
    </w:p>
    <w:p w14:paraId="509629B3" w14:textId="77777777" w:rsidR="00772E4C" w:rsidRPr="00901557" w:rsidRDefault="00772E4C" w:rsidP="00772E4C">
      <w:pPr>
        <w:pStyle w:val="paras"/>
      </w:pPr>
      <w:r w:rsidRPr="00901557">
        <w:t xml:space="preserve">We need to define the three control signals in the </w:t>
      </w:r>
      <w:r w:rsidRPr="004724FC">
        <w:rPr>
          <w:i/>
        </w:rPr>
        <w:t>control</w:t>
      </w:r>
      <w:r w:rsidRPr="00901557">
        <w:t xml:space="preserve"> block of our function. As the </w:t>
      </w:r>
      <w:r w:rsidRPr="00901557">
        <w:rPr>
          <w:i/>
          <w:iCs/>
        </w:rPr>
        <w:t>control</w:t>
      </w:r>
      <w:r w:rsidRPr="00901557">
        <w:t xml:space="preserve"> block of your function use</w:t>
      </w:r>
    </w:p>
    <w:p w14:paraId="2BCAA14E" w14:textId="77777777" w:rsidR="00772E4C" w:rsidRPr="00901557" w:rsidRDefault="00772E4C" w:rsidP="00772E4C">
      <w:pPr>
        <w:pStyle w:val="codes"/>
      </w:pPr>
      <w:r w:rsidRPr="00901557">
        <w:t>in  start, cancel, direction;</w:t>
      </w:r>
    </w:p>
    <w:p w14:paraId="179AE8AF" w14:textId="77777777" w:rsidR="00772E4C" w:rsidRPr="00901557" w:rsidRDefault="00772E4C" w:rsidP="00772E4C">
      <w:pPr>
        <w:pStyle w:val="codes"/>
      </w:pPr>
      <w:r w:rsidRPr="00901557">
        <w:t>out fin;</w:t>
      </w:r>
    </w:p>
    <w:p w14:paraId="2CDD2FA8" w14:textId="77777777" w:rsidR="00772E4C" w:rsidRPr="00901557" w:rsidRDefault="00772E4C" w:rsidP="00772E4C">
      <w:pPr>
        <w:pStyle w:val="paras"/>
      </w:pPr>
      <w:r w:rsidRPr="00901557">
        <w:t xml:space="preserve">We also need a protocol for our stalling instruction. For the </w:t>
      </w:r>
      <w:r w:rsidRPr="00901557">
        <w:rPr>
          <w:i/>
          <w:iCs/>
        </w:rPr>
        <w:t>protocol</w:t>
      </w:r>
      <w:r w:rsidRPr="00901557">
        <w:t xml:space="preserve"> block use:</w:t>
      </w:r>
    </w:p>
    <w:p w14:paraId="3C7A0EB5" w14:textId="77777777" w:rsidR="00772E4C" w:rsidRPr="00901557" w:rsidRDefault="00772E4C" w:rsidP="00772E4C">
      <w:pPr>
        <w:pStyle w:val="codes"/>
      </w:pPr>
      <w:r w:rsidRPr="00901557">
        <w:t>repeat [start == 1] until (fin == 1 || cancel == 1);</w:t>
      </w:r>
    </w:p>
    <w:p w14:paraId="319304F4" w14:textId="77777777" w:rsidR="00772E4C" w:rsidRPr="00901557" w:rsidRDefault="00772E4C" w:rsidP="00772E4C">
      <w:pPr>
        <w:pStyle w:val="codes"/>
      </w:pPr>
      <w:r w:rsidRPr="00901557">
        <w:t>if (fin == 1 &amp;&amp; direction == 0) {</w:t>
      </w:r>
    </w:p>
    <w:p w14:paraId="7031DE41" w14:textId="77777777" w:rsidR="00772E4C" w:rsidRPr="00901557" w:rsidRDefault="00772E4C" w:rsidP="00772E4C">
      <w:pPr>
        <w:pStyle w:val="codes"/>
      </w:pPr>
      <w:r w:rsidRPr="00901557">
        <w:t xml:space="preserve">  valid data_out;</w:t>
      </w:r>
    </w:p>
    <w:p w14:paraId="442846BE" w14:textId="77777777" w:rsidR="00772E4C" w:rsidRDefault="00772E4C" w:rsidP="00772E4C">
      <w:pPr>
        <w:pStyle w:val="codes"/>
      </w:pPr>
      <w:r w:rsidRPr="00901557">
        <w:t>}</w:t>
      </w:r>
    </w:p>
    <w:p w14:paraId="582ECCDA" w14:textId="77777777" w:rsidR="00772E4C" w:rsidRPr="00901557" w:rsidRDefault="00772E4C" w:rsidP="00772E4C">
      <w:pPr>
        <w:pStyle w:val="Programmtext"/>
        <w:spacing w:before="0"/>
        <w:rPr>
          <w:noProof w:val="0"/>
        </w:rPr>
      </w:pPr>
    </w:p>
    <w:p w14:paraId="16759B45" w14:textId="77777777" w:rsidR="00772E4C" w:rsidRPr="00901557" w:rsidRDefault="00772E4C" w:rsidP="00772E4C">
      <w:pPr>
        <w:pStyle w:val="atext"/>
        <w:keepNext/>
        <w:rPr>
          <w:b/>
          <w:bCs/>
        </w:rPr>
      </w:pPr>
      <w:r w:rsidRPr="00901557">
        <w:rPr>
          <w:b/>
          <w:bCs/>
        </w:rPr>
        <w:t>&lt;function_conv&gt;</w:t>
      </w:r>
    </w:p>
    <w:p w14:paraId="38D251E6" w14:textId="77777777" w:rsidR="00772E4C" w:rsidRPr="00901557" w:rsidRDefault="00772E4C" w:rsidP="00772E4C">
      <w:pPr>
        <w:pStyle w:val="paras"/>
      </w:pPr>
      <w:r w:rsidRPr="00901557">
        <w:t xml:space="preserve">Add the three signals to the </w:t>
      </w:r>
      <w:r w:rsidRPr="00901557">
        <w:rPr>
          <w:i/>
          <w:iCs/>
        </w:rPr>
        <w:t>control</w:t>
      </w:r>
      <w:r w:rsidRPr="00901557">
        <w:t xml:space="preserve"> block of your function. It should be now:</w:t>
      </w:r>
    </w:p>
    <w:p w14:paraId="779CC85B" w14:textId="77777777" w:rsidR="00772E4C" w:rsidRPr="00901557" w:rsidRDefault="00772E4C" w:rsidP="00772E4C">
      <w:pPr>
        <w:pStyle w:val="codes"/>
      </w:pPr>
      <w:r w:rsidRPr="00901557">
        <w:t>in  bit direction;</w:t>
      </w:r>
    </w:p>
    <w:p w14:paraId="54BF4929" w14:textId="77777777" w:rsidR="00772E4C" w:rsidRPr="00901557" w:rsidRDefault="00772E4C" w:rsidP="00772E4C">
      <w:pPr>
        <w:pStyle w:val="codes"/>
      </w:pPr>
      <w:r w:rsidRPr="00901557">
        <w:t>in  bit start;</w:t>
      </w:r>
    </w:p>
    <w:p w14:paraId="49669EB5" w14:textId="77777777" w:rsidR="00772E4C" w:rsidRPr="00901557" w:rsidRDefault="00772E4C" w:rsidP="00772E4C">
      <w:pPr>
        <w:pStyle w:val="codes"/>
      </w:pPr>
      <w:r w:rsidRPr="00901557">
        <w:t>in  bit cancel;</w:t>
      </w:r>
    </w:p>
    <w:p w14:paraId="00E3666A" w14:textId="77777777" w:rsidR="00772E4C" w:rsidRPr="00901557" w:rsidRDefault="00772E4C" w:rsidP="00772E4C">
      <w:pPr>
        <w:pStyle w:val="codes"/>
      </w:pPr>
      <w:r w:rsidRPr="00901557">
        <w:t>out bit fin;</w:t>
      </w:r>
    </w:p>
    <w:p w14:paraId="2EDCB020" w14:textId="77777777" w:rsidR="00772E4C" w:rsidRPr="00901557" w:rsidRDefault="00772E4C" w:rsidP="00772E4C">
      <w:pPr>
        <w:pStyle w:val="paras"/>
      </w:pPr>
      <w:r w:rsidRPr="00901557">
        <w:t xml:space="preserve">and for the </w:t>
      </w:r>
      <w:r w:rsidRPr="00901557">
        <w:rPr>
          <w:i/>
          <w:iCs/>
        </w:rPr>
        <w:t>protocol</w:t>
      </w:r>
      <w:r w:rsidRPr="00901557">
        <w:t xml:space="preserve"> block use:</w:t>
      </w:r>
    </w:p>
    <w:p w14:paraId="635D7744" w14:textId="77777777" w:rsidR="00772E4C" w:rsidRPr="00901557" w:rsidRDefault="00772E4C" w:rsidP="00772E4C">
      <w:pPr>
        <w:pStyle w:val="codes"/>
      </w:pPr>
      <w:r w:rsidRPr="00901557">
        <w:t>multi_cycle_protocol {</w:t>
      </w:r>
    </w:p>
    <w:p w14:paraId="13B56786" w14:textId="77777777" w:rsidR="00772E4C" w:rsidRPr="00901557" w:rsidRDefault="00772E4C" w:rsidP="00772E4C">
      <w:pPr>
        <w:pStyle w:val="codes"/>
      </w:pPr>
      <w:r w:rsidRPr="00901557">
        <w:t xml:space="preserve">  start_signal</w:t>
      </w:r>
      <w:r w:rsidRPr="00901557">
        <w:tab/>
        <w:t>start = '1';</w:t>
      </w:r>
    </w:p>
    <w:p w14:paraId="31514C8F" w14:textId="77777777" w:rsidR="00772E4C" w:rsidRPr="001B2E1D" w:rsidRDefault="00772E4C" w:rsidP="00772E4C">
      <w:pPr>
        <w:pStyle w:val="codes"/>
        <w:rPr>
          <w:lang w:val="fr-FR"/>
        </w:rPr>
      </w:pPr>
      <w:r w:rsidRPr="00901557">
        <w:t xml:space="preserve">  </w:t>
      </w:r>
      <w:r w:rsidRPr="001B2E1D">
        <w:rPr>
          <w:lang w:val="fr-FR"/>
        </w:rPr>
        <w:t>fin_signal</w:t>
      </w:r>
      <w:r w:rsidRPr="001B2E1D">
        <w:rPr>
          <w:lang w:val="fr-FR"/>
        </w:rPr>
        <w:tab/>
        <w:t>fin = '1';</w:t>
      </w:r>
    </w:p>
    <w:p w14:paraId="16F2CB5D" w14:textId="77777777" w:rsidR="00772E4C" w:rsidRPr="001B2E1D" w:rsidRDefault="00772E4C" w:rsidP="00772E4C">
      <w:pPr>
        <w:pStyle w:val="codes"/>
        <w:rPr>
          <w:lang w:val="fr-FR"/>
        </w:rPr>
      </w:pPr>
      <w:r w:rsidRPr="001B2E1D">
        <w:rPr>
          <w:lang w:val="fr-FR"/>
        </w:rPr>
        <w:t xml:space="preserve">  cancel_signal</w:t>
      </w:r>
      <w:r w:rsidRPr="001B2E1D">
        <w:rPr>
          <w:lang w:val="fr-FR"/>
        </w:rPr>
        <w:tab/>
        <w:t>cancel = '1';</w:t>
      </w:r>
    </w:p>
    <w:p w14:paraId="7B707836" w14:textId="77777777" w:rsidR="00772E4C" w:rsidRPr="00901557" w:rsidRDefault="00772E4C" w:rsidP="00772E4C">
      <w:pPr>
        <w:pStyle w:val="codes"/>
      </w:pPr>
      <w:r w:rsidRPr="001B2E1D">
        <w:rPr>
          <w:lang w:val="fr-FR"/>
        </w:rPr>
        <w:t xml:space="preserve">  </w:t>
      </w:r>
      <w:r w:rsidRPr="00901557">
        <w:t>direction = '0';</w:t>
      </w:r>
    </w:p>
    <w:p w14:paraId="24C0B01F" w14:textId="77777777" w:rsidR="00772E4C" w:rsidRPr="00901557" w:rsidRDefault="00772E4C" w:rsidP="00772E4C">
      <w:pPr>
        <w:pStyle w:val="codes"/>
      </w:pPr>
      <w:r w:rsidRPr="00901557">
        <w:t>}</w:t>
      </w:r>
    </w:p>
    <w:p w14:paraId="0F315C86" w14:textId="77777777" w:rsidR="00772E4C" w:rsidRPr="00901557" w:rsidRDefault="00772E4C" w:rsidP="00772E4C">
      <w:pPr>
        <w:pStyle w:val="atext"/>
        <w:keepNext/>
        <w:rPr>
          <w:b/>
          <w:bCs/>
        </w:rPr>
      </w:pPr>
      <w:r w:rsidRPr="00901557">
        <w:rPr>
          <w:b/>
          <w:bCs/>
        </w:rPr>
        <w:t>&lt;function_port&gt;</w:t>
      </w:r>
    </w:p>
    <w:p w14:paraId="73B72A30" w14:textId="77777777" w:rsidR="00772E4C" w:rsidRPr="00901557" w:rsidRDefault="00772E4C" w:rsidP="00772E4C">
      <w:pPr>
        <w:pStyle w:val="paras"/>
      </w:pPr>
      <w:r w:rsidRPr="00901557">
        <w:t xml:space="preserve">The three signals as well as the CPU </w:t>
      </w:r>
      <w:r w:rsidRPr="00901557">
        <w:rPr>
          <w:i/>
          <w:iCs/>
        </w:rPr>
        <w:t>clock</w:t>
      </w:r>
      <w:r w:rsidRPr="00901557">
        <w:t xml:space="preserve"> and </w:t>
      </w:r>
      <w:r w:rsidRPr="00901557">
        <w:rPr>
          <w:i/>
          <w:iCs/>
        </w:rPr>
        <w:t>reset</w:t>
      </w:r>
      <w:r w:rsidRPr="00901557">
        <w:t xml:space="preserve"> signals need to be added to the port declaration of our FHM, so use:</w:t>
      </w:r>
    </w:p>
    <w:p w14:paraId="54DA6567" w14:textId="77777777" w:rsidR="00772E4C" w:rsidRPr="00901557" w:rsidRDefault="00772E4C" w:rsidP="00772E4C">
      <w:pPr>
        <w:pStyle w:val="codes"/>
      </w:pPr>
      <w:r w:rsidRPr="00901557">
        <w:t>direction</w:t>
      </w:r>
      <w:r w:rsidRPr="00901557">
        <w:tab/>
        <w:t>in  bit</w:t>
      </w:r>
      <w:r w:rsidRPr="00901557">
        <w:tab/>
        <w:t>mode</w:t>
      </w:r>
    </w:p>
    <w:p w14:paraId="597104E5" w14:textId="77777777" w:rsidR="00772E4C" w:rsidRPr="00901557" w:rsidRDefault="00772E4C" w:rsidP="00772E4C">
      <w:pPr>
        <w:pStyle w:val="codes"/>
      </w:pPr>
      <w:r w:rsidRPr="00901557">
        <w:t>data_in</w:t>
      </w:r>
      <w:r w:rsidRPr="00901557">
        <w:tab/>
        <w:t>in  bit_vector</w:t>
      </w:r>
      <w:r w:rsidRPr="00901557">
        <w:tab/>
        <w:t>$msb    0       data</w:t>
      </w:r>
    </w:p>
    <w:p w14:paraId="5FD5B548" w14:textId="77777777" w:rsidR="00772E4C" w:rsidRPr="00901557" w:rsidRDefault="00772E4C" w:rsidP="00772E4C">
      <w:pPr>
        <w:pStyle w:val="codes"/>
      </w:pPr>
      <w:r w:rsidRPr="00901557">
        <w:t>amount</w:t>
      </w:r>
      <w:r w:rsidRPr="00901557">
        <w:tab/>
        <w:t>in  bit_vector</w:t>
      </w:r>
      <w:r w:rsidRPr="00901557">
        <w:tab/>
        <w:t>7       0       data</w:t>
      </w:r>
    </w:p>
    <w:p w14:paraId="2498812C" w14:textId="77777777" w:rsidR="00772E4C" w:rsidRPr="00901557" w:rsidRDefault="00772E4C" w:rsidP="00772E4C">
      <w:pPr>
        <w:pStyle w:val="codes"/>
      </w:pPr>
      <w:r w:rsidRPr="00901557">
        <w:t>data_out</w:t>
      </w:r>
      <w:r w:rsidRPr="00901557">
        <w:tab/>
        <w:t>out bit_vector</w:t>
      </w:r>
      <w:r w:rsidRPr="00901557">
        <w:tab/>
        <w:t>$msb    0       data</w:t>
      </w:r>
    </w:p>
    <w:p w14:paraId="09A02BB0" w14:textId="77777777" w:rsidR="00772E4C" w:rsidRPr="00901557" w:rsidRDefault="00772E4C" w:rsidP="00772E4C">
      <w:pPr>
        <w:pStyle w:val="codes"/>
      </w:pPr>
      <w:r w:rsidRPr="00901557">
        <w:t>clock</w:t>
      </w:r>
      <w:r w:rsidRPr="00901557">
        <w:tab/>
        <w:t>in  bit</w:t>
      </w:r>
      <w:r w:rsidRPr="00901557">
        <w:tab/>
        <w:t>clock</w:t>
      </w:r>
    </w:p>
    <w:p w14:paraId="60B8A2FA" w14:textId="77777777" w:rsidR="00772E4C" w:rsidRPr="00901557" w:rsidRDefault="00772E4C" w:rsidP="00772E4C">
      <w:pPr>
        <w:pStyle w:val="codes"/>
      </w:pPr>
      <w:r w:rsidRPr="00901557">
        <w:t>reset</w:t>
      </w:r>
      <w:r w:rsidRPr="00901557">
        <w:tab/>
        <w:t>in  bit</w:t>
      </w:r>
      <w:r w:rsidRPr="00901557">
        <w:tab/>
        <w:t>reset</w:t>
      </w:r>
    </w:p>
    <w:p w14:paraId="265138D3" w14:textId="77777777" w:rsidR="00772E4C" w:rsidRPr="00901557" w:rsidRDefault="00772E4C" w:rsidP="00772E4C">
      <w:pPr>
        <w:pStyle w:val="codes"/>
      </w:pPr>
      <w:r w:rsidRPr="00901557">
        <w:t>start</w:t>
      </w:r>
      <w:r w:rsidRPr="00901557">
        <w:tab/>
        <w:t>in  bit</w:t>
      </w:r>
      <w:r w:rsidRPr="00901557">
        <w:tab/>
        <w:t>ctrl</w:t>
      </w:r>
    </w:p>
    <w:p w14:paraId="14FDAEA0" w14:textId="77777777" w:rsidR="00772E4C" w:rsidRPr="00901557" w:rsidRDefault="00772E4C" w:rsidP="00772E4C">
      <w:pPr>
        <w:pStyle w:val="codes"/>
      </w:pPr>
      <w:r w:rsidRPr="00901557">
        <w:t>fin</w:t>
      </w:r>
      <w:r w:rsidRPr="00901557">
        <w:tab/>
        <w:t>out bit</w:t>
      </w:r>
      <w:r w:rsidRPr="00901557">
        <w:tab/>
        <w:t>ctrl</w:t>
      </w:r>
    </w:p>
    <w:p w14:paraId="6320FDE6" w14:textId="77777777" w:rsidR="00772E4C" w:rsidRPr="00901557" w:rsidRDefault="00772E4C" w:rsidP="00772E4C">
      <w:pPr>
        <w:pStyle w:val="codes"/>
      </w:pPr>
      <w:r w:rsidRPr="00901557">
        <w:t>cancel</w:t>
      </w:r>
      <w:r w:rsidRPr="00901557">
        <w:tab/>
        <w:t>in  bit</w:t>
      </w:r>
      <w:r w:rsidRPr="00901557">
        <w:tab/>
        <w:t>ctrl</w:t>
      </w:r>
    </w:p>
    <w:p w14:paraId="03B94F3A" w14:textId="77777777" w:rsidR="00772E4C" w:rsidRPr="00901557" w:rsidRDefault="00772E4C" w:rsidP="00772E4C">
      <w:pPr>
        <w:pStyle w:val="paras"/>
      </w:pPr>
      <w:r w:rsidRPr="00901557">
        <w:lastRenderedPageBreak/>
        <w:t xml:space="preserve">Note that the port type is </w:t>
      </w:r>
      <w:r w:rsidRPr="00901557">
        <w:rPr>
          <w:i/>
          <w:iCs/>
        </w:rPr>
        <w:t>ctrl</w:t>
      </w:r>
      <w:r w:rsidRPr="00901557">
        <w:t xml:space="preserve">, not </w:t>
      </w:r>
      <w:r w:rsidRPr="00901557">
        <w:rPr>
          <w:i/>
          <w:iCs/>
        </w:rPr>
        <w:t>mode</w:t>
      </w:r>
      <w:r w:rsidRPr="00901557">
        <w:t xml:space="preserve"> for the three multi-cycle control signals, and </w:t>
      </w:r>
      <w:r w:rsidRPr="00901557">
        <w:rPr>
          <w:i/>
          <w:iCs/>
        </w:rPr>
        <w:t>clock</w:t>
      </w:r>
      <w:r w:rsidRPr="00901557">
        <w:t xml:space="preserve"> and </w:t>
      </w:r>
      <w:r w:rsidRPr="00901557">
        <w:rPr>
          <w:i/>
          <w:iCs/>
        </w:rPr>
        <w:t>reset</w:t>
      </w:r>
      <w:r w:rsidRPr="00901557">
        <w:t xml:space="preserve"> for the two CPU signals respectively.</w:t>
      </w:r>
    </w:p>
    <w:p w14:paraId="77212268" w14:textId="77777777" w:rsidR="00772E4C" w:rsidRPr="00901557" w:rsidRDefault="00772E4C" w:rsidP="00772E4C">
      <w:pPr>
        <w:pStyle w:val="atext"/>
        <w:keepNext/>
        <w:rPr>
          <w:b/>
          <w:bCs/>
        </w:rPr>
      </w:pPr>
      <w:r w:rsidRPr="00901557">
        <w:rPr>
          <w:b/>
          <w:bCs/>
        </w:rPr>
        <w:t>&lt;instance&gt;</w:t>
      </w:r>
    </w:p>
    <w:p w14:paraId="4D31F4C7" w14:textId="77777777" w:rsidR="00772E4C" w:rsidRPr="00901557" w:rsidRDefault="00772E4C" w:rsidP="00772E4C">
      <w:pPr>
        <w:pStyle w:val="paras"/>
      </w:pPr>
      <w:r w:rsidRPr="00901557">
        <w:t xml:space="preserve">The VHDL implementation uses one process for the state machine, but this time we only use </w:t>
      </w:r>
      <w:r w:rsidRPr="00901557">
        <w:rPr>
          <w:i/>
          <w:iCs/>
        </w:rPr>
        <w:t>clock</w:t>
      </w:r>
      <w:r w:rsidRPr="00901557">
        <w:t xml:space="preserve"> and </w:t>
      </w:r>
      <w:r w:rsidRPr="00901557">
        <w:rPr>
          <w:i/>
          <w:iCs/>
        </w:rPr>
        <w:t>reset</w:t>
      </w:r>
      <w:r w:rsidRPr="00901557">
        <w:t xml:space="preserve"> in its sensitivity list. In the process body, we first handle the reset case (synchronously), and then depending on the current state we either start the state machine from the idle state (</w:t>
      </w:r>
      <w:r w:rsidRPr="00734BBA">
        <w:rPr>
          <w:rStyle w:val="keywordsChar"/>
        </w:rPr>
        <w:t>st0</w:t>
      </w:r>
      <w:r w:rsidRPr="00901557">
        <w:t>), execute a one-bit rotation (</w:t>
      </w:r>
      <w:r w:rsidRPr="00734BBA">
        <w:rPr>
          <w:rStyle w:val="keywordsChar"/>
        </w:rPr>
        <w:t>st1</w:t>
      </w:r>
      <w:r w:rsidRPr="00901557">
        <w:t>)</w:t>
      </w:r>
      <w:r>
        <w:t>,</w:t>
      </w:r>
      <w:r w:rsidRPr="00901557">
        <w:t xml:space="preserve"> or assign the result (</w:t>
      </w:r>
      <w:r w:rsidRPr="00734BBA">
        <w:rPr>
          <w:rStyle w:val="keywordsChar"/>
        </w:rPr>
        <w:t>st2</w:t>
      </w:r>
      <w:r w:rsidRPr="00901557">
        <w:t>). The following code is provided as text file as well:</w:t>
      </w:r>
    </w:p>
    <w:p w14:paraId="10886005" w14:textId="77777777" w:rsidR="00772E4C" w:rsidRPr="00901557" w:rsidRDefault="00772E4C" w:rsidP="00772E4C">
      <w:pPr>
        <w:pStyle w:val="codes"/>
      </w:pPr>
      <w:r w:rsidRPr="00901557">
        <w:t>$vhdl = "process (clock, reset)</w:t>
      </w:r>
    </w:p>
    <w:p w14:paraId="5AD85E9B" w14:textId="77777777" w:rsidR="00772E4C" w:rsidRPr="00901557" w:rsidRDefault="00772E4C" w:rsidP="00772E4C">
      <w:pPr>
        <w:pStyle w:val="codes"/>
      </w:pPr>
      <w:r w:rsidRPr="00901557">
        <w:tab/>
        <w:t>type t_s is (st0, st1, st2);</w:t>
      </w:r>
    </w:p>
    <w:p w14:paraId="39B24264" w14:textId="77777777" w:rsidR="00772E4C" w:rsidRPr="00901557" w:rsidRDefault="00772E4C" w:rsidP="00772E4C">
      <w:pPr>
        <w:pStyle w:val="codes"/>
      </w:pPr>
      <w:r w:rsidRPr="00901557">
        <w:tab/>
        <w:t>variable state : t_s;</w:t>
      </w:r>
    </w:p>
    <w:p w14:paraId="06A9C741" w14:textId="77777777" w:rsidR="00772E4C" w:rsidRPr="00901557" w:rsidRDefault="00772E4C" w:rsidP="00772E4C">
      <w:pPr>
        <w:pStyle w:val="codes"/>
      </w:pPr>
      <w:r w:rsidRPr="00901557">
        <w:tab/>
        <w:t>variable a : integer;</w:t>
      </w:r>
    </w:p>
    <w:p w14:paraId="3A4DC2AF" w14:textId="77777777" w:rsidR="00772E4C" w:rsidRPr="00901557" w:rsidRDefault="00772E4C" w:rsidP="00772E4C">
      <w:pPr>
        <w:pStyle w:val="codes"/>
      </w:pPr>
      <w:r w:rsidRPr="00901557">
        <w:tab/>
        <w:t>variable res : std_logic_vector($W1 downto 0);</w:t>
      </w:r>
    </w:p>
    <w:p w14:paraId="543284A5" w14:textId="77777777" w:rsidR="00772E4C" w:rsidRPr="00901557" w:rsidRDefault="00772E4C" w:rsidP="00772E4C">
      <w:pPr>
        <w:pStyle w:val="codes"/>
      </w:pPr>
      <w:r w:rsidRPr="00901557">
        <w:tab/>
        <w:t>variable tmp_data : std_logic_vector(31 downto 0);</w:t>
      </w:r>
    </w:p>
    <w:p w14:paraId="31179C50" w14:textId="77777777" w:rsidR="00772E4C" w:rsidRPr="00901557" w:rsidRDefault="00772E4C" w:rsidP="00772E4C">
      <w:pPr>
        <w:pStyle w:val="codes"/>
      </w:pPr>
      <w:r w:rsidRPr="00901557">
        <w:t>begin</w:t>
      </w:r>
    </w:p>
    <w:p w14:paraId="71D471E4" w14:textId="77777777" w:rsidR="00772E4C" w:rsidRPr="00901557" w:rsidRDefault="00772E4C" w:rsidP="00772E4C">
      <w:pPr>
        <w:pStyle w:val="codes"/>
      </w:pPr>
      <w:r w:rsidRPr="00901557">
        <w:tab/>
        <w:t>if rising_edge(clock) then</w:t>
      </w:r>
    </w:p>
    <w:p w14:paraId="7E2226F1" w14:textId="77777777" w:rsidR="00772E4C" w:rsidRPr="00901557" w:rsidRDefault="00772E4C" w:rsidP="00772E4C">
      <w:pPr>
        <w:pStyle w:val="codes"/>
      </w:pPr>
      <w:r w:rsidRPr="00901557">
        <w:tab/>
        <w:t xml:space="preserve">  -- handle reset (synchronous)</w:t>
      </w:r>
    </w:p>
    <w:p w14:paraId="7F3CFA23" w14:textId="77777777" w:rsidR="00772E4C" w:rsidRPr="00901557" w:rsidRDefault="00772E4C" w:rsidP="00772E4C">
      <w:pPr>
        <w:pStyle w:val="codes"/>
      </w:pPr>
      <w:r w:rsidRPr="00901557">
        <w:tab/>
        <w:t xml:space="preserve">  if reset = '1' then</w:t>
      </w:r>
    </w:p>
    <w:p w14:paraId="61550407" w14:textId="77777777" w:rsidR="00772E4C" w:rsidRPr="00901557" w:rsidRDefault="00772E4C" w:rsidP="00772E4C">
      <w:pPr>
        <w:pStyle w:val="codes"/>
      </w:pPr>
      <w:r w:rsidRPr="00901557">
        <w:tab/>
        <w:t xml:space="preserve">    state := st0;</w:t>
      </w:r>
    </w:p>
    <w:p w14:paraId="15886F5D" w14:textId="77777777" w:rsidR="00772E4C" w:rsidRPr="00901557" w:rsidRDefault="00772E4C" w:rsidP="00772E4C">
      <w:pPr>
        <w:pStyle w:val="codes"/>
      </w:pPr>
      <w:r w:rsidRPr="00901557">
        <w:tab/>
        <w:t xml:space="preserve">    data_out &lt;= \"00000000000000000000000000000000\";</w:t>
      </w:r>
    </w:p>
    <w:p w14:paraId="2E250F10" w14:textId="77777777" w:rsidR="00772E4C" w:rsidRPr="00901557" w:rsidRDefault="00772E4C" w:rsidP="00772E4C">
      <w:pPr>
        <w:pStyle w:val="codes"/>
      </w:pPr>
      <w:r w:rsidRPr="00901557">
        <w:tab/>
        <w:t xml:space="preserve">    fin &lt;= '1';</w:t>
      </w:r>
    </w:p>
    <w:p w14:paraId="5EBFAF34" w14:textId="77777777" w:rsidR="00772E4C" w:rsidRPr="00901557" w:rsidRDefault="00772E4C" w:rsidP="00772E4C">
      <w:pPr>
        <w:pStyle w:val="codes"/>
      </w:pPr>
      <w:r w:rsidRPr="00901557">
        <w:tab/>
        <w:t xml:space="preserve">  else</w:t>
      </w:r>
    </w:p>
    <w:p w14:paraId="7AB14849" w14:textId="77777777" w:rsidR="00772E4C" w:rsidRPr="00901557" w:rsidRDefault="00772E4C" w:rsidP="00772E4C">
      <w:pPr>
        <w:pStyle w:val="codes"/>
      </w:pPr>
      <w:r w:rsidRPr="00901557">
        <w:tab/>
        <w:t xml:space="preserve">    case state is</w:t>
      </w:r>
    </w:p>
    <w:p w14:paraId="7E2F1605" w14:textId="77777777" w:rsidR="00772E4C" w:rsidRPr="00901557" w:rsidRDefault="00772E4C" w:rsidP="00772E4C">
      <w:pPr>
        <w:pStyle w:val="codes"/>
      </w:pPr>
    </w:p>
    <w:p w14:paraId="6F6CC79B" w14:textId="77777777" w:rsidR="00772E4C" w:rsidRPr="00901557" w:rsidRDefault="00772E4C" w:rsidP="00772E4C">
      <w:pPr>
        <w:pStyle w:val="codes"/>
      </w:pPr>
      <w:r w:rsidRPr="00901557">
        <w:tab/>
        <w:t xml:space="preserve">    when st0 =&gt;</w:t>
      </w:r>
    </w:p>
    <w:p w14:paraId="3B328703" w14:textId="77777777" w:rsidR="00772E4C" w:rsidRPr="00901557" w:rsidRDefault="00772E4C" w:rsidP="00772E4C">
      <w:pPr>
        <w:pStyle w:val="codes"/>
      </w:pPr>
      <w:r w:rsidRPr="00901557">
        <w:tab/>
        <w:t xml:space="preserve">      if start = '1' then</w:t>
      </w:r>
    </w:p>
    <w:p w14:paraId="1C7241C1" w14:textId="77777777" w:rsidR="00772E4C" w:rsidRPr="00901557" w:rsidRDefault="00772E4C" w:rsidP="00772E4C">
      <w:pPr>
        <w:pStyle w:val="codes"/>
      </w:pPr>
      <w:r w:rsidRPr="00901557">
        <w:tab/>
        <w:t xml:space="preserve">        state := st1;</w:t>
      </w:r>
    </w:p>
    <w:p w14:paraId="66513D69" w14:textId="77777777" w:rsidR="00772E4C" w:rsidRPr="00901557" w:rsidRDefault="00772E4C" w:rsidP="00772E4C">
      <w:pPr>
        <w:pStyle w:val="codes"/>
      </w:pPr>
      <w:r w:rsidRPr="00901557">
        <w:tab/>
        <w:t xml:space="preserve">        a := TO_INTEGER(UNSIGNED(amount));</w:t>
      </w:r>
    </w:p>
    <w:p w14:paraId="55ADDD1B" w14:textId="77777777" w:rsidR="00772E4C" w:rsidRPr="00901557" w:rsidRDefault="00772E4C" w:rsidP="00772E4C">
      <w:pPr>
        <w:pStyle w:val="codes"/>
      </w:pPr>
      <w:r w:rsidRPr="00901557">
        <w:tab/>
        <w:t xml:space="preserve">        tmp_data := data_in;</w:t>
      </w:r>
    </w:p>
    <w:p w14:paraId="0A08273C" w14:textId="77777777" w:rsidR="00772E4C" w:rsidRPr="00901557" w:rsidRDefault="00772E4C" w:rsidP="00772E4C">
      <w:pPr>
        <w:pStyle w:val="codes"/>
      </w:pPr>
      <w:r w:rsidRPr="00901557">
        <w:tab/>
        <w:t xml:space="preserve">      end if;</w:t>
      </w:r>
    </w:p>
    <w:p w14:paraId="75D5D4C7" w14:textId="77777777" w:rsidR="00772E4C" w:rsidRPr="00901557" w:rsidRDefault="00772E4C" w:rsidP="00772E4C">
      <w:pPr>
        <w:pStyle w:val="codes"/>
      </w:pPr>
      <w:r w:rsidRPr="00901557">
        <w:tab/>
        <w:t xml:space="preserve">      fin &lt;= '0';</w:t>
      </w:r>
    </w:p>
    <w:p w14:paraId="2750C809" w14:textId="77777777" w:rsidR="00772E4C" w:rsidRPr="00901557" w:rsidRDefault="00772E4C" w:rsidP="00772E4C">
      <w:pPr>
        <w:pStyle w:val="codes"/>
      </w:pPr>
    </w:p>
    <w:p w14:paraId="6116D0EB" w14:textId="77777777" w:rsidR="00772E4C" w:rsidRPr="00901557" w:rsidRDefault="00772E4C" w:rsidP="00772E4C">
      <w:pPr>
        <w:pStyle w:val="codes"/>
      </w:pPr>
      <w:r w:rsidRPr="00901557">
        <w:tab/>
        <w:t xml:space="preserve">    when st1 =&gt;</w:t>
      </w:r>
    </w:p>
    <w:p w14:paraId="4359A46F" w14:textId="77777777" w:rsidR="00772E4C" w:rsidRPr="00901557" w:rsidRDefault="00772E4C" w:rsidP="00772E4C">
      <w:pPr>
        <w:pStyle w:val="codes"/>
      </w:pPr>
      <w:r w:rsidRPr="00901557">
        <w:tab/>
        <w:t xml:space="preserve">      if (a &gt; 0 and a &lt; $bit_width) then</w:t>
      </w:r>
    </w:p>
    <w:p w14:paraId="610600BA" w14:textId="77777777" w:rsidR="00772E4C" w:rsidRPr="00901557" w:rsidRDefault="00772E4C" w:rsidP="00772E4C">
      <w:pPr>
        <w:pStyle w:val="codes"/>
      </w:pPr>
      <w:r w:rsidRPr="00901557">
        <w:tab/>
        <w:t xml:space="preserve">        case direction is</w:t>
      </w:r>
    </w:p>
    <w:p w14:paraId="3E56C792" w14:textId="77777777" w:rsidR="00772E4C" w:rsidRPr="00901557" w:rsidRDefault="00772E4C" w:rsidP="00772E4C">
      <w:pPr>
        <w:pStyle w:val="codes"/>
      </w:pPr>
      <w:r w:rsidRPr="00901557">
        <w:tab/>
        <w:t xml:space="preserve">          when '0' =&gt; -- rotate left one bit</w:t>
      </w:r>
    </w:p>
    <w:p w14:paraId="22330A60" w14:textId="77777777" w:rsidR="00772E4C" w:rsidRPr="00901557" w:rsidRDefault="00772E4C" w:rsidP="00772E4C">
      <w:pPr>
        <w:pStyle w:val="codes"/>
      </w:pPr>
      <w:r w:rsidRPr="00901557">
        <w:tab/>
        <w:t xml:space="preserve">            res($W1 downto 1) := tmp_data($W1 - 1 downto 0);</w:t>
      </w:r>
    </w:p>
    <w:p w14:paraId="1B21D2A7" w14:textId="77777777" w:rsidR="00772E4C" w:rsidRPr="00901557" w:rsidRDefault="00772E4C" w:rsidP="00772E4C">
      <w:pPr>
        <w:pStyle w:val="codes"/>
      </w:pPr>
      <w:r w:rsidRPr="00901557">
        <w:tab/>
        <w:t xml:space="preserve">            res(0) := tmp_data($W1);</w:t>
      </w:r>
    </w:p>
    <w:p w14:paraId="7B9B18F8" w14:textId="77777777" w:rsidR="00772E4C" w:rsidRPr="00901557" w:rsidRDefault="00772E4C" w:rsidP="00772E4C">
      <w:pPr>
        <w:pStyle w:val="codes"/>
      </w:pPr>
      <w:r w:rsidRPr="00901557">
        <w:tab/>
        <w:t xml:space="preserve">          when others =&gt; -- not reached</w:t>
      </w:r>
    </w:p>
    <w:p w14:paraId="0819ED2A" w14:textId="77777777" w:rsidR="00772E4C" w:rsidRPr="00901557" w:rsidRDefault="00772E4C" w:rsidP="00772E4C">
      <w:pPr>
        <w:pStyle w:val="codes"/>
      </w:pPr>
      <w:r w:rsidRPr="00901557">
        <w:tab/>
        <w:t xml:space="preserve">            res := (others =&gt; 'X');</w:t>
      </w:r>
    </w:p>
    <w:p w14:paraId="65AC1C87" w14:textId="77777777" w:rsidR="00772E4C" w:rsidRPr="00901557" w:rsidRDefault="00772E4C" w:rsidP="00772E4C">
      <w:pPr>
        <w:pStyle w:val="codes"/>
      </w:pPr>
      <w:r w:rsidRPr="00901557">
        <w:tab/>
        <w:t xml:space="preserve">        end case;</w:t>
      </w:r>
    </w:p>
    <w:p w14:paraId="16CF50B2" w14:textId="77777777" w:rsidR="00772E4C" w:rsidRPr="00901557" w:rsidRDefault="00772E4C" w:rsidP="00772E4C">
      <w:pPr>
        <w:pStyle w:val="codes"/>
      </w:pPr>
      <w:r w:rsidRPr="00901557">
        <w:tab/>
        <w:t xml:space="preserve">        a := a - 1;</w:t>
      </w:r>
    </w:p>
    <w:p w14:paraId="2A57747D" w14:textId="77777777" w:rsidR="00772E4C" w:rsidRPr="00901557" w:rsidRDefault="00772E4C" w:rsidP="00772E4C">
      <w:pPr>
        <w:pStyle w:val="codes"/>
      </w:pPr>
      <w:r w:rsidRPr="00901557">
        <w:tab/>
        <w:t xml:space="preserve">        tmp_data := res;</w:t>
      </w:r>
    </w:p>
    <w:p w14:paraId="781C9F3F" w14:textId="77777777" w:rsidR="00772E4C" w:rsidRPr="00901557" w:rsidRDefault="00772E4C" w:rsidP="00772E4C">
      <w:pPr>
        <w:pStyle w:val="codes"/>
      </w:pPr>
      <w:r w:rsidRPr="00901557">
        <w:tab/>
        <w:t xml:space="preserve">      else</w:t>
      </w:r>
    </w:p>
    <w:p w14:paraId="7D162ACB" w14:textId="77777777" w:rsidR="00772E4C" w:rsidRPr="00901557" w:rsidRDefault="00772E4C" w:rsidP="00772E4C">
      <w:pPr>
        <w:pStyle w:val="codes"/>
      </w:pPr>
      <w:r w:rsidRPr="00901557">
        <w:tab/>
        <w:t xml:space="preserve">        if a /= 0 then </w:t>
      </w:r>
    </w:p>
    <w:p w14:paraId="5674B823" w14:textId="77777777" w:rsidR="00772E4C" w:rsidRPr="00901557" w:rsidRDefault="00772E4C" w:rsidP="00772E4C">
      <w:pPr>
        <w:pStyle w:val="codes"/>
      </w:pPr>
      <w:r w:rsidRPr="00901557">
        <w:tab/>
        <w:t xml:space="preserve">          res := (others =&gt; 'X');</w:t>
      </w:r>
    </w:p>
    <w:p w14:paraId="56C9036F" w14:textId="77777777" w:rsidR="00772E4C" w:rsidRPr="00901557" w:rsidRDefault="00772E4C" w:rsidP="00772E4C">
      <w:pPr>
        <w:pStyle w:val="codes"/>
      </w:pPr>
      <w:r w:rsidRPr="00901557">
        <w:tab/>
        <w:t xml:space="preserve">        end if;</w:t>
      </w:r>
    </w:p>
    <w:p w14:paraId="7895A8AA" w14:textId="77777777" w:rsidR="00772E4C" w:rsidRPr="00901557" w:rsidRDefault="00772E4C" w:rsidP="00772E4C">
      <w:pPr>
        <w:pStyle w:val="codes"/>
      </w:pPr>
      <w:r w:rsidRPr="00901557">
        <w:tab/>
        <w:t xml:space="preserve">        state := st2;</w:t>
      </w:r>
    </w:p>
    <w:p w14:paraId="20747ED1" w14:textId="77777777" w:rsidR="00772E4C" w:rsidRPr="00901557" w:rsidRDefault="00772E4C" w:rsidP="00772E4C">
      <w:pPr>
        <w:pStyle w:val="codes"/>
      </w:pPr>
      <w:r w:rsidRPr="00901557">
        <w:lastRenderedPageBreak/>
        <w:tab/>
        <w:t xml:space="preserve">      end if;</w:t>
      </w:r>
    </w:p>
    <w:p w14:paraId="3031D18C" w14:textId="77777777" w:rsidR="00772E4C" w:rsidRPr="00901557" w:rsidRDefault="00772E4C" w:rsidP="00772E4C">
      <w:pPr>
        <w:pStyle w:val="codes"/>
      </w:pPr>
      <w:r w:rsidRPr="00901557">
        <w:tab/>
        <w:t xml:space="preserve">      fin &lt;= '0';</w:t>
      </w:r>
    </w:p>
    <w:p w14:paraId="0240B57D" w14:textId="77777777" w:rsidR="00772E4C" w:rsidRPr="00901557" w:rsidRDefault="00772E4C" w:rsidP="00772E4C">
      <w:pPr>
        <w:pStyle w:val="codes"/>
      </w:pPr>
    </w:p>
    <w:p w14:paraId="077F36C8" w14:textId="77777777" w:rsidR="00772E4C" w:rsidRPr="00901557" w:rsidRDefault="00772E4C" w:rsidP="00772E4C">
      <w:pPr>
        <w:pStyle w:val="codes"/>
      </w:pPr>
      <w:r w:rsidRPr="00901557">
        <w:tab/>
        <w:t xml:space="preserve">    when st2 =&gt;</w:t>
      </w:r>
    </w:p>
    <w:p w14:paraId="36655D3E" w14:textId="77777777" w:rsidR="00772E4C" w:rsidRPr="00901557" w:rsidRDefault="00772E4C" w:rsidP="00772E4C">
      <w:pPr>
        <w:pStyle w:val="codes"/>
      </w:pPr>
      <w:r w:rsidRPr="00901557">
        <w:tab/>
        <w:t xml:space="preserve">      data_out &lt;= res;</w:t>
      </w:r>
    </w:p>
    <w:p w14:paraId="69B6E209" w14:textId="77777777" w:rsidR="00772E4C" w:rsidRPr="00901557" w:rsidRDefault="00772E4C" w:rsidP="00772E4C">
      <w:pPr>
        <w:pStyle w:val="codes"/>
      </w:pPr>
      <w:r w:rsidRPr="00901557">
        <w:tab/>
        <w:t xml:space="preserve">      state := st0;</w:t>
      </w:r>
    </w:p>
    <w:p w14:paraId="280A71FA" w14:textId="77777777" w:rsidR="00772E4C" w:rsidRPr="00901557" w:rsidRDefault="00772E4C" w:rsidP="00772E4C">
      <w:pPr>
        <w:pStyle w:val="codes"/>
      </w:pPr>
      <w:r w:rsidRPr="00901557">
        <w:tab/>
        <w:t xml:space="preserve">      fin &lt;= '1';</w:t>
      </w:r>
    </w:p>
    <w:p w14:paraId="33C33D37" w14:textId="77777777" w:rsidR="00772E4C" w:rsidRPr="00901557" w:rsidRDefault="00772E4C" w:rsidP="00772E4C">
      <w:pPr>
        <w:pStyle w:val="codes"/>
      </w:pPr>
    </w:p>
    <w:p w14:paraId="64104610" w14:textId="77777777" w:rsidR="00772E4C" w:rsidRPr="00901557" w:rsidRDefault="00772E4C" w:rsidP="00772E4C">
      <w:pPr>
        <w:pStyle w:val="codes"/>
      </w:pPr>
      <w:r w:rsidRPr="00901557">
        <w:tab/>
        <w:t xml:space="preserve">    end case;</w:t>
      </w:r>
    </w:p>
    <w:p w14:paraId="5F5CC0E8" w14:textId="77777777" w:rsidR="00772E4C" w:rsidRPr="00901557" w:rsidRDefault="00772E4C" w:rsidP="00772E4C">
      <w:pPr>
        <w:pStyle w:val="codes"/>
      </w:pPr>
      <w:r w:rsidRPr="00901557">
        <w:tab/>
        <w:t xml:space="preserve">  end if;</w:t>
      </w:r>
    </w:p>
    <w:p w14:paraId="0461701B" w14:textId="77777777" w:rsidR="00772E4C" w:rsidRPr="00901557" w:rsidRDefault="00772E4C" w:rsidP="00772E4C">
      <w:pPr>
        <w:pStyle w:val="codes"/>
      </w:pPr>
    </w:p>
    <w:p w14:paraId="29167DE6" w14:textId="77777777" w:rsidR="00772E4C" w:rsidRPr="00901557" w:rsidRDefault="00772E4C" w:rsidP="00772E4C">
      <w:pPr>
        <w:pStyle w:val="codes"/>
      </w:pPr>
      <w:r w:rsidRPr="00901557">
        <w:tab/>
        <w:t>end if;</w:t>
      </w:r>
    </w:p>
    <w:p w14:paraId="5EE89BF9" w14:textId="77777777" w:rsidR="00772E4C" w:rsidRPr="00901557" w:rsidRDefault="00772E4C" w:rsidP="00772E4C">
      <w:pPr>
        <w:pStyle w:val="codes"/>
      </w:pPr>
      <w:r w:rsidRPr="00901557">
        <w:t>end process;";</w:t>
      </w:r>
    </w:p>
    <w:p w14:paraId="1CB47ADF" w14:textId="77777777" w:rsidR="00772E4C" w:rsidRPr="00901557" w:rsidRDefault="00772E4C" w:rsidP="00772E4C">
      <w:pPr>
        <w:pStyle w:val="paras"/>
      </w:pPr>
      <w:r w:rsidRPr="00901557">
        <w:t xml:space="preserve">Further down, in the </w:t>
      </w:r>
      <w:r w:rsidRPr="00901557">
        <w:rPr>
          <w:i/>
          <w:iCs/>
        </w:rPr>
        <w:t>entity</w:t>
      </w:r>
      <w:r w:rsidRPr="00901557">
        <w:t xml:space="preserve"> declaration, we will need to add our three control signals as well as the clock and reset signals. The entity should now have the following signals:</w:t>
      </w:r>
    </w:p>
    <w:p w14:paraId="52DA8791" w14:textId="77777777" w:rsidR="00772E4C" w:rsidRPr="00901557" w:rsidRDefault="00772E4C" w:rsidP="00772E4C">
      <w:pPr>
        <w:pStyle w:val="codes"/>
      </w:pPr>
      <w:r w:rsidRPr="00901557">
        <w:t>data_in</w:t>
      </w:r>
      <w:r w:rsidRPr="00901557">
        <w:tab/>
        <w:t>: in  std_logic_vector($W1 downto 0);</w:t>
      </w:r>
    </w:p>
    <w:p w14:paraId="248F9540" w14:textId="77777777" w:rsidR="00772E4C" w:rsidRPr="00901557" w:rsidRDefault="00772E4C" w:rsidP="00772E4C">
      <w:pPr>
        <w:pStyle w:val="codes"/>
      </w:pPr>
      <w:r w:rsidRPr="00901557">
        <w:t>direction</w:t>
      </w:r>
      <w:r w:rsidRPr="00901557">
        <w:tab/>
        <w:t>: in  std_logic;</w:t>
      </w:r>
    </w:p>
    <w:p w14:paraId="335D8E58" w14:textId="77777777" w:rsidR="00772E4C" w:rsidRPr="00901557" w:rsidRDefault="00772E4C" w:rsidP="00772E4C">
      <w:pPr>
        <w:pStyle w:val="codes"/>
      </w:pPr>
      <w:r w:rsidRPr="00901557">
        <w:t>amount</w:t>
      </w:r>
      <w:r w:rsidRPr="00901557">
        <w:tab/>
        <w:t>: in  std_logic_vector(7 downto 0);</w:t>
      </w:r>
    </w:p>
    <w:p w14:paraId="272A947F" w14:textId="77777777" w:rsidR="00772E4C" w:rsidRPr="00901557" w:rsidRDefault="00772E4C" w:rsidP="00772E4C">
      <w:pPr>
        <w:pStyle w:val="codes"/>
      </w:pPr>
      <w:r w:rsidRPr="00901557">
        <w:t>data_out</w:t>
      </w:r>
      <w:r w:rsidRPr="00901557">
        <w:tab/>
        <w:t>: out std_logic_vector($W1 downto 0);</w:t>
      </w:r>
    </w:p>
    <w:p w14:paraId="278F8D67" w14:textId="77777777" w:rsidR="00772E4C" w:rsidRPr="00901557" w:rsidRDefault="00772E4C" w:rsidP="00772E4C">
      <w:pPr>
        <w:pStyle w:val="codes"/>
      </w:pPr>
      <w:r w:rsidRPr="00901557">
        <w:t>clock</w:t>
      </w:r>
      <w:r w:rsidRPr="00901557">
        <w:tab/>
        <w:t>: in  std_logic;</w:t>
      </w:r>
    </w:p>
    <w:p w14:paraId="493063E9" w14:textId="77777777" w:rsidR="00772E4C" w:rsidRPr="00901557" w:rsidRDefault="00772E4C" w:rsidP="00772E4C">
      <w:pPr>
        <w:pStyle w:val="codes"/>
      </w:pPr>
      <w:r w:rsidRPr="00901557">
        <w:t>reset</w:t>
      </w:r>
      <w:r w:rsidRPr="00901557">
        <w:tab/>
        <w:t>: in  std_logic;</w:t>
      </w:r>
    </w:p>
    <w:p w14:paraId="6075C406" w14:textId="77777777" w:rsidR="00772E4C" w:rsidRPr="00901557" w:rsidRDefault="00772E4C" w:rsidP="00772E4C">
      <w:pPr>
        <w:pStyle w:val="codes"/>
      </w:pPr>
      <w:r w:rsidRPr="00901557">
        <w:t>start</w:t>
      </w:r>
      <w:r w:rsidRPr="00901557">
        <w:tab/>
        <w:t>: in  std_logic;</w:t>
      </w:r>
    </w:p>
    <w:p w14:paraId="20EE06FA" w14:textId="77777777" w:rsidR="00772E4C" w:rsidRPr="00901557" w:rsidRDefault="00772E4C" w:rsidP="00772E4C">
      <w:pPr>
        <w:pStyle w:val="codes"/>
      </w:pPr>
      <w:r w:rsidRPr="00901557">
        <w:t>cancel</w:t>
      </w:r>
      <w:r w:rsidRPr="00901557">
        <w:tab/>
        <w:t>: in  std_logic;</w:t>
      </w:r>
    </w:p>
    <w:p w14:paraId="668E74C4" w14:textId="77777777" w:rsidR="00772E4C" w:rsidRPr="00901557" w:rsidRDefault="00772E4C" w:rsidP="00772E4C">
      <w:pPr>
        <w:pStyle w:val="codes"/>
      </w:pPr>
      <w:r w:rsidRPr="00901557">
        <w:t>fin</w:t>
      </w:r>
      <w:r w:rsidRPr="00901557">
        <w:tab/>
        <w:t>: out std_logic);</w:t>
      </w:r>
    </w:p>
    <w:p w14:paraId="02227C24" w14:textId="77777777" w:rsidR="00772E4C" w:rsidRPr="00901557" w:rsidRDefault="00772E4C" w:rsidP="00772E4C">
      <w:pPr>
        <w:pStyle w:val="atext"/>
        <w:keepNext/>
        <w:rPr>
          <w:b/>
          <w:bCs/>
        </w:rPr>
      </w:pPr>
      <w:r w:rsidRPr="00901557">
        <w:rPr>
          <w:b/>
          <w:bCs/>
        </w:rPr>
        <w:t>&lt;entity&gt;</w:t>
      </w:r>
    </w:p>
    <w:p w14:paraId="00012B00" w14:textId="77777777" w:rsidR="00772E4C" w:rsidRPr="00901557" w:rsidRDefault="00772E4C" w:rsidP="00772E4C">
      <w:pPr>
        <w:pStyle w:val="atext"/>
        <w:spacing w:after="120"/>
      </w:pPr>
      <w:r w:rsidRPr="00901557">
        <w:t xml:space="preserve">Again, our five signals need to be added to the </w:t>
      </w:r>
      <w:r w:rsidRPr="00901557">
        <w:rPr>
          <w:i/>
          <w:iCs/>
        </w:rPr>
        <w:t>entity</w:t>
      </w:r>
      <w:r w:rsidRPr="00901557">
        <w:t xml:space="preserve"> declaration. The new </w:t>
      </w:r>
      <w:r w:rsidRPr="00901557">
        <w:rPr>
          <w:i/>
          <w:iCs/>
        </w:rPr>
        <w:t>entity</w:t>
      </w:r>
      <w:r w:rsidRPr="00901557">
        <w:t xml:space="preserve"> should have:</w:t>
      </w:r>
    </w:p>
    <w:p w14:paraId="47DB6223" w14:textId="77777777" w:rsidR="00772E4C" w:rsidRPr="00901557" w:rsidRDefault="00772E4C" w:rsidP="00772E4C">
      <w:pPr>
        <w:pStyle w:val="codes"/>
      </w:pPr>
      <w:r w:rsidRPr="00901557">
        <w:t>data_in</w:t>
      </w:r>
      <w:r w:rsidRPr="00901557">
        <w:tab/>
        <w:t>: in  std_logic_vector($W1 downto 0);</w:t>
      </w:r>
    </w:p>
    <w:p w14:paraId="4650BFF6" w14:textId="77777777" w:rsidR="00772E4C" w:rsidRPr="00901557" w:rsidRDefault="00772E4C" w:rsidP="00772E4C">
      <w:pPr>
        <w:pStyle w:val="codes"/>
      </w:pPr>
      <w:r w:rsidRPr="00901557">
        <w:t>direction</w:t>
      </w:r>
      <w:r w:rsidRPr="00901557">
        <w:tab/>
        <w:t>: in  std_logic;</w:t>
      </w:r>
    </w:p>
    <w:p w14:paraId="22E114F7" w14:textId="77777777" w:rsidR="00772E4C" w:rsidRPr="00901557" w:rsidRDefault="00772E4C" w:rsidP="00772E4C">
      <w:pPr>
        <w:pStyle w:val="codes"/>
      </w:pPr>
      <w:r w:rsidRPr="00901557">
        <w:t>amount</w:t>
      </w:r>
      <w:r w:rsidRPr="00901557">
        <w:tab/>
        <w:t>: in  std_logic_vector(7 downto 0);</w:t>
      </w:r>
    </w:p>
    <w:p w14:paraId="2FEDFDFB" w14:textId="77777777" w:rsidR="00772E4C" w:rsidRPr="00901557" w:rsidRDefault="00772E4C" w:rsidP="00772E4C">
      <w:pPr>
        <w:pStyle w:val="codes"/>
      </w:pPr>
      <w:r w:rsidRPr="00901557">
        <w:t>data_out</w:t>
      </w:r>
      <w:r w:rsidRPr="00901557">
        <w:tab/>
        <w:t>: out std_logic_vector($W1 downto 0);</w:t>
      </w:r>
    </w:p>
    <w:p w14:paraId="58354D24" w14:textId="77777777" w:rsidR="00772E4C" w:rsidRPr="00901557" w:rsidRDefault="00772E4C" w:rsidP="00772E4C">
      <w:pPr>
        <w:pStyle w:val="codes"/>
      </w:pPr>
      <w:r w:rsidRPr="00901557">
        <w:t>clock</w:t>
      </w:r>
      <w:r w:rsidRPr="00901557">
        <w:tab/>
        <w:t>: in  std_logic;</w:t>
      </w:r>
    </w:p>
    <w:p w14:paraId="0FDD3872" w14:textId="77777777" w:rsidR="00772E4C" w:rsidRPr="00901557" w:rsidRDefault="00772E4C" w:rsidP="00772E4C">
      <w:pPr>
        <w:pStyle w:val="codes"/>
      </w:pPr>
      <w:r w:rsidRPr="00901557">
        <w:t>reset</w:t>
      </w:r>
      <w:r w:rsidRPr="00901557">
        <w:tab/>
        <w:t>: in  std_logic;</w:t>
      </w:r>
    </w:p>
    <w:p w14:paraId="34CB2323" w14:textId="77777777" w:rsidR="00772E4C" w:rsidRPr="00901557" w:rsidRDefault="00772E4C" w:rsidP="00772E4C">
      <w:pPr>
        <w:pStyle w:val="codes"/>
      </w:pPr>
      <w:r w:rsidRPr="00901557">
        <w:t>start</w:t>
      </w:r>
      <w:r w:rsidRPr="00901557">
        <w:tab/>
        <w:t>: in  std_logic;</w:t>
      </w:r>
    </w:p>
    <w:p w14:paraId="700FD89E" w14:textId="77777777" w:rsidR="00772E4C" w:rsidRPr="00901557" w:rsidRDefault="00772E4C" w:rsidP="00772E4C">
      <w:pPr>
        <w:pStyle w:val="codes"/>
      </w:pPr>
      <w:r w:rsidRPr="00901557">
        <w:t>cancel</w:t>
      </w:r>
      <w:r w:rsidRPr="00901557">
        <w:tab/>
        <w:t>: in  std_logic;</w:t>
      </w:r>
    </w:p>
    <w:p w14:paraId="2AF61C9C" w14:textId="77777777" w:rsidR="00772E4C" w:rsidRPr="00901557" w:rsidRDefault="00772E4C" w:rsidP="00772E4C">
      <w:pPr>
        <w:pStyle w:val="codes"/>
      </w:pPr>
      <w:r w:rsidRPr="00901557">
        <w:t>fin</w:t>
      </w:r>
      <w:r w:rsidRPr="00901557">
        <w:tab/>
        <w:t>: out std_logic);</w:t>
      </w:r>
    </w:p>
    <w:p w14:paraId="3EB46636" w14:textId="77777777" w:rsidR="00772E4C" w:rsidRPr="00901557" w:rsidRDefault="00772E4C" w:rsidP="00772E4C">
      <w:pPr>
        <w:pStyle w:val="Heading3"/>
      </w:pPr>
      <w:bookmarkStart w:id="16" w:name="_Toc531970152"/>
      <w:r w:rsidRPr="00901557">
        <w:t>Estimation, Synthesis, ASIP Meister usage and Testing</w:t>
      </w:r>
      <w:bookmarkEnd w:id="16"/>
    </w:p>
    <w:p w14:paraId="29C201C8" w14:textId="77777777" w:rsidR="00772E4C" w:rsidRPr="00901557" w:rsidRDefault="00772E4C" w:rsidP="00772E4C">
      <w:pPr>
        <w:pStyle w:val="atext"/>
      </w:pPr>
      <w:r w:rsidRPr="00901557">
        <w:t xml:space="preserve">No changes for estimation or synthesis but make sure to copy your changes to the behavior </w:t>
      </w:r>
      <w:r w:rsidRPr="00734BBA">
        <w:rPr>
          <w:rStyle w:val="keywordsChar"/>
        </w:rPr>
        <w:t>&lt;model&gt;</w:t>
      </w:r>
      <w:r w:rsidRPr="00901557">
        <w:t xml:space="preserve"> section of the FHM.</w:t>
      </w:r>
    </w:p>
    <w:p w14:paraId="12CB192B" w14:textId="77777777" w:rsidR="00772E4C" w:rsidRPr="00901557" w:rsidRDefault="00772E4C" w:rsidP="00772E4C">
      <w:pPr>
        <w:pStyle w:val="atext"/>
      </w:pPr>
      <w:r w:rsidRPr="00901557">
        <w:t xml:space="preserve">Instantiate and use the resource in ASIP Meister just as with a singly-cycle FHM - no changes needed. Write a test program and check in ModelSim whether the pipeline actually stalls (the </w:t>
      </w:r>
      <w:r w:rsidRPr="00901557">
        <w:rPr>
          <w:i/>
          <w:iCs/>
        </w:rPr>
        <w:t>im_addr</w:t>
      </w:r>
      <w:r w:rsidRPr="00901557">
        <w:t xml:space="preserve"> value shouldn't change during stalling) and whether the result is the same as with the single-cycle instruction.</w:t>
      </w:r>
    </w:p>
    <w:p w14:paraId="1491535A" w14:textId="77777777" w:rsidR="00772E4C" w:rsidRPr="00901557" w:rsidRDefault="00772E4C" w:rsidP="00772E4C">
      <w:pPr>
        <w:pStyle w:val="Heading2"/>
      </w:pPr>
      <w:bookmarkStart w:id="17" w:name="_Ref201639821"/>
      <w:bookmarkStart w:id="18" w:name="_Toc531970153"/>
      <w:r>
        <w:lastRenderedPageBreak/>
        <w:t>General H</w:t>
      </w:r>
      <w:r w:rsidRPr="00901557">
        <w:t>ints about FHMs</w:t>
      </w:r>
      <w:bookmarkEnd w:id="17"/>
      <w:bookmarkEnd w:id="18"/>
    </w:p>
    <w:p w14:paraId="2637572C" w14:textId="77777777" w:rsidR="00772E4C" w:rsidRPr="00901557" w:rsidRDefault="00772E4C" w:rsidP="00772E4C">
      <w:pPr>
        <w:pStyle w:val="atext"/>
        <w:numPr>
          <w:ilvl w:val="0"/>
          <w:numId w:val="2"/>
        </w:numPr>
      </w:pPr>
      <w:r w:rsidRPr="00901557">
        <w:t xml:space="preserve">Do not copy and paste </w:t>
      </w:r>
      <w:r>
        <w:t>the code from</w:t>
      </w:r>
      <w:r w:rsidRPr="00901557">
        <w:t xml:space="preserve"> this </w:t>
      </w:r>
      <w:r w:rsidRPr="000234F1">
        <w:rPr>
          <w:rStyle w:val="keywordsChar"/>
        </w:rPr>
        <w:t>pdf</w:t>
      </w:r>
      <w:r w:rsidRPr="00901557">
        <w:t xml:space="preserve"> file. Often, this manifests in wrong code (e.g. wrong blanks) and the effort to debug the code afterwards is bigger, than manually transcribing the code.</w:t>
      </w:r>
    </w:p>
    <w:p w14:paraId="341804A8" w14:textId="77777777" w:rsidR="00772E4C" w:rsidRPr="00901557" w:rsidRDefault="00772E4C" w:rsidP="00772E4C">
      <w:pPr>
        <w:pStyle w:val="atext"/>
        <w:numPr>
          <w:ilvl w:val="0"/>
          <w:numId w:val="2"/>
        </w:numPr>
      </w:pPr>
      <w:r w:rsidRPr="00901557">
        <w:t xml:space="preserve">ASIP Meister has only very few debug facilities for FHMs (e.g. </w:t>
      </w:r>
      <w:r w:rsidRPr="00734BBA">
        <w:rPr>
          <w:rStyle w:val="keywordsChar"/>
        </w:rPr>
        <w:t>/tmp/fhm_server.log</w:t>
      </w:r>
      <w:r w:rsidRPr="00901557">
        <w:t xml:space="preserve"> contains some more information compared to the popup windows). Therefore, you usually have to use the trial and error scheme. The syntax for FHMs is very restrictive. Sometimes a missing blank can cause a problem. Sometimes (!) you can ignore error messages in the </w:t>
      </w:r>
      <w:r w:rsidRPr="00901557">
        <w:rPr>
          <w:i/>
        </w:rPr>
        <w:t>Resource Declaration</w:t>
      </w:r>
      <w:r w:rsidRPr="00901557">
        <w:t xml:space="preserve">, as long as the resource was successfully instantiated. These error messages are meant for the </w:t>
      </w:r>
      <w:r w:rsidRPr="00901557">
        <w:rPr>
          <w:i/>
        </w:rPr>
        <w:t>Estimation,</w:t>
      </w:r>
      <w:r w:rsidRPr="00901557">
        <w:t xml:space="preserve"> which is not needed for</w:t>
      </w:r>
      <w:r>
        <w:t xml:space="preserve"> the</w:t>
      </w:r>
      <w:r w:rsidRPr="00901557">
        <w:t xml:space="preserve"> implementation.</w:t>
      </w:r>
    </w:p>
    <w:p w14:paraId="18777A6C" w14:textId="77777777" w:rsidR="00772E4C" w:rsidRPr="00901557" w:rsidRDefault="00772E4C" w:rsidP="00772E4C">
      <w:pPr>
        <w:pStyle w:val="atext"/>
        <w:numPr>
          <w:ilvl w:val="0"/>
          <w:numId w:val="2"/>
        </w:numPr>
      </w:pPr>
      <w:r>
        <w:t xml:space="preserve">The </w:t>
      </w:r>
      <w:r w:rsidRPr="00901557">
        <w:t xml:space="preserve">FHM </w:t>
      </w:r>
      <w:r w:rsidRPr="00F702EF">
        <w:t xml:space="preserve">example </w:t>
      </w:r>
      <w:r w:rsidRPr="00901557">
        <w:t>in this tutorial is constructed for a module with one parameter. When you need more parameters, have a look at the other existing FHMs.</w:t>
      </w:r>
    </w:p>
    <w:p w14:paraId="3AA04F76" w14:textId="77777777" w:rsidR="00772E4C" w:rsidRDefault="00772E4C" w:rsidP="00772E4C">
      <w:pPr>
        <w:pStyle w:val="atext"/>
        <w:numPr>
          <w:ilvl w:val="0"/>
          <w:numId w:val="2"/>
        </w:numPr>
      </w:pPr>
      <w:r w:rsidRPr="00901557">
        <w:t>As soon as a new FHM is successfully constructed, you can make further changes directly in the VHDL code for simplicity. Whenever the VHDL code is finalized, you should include it into the FHM file again, as the created VHDL files are overwritten every time you regenerate your CPU.</w:t>
      </w:r>
    </w:p>
    <w:p w14:paraId="33152D9F" w14:textId="77777777" w:rsidR="00772E4C" w:rsidRPr="00901557" w:rsidRDefault="00772E4C" w:rsidP="00772E4C">
      <w:pPr>
        <w:pStyle w:val="atext"/>
        <w:numPr>
          <w:ilvl w:val="0"/>
          <w:numId w:val="2"/>
        </w:numPr>
      </w:pPr>
      <w:r w:rsidRPr="00901557">
        <w:t>Create backups very frequently. Due to the difficult debugging, it is difficult to find and fix bugs and thus it is often simpler to go back to a slightly earlier version and to implement the changes again.</w:t>
      </w:r>
    </w:p>
    <w:p w14:paraId="4E83F8BD" w14:textId="77777777" w:rsidR="00772E4C" w:rsidRPr="00901557" w:rsidRDefault="00772E4C" w:rsidP="00772E4C">
      <w:pPr>
        <w:pStyle w:val="Heading2"/>
      </w:pPr>
      <w:bookmarkStart w:id="19" w:name="_Toc531970154"/>
      <w:r w:rsidRPr="00901557">
        <w:t>Synthesizable VHDL code</w:t>
      </w:r>
      <w:bookmarkEnd w:id="19"/>
    </w:p>
    <w:p w14:paraId="37EA4B8B" w14:textId="77777777" w:rsidR="00772E4C" w:rsidRPr="00901557" w:rsidRDefault="00772E4C" w:rsidP="00772E4C">
      <w:pPr>
        <w:pStyle w:val="atext"/>
      </w:pPr>
      <w:r w:rsidRPr="00901557">
        <w:t>Here are some hints for improving the chance, that your code is synthesizable. The</w:t>
      </w:r>
      <w:r>
        <w:t>se</w:t>
      </w:r>
      <w:r w:rsidRPr="00901557">
        <w:t xml:space="preserve"> are not general statements that are true under all circumstances or that guarantee that your code will be synthesizable.</w:t>
      </w:r>
    </w:p>
    <w:p w14:paraId="3260E804" w14:textId="77777777" w:rsidR="00772E4C" w:rsidRPr="00901557" w:rsidRDefault="00772E4C" w:rsidP="00772E4C">
      <w:pPr>
        <w:pStyle w:val="atext"/>
        <w:numPr>
          <w:ilvl w:val="0"/>
          <w:numId w:val="2"/>
        </w:numPr>
      </w:pPr>
      <w:r w:rsidRPr="00901557">
        <w:t>VHDL procedures often make problems for synthesizing (aborting with error message). Avoid them unless you know what you do.</w:t>
      </w:r>
    </w:p>
    <w:p w14:paraId="4AB1B719" w14:textId="77777777" w:rsidR="00772E4C" w:rsidRPr="00901557" w:rsidRDefault="00772E4C" w:rsidP="00772E4C">
      <w:pPr>
        <w:pStyle w:val="atext"/>
        <w:numPr>
          <w:ilvl w:val="0"/>
          <w:numId w:val="2"/>
        </w:numPr>
      </w:pPr>
      <w:r w:rsidRPr="00901557">
        <w:t>Within a process only use the</w:t>
      </w:r>
      <w:r w:rsidRPr="00734BBA">
        <w:rPr>
          <w:rStyle w:val="keywordsChar"/>
        </w:rPr>
        <w:t xml:space="preserve"> ’event </w:t>
      </w:r>
      <w:r w:rsidRPr="00901557">
        <w:t xml:space="preserve">modifier once, e.g. </w:t>
      </w:r>
      <w:r w:rsidRPr="00901557">
        <w:rPr>
          <w:rStyle w:val="ProgrammtextChar4"/>
        </w:rPr>
        <w:t xml:space="preserve">if </w:t>
      </w:r>
      <w:r w:rsidRPr="00734BBA">
        <w:rPr>
          <w:rStyle w:val="keywordsChar"/>
        </w:rPr>
        <w:t>clk=’1’</w:t>
      </w:r>
      <w:r w:rsidRPr="00901557">
        <w:rPr>
          <w:rStyle w:val="ProgrammtextChar4"/>
        </w:rPr>
        <w:t xml:space="preserve"> and </w:t>
      </w:r>
      <w:r w:rsidRPr="00734BBA">
        <w:rPr>
          <w:rStyle w:val="keywordsChar"/>
        </w:rPr>
        <w:t>clk’event</w:t>
      </w:r>
      <w:r w:rsidRPr="00901557">
        <w:t>.</w:t>
      </w:r>
    </w:p>
    <w:p w14:paraId="1ECA052A" w14:textId="77777777" w:rsidR="00772E4C" w:rsidRPr="00901557" w:rsidRDefault="00772E4C" w:rsidP="00772E4C">
      <w:pPr>
        <w:pStyle w:val="atext"/>
        <w:numPr>
          <w:ilvl w:val="0"/>
          <w:numId w:val="2"/>
        </w:numPr>
      </w:pPr>
      <w:r w:rsidRPr="00901557">
        <w:t xml:space="preserve">Avoid </w:t>
      </w:r>
      <w:r w:rsidRPr="00734BBA">
        <w:rPr>
          <w:rStyle w:val="keywordsChar"/>
        </w:rPr>
        <w:t>wait</w:t>
      </w:r>
      <w:r w:rsidRPr="00901557">
        <w:t xml:space="preserve"> statements.</w:t>
      </w:r>
    </w:p>
    <w:p w14:paraId="4734CFE2" w14:textId="77777777" w:rsidR="00772E4C" w:rsidRPr="00901557" w:rsidRDefault="00772E4C" w:rsidP="00772E4C">
      <w:pPr>
        <w:pStyle w:val="atext"/>
        <w:numPr>
          <w:ilvl w:val="0"/>
          <w:numId w:val="2"/>
        </w:numPr>
      </w:pPr>
      <w:r w:rsidRPr="00901557">
        <w:t>Avoid the data types ‘</w:t>
      </w:r>
      <w:r w:rsidRPr="00734BBA">
        <w:rPr>
          <w:rStyle w:val="keywordsChar"/>
        </w:rPr>
        <w:t>bit</w:t>
      </w:r>
      <w:r w:rsidRPr="00901557">
        <w:t>’ and ‘</w:t>
      </w:r>
      <w:r w:rsidRPr="00734BBA">
        <w:rPr>
          <w:rStyle w:val="keywordsChar"/>
        </w:rPr>
        <w:t>bit_vector</w:t>
      </w:r>
      <w:r w:rsidRPr="00901557">
        <w:t>’, but use ‘</w:t>
      </w:r>
      <w:r w:rsidRPr="00734BBA">
        <w:rPr>
          <w:rStyle w:val="keywordsChar"/>
        </w:rPr>
        <w:t>std_logic</w:t>
      </w:r>
      <w:r w:rsidRPr="00901557">
        <w:t>’ and ‘</w:t>
      </w:r>
      <w:r w:rsidRPr="00734BBA">
        <w:rPr>
          <w:rStyle w:val="keywordsChar"/>
        </w:rPr>
        <w:t>std_logic_vector</w:t>
      </w:r>
      <w:r w:rsidRPr="00901557">
        <w:t>’ instead.</w:t>
      </w:r>
    </w:p>
    <w:p w14:paraId="5017F0B6" w14:textId="77777777" w:rsidR="00772E4C" w:rsidRPr="00901557" w:rsidRDefault="00772E4C" w:rsidP="00772E4C">
      <w:pPr>
        <w:pStyle w:val="atext"/>
        <w:numPr>
          <w:ilvl w:val="0"/>
          <w:numId w:val="2"/>
        </w:numPr>
      </w:pPr>
      <w:r w:rsidRPr="00901557">
        <w:t>Typically everything inside a process should be synchronous, e.g.:</w:t>
      </w:r>
    </w:p>
    <w:p w14:paraId="417A4744" w14:textId="77777777" w:rsidR="00772E4C" w:rsidRPr="00901557" w:rsidRDefault="00772E4C" w:rsidP="00772E4C">
      <w:pPr>
        <w:pStyle w:val="codes"/>
      </w:pPr>
      <w:r w:rsidRPr="00901557">
        <w:t>MyProcess : process (clk)</w:t>
      </w:r>
    </w:p>
    <w:p w14:paraId="0B0CCAAE" w14:textId="77777777" w:rsidR="00772E4C" w:rsidRPr="00901557" w:rsidRDefault="00772E4C" w:rsidP="00772E4C">
      <w:pPr>
        <w:pStyle w:val="codes"/>
      </w:pPr>
      <w:r w:rsidRPr="00901557">
        <w:t>begin</w:t>
      </w:r>
    </w:p>
    <w:p w14:paraId="04C839ED" w14:textId="77777777" w:rsidR="00772E4C" w:rsidRPr="00901557" w:rsidRDefault="00772E4C" w:rsidP="00772E4C">
      <w:pPr>
        <w:pStyle w:val="codes"/>
      </w:pPr>
      <w:r w:rsidRPr="00901557">
        <w:t xml:space="preserve">   if rising_edge(clk) then</w:t>
      </w:r>
    </w:p>
    <w:p w14:paraId="1062DBDE" w14:textId="77777777" w:rsidR="00772E4C" w:rsidRPr="00901557" w:rsidRDefault="00772E4C" w:rsidP="00772E4C">
      <w:pPr>
        <w:pStyle w:val="codes"/>
      </w:pPr>
      <w:r w:rsidRPr="00901557">
        <w:t xml:space="preserve">     -- rising_edge(clk) is a macro for clk'event and clk='1'</w:t>
      </w:r>
    </w:p>
    <w:p w14:paraId="3B9991EA" w14:textId="77777777" w:rsidR="00772E4C" w:rsidRPr="00901557" w:rsidRDefault="00772E4C" w:rsidP="00772E4C">
      <w:pPr>
        <w:pStyle w:val="codes"/>
      </w:pPr>
      <w:r w:rsidRPr="00901557">
        <w:t xml:space="preserve">     if reset = '1' then</w:t>
      </w:r>
    </w:p>
    <w:p w14:paraId="0D7F95AD" w14:textId="77777777" w:rsidR="00772E4C" w:rsidRPr="00901557" w:rsidRDefault="00772E4C" w:rsidP="00772E4C">
      <w:pPr>
        <w:pStyle w:val="codes"/>
      </w:pPr>
      <w:r w:rsidRPr="00901557">
        <w:t xml:space="preserve">       ...</w:t>
      </w:r>
    </w:p>
    <w:p w14:paraId="729DD540" w14:textId="77777777" w:rsidR="00772E4C" w:rsidRPr="00901557" w:rsidRDefault="00772E4C" w:rsidP="00772E4C">
      <w:pPr>
        <w:pStyle w:val="codes"/>
      </w:pPr>
      <w:r w:rsidRPr="00901557">
        <w:t xml:space="preserve">     else</w:t>
      </w:r>
    </w:p>
    <w:p w14:paraId="2C0AFC6D" w14:textId="77777777" w:rsidR="00772E4C" w:rsidRPr="00901557" w:rsidRDefault="00772E4C" w:rsidP="00772E4C">
      <w:pPr>
        <w:pStyle w:val="codes"/>
      </w:pPr>
      <w:r w:rsidRPr="00901557">
        <w:t xml:space="preserve">       ...</w:t>
      </w:r>
    </w:p>
    <w:p w14:paraId="3C82A4F5" w14:textId="77777777" w:rsidR="00772E4C" w:rsidRPr="00901557" w:rsidRDefault="00772E4C" w:rsidP="00772E4C">
      <w:pPr>
        <w:pStyle w:val="codes"/>
      </w:pPr>
      <w:r w:rsidRPr="00901557">
        <w:lastRenderedPageBreak/>
        <w:t xml:space="preserve">     end if;</w:t>
      </w:r>
    </w:p>
    <w:p w14:paraId="7AFF3027" w14:textId="77777777" w:rsidR="00772E4C" w:rsidRPr="00901557" w:rsidRDefault="00772E4C" w:rsidP="00772E4C">
      <w:pPr>
        <w:pStyle w:val="codes"/>
      </w:pPr>
      <w:r w:rsidRPr="00901557">
        <w:t xml:space="preserve">   end if;</w:t>
      </w:r>
    </w:p>
    <w:p w14:paraId="2AE7509D" w14:textId="77777777" w:rsidR="00772E4C" w:rsidRPr="00901557" w:rsidRDefault="00772E4C" w:rsidP="00772E4C">
      <w:pPr>
        <w:pStyle w:val="codes"/>
      </w:pPr>
      <w:r w:rsidRPr="00901557">
        <w:t>end process;</w:t>
      </w:r>
    </w:p>
    <w:p w14:paraId="070C6809" w14:textId="77777777" w:rsidR="00772E4C" w:rsidRDefault="00772E4C" w:rsidP="00772E4C">
      <w:pPr>
        <w:pStyle w:val="atext"/>
        <w:numPr>
          <w:ilvl w:val="0"/>
          <w:numId w:val="2"/>
        </w:numPr>
      </w:pPr>
      <w:r>
        <w:t>Initialize all signals/variables in the reset statement. The initialize-statement (e.g. “</w:t>
      </w:r>
      <w:r w:rsidRPr="00734BBA">
        <w:rPr>
          <w:rStyle w:val="keywordsChar"/>
        </w:rPr>
        <w:t>variable foo : integer := 42;</w:t>
      </w:r>
      <w:r>
        <w:t>”) is either ignored or only evaluated when the FPGA is configured, but certainly it is not evaluated when you press the reset button.</w:t>
      </w:r>
    </w:p>
    <w:p w14:paraId="01FFE250" w14:textId="77777777" w:rsidR="00772E4C" w:rsidRPr="00901557" w:rsidRDefault="00772E4C" w:rsidP="00772E4C">
      <w:pPr>
        <w:pStyle w:val="atext"/>
        <w:numPr>
          <w:ilvl w:val="0"/>
          <w:numId w:val="2"/>
        </w:numPr>
      </w:pPr>
      <w:r w:rsidRPr="00901557">
        <w:t xml:space="preserve">In VHDL simulation, the output of a process is only recomputed, if any signal in the sensitivity list had an activity/event. In hardware, the processes run all the time, as they are implemented in dedicated hardware. This can lead to correct simulation results that are not reproducible in the FPGA prototype. Therefore, the sensitivity list is only meant for simulation and has no impact to the synthesis. If everything inside your process is synchronous (like in the above example), then the </w:t>
      </w:r>
      <w:r w:rsidRPr="00F702EF">
        <w:rPr>
          <w:rStyle w:val="keywordsChar"/>
        </w:rPr>
        <w:t>clk</w:t>
      </w:r>
      <w:r w:rsidRPr="00901557">
        <w:t xml:space="preserve"> is the only signal you need in your sensitivity list. Otherwise, all signals</w:t>
      </w:r>
      <w:r>
        <w:t xml:space="preserve"> that are read</w:t>
      </w:r>
      <w:r w:rsidRPr="00901557">
        <w:t xml:space="preserve"> need to be considered in this list!</w:t>
      </w:r>
    </w:p>
    <w:p w14:paraId="5099BDA6" w14:textId="77777777" w:rsidR="00772E4C" w:rsidRPr="00901557" w:rsidRDefault="00772E4C" w:rsidP="00772E4C">
      <w:pPr>
        <w:pStyle w:val="atext"/>
        <w:numPr>
          <w:ilvl w:val="0"/>
          <w:numId w:val="2"/>
        </w:numPr>
      </w:pPr>
      <w:r w:rsidRPr="00901557">
        <w:t>Often a final state machine (FSM) is needed. Below is an example for it. A different approach that also supports VHDL procedures can be found in [FSM].</w:t>
      </w:r>
    </w:p>
    <w:p w14:paraId="350D780D" w14:textId="77777777" w:rsidR="00772E4C" w:rsidRPr="00901557" w:rsidRDefault="00772E4C" w:rsidP="00772E4C">
      <w:pPr>
        <w:pStyle w:val="codes"/>
      </w:pPr>
      <w:r w:rsidRPr="00901557">
        <w:t>MyStateMachine : process(clk)</w:t>
      </w:r>
    </w:p>
    <w:p w14:paraId="60C36708" w14:textId="77777777" w:rsidR="00772E4C" w:rsidRPr="00901557" w:rsidRDefault="00772E4C" w:rsidP="00772E4C">
      <w:pPr>
        <w:pStyle w:val="codes"/>
      </w:pPr>
      <w:r w:rsidRPr="00901557">
        <w:t xml:space="preserve">   type stateType is (state0, state1);</w:t>
      </w:r>
    </w:p>
    <w:p w14:paraId="435495B7" w14:textId="77777777" w:rsidR="00772E4C" w:rsidRPr="00901557" w:rsidRDefault="00772E4C" w:rsidP="00772E4C">
      <w:pPr>
        <w:pStyle w:val="codes"/>
      </w:pPr>
      <w:r w:rsidRPr="00901557">
        <w:t xml:space="preserve">   variable state : stateType;</w:t>
      </w:r>
    </w:p>
    <w:p w14:paraId="1F007855" w14:textId="77777777" w:rsidR="00772E4C" w:rsidRPr="00901557" w:rsidRDefault="00772E4C" w:rsidP="00772E4C">
      <w:pPr>
        <w:pStyle w:val="codes"/>
      </w:pPr>
      <w:r w:rsidRPr="00901557">
        <w:t>begin</w:t>
      </w:r>
    </w:p>
    <w:p w14:paraId="7015091A" w14:textId="77777777" w:rsidR="00772E4C" w:rsidRPr="00901557" w:rsidRDefault="00772E4C" w:rsidP="00772E4C">
      <w:pPr>
        <w:pStyle w:val="codes"/>
      </w:pPr>
      <w:r w:rsidRPr="00901557">
        <w:t xml:space="preserve">   if rising_edge(clk) then</w:t>
      </w:r>
    </w:p>
    <w:p w14:paraId="720B1B6F" w14:textId="77777777" w:rsidR="00772E4C" w:rsidRPr="00901557" w:rsidRDefault="00772E4C" w:rsidP="00772E4C">
      <w:pPr>
        <w:pStyle w:val="codes"/>
      </w:pPr>
      <w:r w:rsidRPr="00901557">
        <w:t xml:space="preserve">       if reset = '1' then</w:t>
      </w:r>
    </w:p>
    <w:p w14:paraId="2F286E3B" w14:textId="77777777" w:rsidR="00772E4C" w:rsidRPr="00901557" w:rsidRDefault="00772E4C" w:rsidP="00772E4C">
      <w:pPr>
        <w:pStyle w:val="codes"/>
      </w:pPr>
      <w:r w:rsidRPr="00901557">
        <w:t xml:space="preserve">         state := state0;</w:t>
      </w:r>
    </w:p>
    <w:p w14:paraId="3D199F7B" w14:textId="77777777" w:rsidR="00772E4C" w:rsidRPr="00901557" w:rsidRDefault="00772E4C" w:rsidP="00772E4C">
      <w:pPr>
        <w:pStyle w:val="codes"/>
      </w:pPr>
      <w:r w:rsidRPr="00901557">
        <w:t xml:space="preserve">       else</w:t>
      </w:r>
    </w:p>
    <w:p w14:paraId="1B08078E" w14:textId="77777777" w:rsidR="00772E4C" w:rsidRPr="00901557" w:rsidRDefault="00772E4C" w:rsidP="00772E4C">
      <w:pPr>
        <w:pStyle w:val="codes"/>
      </w:pPr>
      <w:r w:rsidRPr="00901557">
        <w:t xml:space="preserve">         case state is</w:t>
      </w:r>
    </w:p>
    <w:p w14:paraId="1E168C35" w14:textId="77777777" w:rsidR="00772E4C" w:rsidRPr="00901557" w:rsidRDefault="00772E4C" w:rsidP="00772E4C">
      <w:pPr>
        <w:pStyle w:val="codes"/>
      </w:pPr>
      <w:r w:rsidRPr="00901557">
        <w:t xml:space="preserve">           when state0 =&gt;</w:t>
      </w:r>
    </w:p>
    <w:p w14:paraId="620D9AE1" w14:textId="77777777" w:rsidR="00772E4C" w:rsidRPr="00901557" w:rsidRDefault="00772E4C" w:rsidP="00772E4C">
      <w:pPr>
        <w:pStyle w:val="codes"/>
      </w:pPr>
      <w:r w:rsidRPr="00901557">
        <w:t xml:space="preserve">           ...</w:t>
      </w:r>
    </w:p>
    <w:p w14:paraId="3EFB8A79" w14:textId="77777777" w:rsidR="00772E4C" w:rsidRPr="00901557" w:rsidRDefault="00772E4C" w:rsidP="00772E4C">
      <w:pPr>
        <w:pStyle w:val="codes"/>
      </w:pPr>
      <w:r w:rsidRPr="00901557">
        <w:t xml:space="preserve">           when state1 =&gt;</w:t>
      </w:r>
    </w:p>
    <w:p w14:paraId="52FC0A8A" w14:textId="77777777" w:rsidR="00772E4C" w:rsidRPr="00901557" w:rsidRDefault="00772E4C" w:rsidP="00772E4C">
      <w:pPr>
        <w:pStyle w:val="codes"/>
      </w:pPr>
      <w:r w:rsidRPr="00901557">
        <w:t xml:space="preserve">           ...</w:t>
      </w:r>
    </w:p>
    <w:p w14:paraId="2A2D2E05" w14:textId="77777777" w:rsidR="00772E4C" w:rsidRPr="00901557" w:rsidRDefault="00772E4C" w:rsidP="00772E4C">
      <w:pPr>
        <w:pStyle w:val="codes"/>
      </w:pPr>
      <w:r w:rsidRPr="00901557">
        <w:t xml:space="preserve">           when others =&gt;</w:t>
      </w:r>
    </w:p>
    <w:p w14:paraId="224B4026" w14:textId="77777777" w:rsidR="00772E4C" w:rsidRPr="00901557" w:rsidRDefault="00772E4C" w:rsidP="00772E4C">
      <w:pPr>
        <w:pStyle w:val="codes"/>
      </w:pPr>
      <w:r w:rsidRPr="00901557">
        <w:t xml:space="preserve">           ...</w:t>
      </w:r>
    </w:p>
    <w:p w14:paraId="3BE8AC79" w14:textId="77777777" w:rsidR="00772E4C" w:rsidRPr="00901557" w:rsidRDefault="00772E4C" w:rsidP="00772E4C">
      <w:pPr>
        <w:pStyle w:val="codes"/>
      </w:pPr>
      <w:r w:rsidRPr="00901557">
        <w:t xml:space="preserve">         end case;</w:t>
      </w:r>
    </w:p>
    <w:p w14:paraId="682D8069" w14:textId="77777777" w:rsidR="00772E4C" w:rsidRPr="00901557" w:rsidRDefault="00772E4C" w:rsidP="00772E4C">
      <w:pPr>
        <w:pStyle w:val="codes"/>
      </w:pPr>
      <w:r w:rsidRPr="00901557">
        <w:t xml:space="preserve">       end if;</w:t>
      </w:r>
    </w:p>
    <w:p w14:paraId="34A42FE9" w14:textId="77777777" w:rsidR="00772E4C" w:rsidRPr="00901557" w:rsidRDefault="00772E4C" w:rsidP="00772E4C">
      <w:pPr>
        <w:pStyle w:val="codes"/>
      </w:pPr>
      <w:r w:rsidRPr="00901557">
        <w:t xml:space="preserve">     end if;</w:t>
      </w:r>
    </w:p>
    <w:p w14:paraId="19CEC97A" w14:textId="77777777" w:rsidR="00772E4C" w:rsidRPr="00901557" w:rsidRDefault="00772E4C" w:rsidP="00772E4C">
      <w:pPr>
        <w:pStyle w:val="codes"/>
      </w:pPr>
      <w:r w:rsidRPr="00901557">
        <w:t>end process;</w:t>
      </w:r>
    </w:p>
    <w:p w14:paraId="2D13F9E7" w14:textId="77777777" w:rsidR="00772E4C" w:rsidRPr="00901557" w:rsidRDefault="00772E4C" w:rsidP="00772E4C">
      <w:pPr>
        <w:pStyle w:val="atext"/>
        <w:ind w:left="360"/>
      </w:pPr>
    </w:p>
    <w:p w14:paraId="7266EFAD" w14:textId="77777777" w:rsidR="00772E4C" w:rsidRPr="00901557" w:rsidRDefault="00772E4C" w:rsidP="00772E4C">
      <w:pPr>
        <w:pStyle w:val="atext"/>
      </w:pPr>
    </w:p>
    <w:p w14:paraId="7205BB1A" w14:textId="77777777" w:rsidR="00772E4C" w:rsidRDefault="00772E4C" w:rsidP="00772E4C">
      <w:pPr>
        <w:sectPr w:rsidR="00772E4C" w:rsidSect="00772E4C">
          <w:footnotePr>
            <w:numRestart w:val="eachPage"/>
          </w:footnotePr>
          <w:pgSz w:w="11900" w:h="16840"/>
          <w:pgMar w:top="1418" w:right="1418" w:bottom="1418" w:left="1418" w:header="567" w:footer="567" w:gutter="0"/>
          <w:cols w:space="0"/>
          <w:titlePg/>
        </w:sectPr>
      </w:pPr>
    </w:p>
    <w:p w14:paraId="60E7CD01" w14:textId="77777777" w:rsidR="00772E4C" w:rsidRDefault="00772E4C" w:rsidP="00772E4C">
      <w:pPr>
        <w:sectPr w:rsidR="00772E4C" w:rsidSect="00BF09D0">
          <w:footnotePr>
            <w:numRestart w:val="eachPage"/>
          </w:footnotePr>
          <w:type w:val="continuous"/>
          <w:pgSz w:w="11900" w:h="16840"/>
          <w:pgMar w:top="1418" w:right="1418" w:bottom="1418" w:left="1418" w:header="567" w:footer="567" w:gutter="0"/>
          <w:cols w:space="0"/>
          <w:titlePg/>
        </w:sectPr>
      </w:pPr>
    </w:p>
    <w:p w14:paraId="6A4E5AD7" w14:textId="77777777" w:rsidR="00A12419" w:rsidRDefault="00ED61FA"/>
    <w:sectPr w:rsidR="00A12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5FB6" w14:textId="77777777" w:rsidR="00ED61FA" w:rsidRDefault="00ED61FA" w:rsidP="00772E4C">
      <w:r>
        <w:separator/>
      </w:r>
    </w:p>
  </w:endnote>
  <w:endnote w:type="continuationSeparator" w:id="0">
    <w:p w14:paraId="5F96E21A" w14:textId="77777777" w:rsidR="00ED61FA" w:rsidRDefault="00ED61FA" w:rsidP="0077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D461" w14:textId="77777777" w:rsidR="00ED61FA" w:rsidRDefault="00ED61FA" w:rsidP="00772E4C">
      <w:r>
        <w:separator/>
      </w:r>
    </w:p>
  </w:footnote>
  <w:footnote w:type="continuationSeparator" w:id="0">
    <w:p w14:paraId="220C4E82" w14:textId="77777777" w:rsidR="00ED61FA" w:rsidRDefault="00ED61FA" w:rsidP="00772E4C">
      <w:r>
        <w:continuationSeparator/>
      </w:r>
    </w:p>
  </w:footnote>
  <w:footnote w:id="1">
    <w:p w14:paraId="30DBE999" w14:textId="77777777" w:rsidR="00772E4C" w:rsidRDefault="00772E4C" w:rsidP="00772E4C">
      <w:pPr>
        <w:pStyle w:val="FootnoteText"/>
      </w:pPr>
      <w:r>
        <w:rPr>
          <w:rStyle w:val="FootnoteReference"/>
        </w:rPr>
        <w:footnoteRef/>
      </w:r>
      <w:r>
        <w:t xml:space="preserve"> There is another type: </w:t>
      </w:r>
      <w:r>
        <w:rPr>
          <w:rFonts w:ascii="Courier New" w:hAnsi="Courier New" w:cs="Courier New"/>
          <w:sz w:val="18"/>
        </w:rPr>
        <w:t>ctrl</w:t>
      </w:r>
      <w:r>
        <w:t xml:space="preserve"> which is used for multi cycle instructions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10C"/>
    <w:multiLevelType w:val="hybridMultilevel"/>
    <w:tmpl w:val="3364D00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788635A"/>
    <w:multiLevelType w:val="hybridMultilevel"/>
    <w:tmpl w:val="5E66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B783B"/>
    <w:multiLevelType w:val="hybridMultilevel"/>
    <w:tmpl w:val="A73AFB2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7D40A1"/>
    <w:multiLevelType w:val="hybridMultilevel"/>
    <w:tmpl w:val="37C2803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778E4929"/>
    <w:multiLevelType w:val="hybridMultilevel"/>
    <w:tmpl w:val="C498AE2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140951401">
    <w:abstractNumId w:val="5"/>
  </w:num>
  <w:num w:numId="2" w16cid:durableId="419760641">
    <w:abstractNumId w:val="3"/>
  </w:num>
  <w:num w:numId="3" w16cid:durableId="181363229">
    <w:abstractNumId w:val="2"/>
  </w:num>
  <w:num w:numId="4" w16cid:durableId="1042943293">
    <w:abstractNumId w:val="4"/>
  </w:num>
  <w:num w:numId="5" w16cid:durableId="2115588925">
    <w:abstractNumId w:val="0"/>
  </w:num>
  <w:num w:numId="6" w16cid:durableId="52529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DU3t7QwNjc0NzNQ0lEKTi0uzszPAykwrAUA74bjLCwAAAA="/>
  </w:docVars>
  <w:rsids>
    <w:rsidRoot w:val="00772E4C"/>
    <w:rsid w:val="00502655"/>
    <w:rsid w:val="00772E4C"/>
    <w:rsid w:val="00B64E42"/>
    <w:rsid w:val="00ED61F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3960"/>
  <w15:chartTrackingRefBased/>
  <w15:docId w15:val="{61D90632-9D8A-413B-A69B-DE2E6D5B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E4C"/>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772E4C"/>
    <w:pPr>
      <w:keepNext/>
      <w:keepLines/>
      <w:pageBreakBefore/>
      <w:numPr>
        <w:numId w:val="1"/>
      </w:numPr>
      <w:spacing w:before="480" w:line="360" w:lineRule="atLeast"/>
      <w:outlineLvl w:val="0"/>
    </w:pPr>
    <w:rPr>
      <w:rFonts w:ascii="Times" w:hAnsi="Times"/>
      <w:b/>
      <w:sz w:val="32"/>
    </w:rPr>
  </w:style>
  <w:style w:type="paragraph" w:styleId="Heading2">
    <w:name w:val="heading 2"/>
    <w:basedOn w:val="Normal"/>
    <w:next w:val="atext"/>
    <w:link w:val="Heading2Char"/>
    <w:qFormat/>
    <w:rsid w:val="00772E4C"/>
    <w:pPr>
      <w:keepNext/>
      <w:keepLines/>
      <w:numPr>
        <w:ilvl w:val="1"/>
        <w:numId w:val="1"/>
      </w:numPr>
      <w:spacing w:before="240" w:line="360" w:lineRule="atLeast"/>
      <w:outlineLvl w:val="1"/>
    </w:pPr>
    <w:rPr>
      <w:rFonts w:ascii="Times" w:hAnsi="Times"/>
      <w:b/>
      <w:sz w:val="26"/>
    </w:rPr>
  </w:style>
  <w:style w:type="paragraph" w:styleId="Heading3">
    <w:name w:val="heading 3"/>
    <w:basedOn w:val="Normal"/>
    <w:next w:val="atext"/>
    <w:link w:val="Heading3Char"/>
    <w:qFormat/>
    <w:rsid w:val="00772E4C"/>
    <w:pPr>
      <w:keepNext/>
      <w:keepLines/>
      <w:numPr>
        <w:ilvl w:val="2"/>
        <w:numId w:val="1"/>
      </w:numPr>
      <w:spacing w:before="240" w:line="360" w:lineRule="atLeast"/>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2E4C"/>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772E4C"/>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772E4C"/>
    <w:rPr>
      <w:rFonts w:ascii="Times" w:eastAsia="Times New Roman" w:hAnsi="Times" w:cs="Times New Roman"/>
      <w:b/>
      <w:sz w:val="24"/>
      <w:szCs w:val="20"/>
      <w:lang w:val="en-US" w:eastAsia="de-DE"/>
    </w:rPr>
  </w:style>
  <w:style w:type="paragraph" w:customStyle="1" w:styleId="atext">
    <w:name w:val="a text"/>
    <w:basedOn w:val="Normal"/>
    <w:link w:val="atextChar4"/>
    <w:rsid w:val="00772E4C"/>
    <w:pPr>
      <w:spacing w:before="240" w:line="280" w:lineRule="atLeast"/>
      <w:jc w:val="both"/>
    </w:pPr>
    <w:rPr>
      <w:rFonts w:ascii="Times" w:hAnsi="Times"/>
    </w:rPr>
  </w:style>
  <w:style w:type="character" w:styleId="FootnoteReference">
    <w:name w:val="footnote reference"/>
    <w:basedOn w:val="DefaultParagraphFont"/>
    <w:semiHidden/>
    <w:rsid w:val="00772E4C"/>
    <w:rPr>
      <w:position w:val="6"/>
      <w:sz w:val="16"/>
    </w:rPr>
  </w:style>
  <w:style w:type="paragraph" w:styleId="FootnoteText">
    <w:name w:val="footnote text"/>
    <w:basedOn w:val="Normal"/>
    <w:link w:val="FootnoteTextChar"/>
    <w:semiHidden/>
    <w:rsid w:val="00772E4C"/>
    <w:pPr>
      <w:spacing w:line="200" w:lineRule="atLeast"/>
      <w:ind w:left="340" w:hanging="340"/>
    </w:pPr>
    <w:rPr>
      <w:rFonts w:ascii="Times" w:hAnsi="Times"/>
      <w:sz w:val="20"/>
    </w:rPr>
  </w:style>
  <w:style w:type="character" w:customStyle="1" w:styleId="FootnoteTextChar">
    <w:name w:val="Footnote Text Char"/>
    <w:basedOn w:val="DefaultParagraphFont"/>
    <w:link w:val="FootnoteText"/>
    <w:semiHidden/>
    <w:rsid w:val="00772E4C"/>
    <w:rPr>
      <w:rFonts w:ascii="Times" w:eastAsia="Times New Roman" w:hAnsi="Times" w:cs="Times New Roman"/>
      <w:sz w:val="20"/>
      <w:szCs w:val="20"/>
      <w:lang w:val="en-US" w:eastAsia="de-DE"/>
    </w:rPr>
  </w:style>
  <w:style w:type="paragraph" w:customStyle="1" w:styleId="zusammenfassung">
    <w:name w:val="zusammenfassung"/>
    <w:basedOn w:val="Normal"/>
    <w:rsid w:val="00772E4C"/>
    <w:pPr>
      <w:keepLines/>
      <w:spacing w:before="400" w:line="320" w:lineRule="atLeast"/>
      <w:ind w:left="680" w:right="686"/>
      <w:jc w:val="both"/>
    </w:pPr>
    <w:rPr>
      <w:rFonts w:ascii="Times" w:hAnsi="Times"/>
      <w:i/>
    </w:rPr>
  </w:style>
  <w:style w:type="character" w:styleId="Hyperlink">
    <w:name w:val="Hyperlink"/>
    <w:basedOn w:val="DefaultParagraphFont"/>
    <w:uiPriority w:val="99"/>
    <w:rsid w:val="00772E4C"/>
    <w:rPr>
      <w:color w:val="0000FF"/>
      <w:u w:val="single"/>
    </w:rPr>
  </w:style>
  <w:style w:type="paragraph" w:customStyle="1" w:styleId="Programmtext">
    <w:name w:val="Programmtext"/>
    <w:basedOn w:val="atext"/>
    <w:link w:val="ProgrammtextChar4"/>
    <w:rsid w:val="00772E4C"/>
    <w:pPr>
      <w:ind w:left="567"/>
      <w:jc w:val="left"/>
    </w:pPr>
    <w:rPr>
      <w:rFonts w:ascii="Courier New" w:hAnsi="Courier New" w:cs="Courier New"/>
      <w:noProof/>
      <w:sz w:val="20"/>
    </w:rPr>
  </w:style>
  <w:style w:type="paragraph" w:styleId="Caption">
    <w:name w:val="caption"/>
    <w:basedOn w:val="Normal"/>
    <w:next w:val="atext"/>
    <w:qFormat/>
    <w:rsid w:val="00772E4C"/>
    <w:pPr>
      <w:keepNext/>
      <w:keepLines/>
      <w:tabs>
        <w:tab w:val="left" w:pos="2552"/>
        <w:tab w:val="left" w:pos="5954"/>
      </w:tabs>
      <w:jc w:val="center"/>
    </w:pPr>
    <w:rPr>
      <w:rFonts w:ascii="Times New Roman" w:hAnsi="Times New Roman"/>
      <w:lang w:val="en-GB"/>
    </w:rPr>
  </w:style>
  <w:style w:type="character" w:customStyle="1" w:styleId="atextChar4">
    <w:name w:val="a text Char4"/>
    <w:basedOn w:val="DefaultParagraphFont"/>
    <w:link w:val="atext"/>
    <w:rsid w:val="00772E4C"/>
    <w:rPr>
      <w:rFonts w:ascii="Times" w:eastAsia="Times New Roman" w:hAnsi="Times" w:cs="Times New Roman"/>
      <w:sz w:val="24"/>
      <w:szCs w:val="20"/>
      <w:lang w:val="en-US" w:eastAsia="de-DE"/>
    </w:rPr>
  </w:style>
  <w:style w:type="character" w:customStyle="1" w:styleId="ProgrammtextChar4">
    <w:name w:val="Programmtext Char4"/>
    <w:basedOn w:val="atextChar4"/>
    <w:link w:val="Programmtext"/>
    <w:rsid w:val="00772E4C"/>
    <w:rPr>
      <w:rFonts w:ascii="Courier New" w:eastAsia="Times New Roman" w:hAnsi="Courier New" w:cs="Courier New"/>
      <w:noProof/>
      <w:sz w:val="20"/>
      <w:szCs w:val="20"/>
      <w:lang w:val="en-US" w:eastAsia="de-DE"/>
    </w:rPr>
  </w:style>
  <w:style w:type="paragraph" w:customStyle="1" w:styleId="keywords">
    <w:name w:val="keywords"/>
    <w:basedOn w:val="atext"/>
    <w:link w:val="keywordsChar"/>
    <w:autoRedefine/>
    <w:qFormat/>
    <w:rsid w:val="00772E4C"/>
    <w:pPr>
      <w:spacing w:before="0"/>
      <w:ind w:left="993"/>
    </w:pPr>
    <w:rPr>
      <w:i/>
      <w:iCs/>
    </w:rPr>
  </w:style>
  <w:style w:type="paragraph" w:customStyle="1" w:styleId="codes">
    <w:name w:val="codes"/>
    <w:basedOn w:val="Programmtext"/>
    <w:link w:val="codesChar"/>
    <w:autoRedefine/>
    <w:qFormat/>
    <w:rsid w:val="00772E4C"/>
    <w:pPr>
      <w:spacing w:before="0"/>
      <w:ind w:left="562"/>
    </w:pPr>
  </w:style>
  <w:style w:type="character" w:customStyle="1" w:styleId="keywordsChar">
    <w:name w:val="keywords Char"/>
    <w:basedOn w:val="atextChar4"/>
    <w:link w:val="keywords"/>
    <w:rsid w:val="00772E4C"/>
    <w:rPr>
      <w:rFonts w:ascii="Times" w:eastAsia="Times New Roman" w:hAnsi="Times" w:cs="Times New Roman"/>
      <w:i/>
      <w:iCs/>
      <w:sz w:val="24"/>
      <w:szCs w:val="20"/>
      <w:lang w:val="en-US" w:eastAsia="de-DE"/>
    </w:rPr>
  </w:style>
  <w:style w:type="character" w:customStyle="1" w:styleId="codesChar">
    <w:name w:val="codes Char"/>
    <w:basedOn w:val="ProgrammtextChar4"/>
    <w:link w:val="codes"/>
    <w:rsid w:val="00772E4C"/>
    <w:rPr>
      <w:rFonts w:ascii="Courier New" w:eastAsia="Times New Roman" w:hAnsi="Courier New" w:cs="Courier New"/>
      <w:noProof/>
      <w:sz w:val="20"/>
      <w:szCs w:val="20"/>
      <w:lang w:val="en-US" w:eastAsia="de-DE"/>
    </w:rPr>
  </w:style>
  <w:style w:type="paragraph" w:customStyle="1" w:styleId="paras">
    <w:name w:val="paras"/>
    <w:basedOn w:val="atext"/>
    <w:link w:val="parasChar"/>
    <w:autoRedefine/>
    <w:qFormat/>
    <w:rsid w:val="00772E4C"/>
    <w:pPr>
      <w:spacing w:before="120" w:after="120"/>
      <w:ind w:left="360"/>
    </w:pPr>
  </w:style>
  <w:style w:type="character" w:customStyle="1" w:styleId="parasChar">
    <w:name w:val="paras Char"/>
    <w:basedOn w:val="atextChar4"/>
    <w:link w:val="paras"/>
    <w:rsid w:val="00772E4C"/>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4161</Words>
  <Characters>23718</Characters>
  <Application>Microsoft Office Word</Application>
  <DocSecurity>0</DocSecurity>
  <Lines>197</Lines>
  <Paragraphs>55</Paragraphs>
  <ScaleCrop>false</ScaleCrop>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1</cp:revision>
  <dcterms:created xsi:type="dcterms:W3CDTF">2022-06-03T02:09:00Z</dcterms:created>
  <dcterms:modified xsi:type="dcterms:W3CDTF">2022-06-03T02:09:00Z</dcterms:modified>
</cp:coreProperties>
</file>