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1C0" w:rsidRPr="006C54D4" w:rsidRDefault="002F71C0" w:rsidP="00675CBD">
      <w:pPr>
        <w:pStyle w:val="Heading1"/>
        <w:pageBreakBefore/>
        <w:numPr>
          <w:ilvl w:val="0"/>
          <w:numId w:val="0"/>
        </w:numPr>
        <w:tabs>
          <w:tab w:val="clear" w:pos="216"/>
        </w:tabs>
        <w:spacing w:before="480" w:after="0" w:line="360" w:lineRule="atLeast"/>
        <w:rPr>
          <w:i/>
          <w:color w:val="FF0000"/>
          <w:sz w:val="48"/>
          <w:szCs w:val="48"/>
        </w:rPr>
      </w:pPr>
      <w:bookmarkStart w:id="0" w:name="_Ref115756378"/>
      <w:bookmarkStart w:id="1" w:name="_Toc212808191"/>
      <w:r w:rsidRPr="006C54D4">
        <w:rPr>
          <w:i/>
          <w:color w:val="FF0000"/>
          <w:sz w:val="48"/>
          <w:szCs w:val="48"/>
        </w:rPr>
        <w:t>Validating the CPU in Prototyping Hardware</w:t>
      </w:r>
      <w:bookmarkEnd w:id="0"/>
      <w:bookmarkEnd w:id="1"/>
    </w:p>
    <w:p w:rsidR="002F71C0" w:rsidRPr="00901557" w:rsidRDefault="002F71C0" w:rsidP="002F71C0">
      <w:pPr>
        <w:pStyle w:val="zusammenfassung"/>
      </w:pPr>
      <w:r w:rsidRPr="00901557">
        <w:t xml:space="preserve">In this step, we will test the CPU and application, which were generated in the previous steps, on a FPGA prototyping system. For this purpose, we will use the </w:t>
      </w:r>
      <w:r>
        <w:t>DE2-115</w:t>
      </w:r>
      <w:r w:rsidRPr="00901557">
        <w:t xml:space="preserve"> Proto Board from </w:t>
      </w:r>
      <w:r>
        <w:t>ALTERA</w:t>
      </w:r>
      <w:r w:rsidRPr="00901557">
        <w:t xml:space="preserve"> shown in </w:t>
      </w:r>
      <w:fldSimple w:instr=" REF _Ref87983665 \h  \* MERGEFORMAT ">
        <w:r w:rsidRPr="00C95455">
          <w:rPr>
            <w:color w:val="0000FF"/>
          </w:rPr>
          <w:t>Figure 6</w:t>
        </w:r>
        <w:r w:rsidRPr="00C95455">
          <w:rPr>
            <w:color w:val="0000FF"/>
          </w:rPr>
          <w:noBreakHyphen/>
          <w:t>1</w:t>
        </w:r>
      </w:fldSimple>
      <w:r>
        <w:t>. It contains a Cyclone IV FPGA chip.</w:t>
      </w:r>
    </w:p>
    <w:p w:rsidR="002F71C0" w:rsidRPr="00901557" w:rsidRDefault="003B00FA" w:rsidP="002F71C0">
      <w:pPr>
        <w:pStyle w:val="atext"/>
      </w:pPr>
      <w:r>
        <w:rPr>
          <w:noProof/>
          <w:lang w:val="en-AU" w:eastAsia="en-AU"/>
        </w:rPr>
        <w:drawing>
          <wp:inline distT="0" distB="0" distL="0" distR="0">
            <wp:extent cx="5760720" cy="3444875"/>
            <wp:effectExtent l="19050" t="0" r="0" b="0"/>
            <wp:docPr id="8" name="Picture 7"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cstate="print"/>
                    <a:stretch>
                      <a:fillRect/>
                    </a:stretch>
                  </pic:blipFill>
                  <pic:spPr>
                    <a:xfrm>
                      <a:off x="0" y="0"/>
                      <a:ext cx="5760720" cy="3444875"/>
                    </a:xfrm>
                    <a:prstGeom prst="rect">
                      <a:avLst/>
                    </a:prstGeom>
                  </pic:spPr>
                </pic:pic>
              </a:graphicData>
            </a:graphic>
          </wp:inline>
        </w:drawing>
      </w:r>
    </w:p>
    <w:p w:rsidR="003B00FA" w:rsidRDefault="003B00FA" w:rsidP="003B00FA">
      <w:pPr>
        <w:pStyle w:val="atext"/>
        <w:spacing w:before="120"/>
        <w:jc w:val="center"/>
        <w:rPr>
          <w:rStyle w:val="QuerverweisChar"/>
        </w:rPr>
      </w:pPr>
      <w:r>
        <w:fldChar w:fldCharType="begin"/>
      </w:r>
      <w:r>
        <w:instrText xml:space="preserve"> REF _Ref150172040 \h  \* MERGEFORMAT </w:instrText>
      </w:r>
      <w:r>
        <w:fldChar w:fldCharType="separate"/>
      </w:r>
      <w:r w:rsidRPr="00C95455">
        <w:rPr>
          <w:color w:val="0000FF"/>
        </w:rPr>
        <w:tab/>
      </w:r>
      <w:proofErr w:type="gramStart"/>
      <w:r w:rsidRPr="00C95455">
        <w:rPr>
          <w:color w:val="0000FF"/>
        </w:rPr>
        <w:t>Figure 6</w:t>
      </w:r>
      <w:r w:rsidRPr="00C95455">
        <w:rPr>
          <w:color w:val="0000FF"/>
        </w:rPr>
        <w:noBreakHyphen/>
      </w:r>
      <w:r>
        <w:rPr>
          <w:color w:val="0000FF"/>
        </w:rPr>
        <w:t>1</w:t>
      </w:r>
      <w:r>
        <w:fldChar w:fldCharType="end"/>
      </w:r>
      <w:r w:rsidRPr="00901557">
        <w:rPr>
          <w:rStyle w:val="QuerverweisChar"/>
        </w:rPr>
        <w:t>.</w:t>
      </w:r>
      <w:proofErr w:type="gramEnd"/>
      <w:r>
        <w:rPr>
          <w:rStyle w:val="QuerverweisChar"/>
        </w:rPr>
        <w:t xml:space="preserve"> </w:t>
      </w:r>
      <w:r w:rsidRPr="003B00FA">
        <w:rPr>
          <w:rStyle w:val="QuerverweisChar"/>
        </w:rPr>
        <w:t>DE2-115 Prototyping Board from Altera</w:t>
      </w:r>
    </w:p>
    <w:p w:rsidR="002F71C0" w:rsidRPr="00901557" w:rsidRDefault="002F71C0" w:rsidP="002F71C0">
      <w:pPr>
        <w:pStyle w:val="Caption"/>
      </w:pPr>
    </w:p>
    <w:p w:rsidR="002F71C0" w:rsidRPr="00675CBD" w:rsidRDefault="002F71C0" w:rsidP="00675CBD">
      <w:pPr>
        <w:pStyle w:val="Heading2"/>
      </w:pPr>
      <w:bookmarkStart w:id="2" w:name="_Preparing_the_files"/>
      <w:bookmarkStart w:id="3" w:name="_Ref146980904"/>
      <w:bookmarkStart w:id="4" w:name="_Toc212808192"/>
      <w:bookmarkEnd w:id="2"/>
      <w:r w:rsidRPr="00675CBD">
        <w:t>Creating the Quartus Project</w:t>
      </w:r>
      <w:bookmarkEnd w:id="3"/>
      <w:bookmarkEnd w:id="4"/>
    </w:p>
    <w:p w:rsidR="002F71C0" w:rsidRPr="00901557" w:rsidRDefault="002F71C0" w:rsidP="002F71C0">
      <w:pPr>
        <w:pStyle w:val="atext"/>
      </w:pPr>
      <w:r>
        <w:t>Quartus</w:t>
      </w:r>
      <w:r w:rsidRPr="00901557">
        <w:t xml:space="preserve"> is </w:t>
      </w:r>
      <w:r>
        <w:t xml:space="preserve">a </w:t>
      </w:r>
      <w:r w:rsidRPr="00901557">
        <w:t xml:space="preserve">program from </w:t>
      </w:r>
      <w:r>
        <w:t>Altera</w:t>
      </w:r>
      <w:r w:rsidRPr="00901557">
        <w:t xml:space="preserve"> to support the whole tool-flow from managing your source files over synthesis, map, </w:t>
      </w:r>
      <w:r>
        <w:t xml:space="preserve">and </w:t>
      </w:r>
      <w:r w:rsidRPr="00901557">
        <w:t xml:space="preserve">place </w:t>
      </w:r>
      <w:r>
        <w:t xml:space="preserve">&amp; </w:t>
      </w:r>
      <w:r w:rsidRPr="00901557">
        <w:t xml:space="preserve">route </w:t>
      </w:r>
      <w:r>
        <w:t>until</w:t>
      </w:r>
      <w:r w:rsidRPr="00901557">
        <w:t xml:space="preserve"> finally uploading the design to the FPGA </w:t>
      </w:r>
      <w:proofErr w:type="gramStart"/>
      <w:r w:rsidRPr="00901557">
        <w:t>board</w:t>
      </w:r>
      <w:proofErr w:type="gramEnd"/>
      <w:r w:rsidRPr="00901557">
        <w:t>.</w:t>
      </w:r>
    </w:p>
    <w:p w:rsidR="002F71C0" w:rsidRPr="00901557" w:rsidRDefault="002F71C0" w:rsidP="002F71C0">
      <w:pPr>
        <w:pStyle w:val="atext"/>
      </w:pPr>
      <w:r w:rsidRPr="00901557">
        <w:t xml:space="preserve">If your local </w:t>
      </w:r>
      <w:r>
        <w:t xml:space="preserve">workstation </w:t>
      </w:r>
      <w:r w:rsidRPr="00901557">
        <w:t>is rather slow</w:t>
      </w:r>
      <w:r>
        <w:t xml:space="preserve"> (or it does not have the Quartus tool)</w:t>
      </w:r>
      <w:r w:rsidRPr="00901557">
        <w:t xml:space="preserve">, then you </w:t>
      </w:r>
      <w:r>
        <w:t>should instead</w:t>
      </w:r>
      <w:r w:rsidRPr="00901557">
        <w:t xml:space="preserve"> connect to a faster pc (e.g. i80pc</w:t>
      </w:r>
      <w:r>
        <w:t>8</w:t>
      </w:r>
      <w:r w:rsidRPr="00901557">
        <w:t>5</w:t>
      </w:r>
      <w:r w:rsidR="006C54D4">
        <w:t xml:space="preserve">, i80pc86, and i80pc60) </w:t>
      </w:r>
      <w:r w:rsidRPr="00901557">
        <w:t xml:space="preserve">and run </w:t>
      </w:r>
      <w:r>
        <w:t>Quartus</w:t>
      </w:r>
      <w:r w:rsidRPr="00901557">
        <w:t xml:space="preserve"> there: </w:t>
      </w:r>
      <w:r w:rsidRPr="00901557">
        <w:rPr>
          <w:rStyle w:val="ProgrammtextChar3"/>
        </w:rPr>
        <w:t>ssh –X i80pcXX</w:t>
      </w:r>
      <w:r w:rsidRPr="00901557">
        <w:t>.</w:t>
      </w:r>
    </w:p>
    <w:p w:rsidR="002F71C0" w:rsidRPr="00901557" w:rsidRDefault="002F71C0" w:rsidP="002F71C0">
      <w:pPr>
        <w:pStyle w:val="atext"/>
      </w:pPr>
      <w:r w:rsidRPr="0043745E">
        <w:t>Start</w:t>
      </w:r>
      <w:r w:rsidRPr="00901557">
        <w:t xml:space="preserve"> </w:t>
      </w:r>
      <w:r>
        <w:t>Quartus</w:t>
      </w:r>
      <w:r w:rsidRPr="00901557">
        <w:t xml:space="preserve"> by just executing </w:t>
      </w:r>
      <w:r w:rsidRPr="003B5372">
        <w:rPr>
          <w:rStyle w:val="ProgrammtextChar3"/>
          <w:i/>
        </w:rPr>
        <w:t>quartus</w:t>
      </w:r>
    </w:p>
    <w:p w:rsidR="002F71C0" w:rsidRDefault="002F71C0" w:rsidP="002F71C0">
      <w:pPr>
        <w:pStyle w:val="atext"/>
      </w:pPr>
      <w:r w:rsidRPr="00901557">
        <w:t>If you do not already have a project for your current CPU, then create a new one: “File” – “</w:t>
      </w:r>
      <w:r>
        <w:t xml:space="preserve">a </w:t>
      </w:r>
      <w:r w:rsidRPr="00901557">
        <w:t>New Project</w:t>
      </w:r>
      <w:r>
        <w:t xml:space="preserve"> (New Project Wizard)</w:t>
      </w:r>
      <w:r w:rsidRPr="00901557">
        <w:t xml:space="preserve">”. As Project Location you should choose your ASIP Meister Project Directory (e.g. </w:t>
      </w:r>
      <w:proofErr w:type="spellStart"/>
      <w:r w:rsidRPr="00901557">
        <w:t>ASIPMeisterProjects</w:t>
      </w:r>
      <w:proofErr w:type="spellEnd"/>
      <w:r w:rsidRPr="00901557">
        <w:t>/</w:t>
      </w:r>
      <w:r>
        <w:t>Session5</w:t>
      </w:r>
      <w:r w:rsidRPr="00901557">
        <w:t>/</w:t>
      </w:r>
      <w:r>
        <w:t>Quartus-basis</w:t>
      </w:r>
      <w:r w:rsidRPr="00901557">
        <w:t xml:space="preserve">) and as Project Name you can choose something like </w:t>
      </w:r>
      <w:r>
        <w:t>“</w:t>
      </w:r>
      <w:proofErr w:type="spellStart"/>
      <w:r>
        <w:t>cpu</w:t>
      </w:r>
      <w:proofErr w:type="spellEnd"/>
      <w:r>
        <w:t>-basis”</w:t>
      </w:r>
      <w:r w:rsidRPr="00901557">
        <w:t xml:space="preserve">. </w:t>
      </w:r>
      <w:r>
        <w:t xml:space="preserve">You can ignore the </w:t>
      </w:r>
      <w:r w:rsidRPr="00901557">
        <w:t>upcoming window</w:t>
      </w:r>
      <w:r>
        <w:t xml:space="preserve"> </w:t>
      </w:r>
      <w:r>
        <w:lastRenderedPageBreak/>
        <w:t xml:space="preserve">“Add Files” at this moment as you </w:t>
      </w:r>
      <w:r w:rsidR="006C54D4">
        <w:t xml:space="preserve">will </w:t>
      </w:r>
      <w:r>
        <w:t xml:space="preserve">do this step later. </w:t>
      </w:r>
      <w:r w:rsidRPr="00901557">
        <w:t>In the upcoming window “</w:t>
      </w:r>
      <w:r>
        <w:t>Family &amp; Device Settings</w:t>
      </w:r>
      <w:r w:rsidRPr="00901557">
        <w:t>”</w:t>
      </w:r>
      <w:r>
        <w:t>,</w:t>
      </w:r>
      <w:r w:rsidRPr="00901557">
        <w:t xml:space="preserve"> you have to adjust the values to the data shown </w:t>
      </w:r>
      <w:r>
        <w:t xml:space="preserve">as follows: (Family: Cyclone IV E, Name: EP4CE115F29C7) see </w:t>
      </w:r>
      <w:fldSimple w:instr=" REF _Ref146526124 \h  \* MERGEFORMAT ">
        <w:r w:rsidRPr="00C95455">
          <w:rPr>
            <w:rStyle w:val="QuerverweisChar"/>
          </w:rPr>
          <w:t>Figure 6</w:t>
        </w:r>
        <w:r w:rsidRPr="00C95455">
          <w:rPr>
            <w:rStyle w:val="QuerverweisChar"/>
          </w:rPr>
          <w:noBreakHyphen/>
        </w:r>
        <w:r w:rsidR="006C54D4">
          <w:rPr>
            <w:rStyle w:val="QuerverweisChar"/>
          </w:rPr>
          <w:t>2</w:t>
        </w:r>
      </w:fldSimple>
      <w:r>
        <w:t xml:space="preserve">. </w:t>
      </w:r>
      <w:r w:rsidRPr="00901557">
        <w:t xml:space="preserve">Afterwards just press “Next” – “Next” – “Finish” to create an empty project for your CPU. The device settings are needed to make sure, that the </w:t>
      </w:r>
      <w:proofErr w:type="gramStart"/>
      <w:r w:rsidRPr="00901557">
        <w:t>map,</w:t>
      </w:r>
      <w:proofErr w:type="gramEnd"/>
      <w:r w:rsidRPr="00901557">
        <w:t xml:space="preserve"> place and route tools know exactly the type of the target FPGA.</w:t>
      </w:r>
    </w:p>
    <w:p w:rsidR="006C54D4" w:rsidRPr="00F37FFC" w:rsidRDefault="006C54D4" w:rsidP="006C54D4">
      <w:pPr>
        <w:pStyle w:val="atext"/>
      </w:pPr>
      <w:r w:rsidRPr="00901557">
        <w:t xml:space="preserve">Now you have to add the </w:t>
      </w:r>
      <w:r w:rsidR="00694995">
        <w:t>needed VHDL and constraint files</w:t>
      </w:r>
      <w:r w:rsidRPr="00901557">
        <w:t xml:space="preserve"> to your </w:t>
      </w:r>
      <w:r>
        <w:t>Quartus</w:t>
      </w:r>
      <w:r w:rsidRPr="00901557">
        <w:t xml:space="preserve"> project</w:t>
      </w:r>
      <w:r>
        <w:t xml:space="preserve">, by right clicking on the files </w:t>
      </w:r>
      <w:r w:rsidRPr="00901557">
        <w:t xml:space="preserve">(at the upper left inside your </w:t>
      </w:r>
      <w:r>
        <w:t>Quartus Project Navigator</w:t>
      </w:r>
      <w:r w:rsidRPr="00901557">
        <w:t xml:space="preserve"> Window, see </w:t>
      </w:r>
      <w:fldSimple w:instr=" REF _Ref146526124 \h  \* MERGEFORMAT ">
        <w:r w:rsidRPr="00C95455">
          <w:rPr>
            <w:rStyle w:val="QuerverweisChar"/>
          </w:rPr>
          <w:t>Figure 6</w:t>
        </w:r>
        <w:r w:rsidRPr="00C95455">
          <w:rPr>
            <w:rStyle w:val="QuerverweisChar"/>
          </w:rPr>
          <w:noBreakHyphen/>
          <w:t>3</w:t>
        </w:r>
      </w:fldSimple>
      <w:r w:rsidRPr="00901557">
        <w:t>) and choosing “</w:t>
      </w:r>
      <w:r>
        <w:t>Add/Remove files in Projects”</w:t>
      </w:r>
      <w:r w:rsidRPr="00901557">
        <w:t>.</w:t>
      </w:r>
    </w:p>
    <w:p w:rsidR="006C54D4" w:rsidRPr="00901557" w:rsidRDefault="006C54D4" w:rsidP="006C54D4">
      <w:pPr>
        <w:pStyle w:val="atext"/>
      </w:pPr>
      <w:r w:rsidRPr="00901557">
        <w:t>There are three types of files that are needed for a hardware implementation:</w:t>
      </w:r>
    </w:p>
    <w:p w:rsidR="006C54D4" w:rsidRPr="00901557" w:rsidRDefault="006C54D4" w:rsidP="006C54D4">
      <w:pPr>
        <w:pStyle w:val="atext"/>
        <w:numPr>
          <w:ilvl w:val="0"/>
          <w:numId w:val="32"/>
        </w:numPr>
        <w:spacing w:before="0"/>
      </w:pPr>
      <w:r w:rsidRPr="00901557">
        <w:t>CPU VHDL Files</w:t>
      </w:r>
    </w:p>
    <w:p w:rsidR="006C54D4" w:rsidRPr="0043745E" w:rsidRDefault="006C54D4" w:rsidP="006C54D4">
      <w:pPr>
        <w:pStyle w:val="atext"/>
        <w:numPr>
          <w:ilvl w:val="0"/>
          <w:numId w:val="32"/>
        </w:numPr>
        <w:spacing w:before="0"/>
      </w:pPr>
      <w:r w:rsidRPr="00901557">
        <w:t>Framework Files</w:t>
      </w:r>
      <w:r>
        <w:t xml:space="preserve"> and </w:t>
      </w:r>
      <w:r w:rsidRPr="00901557">
        <w:t>IP cores</w:t>
      </w:r>
      <w:bookmarkStart w:id="5" w:name="_Ref146544967"/>
    </w:p>
    <w:bookmarkEnd w:id="5"/>
    <w:p w:rsidR="00ED469D" w:rsidRDefault="006C54D4" w:rsidP="00ED469D">
      <w:pPr>
        <w:pStyle w:val="atext"/>
      </w:pPr>
      <w:r w:rsidRPr="00901557">
        <w:rPr>
          <w:b/>
          <w:bCs/>
        </w:rPr>
        <w:t>CPU VHDL Files</w:t>
      </w:r>
      <w:r w:rsidRPr="00901557">
        <w:t xml:space="preserve"> have been generated using ASIP Meister and they can be found in the </w:t>
      </w:r>
      <w:proofErr w:type="spellStart"/>
      <w:r w:rsidRPr="00901557">
        <w:t>meister</w:t>
      </w:r>
      <w:proofErr w:type="spellEnd"/>
      <w:proofErr w:type="gramStart"/>
      <w:r w:rsidRPr="00901557">
        <w:t>/{</w:t>
      </w:r>
      <w:proofErr w:type="gramEnd"/>
      <w:r w:rsidRPr="00901557">
        <w:t>CPU-Name}.</w:t>
      </w:r>
      <w:proofErr w:type="spellStart"/>
      <w:r w:rsidRPr="00901557">
        <w:t>syn</w:t>
      </w:r>
      <w:proofErr w:type="spellEnd"/>
      <w:r w:rsidRPr="00901557">
        <w:t xml:space="preserve"> directory, as explained in </w:t>
      </w:r>
      <w:r w:rsidRPr="00901557">
        <w:rPr>
          <w:color w:val="0000FF"/>
        </w:rPr>
        <w:t>Chapter </w:t>
      </w:r>
      <w:r w:rsidR="00086E6C" w:rsidRPr="00901557">
        <w:rPr>
          <w:color w:val="0000FF"/>
        </w:rPr>
        <w:fldChar w:fldCharType="begin"/>
      </w:r>
      <w:r w:rsidRPr="00901557">
        <w:rPr>
          <w:color w:val="0000FF"/>
        </w:rPr>
        <w:instrText xml:space="preserve"> REF _Ref145083300 \w \h </w:instrText>
      </w:r>
      <w:r w:rsidR="00086E6C" w:rsidRPr="00901557">
        <w:rPr>
          <w:color w:val="0000FF"/>
        </w:rPr>
      </w:r>
      <w:r w:rsidR="00086E6C" w:rsidRPr="00901557">
        <w:rPr>
          <w:color w:val="0000FF"/>
        </w:rPr>
        <w:fldChar w:fldCharType="separate"/>
      </w:r>
      <w:r>
        <w:rPr>
          <w:color w:val="0000FF"/>
        </w:rPr>
        <w:t>2.3</w:t>
      </w:r>
      <w:r w:rsidR="00086E6C" w:rsidRPr="00901557">
        <w:rPr>
          <w:color w:val="0000FF"/>
        </w:rPr>
        <w:fldChar w:fldCharType="end"/>
      </w:r>
      <w:r w:rsidRPr="00901557">
        <w:t>.</w:t>
      </w:r>
    </w:p>
    <w:p w:rsidR="002F71C0" w:rsidRPr="00901557" w:rsidRDefault="002F71C0" w:rsidP="00ED469D">
      <w:pPr>
        <w:pStyle w:val="atext"/>
      </w:pPr>
      <w:r w:rsidRPr="00901557">
        <w:rPr>
          <w:b/>
          <w:bCs/>
        </w:rPr>
        <w:t>Framework Files</w:t>
      </w:r>
      <w:r w:rsidRPr="00901557">
        <w:t xml:space="preserve"> are important for the connection between CPU, Memory, </w:t>
      </w:r>
      <w:r>
        <w:t>Audio,</w:t>
      </w:r>
      <w:r w:rsidRPr="00901557">
        <w:t xml:space="preserve"> and all</w:t>
      </w:r>
      <w:r>
        <w:t xml:space="preserve"> other components. They are pre</w:t>
      </w:r>
      <w:r w:rsidRPr="00901557">
        <w:t>designed for this laboratory and they are available in ~asip00/</w:t>
      </w:r>
      <w:r>
        <w:softHyphen/>
      </w:r>
      <w:r w:rsidRPr="00901557">
        <w:t>ASIPMeisterProjects/</w:t>
      </w:r>
      <w:r>
        <w:softHyphen/>
      </w:r>
      <w:r w:rsidRPr="00901557">
        <w:t>TEMPLATE_PROJECT/</w:t>
      </w:r>
      <w:r>
        <w:softHyphen/>
        <w:t>Quartus</w:t>
      </w:r>
      <w:r w:rsidRPr="00901557">
        <w:t xml:space="preserve">_Framework. The framework consists of the following three types of file and all of them have to be added to the </w:t>
      </w:r>
      <w:r w:rsidR="003B5372">
        <w:t>Quartus</w:t>
      </w:r>
      <w:r w:rsidRPr="00901557">
        <w:t xml:space="preserve"> project.</w:t>
      </w:r>
    </w:p>
    <w:p w:rsidR="002F71C0" w:rsidRDefault="002F71C0" w:rsidP="002F71C0">
      <w:pPr>
        <w:pStyle w:val="atext"/>
        <w:numPr>
          <w:ilvl w:val="0"/>
          <w:numId w:val="33"/>
        </w:numPr>
        <w:suppressAutoHyphens/>
        <w:spacing w:before="0"/>
        <w:ind w:left="714" w:hanging="357"/>
      </w:pPr>
      <w:r w:rsidRPr="00901557">
        <w:t>The VHDL files describe how all components are connected together.</w:t>
      </w:r>
    </w:p>
    <w:p w:rsidR="002F71C0" w:rsidRPr="00901557" w:rsidRDefault="002F71C0" w:rsidP="002F71C0">
      <w:pPr>
        <w:pStyle w:val="atext"/>
        <w:numPr>
          <w:ilvl w:val="0"/>
          <w:numId w:val="33"/>
        </w:numPr>
        <w:suppressAutoHyphens/>
        <w:spacing w:before="0"/>
        <w:ind w:left="714" w:hanging="357"/>
      </w:pPr>
      <w:r>
        <w:t xml:space="preserve">The IP-Cores </w:t>
      </w:r>
      <w:r w:rsidRPr="00901557">
        <w:t>are used within the framework, e.g. memory b</w:t>
      </w:r>
      <w:r w:rsidR="00694995">
        <w:t xml:space="preserve">locks for instruction- and data </w:t>
      </w:r>
      <w:r w:rsidRPr="00901557">
        <w:t xml:space="preserve">memory or FIFOs for the connection to the </w:t>
      </w:r>
      <w:r>
        <w:t>Audio</w:t>
      </w:r>
      <w:r w:rsidRPr="00901557">
        <w:t>. These IP cores are not available as VHDL source code, but instead they are available as pre-synthesized net lists</w:t>
      </w:r>
      <w:r>
        <w:t xml:space="preserve"> (e.g. bram_dm.qip, audio_out_fifo.qip)</w:t>
      </w:r>
      <w:r w:rsidRPr="00901557">
        <w:t>.</w:t>
      </w:r>
    </w:p>
    <w:p w:rsidR="002F71C0" w:rsidRDefault="002F71C0" w:rsidP="002F71C0">
      <w:pPr>
        <w:pStyle w:val="atext"/>
        <w:numPr>
          <w:ilvl w:val="0"/>
          <w:numId w:val="33"/>
        </w:numPr>
        <w:suppressAutoHyphens/>
        <w:spacing w:before="0"/>
        <w:ind w:left="714" w:hanging="357"/>
      </w:pPr>
      <w:r w:rsidRPr="00901557">
        <w:t xml:space="preserve">The </w:t>
      </w:r>
      <w:r>
        <w:t>SDC</w:t>
      </w:r>
      <w:r w:rsidRPr="00901557">
        <w:t xml:space="preserve"> </w:t>
      </w:r>
      <w:r>
        <w:t xml:space="preserve">(Synopsys Design Constraint) </w:t>
      </w:r>
      <w:r w:rsidRPr="00901557">
        <w:t xml:space="preserve">file describes the user constraints (e.g. which clock frequency is requested). </w:t>
      </w:r>
      <w:r>
        <w:t xml:space="preserve"> </w:t>
      </w:r>
    </w:p>
    <w:p w:rsidR="002F71C0" w:rsidRDefault="00694995" w:rsidP="002F71C0">
      <w:pPr>
        <w:pStyle w:val="atext"/>
        <w:numPr>
          <w:ilvl w:val="0"/>
          <w:numId w:val="33"/>
        </w:numPr>
        <w:suppressAutoHyphens/>
        <w:spacing w:before="0"/>
        <w:ind w:left="714" w:hanging="357"/>
      </w:pPr>
      <w:r>
        <w:t>Pin Location file (</w:t>
      </w:r>
      <w:r w:rsidRPr="00694995">
        <w:t>PINs.csv</w:t>
      </w:r>
      <w:r>
        <w:t>) describes the connections between pins in the Toplevel entity and the FPGA pins.</w:t>
      </w:r>
    </w:p>
    <w:p w:rsidR="004B13D0" w:rsidRDefault="004B13D0" w:rsidP="004B13D0">
      <w:pPr>
        <w:pStyle w:val="atext"/>
        <w:suppressAutoHyphens/>
        <w:spacing w:before="0"/>
      </w:pPr>
    </w:p>
    <w:p w:rsidR="004B13D0" w:rsidRPr="00901557" w:rsidRDefault="004B13D0" w:rsidP="004B13D0">
      <w:pPr>
        <w:pStyle w:val="atext"/>
        <w:suppressAutoHyphens/>
      </w:pPr>
      <w:r w:rsidRPr="00901557">
        <w:t xml:space="preserve">After you have added all needed files to your </w:t>
      </w:r>
      <w:r>
        <w:t>Quartus</w:t>
      </w:r>
      <w:r w:rsidRPr="00901557">
        <w:t xml:space="preserve"> project/directory,</w:t>
      </w:r>
      <w:r>
        <w:t xml:space="preserve"> </w:t>
      </w:r>
      <w:r w:rsidRPr="00901557">
        <w:t xml:space="preserve">you can see </w:t>
      </w:r>
      <w:r>
        <w:t xml:space="preserve">in </w:t>
      </w:r>
      <w:r w:rsidRPr="00901557">
        <w:t>the sources sub window all the source files</w:t>
      </w:r>
      <w:r>
        <w:t xml:space="preserve">. It Will be shown </w:t>
      </w:r>
      <w:r w:rsidRPr="00901557">
        <w:t xml:space="preserve">how </w:t>
      </w:r>
      <w:r>
        <w:t>the files</w:t>
      </w:r>
      <w:r w:rsidRPr="00901557">
        <w:t xml:space="preserve"> are structured, i.e. which file</w:t>
      </w:r>
      <w:r>
        <w:t xml:space="preserve"> instantiates</w:t>
      </w:r>
      <w:r w:rsidRPr="00901557">
        <w:t xml:space="preserve"> which other file</w:t>
      </w:r>
      <w:r>
        <w:t>, just after you Compile your project.</w:t>
      </w:r>
    </w:p>
    <w:p w:rsidR="004B13D0" w:rsidRPr="00901557" w:rsidRDefault="004B13D0" w:rsidP="004B13D0">
      <w:pPr>
        <w:pStyle w:val="Heading2"/>
        <w:tabs>
          <w:tab w:val="clear" w:pos="360"/>
          <w:tab w:val="num" w:pos="851"/>
        </w:tabs>
        <w:spacing w:before="240" w:after="0" w:line="360" w:lineRule="atLeast"/>
        <w:ind w:left="851" w:hanging="851"/>
      </w:pPr>
      <w:bookmarkStart w:id="6" w:name="_Toc104110757"/>
      <w:bookmarkStart w:id="7" w:name="_Ref146545809"/>
      <w:bookmarkStart w:id="8" w:name="_Ref146980884"/>
      <w:bookmarkStart w:id="9" w:name="_Toc212808193"/>
      <w:r w:rsidRPr="00901557">
        <w:t xml:space="preserve">Synthesizing and implementing the </w:t>
      </w:r>
      <w:r>
        <w:t>Quartus</w:t>
      </w:r>
      <w:r w:rsidRPr="00901557">
        <w:t xml:space="preserve"> project</w:t>
      </w:r>
      <w:bookmarkEnd w:id="6"/>
      <w:bookmarkEnd w:id="7"/>
      <w:bookmarkEnd w:id="8"/>
      <w:bookmarkEnd w:id="9"/>
    </w:p>
    <w:p w:rsidR="004B13D0" w:rsidRPr="00901557" w:rsidRDefault="004B13D0" w:rsidP="004B13D0">
      <w:pPr>
        <w:pStyle w:val="atext"/>
      </w:pPr>
      <w:r w:rsidRPr="00901557">
        <w:t xml:space="preserve">After you have added all needed files to your </w:t>
      </w:r>
      <w:r>
        <w:t>Quartus</w:t>
      </w:r>
      <w:r w:rsidRPr="00901557">
        <w:t xml:space="preserve"> project</w:t>
      </w:r>
      <w:r>
        <w:t>, you have to select which VHDL file is the Toplevel entity for your project (dlx_toplevel.vhd). You can select a file as a Toplevel entity by right click on it and then click on Set as Top-Level Entity.</w:t>
      </w:r>
    </w:p>
    <w:p w:rsidR="004B13D0" w:rsidRPr="00901557" w:rsidRDefault="004B13D0" w:rsidP="004B13D0">
      <w:pPr>
        <w:pStyle w:val="atext"/>
      </w:pPr>
      <w:r w:rsidRPr="00901557">
        <w:t xml:space="preserve">To synthesize and to implement your project you </w:t>
      </w:r>
      <w:r>
        <w:t xml:space="preserve">have to choose “Start Compilation” from the Processing menu. </w:t>
      </w:r>
      <w:r w:rsidRPr="00901557">
        <w:t xml:space="preserve">This will finally create the </w:t>
      </w:r>
      <w:r>
        <w:t>bitstream file (</w:t>
      </w:r>
      <w:r w:rsidRPr="00901557">
        <w:t>.</w:t>
      </w:r>
      <w:r>
        <w:t>sof)</w:t>
      </w:r>
      <w:r w:rsidRPr="00901557">
        <w:t xml:space="preserve"> that can then be initialized with your CPU instruction- and data-memory </w:t>
      </w:r>
      <w:r>
        <w:t xml:space="preserve">(IM.mif and DM.mif) </w:t>
      </w:r>
      <w:r w:rsidRPr="00901557">
        <w:t>and afterwards be uploaded to the FPGA prototyping board.</w:t>
      </w:r>
    </w:p>
    <w:p w:rsidR="004B13D0" w:rsidRDefault="004B13D0" w:rsidP="004B13D0">
      <w:pPr>
        <w:pStyle w:val="atext"/>
      </w:pPr>
      <w:r w:rsidRPr="00901557">
        <w:t xml:space="preserve">While synthesizing and implementing the design, many warnings will be printed. These warnings (unless created by a user modification, e.g. in the CPU) can be ignored. However, it should be mentioned, that it is very helpful to understand the meaning of these warnings when you are looking for a reason why something is working unexpected in hardware. The </w:t>
      </w:r>
      <w:r w:rsidRPr="00901557">
        <w:lastRenderedPageBreak/>
        <w:t>challenge here is, that the CPU and the IP cores create plenty of warnings, thus it is hard to locate the serious warnings.</w:t>
      </w:r>
    </w:p>
    <w:p w:rsidR="004B13D0" w:rsidRDefault="004B13D0" w:rsidP="004B13D0">
      <w:pPr>
        <w:pStyle w:val="atext"/>
        <w:suppressAutoHyphens/>
        <w:spacing w:before="0"/>
      </w:pPr>
    </w:p>
    <w:p w:rsidR="002F71C0" w:rsidRDefault="002F71C0" w:rsidP="002F71C0">
      <w:pPr>
        <w:pStyle w:val="atext"/>
        <w:suppressAutoHyphens/>
        <w:spacing w:before="0"/>
      </w:pPr>
      <w:r>
        <w:t xml:space="preserve"> </w:t>
      </w:r>
      <w:r>
        <w:rPr>
          <w:noProof/>
          <w:lang w:val="en-AU" w:eastAsia="en-AU"/>
        </w:rPr>
        <w:drawing>
          <wp:inline distT="0" distB="0" distL="0" distR="0">
            <wp:extent cx="5746750" cy="4210050"/>
            <wp:effectExtent l="19050" t="19050" r="25400" b="19050"/>
            <wp:docPr id="1" name="Picture 1" descr="Fig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6-3"/>
                    <pic:cNvPicPr>
                      <a:picLocks noChangeAspect="1" noChangeArrowheads="1"/>
                    </pic:cNvPicPr>
                  </pic:nvPicPr>
                  <pic:blipFill>
                    <a:blip r:embed="rId6" cstate="print"/>
                    <a:srcRect/>
                    <a:stretch>
                      <a:fillRect/>
                    </a:stretch>
                  </pic:blipFill>
                  <pic:spPr bwMode="auto">
                    <a:xfrm>
                      <a:off x="0" y="0"/>
                      <a:ext cx="5746750" cy="4210050"/>
                    </a:xfrm>
                    <a:prstGeom prst="rect">
                      <a:avLst/>
                    </a:prstGeom>
                    <a:noFill/>
                    <a:ln w="9525">
                      <a:solidFill>
                        <a:schemeClr val="tx1"/>
                      </a:solidFill>
                      <a:miter lim="800000"/>
                      <a:headEnd/>
                      <a:tailEnd/>
                    </a:ln>
                  </pic:spPr>
                </pic:pic>
              </a:graphicData>
            </a:graphic>
          </wp:inline>
        </w:drawing>
      </w:r>
    </w:p>
    <w:p w:rsidR="00756636" w:rsidRDefault="00086E6C" w:rsidP="00756636">
      <w:pPr>
        <w:pStyle w:val="atext"/>
        <w:spacing w:before="120"/>
        <w:jc w:val="center"/>
        <w:rPr>
          <w:rStyle w:val="QuerverweisChar"/>
        </w:rPr>
      </w:pPr>
      <w:r>
        <w:fldChar w:fldCharType="begin"/>
      </w:r>
      <w:r>
        <w:instrText xml:space="preserve"> REF _Ref150172040 \h  \* MERGEFORMAT </w:instrText>
      </w:r>
      <w:r>
        <w:fldChar w:fldCharType="separate"/>
      </w:r>
      <w:r w:rsidR="00756636" w:rsidRPr="00C95455">
        <w:rPr>
          <w:color w:val="0000FF"/>
        </w:rPr>
        <w:tab/>
      </w:r>
      <w:proofErr w:type="gramStart"/>
      <w:r w:rsidR="00756636" w:rsidRPr="00C95455">
        <w:rPr>
          <w:color w:val="0000FF"/>
        </w:rPr>
        <w:t>Figure 6</w:t>
      </w:r>
      <w:r w:rsidR="00756636" w:rsidRPr="00C95455">
        <w:rPr>
          <w:color w:val="0000FF"/>
        </w:rPr>
        <w:noBreakHyphen/>
      </w:r>
      <w:r w:rsidR="00756636">
        <w:rPr>
          <w:color w:val="0000FF"/>
        </w:rPr>
        <w:t>2</w:t>
      </w:r>
      <w:r>
        <w:fldChar w:fldCharType="end"/>
      </w:r>
      <w:r w:rsidR="00756636" w:rsidRPr="00901557">
        <w:rPr>
          <w:rStyle w:val="QuerverweisChar"/>
        </w:rPr>
        <w:t>.</w:t>
      </w:r>
      <w:proofErr w:type="gramEnd"/>
      <w:r w:rsidR="00756636">
        <w:rPr>
          <w:rStyle w:val="QuerverweisChar"/>
        </w:rPr>
        <w:t xml:space="preserve"> Quartus Device Properties</w:t>
      </w:r>
    </w:p>
    <w:p w:rsidR="004B13D0" w:rsidRDefault="004B13D0" w:rsidP="00756636">
      <w:pPr>
        <w:pStyle w:val="atext"/>
        <w:spacing w:before="120"/>
        <w:jc w:val="center"/>
        <w:rPr>
          <w:rStyle w:val="QuerverweisChar"/>
        </w:rPr>
      </w:pPr>
    </w:p>
    <w:p w:rsidR="004B13D0" w:rsidRPr="002F71C0" w:rsidRDefault="004B13D0" w:rsidP="004B13D0">
      <w:pPr>
        <w:pStyle w:val="Heading2"/>
      </w:pPr>
      <w:bookmarkStart w:id="10" w:name="_Ref146981549"/>
      <w:bookmarkStart w:id="11" w:name="_Ref147066339"/>
      <w:bookmarkStart w:id="12" w:name="_Ref147069275"/>
      <w:bookmarkStart w:id="13" w:name="_Toc212808194"/>
      <w:r w:rsidRPr="002F71C0">
        <w:t>Initializing the software and uploading to the prototyping board</w:t>
      </w:r>
      <w:bookmarkEnd w:id="10"/>
      <w:bookmarkEnd w:id="11"/>
      <w:bookmarkEnd w:id="12"/>
      <w:bookmarkEnd w:id="13"/>
    </w:p>
    <w:p w:rsidR="004B13D0" w:rsidRDefault="004B13D0" w:rsidP="004B13D0">
      <w:pPr>
        <w:pStyle w:val="atext"/>
      </w:pPr>
      <w:r w:rsidRPr="00901557">
        <w:t xml:space="preserve">After you have finished the synthesizing and implementation step, you receive a bitstream of your </w:t>
      </w:r>
      <w:r>
        <w:t>Quartus</w:t>
      </w:r>
      <w:r w:rsidRPr="00901557">
        <w:t xml:space="preserve"> project </w:t>
      </w:r>
      <w:r>
        <w:t xml:space="preserve">(.sof) </w:t>
      </w:r>
      <w:r w:rsidRPr="00901557">
        <w:t>that includes your CPU connected to an internal memory inside the FPGA. Now you have to initi</w:t>
      </w:r>
      <w:r>
        <w:t xml:space="preserve">alize this FPGA internal memory </w:t>
      </w:r>
      <w:r w:rsidRPr="00901557">
        <w:t xml:space="preserve">with your application instruction- and data memory to execute your program on your CPU. </w:t>
      </w:r>
    </w:p>
    <w:p w:rsidR="004B13D0" w:rsidRPr="00901557" w:rsidRDefault="004B13D0" w:rsidP="004B13D0">
      <w:pPr>
        <w:pStyle w:val="atext"/>
      </w:pPr>
      <w:r w:rsidRPr="00901557">
        <w:t>To initialize the bitstream with your application, you need your application as IM</w:t>
      </w:r>
      <w:r>
        <w:t>.mif</w:t>
      </w:r>
      <w:r w:rsidRPr="00901557">
        <w:t xml:space="preserve"> and DM</w:t>
      </w:r>
      <w:r>
        <w:t>.mif</w:t>
      </w:r>
      <w:r w:rsidRPr="00901557">
        <w:t xml:space="preserve"> files</w:t>
      </w:r>
      <w:r>
        <w:t>.</w:t>
      </w:r>
      <w:r w:rsidRPr="00901557">
        <w:t xml:space="preserve"> However, compared to simulation with </w:t>
      </w:r>
      <w:proofErr w:type="spellStart"/>
      <w:r w:rsidRPr="00901557">
        <w:t>dlxsim</w:t>
      </w:r>
      <w:proofErr w:type="spellEnd"/>
      <w:r w:rsidRPr="00901557">
        <w:t xml:space="preserve"> or ModelSim you have to consider, that you have a limited amount of memory on the FPGA and therefore you have to adjust the position were the stack starts. For the usual simulation, the stack can start at address 0xFFFFC and is growing downwards. For hardware execution, this address is too big. For the current hardware prototype, you should use 0x</w:t>
      </w:r>
      <w:r>
        <w:t>EF</w:t>
      </w:r>
      <w:r w:rsidRPr="00901557">
        <w:t>FC. You can adjust the place w</w:t>
      </w:r>
      <w:r>
        <w:t>h</w:t>
      </w:r>
      <w:r w:rsidRPr="00901557">
        <w:t xml:space="preserve">ere the stack shall start in the file </w:t>
      </w:r>
      <w:bookmarkStart w:id="14" w:name="OLE_LINK4"/>
      <w:r w:rsidRPr="00901557">
        <w:t>“</w:t>
      </w:r>
      <w:proofErr w:type="spellStart"/>
      <w:r w:rsidRPr="00901557">
        <w:t>mkimgSettings</w:t>
      </w:r>
      <w:proofErr w:type="spellEnd"/>
      <w:r w:rsidRPr="00901557">
        <w:t>”</w:t>
      </w:r>
      <w:bookmarkEnd w:id="14"/>
      <w:r w:rsidRPr="00901557">
        <w:t xml:space="preserve">. This file has to be located in the directory of your application and it is evaluated every time you call a version of </w:t>
      </w:r>
      <w:proofErr w:type="spellStart"/>
      <w:r w:rsidRPr="00901557">
        <w:t>mkimg</w:t>
      </w:r>
      <w:proofErr w:type="spellEnd"/>
      <w:r w:rsidRPr="00901557">
        <w:t xml:space="preserve"> or </w:t>
      </w:r>
      <w:proofErr w:type="spellStart"/>
      <w:r w:rsidRPr="00901557">
        <w:t>mkall</w:t>
      </w:r>
      <w:proofErr w:type="spellEnd"/>
      <w:r w:rsidRPr="00901557">
        <w:t>. If this file does not exist, some default values are used for all settings. You can find a version of this file in ~asip00/</w:t>
      </w:r>
      <w:r w:rsidRPr="00901557">
        <w:softHyphen/>
        <w:t>ASIPMeisterProjects/</w:t>
      </w:r>
      <w:r w:rsidRPr="00901557">
        <w:softHyphen/>
        <w:t>TEMPLATE_PROJECT/</w:t>
      </w:r>
      <w:r w:rsidRPr="00901557">
        <w:softHyphen/>
        <w:t>Applications/</w:t>
      </w:r>
      <w:r w:rsidRPr="00901557">
        <w:softHyphen/>
        <w:t>TestPrint/.</w:t>
      </w:r>
    </w:p>
    <w:p w:rsidR="004B13D0" w:rsidRDefault="004B13D0" w:rsidP="00756636">
      <w:pPr>
        <w:pStyle w:val="atext"/>
        <w:spacing w:before="120"/>
        <w:jc w:val="center"/>
        <w:rPr>
          <w:rStyle w:val="QuerverweisChar"/>
        </w:rPr>
      </w:pPr>
    </w:p>
    <w:p w:rsidR="003B5372" w:rsidRDefault="003B5372" w:rsidP="002F71C0">
      <w:pPr>
        <w:pStyle w:val="atext"/>
      </w:pPr>
      <w:r>
        <w:rPr>
          <w:noProof/>
          <w:lang w:val="en-AU" w:eastAsia="en-AU"/>
        </w:rPr>
        <w:lastRenderedPageBreak/>
        <w:drawing>
          <wp:inline distT="0" distB="0" distL="0" distR="0">
            <wp:extent cx="5760720" cy="4349115"/>
            <wp:effectExtent l="19050" t="0" r="0" b="0"/>
            <wp:docPr id="2" name="Picture 1" descr="Figure 6-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6-3.bmp"/>
                    <pic:cNvPicPr/>
                  </pic:nvPicPr>
                  <pic:blipFill>
                    <a:blip r:embed="rId7" cstate="print"/>
                    <a:stretch>
                      <a:fillRect/>
                    </a:stretch>
                  </pic:blipFill>
                  <pic:spPr>
                    <a:xfrm>
                      <a:off x="0" y="0"/>
                      <a:ext cx="5760720" cy="4349115"/>
                    </a:xfrm>
                    <a:prstGeom prst="rect">
                      <a:avLst/>
                    </a:prstGeom>
                  </pic:spPr>
                </pic:pic>
              </a:graphicData>
            </a:graphic>
          </wp:inline>
        </w:drawing>
      </w:r>
    </w:p>
    <w:p w:rsidR="00756636" w:rsidRDefault="00086E6C" w:rsidP="00756636">
      <w:pPr>
        <w:pStyle w:val="atext"/>
        <w:spacing w:before="120"/>
        <w:jc w:val="center"/>
        <w:rPr>
          <w:rStyle w:val="QuerverweisChar"/>
        </w:rPr>
      </w:pPr>
      <w:r>
        <w:fldChar w:fldCharType="begin"/>
      </w:r>
      <w:r>
        <w:instrText xml:space="preserve"> REF _Ref150172040 \h  \* MERGEFORMAT </w:instrText>
      </w:r>
      <w:r>
        <w:fldChar w:fldCharType="separate"/>
      </w:r>
      <w:r w:rsidR="00756636" w:rsidRPr="00C95455">
        <w:rPr>
          <w:color w:val="0000FF"/>
        </w:rPr>
        <w:tab/>
      </w:r>
      <w:proofErr w:type="gramStart"/>
      <w:r w:rsidR="00756636" w:rsidRPr="00C95455">
        <w:rPr>
          <w:color w:val="0000FF"/>
        </w:rPr>
        <w:t>Figure 6</w:t>
      </w:r>
      <w:r w:rsidR="00756636" w:rsidRPr="00C95455">
        <w:rPr>
          <w:color w:val="0000FF"/>
        </w:rPr>
        <w:noBreakHyphen/>
      </w:r>
      <w:r w:rsidR="00756636">
        <w:rPr>
          <w:color w:val="0000FF"/>
        </w:rPr>
        <w:t>3</w:t>
      </w:r>
      <w:r>
        <w:fldChar w:fldCharType="end"/>
      </w:r>
      <w:r w:rsidR="00756636" w:rsidRPr="00901557">
        <w:rPr>
          <w:rStyle w:val="QuerverweisChar"/>
        </w:rPr>
        <w:t>.</w:t>
      </w:r>
      <w:proofErr w:type="gramEnd"/>
      <w:r w:rsidR="003B00FA">
        <w:rPr>
          <w:rStyle w:val="QuerverweisChar"/>
        </w:rPr>
        <w:t xml:space="preserve"> Adding Files to t</w:t>
      </w:r>
      <w:r w:rsidR="00756636">
        <w:rPr>
          <w:rStyle w:val="QuerverweisChar"/>
        </w:rPr>
        <w:t>he Project</w:t>
      </w:r>
    </w:p>
    <w:p w:rsidR="00D83903" w:rsidRPr="00901557" w:rsidRDefault="00D83903" w:rsidP="002F71C0">
      <w:pPr>
        <w:pStyle w:val="atext"/>
      </w:pPr>
    </w:p>
    <w:p w:rsidR="002F71C0" w:rsidRPr="00901557" w:rsidRDefault="002F71C0" w:rsidP="002F71C0">
      <w:pPr>
        <w:pStyle w:val="atext"/>
      </w:pPr>
      <w:r w:rsidRPr="00901557">
        <w:t>The file “</w:t>
      </w:r>
      <w:proofErr w:type="spellStart"/>
      <w:r w:rsidRPr="00901557">
        <w:t>mkimgSettings</w:t>
      </w:r>
      <w:proofErr w:type="spellEnd"/>
      <w:r w:rsidRPr="00901557">
        <w:t>” contains three parameters:</w:t>
      </w:r>
    </w:p>
    <w:p w:rsidR="002F71C0" w:rsidRPr="00901557" w:rsidRDefault="002F71C0" w:rsidP="002F71C0">
      <w:pPr>
        <w:pStyle w:val="atext"/>
        <w:numPr>
          <w:ilvl w:val="0"/>
          <w:numId w:val="32"/>
        </w:numPr>
      </w:pPr>
      <w:r w:rsidRPr="00901557">
        <w:t>STACK_START: Here you can configure the address of the stack start. To work in hardware this value depends of the size of the available memory in hardware. For our current prototype, “0x</w:t>
      </w:r>
      <w:r>
        <w:t>E</w:t>
      </w:r>
      <w:r w:rsidRPr="00901557">
        <w:t>FFC” is</w:t>
      </w:r>
      <w:r>
        <w:t xml:space="preserve"> the correct</w:t>
      </w:r>
      <w:r w:rsidRPr="00901557">
        <w:t xml:space="preserve"> value.</w:t>
      </w:r>
    </w:p>
    <w:p w:rsidR="002F71C0" w:rsidRPr="00901557" w:rsidRDefault="002F71C0" w:rsidP="002F71C0">
      <w:pPr>
        <w:pStyle w:val="atext"/>
        <w:numPr>
          <w:ilvl w:val="0"/>
          <w:numId w:val="32"/>
        </w:numPr>
      </w:pPr>
      <w:r w:rsidRPr="00901557">
        <w:t>ADD_NOPS: With this parameter, you can add additional NOPs between the real instructions of the application. For running in hardware, you need a value of</w:t>
      </w:r>
      <w:r>
        <w:t xml:space="preserve"> 6</w:t>
      </w:r>
      <w:r w:rsidRPr="00901557">
        <w:t xml:space="preserve"> here, as our current CPU has some internal problem in some specific cases</w:t>
      </w:r>
      <w:r>
        <w:t xml:space="preserve"> (due to some problems with the automatically created VHDL code of the CPU)</w:t>
      </w:r>
      <w:r w:rsidRPr="00901557">
        <w:t>, which do not appear in ModelSim simulation!</w:t>
      </w:r>
      <w:r>
        <w:t xml:space="preserve"> Note that a less number of number is still possible but we use 6 </w:t>
      </w:r>
      <w:r w:rsidRPr="00901557">
        <w:t xml:space="preserve">NOPs </w:t>
      </w:r>
      <w:r>
        <w:t>just for avoid any unexpected processor crashing. Please try to use a less number of NOPs like (4 NOPs) and see if the processor will still work correctly or not.</w:t>
      </w:r>
    </w:p>
    <w:p w:rsidR="002F71C0" w:rsidRPr="00901557" w:rsidRDefault="002F71C0" w:rsidP="002F71C0">
      <w:pPr>
        <w:pStyle w:val="atext"/>
        <w:numPr>
          <w:ilvl w:val="0"/>
          <w:numId w:val="32"/>
        </w:numPr>
      </w:pPr>
      <w:r w:rsidRPr="00901557">
        <w:t xml:space="preserve">MAX_ALLOWED_SUCCESSIVE_NOPS: With this parameter, you can restrict the number of successive NOPs. Sometimes there are much more than three successive NOPs issued to the code, although three is the absolute maximum that the current pipeline structure needs for resolving pipeline dependencies, as explained in </w:t>
      </w:r>
      <w:r w:rsidRPr="00901557">
        <w:rPr>
          <w:rStyle w:val="QuerverweisChar"/>
        </w:rPr>
        <w:t>Chapter </w:t>
      </w:r>
      <w:fldSimple w:instr=" REF _Ref118202332 \w \h  \* MERGEFORMAT ">
        <w:r>
          <w:rPr>
            <w:rStyle w:val="QuerverweisChar"/>
          </w:rPr>
          <w:t>3.1</w:t>
        </w:r>
      </w:fldSimple>
      <w:r w:rsidRPr="00901557">
        <w:t>. For hardware</w:t>
      </w:r>
      <w:r>
        <w:t>,</w:t>
      </w:r>
      <w:r w:rsidRPr="00901557">
        <w:t xml:space="preserve"> </w:t>
      </w:r>
      <w:r>
        <w:t xml:space="preserve">you have to use a value of 6 (due to some problems with the automatically created VHDL code of the CPU) and for </w:t>
      </w:r>
      <w:proofErr w:type="spellStart"/>
      <w:r>
        <w:t>dlxsim</w:t>
      </w:r>
      <w:proofErr w:type="spellEnd"/>
      <w:r>
        <w:t>/Mo</w:t>
      </w:r>
      <w:r w:rsidRPr="00901557">
        <w:t>de</w:t>
      </w:r>
      <w:r>
        <w:t>l</w:t>
      </w:r>
      <w:r w:rsidRPr="00901557">
        <w:t>Sim execu</w:t>
      </w:r>
      <w:r>
        <w:t xml:space="preserve">tion </w:t>
      </w:r>
      <w:r w:rsidRPr="00901557">
        <w:t xml:space="preserve">a value of </w:t>
      </w:r>
      <w:r>
        <w:t>3 is sufficient</w:t>
      </w:r>
      <w:r w:rsidRPr="00901557">
        <w:t>.</w:t>
      </w:r>
      <w:r>
        <w:t xml:space="preserve"> A value of 0 means that all NOPs are removed, </w:t>
      </w:r>
      <w:r>
        <w:lastRenderedPageBreak/>
        <w:t>except one NOP right after a Jump/Branch instruction (to fill the delay slot). This mode mimics the behavior that the CPU offers a data-forwarding unit that resolves all data dependencies. A value smaller than 0 (e.g. -1) means that the corresponding script will not be called at all and thus no NOPs are removed by the script.</w:t>
      </w:r>
    </w:p>
    <w:p w:rsidR="002F71C0" w:rsidRPr="00901557" w:rsidRDefault="002F71C0" w:rsidP="002F71C0">
      <w:pPr>
        <w:pStyle w:val="atext"/>
      </w:pPr>
      <w:r w:rsidRPr="00901557">
        <w:t>The “</w:t>
      </w:r>
      <w:proofErr w:type="spellStart"/>
      <w:r w:rsidRPr="00901557">
        <w:t>mkimgSettings</w:t>
      </w:r>
      <w:proofErr w:type="spellEnd"/>
      <w:r w:rsidRPr="00901557">
        <w:t xml:space="preserve">” contains a switch HARDWARE_PROFILE to easily change between the settings for FPGA prototype and </w:t>
      </w:r>
      <w:proofErr w:type="spellStart"/>
      <w:r w:rsidRPr="00901557">
        <w:t>dlxsim</w:t>
      </w:r>
      <w:proofErr w:type="spellEnd"/>
      <w:r w:rsidRPr="00901557">
        <w:t>. After you have adjusted the above parameters in the file “</w:t>
      </w:r>
      <w:proofErr w:type="spellStart"/>
      <w:r w:rsidRPr="00901557">
        <w:t>mkimgSettings</w:t>
      </w:r>
      <w:proofErr w:type="spellEnd"/>
      <w:r w:rsidRPr="00901557">
        <w:t xml:space="preserve">”, you have to recompile your application to let the changes take effect on the created </w:t>
      </w:r>
      <w:proofErr w:type="spellStart"/>
      <w:r w:rsidRPr="00901557">
        <w:t>TestData</w:t>
      </w:r>
      <w:proofErr w:type="spellEnd"/>
      <w:r w:rsidRPr="00901557">
        <w:t xml:space="preserve"> files.</w:t>
      </w:r>
    </w:p>
    <w:p w:rsidR="002F71C0" w:rsidRDefault="002F71C0" w:rsidP="002F71C0">
      <w:pPr>
        <w:pStyle w:val="atext"/>
      </w:pPr>
      <w:r w:rsidRPr="00901557">
        <w:t xml:space="preserve">After the </w:t>
      </w:r>
      <w:r>
        <w:t xml:space="preserve">DM.mif and </w:t>
      </w:r>
      <w:proofErr w:type="spellStart"/>
      <w:r>
        <w:t>IM.mif</w:t>
      </w:r>
      <w:proofErr w:type="spellEnd"/>
      <w:r w:rsidRPr="00901557">
        <w:t xml:space="preserve">-files for your application are created (see above and </w:t>
      </w:r>
      <w:r w:rsidRPr="00901557">
        <w:rPr>
          <w:rStyle w:val="QuerverweisChar"/>
        </w:rPr>
        <w:t>Chapter </w:t>
      </w:r>
      <w:fldSimple w:instr=" REF _Ref115870282 \w \h  \* MERGEFORMAT ">
        <w:r>
          <w:rPr>
            <w:rStyle w:val="QuerverweisChar"/>
          </w:rPr>
          <w:t>8.3</w:t>
        </w:r>
      </w:fldSimple>
      <w:r w:rsidRPr="00901557">
        <w:t xml:space="preserve">) and the bitstream of your </w:t>
      </w:r>
      <w:r w:rsidR="00B95D84">
        <w:t>Quartus</w:t>
      </w:r>
      <w:r w:rsidRPr="00901557">
        <w:t xml:space="preserve"> project is created (see </w:t>
      </w:r>
      <w:r w:rsidRPr="00901557">
        <w:rPr>
          <w:rStyle w:val="QuerverweisChar"/>
        </w:rPr>
        <w:t>Chapter </w:t>
      </w:r>
      <w:fldSimple w:instr=" REF _Ref146980904 \w \h  \* MERGEFORMAT ">
        <w:r>
          <w:rPr>
            <w:rStyle w:val="QuerverweisChar"/>
          </w:rPr>
          <w:t>6.1</w:t>
        </w:r>
      </w:fldSimple>
      <w:r w:rsidRPr="00901557">
        <w:t xml:space="preserve"> and </w:t>
      </w:r>
      <w:r w:rsidRPr="00901557">
        <w:rPr>
          <w:rStyle w:val="QuerverweisChar"/>
        </w:rPr>
        <w:t>Chapter </w:t>
      </w:r>
      <w:fldSimple w:instr=" REF _Ref146980884 \w \h  \* MERGEFORMAT ">
        <w:r>
          <w:rPr>
            <w:rStyle w:val="QuerverweisChar"/>
          </w:rPr>
          <w:t>6.2</w:t>
        </w:r>
      </w:fldSimple>
      <w:r w:rsidRPr="00901557">
        <w:t xml:space="preserve">) you can initialize the bitstream with your application data </w:t>
      </w:r>
      <w:r>
        <w:t>by the two following steps:</w:t>
      </w:r>
    </w:p>
    <w:p w:rsidR="002F71C0" w:rsidRDefault="002F71C0" w:rsidP="002F71C0">
      <w:pPr>
        <w:pStyle w:val="atext"/>
        <w:numPr>
          <w:ilvl w:val="0"/>
          <w:numId w:val="35"/>
        </w:numPr>
      </w:pPr>
      <w:r>
        <w:t xml:space="preserve"> </w:t>
      </w:r>
      <w:r w:rsidR="00B95D84">
        <w:t xml:space="preserve">Processing ----&gt; </w:t>
      </w:r>
      <w:r w:rsidR="00C47740">
        <w:t>Update Memory Initialization File</w:t>
      </w:r>
    </w:p>
    <w:p w:rsidR="002F71C0" w:rsidRDefault="00C47740" w:rsidP="002F71C0">
      <w:pPr>
        <w:pStyle w:val="atext"/>
        <w:numPr>
          <w:ilvl w:val="0"/>
          <w:numId w:val="35"/>
        </w:numPr>
      </w:pPr>
      <w:r>
        <w:t>Processing ----&gt; Start ----&gt; Start Assembler</w:t>
      </w:r>
    </w:p>
    <w:p w:rsidR="002F71C0" w:rsidRDefault="002F71C0" w:rsidP="002F71C0">
      <w:pPr>
        <w:pStyle w:val="atext"/>
      </w:pPr>
      <w:r w:rsidRPr="00901557">
        <w:t xml:space="preserve">The bit file is the final bitstream of your </w:t>
      </w:r>
      <w:r>
        <w:t xml:space="preserve">specific </w:t>
      </w:r>
      <w:r w:rsidRPr="00901557">
        <w:t>CPU</w:t>
      </w:r>
      <w:r>
        <w:t>, of the surrounding framework, and</w:t>
      </w:r>
      <w:r w:rsidRPr="00901557">
        <w:t xml:space="preserve"> with your application initialized to the </w:t>
      </w:r>
      <w:r w:rsidR="00C47740">
        <w:t>memory</w:t>
      </w:r>
      <w:r w:rsidRPr="00901557">
        <w:t>.</w:t>
      </w:r>
      <w:r>
        <w:t xml:space="preserve"> You have to configure the </w:t>
      </w:r>
      <w:r w:rsidR="00C47740">
        <w:t>Quartus</w:t>
      </w:r>
      <w:r>
        <w:t xml:space="preserve"> project that you want to use in the “</w:t>
      </w:r>
      <w:proofErr w:type="spellStart"/>
      <w:r>
        <w:t>env_settings</w:t>
      </w:r>
      <w:proofErr w:type="spellEnd"/>
      <w:r>
        <w:t>” as “</w:t>
      </w:r>
      <w:proofErr w:type="spellStart"/>
      <w:r>
        <w:t>Quartus_NAME</w:t>
      </w:r>
      <w:proofErr w:type="spellEnd"/>
      <w:r>
        <w:t>”. The bitstream in this directory will be used to create the application-initialized bitstream.</w:t>
      </w:r>
    </w:p>
    <w:p w:rsidR="002F71C0" w:rsidRDefault="002F71C0" w:rsidP="002F71C0">
      <w:pPr>
        <w:pStyle w:val="atext"/>
      </w:pPr>
    </w:p>
    <w:p w:rsidR="002F71C0" w:rsidRDefault="002F71C0" w:rsidP="008E6232">
      <w:pPr>
        <w:pStyle w:val="Heading2"/>
      </w:pPr>
      <w:bookmarkStart w:id="15" w:name="_Ref196587437"/>
      <w:bookmarkStart w:id="16" w:name="_Toc212808195"/>
      <w:r w:rsidRPr="00C47740">
        <w:t>Turning-On the FPGA Board and uploading the Bitstream</w:t>
      </w:r>
      <w:bookmarkEnd w:id="15"/>
      <w:bookmarkEnd w:id="16"/>
    </w:p>
    <w:p w:rsidR="005519A4" w:rsidRPr="005519A4" w:rsidRDefault="005519A4" w:rsidP="00DC4B17">
      <w:pPr>
        <w:jc w:val="both"/>
      </w:pPr>
    </w:p>
    <w:p w:rsidR="00AE646B" w:rsidRDefault="002F71C0" w:rsidP="002F71C0">
      <w:pPr>
        <w:jc w:val="left"/>
        <w:rPr>
          <w:sz w:val="24"/>
          <w:szCs w:val="24"/>
        </w:rPr>
      </w:pPr>
      <w:r w:rsidRPr="002F71C0">
        <w:rPr>
          <w:sz w:val="24"/>
          <w:szCs w:val="24"/>
        </w:rPr>
        <w:t xml:space="preserve">After you have created the final bitstream with the initialized </w:t>
      </w:r>
      <w:r w:rsidR="00C47740">
        <w:rPr>
          <w:sz w:val="24"/>
          <w:szCs w:val="24"/>
        </w:rPr>
        <w:t>memory</w:t>
      </w:r>
      <w:r w:rsidRPr="002F71C0">
        <w:rPr>
          <w:sz w:val="24"/>
          <w:szCs w:val="24"/>
        </w:rPr>
        <w:t>, you can upload this bitstream to the FPGA Board. At first, you have to turn the FPGA Board on.</w:t>
      </w:r>
    </w:p>
    <w:p w:rsidR="002F71C0" w:rsidRPr="002F71C0" w:rsidRDefault="002F71C0" w:rsidP="002F71C0">
      <w:pPr>
        <w:jc w:val="left"/>
        <w:rPr>
          <w:sz w:val="24"/>
          <w:szCs w:val="24"/>
        </w:rPr>
      </w:pPr>
    </w:p>
    <w:p w:rsidR="002F71C0" w:rsidRDefault="002F71C0" w:rsidP="002F71C0">
      <w:pPr>
        <w:jc w:val="left"/>
        <w:rPr>
          <w:sz w:val="24"/>
          <w:szCs w:val="24"/>
        </w:rPr>
      </w:pPr>
      <w:r w:rsidRPr="002F71C0">
        <w:rPr>
          <w:sz w:val="24"/>
          <w:szCs w:val="24"/>
        </w:rPr>
        <w:t>After the FPGA Board is running, you have to connect the FPGA to the PC and then initialize it with your Bitstream. Therefore,</w:t>
      </w:r>
      <w:r>
        <w:rPr>
          <w:sz w:val="24"/>
          <w:szCs w:val="24"/>
        </w:rPr>
        <w:t xml:space="preserve"> you are ready to </w:t>
      </w:r>
      <w:r w:rsidR="00344447" w:rsidRPr="002F71C0">
        <w:rPr>
          <w:sz w:val="24"/>
          <w:szCs w:val="24"/>
        </w:rPr>
        <w:t xml:space="preserve">upload </w:t>
      </w:r>
      <w:r>
        <w:rPr>
          <w:sz w:val="24"/>
          <w:szCs w:val="24"/>
        </w:rPr>
        <w:t xml:space="preserve">your bitstream on the FPGA by clicking on </w:t>
      </w:r>
      <w:r w:rsidR="00344447">
        <w:rPr>
          <w:sz w:val="24"/>
          <w:szCs w:val="24"/>
        </w:rPr>
        <w:t>“</w:t>
      </w:r>
      <w:r w:rsidR="00C47740">
        <w:rPr>
          <w:sz w:val="24"/>
          <w:szCs w:val="24"/>
        </w:rPr>
        <w:t>Programmer</w:t>
      </w:r>
      <w:r w:rsidR="00344447">
        <w:rPr>
          <w:sz w:val="24"/>
          <w:szCs w:val="24"/>
        </w:rPr>
        <w:t>”</w:t>
      </w:r>
      <w:r w:rsidR="00C47740">
        <w:rPr>
          <w:sz w:val="24"/>
          <w:szCs w:val="24"/>
        </w:rPr>
        <w:t xml:space="preserve">. You can select which </w:t>
      </w:r>
      <w:r w:rsidR="00C47740" w:rsidRPr="002F71C0">
        <w:rPr>
          <w:sz w:val="24"/>
          <w:szCs w:val="24"/>
        </w:rPr>
        <w:t>bitstream</w:t>
      </w:r>
      <w:r w:rsidR="00C47740">
        <w:rPr>
          <w:sz w:val="24"/>
          <w:szCs w:val="24"/>
        </w:rPr>
        <w:t xml:space="preserve"> (.sof) you want to </w:t>
      </w:r>
      <w:r w:rsidR="00344447" w:rsidRPr="002F71C0">
        <w:rPr>
          <w:sz w:val="24"/>
          <w:szCs w:val="24"/>
        </w:rPr>
        <w:t xml:space="preserve">upload </w:t>
      </w:r>
      <w:r w:rsidR="00C47740">
        <w:rPr>
          <w:sz w:val="24"/>
          <w:szCs w:val="24"/>
        </w:rPr>
        <w:t xml:space="preserve">by clicking on </w:t>
      </w:r>
      <w:r w:rsidR="00344447">
        <w:rPr>
          <w:sz w:val="24"/>
          <w:szCs w:val="24"/>
        </w:rPr>
        <w:t>“</w:t>
      </w:r>
      <w:r w:rsidR="00C47740">
        <w:rPr>
          <w:sz w:val="24"/>
          <w:szCs w:val="24"/>
        </w:rPr>
        <w:t>Add File</w:t>
      </w:r>
      <w:r w:rsidR="00344447">
        <w:rPr>
          <w:sz w:val="24"/>
          <w:szCs w:val="24"/>
        </w:rPr>
        <w:t>”</w:t>
      </w:r>
      <w:r w:rsidR="00C47740">
        <w:rPr>
          <w:sz w:val="24"/>
          <w:szCs w:val="24"/>
        </w:rPr>
        <w:t xml:space="preserve">. You start the </w:t>
      </w:r>
      <w:r w:rsidR="00400F9C">
        <w:rPr>
          <w:sz w:val="24"/>
          <w:szCs w:val="24"/>
        </w:rPr>
        <w:t>uploading</w:t>
      </w:r>
      <w:r w:rsidR="00C47740">
        <w:rPr>
          <w:sz w:val="24"/>
          <w:szCs w:val="24"/>
        </w:rPr>
        <w:t xml:space="preserve"> by clicking on </w:t>
      </w:r>
      <w:r w:rsidR="00344447">
        <w:rPr>
          <w:sz w:val="24"/>
          <w:szCs w:val="24"/>
        </w:rPr>
        <w:t>“</w:t>
      </w:r>
      <w:r w:rsidR="00C47740">
        <w:rPr>
          <w:sz w:val="24"/>
          <w:szCs w:val="24"/>
        </w:rPr>
        <w:t>Start</w:t>
      </w:r>
      <w:r w:rsidR="00344447">
        <w:rPr>
          <w:sz w:val="24"/>
          <w:szCs w:val="24"/>
        </w:rPr>
        <w:t>”</w:t>
      </w:r>
      <w:r w:rsidR="00C47740">
        <w:rPr>
          <w:sz w:val="24"/>
          <w:szCs w:val="24"/>
        </w:rPr>
        <w:t>.</w:t>
      </w:r>
    </w:p>
    <w:p w:rsidR="005519A4" w:rsidRDefault="005519A4" w:rsidP="002F71C0">
      <w:pPr>
        <w:jc w:val="left"/>
        <w:rPr>
          <w:sz w:val="24"/>
          <w:szCs w:val="24"/>
        </w:rPr>
      </w:pPr>
    </w:p>
    <w:p w:rsidR="00DC4B17" w:rsidRDefault="00DC4B17" w:rsidP="00DC4B17">
      <w:pPr>
        <w:pStyle w:val="Heading2"/>
      </w:pPr>
      <w:r>
        <w:t>Modifying the Content of Memory During RunTime using In-System Memory content Editior</w:t>
      </w:r>
    </w:p>
    <w:p w:rsidR="00DC4B17" w:rsidRDefault="00DC4B17" w:rsidP="00DC4B17"/>
    <w:p w:rsidR="00DC4B17" w:rsidRDefault="00DC4B17" w:rsidP="00DC4B17">
      <w:pPr>
        <w:jc w:val="left"/>
        <w:rPr>
          <w:sz w:val="24"/>
          <w:szCs w:val="24"/>
        </w:rPr>
      </w:pPr>
      <w:r>
        <w:rPr>
          <w:sz w:val="24"/>
          <w:szCs w:val="24"/>
        </w:rPr>
        <w:t xml:space="preserve">After uploading your project to FPGA board, you can modify the content of memory by clicking on “In-System Content Editor” from the “Tool” menu. Then, you have to select the Hardware from the right corner </w:t>
      </w:r>
      <w:r w:rsidR="003B00FA">
        <w:rPr>
          <w:sz w:val="24"/>
          <w:szCs w:val="24"/>
        </w:rPr>
        <w:t xml:space="preserve">(USB-Blaster). You also have to </w:t>
      </w:r>
      <w:r>
        <w:rPr>
          <w:sz w:val="24"/>
          <w:szCs w:val="24"/>
        </w:rPr>
        <w:t xml:space="preserve">select the memory to be modified by clicking on </w:t>
      </w:r>
      <w:r w:rsidR="003B00FA">
        <w:rPr>
          <w:sz w:val="24"/>
          <w:szCs w:val="24"/>
        </w:rPr>
        <w:t>in the index “0”</w:t>
      </w:r>
      <w:r>
        <w:rPr>
          <w:sz w:val="24"/>
          <w:szCs w:val="24"/>
        </w:rPr>
        <w:t xml:space="preserve"> </w:t>
      </w:r>
      <w:r w:rsidR="003B00FA">
        <w:rPr>
          <w:sz w:val="24"/>
          <w:szCs w:val="24"/>
        </w:rPr>
        <w:t xml:space="preserve">in </w:t>
      </w:r>
      <w:r>
        <w:rPr>
          <w:sz w:val="24"/>
          <w:szCs w:val="24"/>
        </w:rPr>
        <w:t>the left corner</w:t>
      </w:r>
      <w:r w:rsidR="003B00FA">
        <w:rPr>
          <w:sz w:val="24"/>
          <w:szCs w:val="24"/>
        </w:rPr>
        <w:t xml:space="preserve"> as it can </w:t>
      </w:r>
      <w:proofErr w:type="gramStart"/>
      <w:r w:rsidR="003B00FA">
        <w:rPr>
          <w:sz w:val="24"/>
          <w:szCs w:val="24"/>
        </w:rPr>
        <w:t xml:space="preserve">been seen in </w:t>
      </w:r>
      <w:fldSimple w:instr=" REF _Ref150172040 \h  \* MERGEFORMAT ">
        <w:r w:rsidR="003B00FA" w:rsidRPr="003B00FA">
          <w:rPr>
            <w:color w:val="0000FF"/>
            <w:sz w:val="24"/>
            <w:szCs w:val="24"/>
          </w:rPr>
          <w:t>Figure </w:t>
        </w:r>
        <w:r w:rsidR="003B00FA" w:rsidRPr="003B00FA">
          <w:rPr>
            <w:color w:val="0000FF"/>
            <w:sz w:val="24"/>
            <w:szCs w:val="24"/>
          </w:rPr>
          <w:t>6</w:t>
        </w:r>
        <w:r w:rsidR="003B00FA" w:rsidRPr="003B00FA">
          <w:rPr>
            <w:color w:val="0000FF"/>
            <w:sz w:val="24"/>
            <w:szCs w:val="24"/>
          </w:rPr>
          <w:noBreakHyphen/>
        </w:r>
        <w:r w:rsidR="003B00FA">
          <w:rPr>
            <w:color w:val="0000FF"/>
            <w:sz w:val="24"/>
            <w:szCs w:val="24"/>
          </w:rPr>
          <w:t>4</w:t>
        </w:r>
      </w:fldSimple>
      <w:proofErr w:type="gramEnd"/>
      <w:r w:rsidR="005E176F">
        <w:rPr>
          <w:sz w:val="24"/>
          <w:szCs w:val="24"/>
        </w:rPr>
        <w:t xml:space="preserve">. From the </w:t>
      </w:r>
      <w:r w:rsidR="0009190E">
        <w:rPr>
          <w:sz w:val="24"/>
          <w:szCs w:val="24"/>
        </w:rPr>
        <w:t>“</w:t>
      </w:r>
      <w:r w:rsidR="005E176F">
        <w:rPr>
          <w:sz w:val="24"/>
          <w:szCs w:val="24"/>
        </w:rPr>
        <w:t>Processing</w:t>
      </w:r>
      <w:r w:rsidR="0009190E">
        <w:rPr>
          <w:sz w:val="24"/>
          <w:szCs w:val="24"/>
        </w:rPr>
        <w:t>”</w:t>
      </w:r>
      <w:r w:rsidR="005E176F">
        <w:rPr>
          <w:sz w:val="24"/>
          <w:szCs w:val="24"/>
        </w:rPr>
        <w:t xml:space="preserve"> menu, you can choose to read data from the In-System memory or to write data into the In-System memory. Note that if you want to see the new results after writing new data into the memory, you have to reset </w:t>
      </w:r>
      <w:r w:rsidR="0009190E">
        <w:rPr>
          <w:sz w:val="24"/>
          <w:szCs w:val="24"/>
        </w:rPr>
        <w:t>your</w:t>
      </w:r>
      <w:r w:rsidR="005E176F">
        <w:rPr>
          <w:sz w:val="24"/>
          <w:szCs w:val="24"/>
        </w:rPr>
        <w:t xml:space="preserve"> CPU</w:t>
      </w:r>
      <w:r w:rsidR="00AB758A">
        <w:rPr>
          <w:sz w:val="24"/>
          <w:szCs w:val="24"/>
        </w:rPr>
        <w:t>. Otherwise, the old data still appear</w:t>
      </w:r>
      <w:r w:rsidR="0009190E">
        <w:rPr>
          <w:sz w:val="24"/>
          <w:szCs w:val="24"/>
        </w:rPr>
        <w:t>s</w:t>
      </w:r>
      <w:r w:rsidR="00AB758A">
        <w:rPr>
          <w:sz w:val="24"/>
          <w:szCs w:val="24"/>
        </w:rPr>
        <w:t>.</w:t>
      </w:r>
    </w:p>
    <w:p w:rsidR="003B00FA" w:rsidRDefault="003B00FA" w:rsidP="00DC4B17">
      <w:pPr>
        <w:jc w:val="left"/>
        <w:rPr>
          <w:sz w:val="24"/>
          <w:szCs w:val="24"/>
        </w:rPr>
      </w:pPr>
    </w:p>
    <w:p w:rsidR="003B00FA" w:rsidRDefault="003B00FA" w:rsidP="00DC4B17">
      <w:pPr>
        <w:jc w:val="left"/>
        <w:rPr>
          <w:b/>
          <w:sz w:val="24"/>
          <w:szCs w:val="24"/>
        </w:rPr>
      </w:pPr>
      <w:r>
        <w:rPr>
          <w:b/>
          <w:noProof/>
          <w:sz w:val="24"/>
          <w:szCs w:val="24"/>
          <w:lang w:val="en-AU" w:eastAsia="en-AU"/>
        </w:rPr>
        <w:lastRenderedPageBreak/>
        <w:drawing>
          <wp:inline distT="0" distB="0" distL="0" distR="0">
            <wp:extent cx="5760720" cy="4559935"/>
            <wp:effectExtent l="19050" t="19050" r="11430" b="12065"/>
            <wp:docPr id="9" name="Picture 8" descr="In-System Memory Edi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ystem Memory Editor.bmp"/>
                    <pic:cNvPicPr/>
                  </pic:nvPicPr>
                  <pic:blipFill>
                    <a:blip r:embed="rId8" cstate="print"/>
                    <a:stretch>
                      <a:fillRect/>
                    </a:stretch>
                  </pic:blipFill>
                  <pic:spPr>
                    <a:xfrm>
                      <a:off x="0" y="0"/>
                      <a:ext cx="5760720" cy="4559935"/>
                    </a:xfrm>
                    <a:prstGeom prst="rect">
                      <a:avLst/>
                    </a:prstGeom>
                    <a:ln>
                      <a:solidFill>
                        <a:schemeClr val="tx1"/>
                      </a:solidFill>
                    </a:ln>
                  </pic:spPr>
                </pic:pic>
              </a:graphicData>
            </a:graphic>
          </wp:inline>
        </w:drawing>
      </w:r>
    </w:p>
    <w:p w:rsidR="003B00FA" w:rsidRDefault="003B00FA" w:rsidP="003B00FA">
      <w:pPr>
        <w:rPr>
          <w:rStyle w:val="QuerverweisChar"/>
          <w:szCs w:val="24"/>
        </w:rPr>
      </w:pPr>
      <w:r w:rsidRPr="003B00FA">
        <w:rPr>
          <w:rFonts w:ascii="Times" w:hAnsi="Times"/>
          <w:sz w:val="24"/>
          <w:szCs w:val="24"/>
        </w:rPr>
        <w:fldChar w:fldCharType="begin"/>
      </w:r>
      <w:r w:rsidRPr="003B00FA">
        <w:rPr>
          <w:rFonts w:ascii="Times" w:hAnsi="Times"/>
          <w:sz w:val="24"/>
          <w:szCs w:val="24"/>
        </w:rPr>
        <w:instrText xml:space="preserve"> REF _Ref150172040 \h  \* MERGEFORMAT </w:instrText>
      </w:r>
      <w:r w:rsidRPr="003B00FA">
        <w:rPr>
          <w:rFonts w:ascii="Times" w:hAnsi="Times"/>
          <w:sz w:val="24"/>
          <w:szCs w:val="24"/>
        </w:rPr>
      </w:r>
      <w:r w:rsidRPr="003B00FA">
        <w:rPr>
          <w:rFonts w:ascii="Times" w:hAnsi="Times"/>
          <w:sz w:val="24"/>
          <w:szCs w:val="24"/>
        </w:rPr>
        <w:fldChar w:fldCharType="separate"/>
      </w:r>
      <w:r w:rsidRPr="003B00FA">
        <w:rPr>
          <w:rFonts w:ascii="Times" w:hAnsi="Times"/>
          <w:color w:val="0000FF"/>
          <w:sz w:val="24"/>
          <w:szCs w:val="24"/>
        </w:rPr>
        <w:tab/>
      </w:r>
      <w:proofErr w:type="gramStart"/>
      <w:r w:rsidRPr="003B00FA">
        <w:rPr>
          <w:rFonts w:ascii="Times" w:hAnsi="Times"/>
          <w:color w:val="0000FF"/>
          <w:sz w:val="24"/>
          <w:szCs w:val="24"/>
        </w:rPr>
        <w:t>Figure 6</w:t>
      </w:r>
      <w:r w:rsidRPr="003B00FA">
        <w:rPr>
          <w:rFonts w:ascii="Times" w:hAnsi="Times"/>
          <w:color w:val="0000FF"/>
          <w:sz w:val="24"/>
          <w:szCs w:val="24"/>
        </w:rPr>
        <w:noBreakHyphen/>
        <w:t>4</w:t>
      </w:r>
      <w:r w:rsidRPr="003B00FA">
        <w:rPr>
          <w:rFonts w:ascii="Times" w:hAnsi="Times"/>
          <w:sz w:val="24"/>
          <w:szCs w:val="24"/>
        </w:rPr>
        <w:fldChar w:fldCharType="end"/>
      </w:r>
      <w:r w:rsidRPr="003B00FA">
        <w:rPr>
          <w:rStyle w:val="QuerverweisChar"/>
          <w:szCs w:val="24"/>
        </w:rPr>
        <w:t>.</w:t>
      </w:r>
      <w:proofErr w:type="gramEnd"/>
      <w:r w:rsidRPr="003B00FA">
        <w:rPr>
          <w:rStyle w:val="QuerverweisChar"/>
          <w:szCs w:val="24"/>
        </w:rPr>
        <w:t xml:space="preserve"> In-System Memory Content Editor</w:t>
      </w:r>
    </w:p>
    <w:p w:rsidR="004B13D0" w:rsidRPr="003B00FA" w:rsidRDefault="004B13D0" w:rsidP="003B00FA">
      <w:pPr>
        <w:rPr>
          <w:rFonts w:ascii="Times" w:hAnsi="Times"/>
          <w:b/>
          <w:sz w:val="24"/>
          <w:szCs w:val="24"/>
        </w:rPr>
      </w:pPr>
    </w:p>
    <w:p w:rsidR="00400F9C" w:rsidRPr="00400F9C" w:rsidRDefault="002F71C0" w:rsidP="00DC4B17">
      <w:pPr>
        <w:pStyle w:val="Heading2"/>
      </w:pPr>
      <w:bookmarkStart w:id="17" w:name="_Toc104110767"/>
      <w:bookmarkStart w:id="18" w:name="_Ref117941246"/>
      <w:bookmarkStart w:id="19" w:name="_Ref146547798"/>
      <w:bookmarkStart w:id="20" w:name="_Ref150165703"/>
      <w:bookmarkStart w:id="21" w:name="_Ref158038645"/>
      <w:bookmarkStart w:id="22" w:name="_Toc212808198"/>
      <w:r w:rsidRPr="005519A4">
        <w:t>Getting accurate reports</w:t>
      </w:r>
      <w:bookmarkEnd w:id="17"/>
      <w:bookmarkEnd w:id="18"/>
      <w:bookmarkEnd w:id="19"/>
      <w:bookmarkEnd w:id="20"/>
      <w:bookmarkEnd w:id="21"/>
      <w:r w:rsidRPr="005519A4">
        <w:t xml:space="preserve"> for area, delay, and critical path</w:t>
      </w:r>
      <w:bookmarkEnd w:id="22"/>
    </w:p>
    <w:p w:rsidR="002F71C0" w:rsidRPr="00901557" w:rsidRDefault="002F71C0" w:rsidP="002F71C0">
      <w:pPr>
        <w:pStyle w:val="atext"/>
      </w:pPr>
      <w:r w:rsidRPr="00901557">
        <w:t xml:space="preserve">The results for area and speed for your synthesis result like created with the tutorial in </w:t>
      </w:r>
      <w:r w:rsidRPr="00901557">
        <w:rPr>
          <w:rStyle w:val="QuerverweisChar"/>
        </w:rPr>
        <w:t>Chapter </w:t>
      </w:r>
      <w:fldSimple w:instr=" REF _Ref146980904 \w \h  \* MERGEFORMAT ">
        <w:r>
          <w:rPr>
            <w:rStyle w:val="QuerverweisChar"/>
          </w:rPr>
          <w:t>6.1</w:t>
        </w:r>
      </w:fldSimple>
      <w:r w:rsidRPr="00901557">
        <w:t xml:space="preserve"> are not accurate. This is, because the provided framework contains main additions like a state machine to communicate with the LCD via the I</w:t>
      </w:r>
      <w:r w:rsidRPr="00901557">
        <w:rPr>
          <w:szCs w:val="24"/>
          <w:vertAlign w:val="superscript"/>
        </w:rPr>
        <w:t>2</w:t>
      </w:r>
      <w:r w:rsidRPr="00901557">
        <w:t>C bus or the data- and instruction memory and its connection to the CPU. These additions, which are needed for running the CPU on the hardware prototype, have a big impact on the measured size and speed of your CPU. Therefore, if you try to compare two different CPUs with the provided framework, you will mainly compare the framework with itself and it is hard to separate, which change in e.g. the CPU frequency is due to a change in the CPU or a more efficient optimization of the synthesis program due to a better interaction of CPU and framework.</w:t>
      </w:r>
    </w:p>
    <w:p w:rsidR="002F71C0" w:rsidRPr="00901557" w:rsidRDefault="002F71C0" w:rsidP="002F71C0">
      <w:pPr>
        <w:pStyle w:val="atext"/>
      </w:pPr>
      <w:r w:rsidRPr="00901557">
        <w:t xml:space="preserve">To come around the above-mentioned problems, one might suggest synthesizing the plain CPU without any kind of framework to get accurate data without any impact of other components. Nevertheless, when you look at the output of this synthesis, you will notice, that all internal connections of the CPU will be automatically mapped to I/O-Pins of the FPGA, which has an impact of the size and speed of the synthesis result as well. This impact is due to the fact, that the I/O pins are rather slow compared to the FPGA-internal computation. However, you cannot force the synthesis tools to let the CPU connections unconnected, </w:t>
      </w:r>
      <w:r>
        <w:t>be</w:t>
      </w:r>
      <w:r w:rsidRPr="00901557">
        <w:t>cause then the synthesis tool would notice that there is no input to the CPU and that the output of the CPU is not used at all and thus it would remove the whole CPU for optimization reasons.</w:t>
      </w:r>
    </w:p>
    <w:p w:rsidR="00400F9C" w:rsidRPr="00400F9C" w:rsidRDefault="002F71C0" w:rsidP="004B13D0">
      <w:pPr>
        <w:pStyle w:val="Heading1"/>
      </w:pPr>
      <w:bookmarkStart w:id="23" w:name="_Toc212808199"/>
      <w:r>
        <w:lastRenderedPageBreak/>
        <w:t>Getting Area and Delay report</w:t>
      </w:r>
      <w:bookmarkEnd w:id="23"/>
    </w:p>
    <w:p w:rsidR="0009190E" w:rsidRDefault="002F71C0" w:rsidP="004B13D0">
      <w:pPr>
        <w:pStyle w:val="atext"/>
        <w:rPr>
          <w:szCs w:val="24"/>
        </w:rPr>
      </w:pPr>
      <w:r w:rsidRPr="002F71C0">
        <w:t xml:space="preserve">To accurately measure only your CPU we designed a new framework, which consists of </w:t>
      </w:r>
      <w:r w:rsidR="00C47740">
        <w:t>the required files to create the Data/Instruction memories, dlx_benchmark</w:t>
      </w:r>
      <w:r w:rsidR="00387E2E">
        <w:t>.vhd (</w:t>
      </w:r>
      <w:r w:rsidR="005519A4">
        <w:t>top</w:t>
      </w:r>
      <w:r w:rsidR="00387E2E" w:rsidRPr="002F71C0">
        <w:t xml:space="preserve">level </w:t>
      </w:r>
      <w:r w:rsidR="005519A4">
        <w:t xml:space="preserve">entity </w:t>
      </w:r>
      <w:r w:rsidR="00387E2E" w:rsidRPr="002F71C0">
        <w:t>for the whole project</w:t>
      </w:r>
      <w:r w:rsidR="00387E2E">
        <w:t>), the pin location file and the constraint file (.</w:t>
      </w:r>
      <w:proofErr w:type="spellStart"/>
      <w:r w:rsidR="00387E2E">
        <w:t>sdc</w:t>
      </w:r>
      <w:proofErr w:type="spellEnd"/>
      <w:r w:rsidR="00387E2E">
        <w:t>)</w:t>
      </w:r>
      <w:r w:rsidRPr="002F71C0">
        <w:t>, which can be found in the directory ~asip00/</w:t>
      </w:r>
      <w:r w:rsidRPr="002F71C0">
        <w:softHyphen/>
        <w:t>ASIPMeisterProjects/</w:t>
      </w:r>
      <w:r w:rsidRPr="002F71C0">
        <w:softHyphen/>
        <w:t>TEMPLATE_PROJECT/</w:t>
      </w:r>
      <w:r w:rsidRPr="002F71C0">
        <w:softHyphen/>
      </w:r>
      <w:r w:rsidR="00387E2E">
        <w:t>Quartus</w:t>
      </w:r>
      <w:r w:rsidRPr="002F71C0">
        <w:t>_</w:t>
      </w:r>
      <w:r w:rsidRPr="002F71C0">
        <w:softHyphen/>
        <w:t xml:space="preserve">Benchmark/. </w:t>
      </w:r>
      <w:r w:rsidRPr="002F71C0">
        <w:rPr>
          <w:szCs w:val="24"/>
        </w:rPr>
        <w:t>By using this framework, all the CPU connections will be mapped to the FPGA-internal BRAM memory and this will decrease the area needed to implement the project and will give more accuracy to compute the processor area and speed. To obtain the area and speed results for your CPU, your CPU files, and this special framework have to be synthesized and implemented</w:t>
      </w:r>
      <w:r w:rsidR="005519A4">
        <w:rPr>
          <w:szCs w:val="24"/>
        </w:rPr>
        <w:t>.</w:t>
      </w:r>
    </w:p>
    <w:p w:rsidR="00675CBD" w:rsidRPr="00901557" w:rsidRDefault="00675CBD" w:rsidP="00675CBD">
      <w:pPr>
        <w:pStyle w:val="atext"/>
        <w:spacing w:before="120"/>
        <w:rPr>
          <w:b/>
          <w:bCs/>
          <w:sz w:val="28"/>
          <w:szCs w:val="28"/>
        </w:rPr>
      </w:pPr>
      <w:r w:rsidRPr="00901557">
        <w:rPr>
          <w:b/>
          <w:bCs/>
          <w:sz w:val="28"/>
          <w:szCs w:val="28"/>
        </w:rPr>
        <w:t>Area Report:</w:t>
      </w:r>
    </w:p>
    <w:p w:rsidR="0009190E" w:rsidRDefault="00675CBD" w:rsidP="00675CBD">
      <w:pPr>
        <w:pStyle w:val="atext"/>
        <w:spacing w:before="120"/>
        <w:rPr>
          <w:color w:val="0000FF"/>
        </w:rPr>
      </w:pPr>
      <w:r w:rsidRPr="00901557">
        <w:t>In the Process sub window, expand “</w:t>
      </w:r>
      <w:r w:rsidR="00387E2E">
        <w:t>Fitter (</w:t>
      </w:r>
      <w:r w:rsidRPr="00901557">
        <w:t>Place &amp; Route</w:t>
      </w:r>
      <w:r w:rsidR="00387E2E">
        <w:t>)</w:t>
      </w:r>
      <w:r w:rsidRPr="00901557">
        <w:t>” process. Double click on “</w:t>
      </w:r>
      <w:r w:rsidR="00387E2E">
        <w:t>View Report”</w:t>
      </w:r>
      <w:r w:rsidRPr="00901557">
        <w:t xml:space="preserve"> will open new window containing the results needed. Try to find the number of </w:t>
      </w:r>
      <w:r w:rsidR="00387E2E">
        <w:t>Total logic elements</w:t>
      </w:r>
      <w:r w:rsidR="005519A4">
        <w:t xml:space="preserve"> as shown in </w:t>
      </w:r>
      <w:r w:rsidR="005519A4" w:rsidRPr="00C95455">
        <w:rPr>
          <w:color w:val="0000FF"/>
        </w:rPr>
        <w:t>Figure 6</w:t>
      </w:r>
      <w:r w:rsidR="005519A4" w:rsidRPr="00C95455">
        <w:rPr>
          <w:color w:val="0000FF"/>
        </w:rPr>
        <w:noBreakHyphen/>
      </w:r>
      <w:r w:rsidR="0009190E">
        <w:rPr>
          <w:color w:val="0000FF"/>
        </w:rPr>
        <w:t>5</w:t>
      </w:r>
      <w:r w:rsidR="005519A4">
        <w:rPr>
          <w:color w:val="0000FF"/>
        </w:rPr>
        <w:t>.</w:t>
      </w:r>
    </w:p>
    <w:p w:rsidR="0009190E" w:rsidRPr="00901557" w:rsidRDefault="0009190E" w:rsidP="0009190E">
      <w:pPr>
        <w:pStyle w:val="atext"/>
        <w:spacing w:before="120"/>
        <w:rPr>
          <w:b/>
          <w:bCs/>
          <w:sz w:val="28"/>
          <w:szCs w:val="28"/>
        </w:rPr>
      </w:pPr>
      <w:r w:rsidRPr="00901557">
        <w:rPr>
          <w:b/>
          <w:bCs/>
          <w:sz w:val="28"/>
          <w:szCs w:val="28"/>
        </w:rPr>
        <w:t>Delay Report:</w:t>
      </w:r>
    </w:p>
    <w:p w:rsidR="0009190E" w:rsidRDefault="0009190E" w:rsidP="0009190E">
      <w:pPr>
        <w:pStyle w:val="atext"/>
        <w:spacing w:before="120"/>
      </w:pPr>
      <w:r w:rsidRPr="00901557">
        <w:t>In the Process sub window, expand “</w:t>
      </w:r>
      <w:proofErr w:type="spellStart"/>
      <w:r>
        <w:t>TimeQuest</w:t>
      </w:r>
      <w:proofErr w:type="spellEnd"/>
      <w:r>
        <w:t xml:space="preserve"> Timing Analysis</w:t>
      </w:r>
      <w:r w:rsidRPr="00901557">
        <w:t>” process</w:t>
      </w:r>
      <w:r>
        <w:t>,</w:t>
      </w:r>
      <w:r w:rsidRPr="00901557">
        <w:t xml:space="preserve"> </w:t>
      </w:r>
      <w:r>
        <w:t>d</w:t>
      </w:r>
      <w:r w:rsidRPr="00901557">
        <w:t>ouble click on “</w:t>
      </w:r>
      <w:r>
        <w:t>View Report</w:t>
      </w:r>
      <w:r w:rsidRPr="00901557">
        <w:t>”</w:t>
      </w:r>
      <w:r>
        <w:t xml:space="preserve"> </w:t>
      </w:r>
      <w:r w:rsidRPr="00901557">
        <w:t xml:space="preserve">will open new window containing the results needed. Try to </w:t>
      </w:r>
      <w:proofErr w:type="spellStart"/>
      <w:r>
        <w:t>Fmax</w:t>
      </w:r>
      <w:proofErr w:type="spellEnd"/>
      <w:r>
        <w:t xml:space="preserve"> Summary as it can been seen in </w:t>
      </w:r>
      <w:r w:rsidRPr="00C95455">
        <w:rPr>
          <w:color w:val="0000FF"/>
        </w:rPr>
        <w:t>Figure 6</w:t>
      </w:r>
      <w:r w:rsidRPr="00C95455">
        <w:rPr>
          <w:color w:val="0000FF"/>
        </w:rPr>
        <w:noBreakHyphen/>
      </w:r>
      <w:r>
        <w:rPr>
          <w:color w:val="0000FF"/>
        </w:rPr>
        <w:t>6</w:t>
      </w:r>
    </w:p>
    <w:p w:rsidR="0009190E" w:rsidRDefault="0009190E" w:rsidP="00675CBD">
      <w:pPr>
        <w:pStyle w:val="atext"/>
        <w:spacing w:before="120"/>
      </w:pPr>
    </w:p>
    <w:p w:rsidR="00387E2E" w:rsidRDefault="000B28E6" w:rsidP="00675CBD">
      <w:pPr>
        <w:pStyle w:val="atext"/>
        <w:spacing w:before="120"/>
      </w:pPr>
      <w:r>
        <w:rPr>
          <w:noProof/>
          <w:lang w:val="en-AU" w:eastAsia="en-AU"/>
        </w:rPr>
        <w:drawing>
          <wp:inline distT="0" distB="0" distL="0" distR="0">
            <wp:extent cx="5760720" cy="4297680"/>
            <wp:effectExtent l="19050" t="19050" r="11430" b="26670"/>
            <wp:docPr id="4" name="Picture 3" descr="are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bmp"/>
                    <pic:cNvPicPr/>
                  </pic:nvPicPr>
                  <pic:blipFill>
                    <a:blip r:embed="rId9" cstate="print"/>
                    <a:stretch>
                      <a:fillRect/>
                    </a:stretch>
                  </pic:blipFill>
                  <pic:spPr>
                    <a:xfrm>
                      <a:off x="0" y="0"/>
                      <a:ext cx="5760720" cy="4297680"/>
                    </a:xfrm>
                    <a:prstGeom prst="rect">
                      <a:avLst/>
                    </a:prstGeom>
                    <a:ln>
                      <a:solidFill>
                        <a:schemeClr val="tx1"/>
                      </a:solidFill>
                    </a:ln>
                  </pic:spPr>
                </pic:pic>
              </a:graphicData>
            </a:graphic>
          </wp:inline>
        </w:drawing>
      </w:r>
    </w:p>
    <w:p w:rsidR="00400F9C" w:rsidRDefault="00086E6C" w:rsidP="0009190E">
      <w:pPr>
        <w:pStyle w:val="atext"/>
        <w:spacing w:before="120"/>
        <w:jc w:val="center"/>
        <w:rPr>
          <w:rStyle w:val="QuerverweisChar"/>
        </w:rPr>
      </w:pPr>
      <w:r>
        <w:fldChar w:fldCharType="begin"/>
      </w:r>
      <w:r>
        <w:instrText xml:space="preserve"> REF _Ref150172040 \h  \* MERGEFORMAT </w:instrText>
      </w:r>
      <w:r>
        <w:fldChar w:fldCharType="separate"/>
      </w:r>
      <w:r w:rsidR="00675CBD" w:rsidRPr="00C95455">
        <w:rPr>
          <w:color w:val="0000FF"/>
        </w:rPr>
        <w:tab/>
      </w:r>
      <w:proofErr w:type="gramStart"/>
      <w:r w:rsidR="00675CBD" w:rsidRPr="00C95455">
        <w:rPr>
          <w:color w:val="0000FF"/>
        </w:rPr>
        <w:t>Figure 6</w:t>
      </w:r>
      <w:r w:rsidR="00675CBD" w:rsidRPr="00C95455">
        <w:rPr>
          <w:color w:val="0000FF"/>
        </w:rPr>
        <w:noBreakHyphen/>
      </w:r>
      <w:r w:rsidR="0009190E">
        <w:rPr>
          <w:color w:val="0000FF"/>
        </w:rPr>
        <w:t>5</w:t>
      </w:r>
      <w:r>
        <w:fldChar w:fldCharType="end"/>
      </w:r>
      <w:r w:rsidR="00675CBD" w:rsidRPr="00901557">
        <w:rPr>
          <w:rStyle w:val="QuerverweisChar"/>
        </w:rPr>
        <w:t>.</w:t>
      </w:r>
      <w:proofErr w:type="gramEnd"/>
      <w:r w:rsidR="00756636">
        <w:rPr>
          <w:rStyle w:val="QuerverweisChar"/>
        </w:rPr>
        <w:t xml:space="preserve"> Area Report</w:t>
      </w:r>
    </w:p>
    <w:p w:rsidR="0009190E" w:rsidRPr="0009190E" w:rsidRDefault="0009190E" w:rsidP="0009190E">
      <w:pPr>
        <w:pStyle w:val="atext"/>
        <w:spacing w:before="120"/>
        <w:jc w:val="center"/>
        <w:rPr>
          <w:color w:val="0000FF"/>
        </w:rPr>
      </w:pPr>
    </w:p>
    <w:p w:rsidR="00387E2E" w:rsidRDefault="00400F9C" w:rsidP="00675CBD">
      <w:pPr>
        <w:pStyle w:val="atext"/>
        <w:spacing w:before="120"/>
      </w:pPr>
      <w:r w:rsidRPr="00400F9C">
        <w:rPr>
          <w:noProof/>
          <w:lang w:val="en-AU" w:eastAsia="en-AU"/>
        </w:rPr>
        <w:lastRenderedPageBreak/>
        <w:drawing>
          <wp:inline distT="0" distB="0" distL="0" distR="0">
            <wp:extent cx="5760720" cy="4273550"/>
            <wp:effectExtent l="19050" t="19050" r="11430" b="12700"/>
            <wp:docPr id="7" name="Picture 2" descr="del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bmp"/>
                    <pic:cNvPicPr/>
                  </pic:nvPicPr>
                  <pic:blipFill>
                    <a:blip r:embed="rId10" cstate="print"/>
                    <a:stretch>
                      <a:fillRect/>
                    </a:stretch>
                  </pic:blipFill>
                  <pic:spPr>
                    <a:xfrm>
                      <a:off x="0" y="0"/>
                      <a:ext cx="5760720" cy="4273550"/>
                    </a:xfrm>
                    <a:prstGeom prst="rect">
                      <a:avLst/>
                    </a:prstGeom>
                    <a:ln>
                      <a:solidFill>
                        <a:schemeClr val="tx1"/>
                      </a:solidFill>
                    </a:ln>
                  </pic:spPr>
                </pic:pic>
              </a:graphicData>
            </a:graphic>
          </wp:inline>
        </w:drawing>
      </w:r>
    </w:p>
    <w:p w:rsidR="00675CBD" w:rsidRDefault="00086E6C" w:rsidP="00756636">
      <w:pPr>
        <w:pStyle w:val="atext"/>
        <w:spacing w:before="120"/>
        <w:jc w:val="center"/>
        <w:rPr>
          <w:rStyle w:val="QuerverweisChar"/>
        </w:rPr>
      </w:pPr>
      <w:r>
        <w:fldChar w:fldCharType="begin"/>
      </w:r>
      <w:r>
        <w:instrText xml:space="preserve"> REF _Ref150172066 \h  \* MERGEFORMAT </w:instrText>
      </w:r>
      <w:r>
        <w:fldChar w:fldCharType="separate"/>
      </w:r>
      <w:proofErr w:type="gramStart"/>
      <w:r w:rsidR="00675CBD" w:rsidRPr="00C95455">
        <w:rPr>
          <w:color w:val="0000FF"/>
        </w:rPr>
        <w:t>Figure 6</w:t>
      </w:r>
      <w:r w:rsidR="00675CBD" w:rsidRPr="00C95455">
        <w:rPr>
          <w:color w:val="0000FF"/>
        </w:rPr>
        <w:noBreakHyphen/>
      </w:r>
      <w:r w:rsidR="0009190E">
        <w:rPr>
          <w:color w:val="0000FF"/>
        </w:rPr>
        <w:t>6</w:t>
      </w:r>
      <w:r>
        <w:fldChar w:fldCharType="end"/>
      </w:r>
      <w:r w:rsidR="00675CBD" w:rsidRPr="00901557">
        <w:rPr>
          <w:rStyle w:val="QuerverweisChar"/>
        </w:rPr>
        <w:t>.</w:t>
      </w:r>
      <w:proofErr w:type="gramEnd"/>
      <w:r w:rsidR="000B28E6">
        <w:rPr>
          <w:rStyle w:val="QuerverweisChar"/>
        </w:rPr>
        <w:t xml:space="preserve"> </w:t>
      </w:r>
      <w:r w:rsidR="00756636">
        <w:rPr>
          <w:rStyle w:val="QuerverweisChar"/>
        </w:rPr>
        <w:t xml:space="preserve"> Delay Report</w:t>
      </w: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Default="00D02A79" w:rsidP="00756636">
      <w:pPr>
        <w:pStyle w:val="atext"/>
        <w:spacing w:before="120"/>
        <w:jc w:val="center"/>
        <w:rPr>
          <w:rStyle w:val="QuerverweisChar"/>
        </w:rPr>
      </w:pPr>
    </w:p>
    <w:p w:rsidR="00D02A79" w:rsidRPr="00D02A79" w:rsidRDefault="00D02A79" w:rsidP="00D02A79">
      <w:pPr>
        <w:pStyle w:val="Heading1"/>
        <w:pageBreakBefore/>
        <w:numPr>
          <w:ilvl w:val="0"/>
          <w:numId w:val="0"/>
        </w:numPr>
        <w:tabs>
          <w:tab w:val="clear" w:pos="216"/>
        </w:tabs>
        <w:spacing w:before="480" w:after="0" w:line="360" w:lineRule="atLeast"/>
        <w:ind w:left="851"/>
        <w:rPr>
          <w:color w:val="FF0000"/>
          <w:sz w:val="44"/>
          <w:szCs w:val="44"/>
        </w:rPr>
      </w:pPr>
      <w:bookmarkStart w:id="24" w:name="_Toc212808201"/>
      <w:r w:rsidRPr="00D02A79">
        <w:rPr>
          <w:color w:val="FF0000"/>
          <w:sz w:val="44"/>
          <w:szCs w:val="44"/>
        </w:rPr>
        <w:lastRenderedPageBreak/>
        <w:t>Power estimation</w:t>
      </w:r>
      <w:bookmarkEnd w:id="24"/>
    </w:p>
    <w:p w:rsidR="00D02A79" w:rsidRPr="00901557" w:rsidRDefault="00D02A79" w:rsidP="00D02A79">
      <w:pPr>
        <w:pStyle w:val="zusammenfassung"/>
      </w:pPr>
      <w:r w:rsidRPr="00901557">
        <w:t xml:space="preserve">In this tutorial we will learn how to estimate the power by using ModelSim to generate the switching activity of the design, and </w:t>
      </w:r>
      <w:proofErr w:type="spellStart"/>
      <w:r>
        <w:t>PowerPlay</w:t>
      </w:r>
      <w:proofErr w:type="spellEnd"/>
      <w:r>
        <w:t xml:space="preserve"> Power Analyzer Tool</w:t>
      </w:r>
      <w:r w:rsidRPr="00901557">
        <w:t xml:space="preserve"> (from </w:t>
      </w:r>
      <w:r>
        <w:t>Quartus</w:t>
      </w:r>
      <w:r w:rsidRPr="00901557">
        <w:t>) to analyze the results and generate the final power report.</w:t>
      </w:r>
    </w:p>
    <w:p w:rsidR="00D02A79" w:rsidRPr="00901557" w:rsidRDefault="00D02A79" w:rsidP="00D02A79">
      <w:pPr>
        <w:pStyle w:val="atext"/>
      </w:pPr>
    </w:p>
    <w:p w:rsidR="00D02A79" w:rsidRPr="00901557" w:rsidRDefault="00D02A79" w:rsidP="00D02A79">
      <w:pPr>
        <w:pStyle w:val="Heading2"/>
        <w:tabs>
          <w:tab w:val="clear" w:pos="360"/>
          <w:tab w:val="num" w:pos="851"/>
        </w:tabs>
        <w:spacing w:before="240" w:after="0" w:line="360" w:lineRule="atLeast"/>
        <w:ind w:left="851" w:hanging="851"/>
      </w:pPr>
      <w:bookmarkStart w:id="25" w:name="_Toc212808202"/>
      <w:r w:rsidRPr="00901557">
        <w:t>Different types of power</w:t>
      </w:r>
      <w:bookmarkEnd w:id="25"/>
    </w:p>
    <w:p w:rsidR="00D02A79" w:rsidRPr="00901557" w:rsidRDefault="00D02A79" w:rsidP="00D02A79">
      <w:pPr>
        <w:pStyle w:val="atext"/>
      </w:pPr>
      <w:r w:rsidRPr="00901557">
        <w:t xml:space="preserve">Typically, power dissipation in a cell is subdivided into two different groups, dynamic power, and static power. </w:t>
      </w:r>
      <w:r w:rsidRPr="00901557">
        <w:rPr>
          <w:b/>
          <w:bCs/>
        </w:rPr>
        <w:t xml:space="preserve">Dynamic power </w:t>
      </w:r>
      <w:r w:rsidRPr="00901557">
        <w:t xml:space="preserve">is the power dissipated in a cell when the input voltage is actively transitioning. Dynamic power is further subdivided into two components switching power and internal power. </w:t>
      </w:r>
      <w:r w:rsidRPr="00901557">
        <w:rPr>
          <w:b/>
          <w:bCs/>
        </w:rPr>
        <w:t>Switching power</w:t>
      </w:r>
      <w:r w:rsidRPr="00901557">
        <w:t xml:space="preserve"> is the power required to charge the capacitive load on the output pins of the cell. Switching power is shown in </w:t>
      </w:r>
      <w:fldSimple w:instr=" REF _Ref115859451 \h  \* MERGEFORMAT ">
        <w:r w:rsidRPr="00C95455">
          <w:rPr>
            <w:color w:val="0000FF"/>
          </w:rPr>
          <w:t>Figure 7</w:t>
        </w:r>
        <w:r w:rsidRPr="00C95455">
          <w:rPr>
            <w:color w:val="0000FF"/>
          </w:rPr>
          <w:noBreakHyphen/>
          <w:t>1</w:t>
        </w:r>
      </w:fldSimple>
      <w:r w:rsidRPr="00901557">
        <w:t xml:space="preserve"> as the </w:t>
      </w:r>
      <w:proofErr w:type="spellStart"/>
      <w:r w:rsidRPr="00901557">
        <w:t>I</w:t>
      </w:r>
      <w:r w:rsidRPr="00901557">
        <w:rPr>
          <w:szCs w:val="24"/>
          <w:vertAlign w:val="subscript"/>
        </w:rPr>
        <w:t>sw</w:t>
      </w:r>
      <w:proofErr w:type="spellEnd"/>
      <w:r w:rsidRPr="00901557">
        <w:t xml:space="preserve"> switching current charging up the </w:t>
      </w:r>
      <w:proofErr w:type="spellStart"/>
      <w:r w:rsidRPr="00901557">
        <w:t>C</w:t>
      </w:r>
      <w:r w:rsidRPr="00901557">
        <w:rPr>
          <w:szCs w:val="24"/>
          <w:vertAlign w:val="subscript"/>
        </w:rPr>
        <w:t>load</w:t>
      </w:r>
      <w:proofErr w:type="spellEnd"/>
      <w:r w:rsidRPr="00901557">
        <w:t xml:space="preserve"> capacitor. This component of power is calculated using the familiar ½ CV</w:t>
      </w:r>
      <w:r w:rsidRPr="00901557">
        <w:rPr>
          <w:szCs w:val="24"/>
          <w:vertAlign w:val="superscript"/>
        </w:rPr>
        <w:t>2</w:t>
      </w:r>
      <w:r w:rsidRPr="00901557">
        <w:t xml:space="preserve"> equation.</w:t>
      </w:r>
    </w:p>
    <w:p w:rsidR="00D02A79" w:rsidRPr="00901557" w:rsidRDefault="00D02A79" w:rsidP="00D02A79">
      <w:pPr>
        <w:pStyle w:val="atext"/>
      </w:pPr>
      <w:r>
        <w:t>For</w:t>
      </w:r>
      <w:r w:rsidRPr="00901557">
        <w:t xml:space="preserve"> switching power, all we need to know is </w:t>
      </w:r>
      <w:proofErr w:type="spellStart"/>
      <w:r w:rsidRPr="00901557">
        <w:t>V</w:t>
      </w:r>
      <w:r w:rsidRPr="00901557">
        <w:rPr>
          <w:szCs w:val="24"/>
          <w:vertAlign w:val="subscript"/>
        </w:rPr>
        <w:t>dd</w:t>
      </w:r>
      <w:proofErr w:type="spellEnd"/>
      <w:r w:rsidRPr="00901557">
        <w:t xml:space="preserve"> and the capacitive load that is driven by the cell. Therefore, the library does not need to be characterized for this component of power dissipation.</w:t>
      </w:r>
    </w:p>
    <w:p w:rsidR="00D02A79" w:rsidRPr="00901557" w:rsidRDefault="00D02A79" w:rsidP="00D02A79">
      <w:pPr>
        <w:pStyle w:val="atext"/>
      </w:pPr>
    </w:p>
    <w:p w:rsidR="00D02A79" w:rsidRPr="00901557" w:rsidRDefault="00D02A79" w:rsidP="00D02A79">
      <w:pPr>
        <w:pStyle w:val="Caption"/>
      </w:pPr>
      <w:r w:rsidRPr="00901557">
        <w:tab/>
      </w:r>
      <w:bookmarkStart w:id="26" w:name="_Ref115859451"/>
      <w:bookmarkStart w:id="27" w:name="_Toc102297620"/>
      <w:bookmarkStart w:id="28" w:name="_Toc212808259"/>
      <w:r>
        <w:rPr>
          <w:noProof/>
          <w:lang w:val="en-AU" w:eastAsia="en-AU"/>
        </w:rPr>
        <w:drawing>
          <wp:anchor distT="0" distB="0" distL="114300" distR="114300" simplePos="0" relativeHeight="251660288" behindDoc="0" locked="0" layoutInCell="1" allowOverlap="1">
            <wp:simplePos x="0" y="0"/>
            <wp:positionH relativeFrom="column">
              <wp:posOffset>1437005</wp:posOffset>
            </wp:positionH>
            <wp:positionV relativeFrom="paragraph">
              <wp:posOffset>123190</wp:posOffset>
            </wp:positionV>
            <wp:extent cx="2809875" cy="2486025"/>
            <wp:effectExtent l="19050" t="19050" r="104775" b="104775"/>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809875" cy="2486025"/>
                    </a:xfrm>
                    <a:prstGeom prst="rect">
                      <a:avLst/>
                    </a:prstGeom>
                    <a:noFill/>
                    <a:ln w="9525">
                      <a:solidFill>
                        <a:srgbClr val="000000"/>
                      </a:solidFill>
                      <a:miter lim="800000"/>
                      <a:headEnd/>
                      <a:tailEnd/>
                    </a:ln>
                    <a:effectLst>
                      <a:outerShdw dist="107763" dir="2700000" algn="ctr" rotWithShape="0">
                        <a:srgbClr val="808080"/>
                      </a:outerShdw>
                    </a:effectLst>
                  </pic:spPr>
                </pic:pic>
              </a:graphicData>
            </a:graphic>
          </wp:anchor>
        </w:drawing>
      </w:r>
      <w:r w:rsidRPr="00901557">
        <w:t>Figure </w:t>
      </w:r>
      <w:fldSimple w:instr=" STYLEREF 1 \s ">
        <w:r>
          <w:rPr>
            <w:noProof/>
          </w:rPr>
          <w:t>7</w:t>
        </w:r>
      </w:fldSimple>
      <w:r w:rsidRPr="00901557">
        <w:noBreakHyphen/>
      </w:r>
      <w:fldSimple w:instr=" SEQ Abbildung \* ARABIC \s 1 ">
        <w:r>
          <w:rPr>
            <w:noProof/>
          </w:rPr>
          <w:t>1</w:t>
        </w:r>
      </w:fldSimple>
      <w:bookmarkEnd w:id="26"/>
      <w:r w:rsidRPr="00901557">
        <w:tab/>
      </w:r>
      <w:r w:rsidRPr="00901557">
        <w:br/>
        <w:t>Switching Power dissipation</w:t>
      </w:r>
      <w:bookmarkEnd w:id="27"/>
      <w:bookmarkEnd w:id="28"/>
      <w:r w:rsidRPr="00901557">
        <w:br/>
      </w:r>
    </w:p>
    <w:p w:rsidR="00D02A79" w:rsidRPr="00901557" w:rsidRDefault="00D02A79" w:rsidP="00D02A79">
      <w:pPr>
        <w:pStyle w:val="atext"/>
      </w:pPr>
      <w:r w:rsidRPr="00901557">
        <w:rPr>
          <w:b/>
          <w:bCs/>
        </w:rPr>
        <w:t>Internal power</w:t>
      </w:r>
      <w:r w:rsidRPr="00901557">
        <w:t xml:space="preserve"> consists of short-circuit power and power dissipated by charging the capacitive loads that are internal to the cell (not shown in the above circuit). Short-circuit power is the power that is dissipated due to the short period that paths in the cell are essentially short circuits. In the circuit shown above, </w:t>
      </w:r>
      <w:proofErr w:type="spellStart"/>
      <w:r w:rsidRPr="00901557">
        <w:t>I</w:t>
      </w:r>
      <w:r w:rsidRPr="00901557">
        <w:rPr>
          <w:vertAlign w:val="subscript"/>
        </w:rPr>
        <w:t>int</w:t>
      </w:r>
      <w:proofErr w:type="spellEnd"/>
      <w:r w:rsidRPr="00901557">
        <w:t xml:space="preserve">, that is the current path when the device is short-circuited, shows internal power. Every time the input </w:t>
      </w:r>
      <w:proofErr w:type="gramStart"/>
      <w:r w:rsidRPr="00901557">
        <w:t>V</w:t>
      </w:r>
      <w:r w:rsidRPr="00901557">
        <w:rPr>
          <w:szCs w:val="24"/>
          <w:vertAlign w:val="subscript"/>
        </w:rPr>
        <w:t>in</w:t>
      </w:r>
      <w:proofErr w:type="gramEnd"/>
      <w:r w:rsidRPr="00901557">
        <w:t xml:space="preserve"> toggles, there is a short period of time where both transistors are turned on and there is a path from </w:t>
      </w:r>
      <w:proofErr w:type="spellStart"/>
      <w:r w:rsidRPr="00901557">
        <w:t>V</w:t>
      </w:r>
      <w:r w:rsidRPr="00901557">
        <w:rPr>
          <w:szCs w:val="24"/>
          <w:vertAlign w:val="subscript"/>
        </w:rPr>
        <w:t>dd</w:t>
      </w:r>
      <w:proofErr w:type="spellEnd"/>
      <w:r w:rsidRPr="00901557">
        <w:t xml:space="preserve"> to </w:t>
      </w:r>
      <w:r w:rsidRPr="00901557">
        <w:lastRenderedPageBreak/>
        <w:t xml:space="preserve">ground. The longer both transistors are active, the higher the power dissipation. The circuit above is quite simple (an inverter) and there is only one path from </w:t>
      </w:r>
      <w:proofErr w:type="spellStart"/>
      <w:r w:rsidRPr="00901557">
        <w:t>V</w:t>
      </w:r>
      <w:r w:rsidRPr="00901557">
        <w:rPr>
          <w:szCs w:val="24"/>
          <w:vertAlign w:val="subscript"/>
        </w:rPr>
        <w:t>dd</w:t>
      </w:r>
      <w:proofErr w:type="spellEnd"/>
      <w:r w:rsidRPr="00901557">
        <w:t xml:space="preserve"> to ground. For complex circuits, you could have dozens of potential short circuit paths. Internal power is dependent on the transition time of the input voltage </w:t>
      </w:r>
      <w:proofErr w:type="gramStart"/>
      <w:r w:rsidRPr="00901557">
        <w:t>V</w:t>
      </w:r>
      <w:r w:rsidRPr="00901557">
        <w:rPr>
          <w:szCs w:val="24"/>
          <w:vertAlign w:val="subscript"/>
        </w:rPr>
        <w:t>in</w:t>
      </w:r>
      <w:proofErr w:type="gramEnd"/>
      <w:r w:rsidRPr="00901557">
        <w:t xml:space="preserve"> and the output capacitive load. These factors determine how long the short circuit is active. There is no easy formula to determine the power dissipated due to internal power, so the cell must be characterized for it.</w:t>
      </w:r>
    </w:p>
    <w:p w:rsidR="00D02A79" w:rsidRPr="00901557" w:rsidRDefault="00D02A79" w:rsidP="00D02A79">
      <w:pPr>
        <w:pStyle w:val="atext"/>
      </w:pPr>
      <w:r w:rsidRPr="00901557">
        <w:t xml:space="preserve">The final component of power analysis is </w:t>
      </w:r>
      <w:r w:rsidRPr="00901557">
        <w:rPr>
          <w:b/>
          <w:bCs/>
        </w:rPr>
        <w:t>leakage power</w:t>
      </w:r>
      <w:r w:rsidRPr="00901557">
        <w:t xml:space="preserve">. In the circuit diagram in </w:t>
      </w:r>
      <w:fldSimple w:instr=" REF _Ref115859451 \h  \* MERGEFORMAT ">
        <w:r w:rsidRPr="00C95455">
          <w:rPr>
            <w:color w:val="0000FF"/>
          </w:rPr>
          <w:t>Figure 7</w:t>
        </w:r>
        <w:r w:rsidRPr="00C95455">
          <w:rPr>
            <w:color w:val="0000FF"/>
          </w:rPr>
          <w:noBreakHyphen/>
          <w:t>1</w:t>
        </w:r>
      </w:fldSimple>
      <w:r w:rsidRPr="00901557">
        <w:t xml:space="preserve"> it is shown as leak current. This is the power dissipated when the circuit is in a steady state and it is due to the following factors inherent in transistors: reverse bias leakage current, sub-threshold current, or other second-order leakage power. Leakage power has become a major factor in power analysis.</w:t>
      </w:r>
    </w:p>
    <w:p w:rsidR="00D02A79" w:rsidRPr="00901557" w:rsidRDefault="00D02A79" w:rsidP="00D02A79">
      <w:pPr>
        <w:pStyle w:val="atext"/>
      </w:pPr>
      <w:r w:rsidRPr="00901557">
        <w:t>At 180 nm and above, leakage power was typically less than 1% of the total power dissipation in a circuit. With 130 nm and below, the leakage power becomes a much larger factor, up to 50% of dissipated power in some cases. Leakage power should be characterized for each cell in the library.</w:t>
      </w:r>
    </w:p>
    <w:p w:rsidR="00D02A79" w:rsidRPr="00901557" w:rsidRDefault="00D02A79" w:rsidP="00D02A79">
      <w:pPr>
        <w:pStyle w:val="atext"/>
      </w:pPr>
      <w:r w:rsidRPr="00901557">
        <w:t>To report the switching power, we need the switching activities of the design. The switching activity contains information about the static probability and toggle rate. The static probability can be calculated during a simulation by comparing the time a signal is at a certain logic state (state 0 or state 1) to the total time of simulation. The toggle rate is the number of transitions between logic-0 and logic-1 (or vice versa) of a design object per unit of time.</w:t>
      </w:r>
    </w:p>
    <w:p w:rsidR="00D02A79" w:rsidRPr="00901557" w:rsidRDefault="00D02A79" w:rsidP="00D02A79">
      <w:pPr>
        <w:pStyle w:val="atext"/>
      </w:pPr>
      <w:r w:rsidRPr="00901557">
        <w:t>The previous power definitions can be concluded by these two equations:</w:t>
      </w:r>
    </w:p>
    <w:p w:rsidR="00D02A79" w:rsidRPr="00901557" w:rsidRDefault="00D02A79" w:rsidP="00D02A79">
      <w:pPr>
        <w:pStyle w:val="atext"/>
        <w:tabs>
          <w:tab w:val="left" w:pos="2268"/>
          <w:tab w:val="left" w:pos="2694"/>
          <w:tab w:val="left" w:pos="4536"/>
          <w:tab w:val="left" w:pos="4962"/>
        </w:tabs>
        <w:spacing w:before="0"/>
        <w:ind w:left="426"/>
      </w:pPr>
      <w:r w:rsidRPr="00901557">
        <w:t>Total Power</w:t>
      </w:r>
      <w:r w:rsidRPr="00901557">
        <w:tab/>
        <w:t>=</w:t>
      </w:r>
      <w:r w:rsidRPr="00901557">
        <w:tab/>
        <w:t>Dynamic power</w:t>
      </w:r>
      <w:r w:rsidRPr="00901557">
        <w:tab/>
        <w:t>+</w:t>
      </w:r>
      <w:r w:rsidRPr="00901557">
        <w:tab/>
        <w:t>Leakage power</w:t>
      </w:r>
    </w:p>
    <w:p w:rsidR="00D02A79" w:rsidRPr="00901557" w:rsidRDefault="00D02A79" w:rsidP="00D02A79">
      <w:pPr>
        <w:pStyle w:val="atext"/>
        <w:tabs>
          <w:tab w:val="left" w:pos="2268"/>
          <w:tab w:val="left" w:pos="2694"/>
          <w:tab w:val="left" w:pos="4536"/>
          <w:tab w:val="left" w:pos="4962"/>
        </w:tabs>
        <w:spacing w:before="0"/>
        <w:ind w:left="426"/>
      </w:pPr>
      <w:r w:rsidRPr="00901557">
        <w:t>Dynamic Power</w:t>
      </w:r>
      <w:r w:rsidRPr="00901557">
        <w:tab/>
        <w:t>=</w:t>
      </w:r>
      <w:r w:rsidRPr="00901557">
        <w:tab/>
        <w:t>Switching power</w:t>
      </w:r>
      <w:r w:rsidRPr="00901557">
        <w:tab/>
        <w:t>+</w:t>
      </w:r>
      <w:r w:rsidRPr="00901557">
        <w:tab/>
        <w:t>Internal power</w:t>
      </w:r>
    </w:p>
    <w:p w:rsidR="00D02A79" w:rsidRPr="00901557" w:rsidRDefault="00D02A79" w:rsidP="00D02A79">
      <w:pPr>
        <w:pStyle w:val="Heading2"/>
        <w:tabs>
          <w:tab w:val="clear" w:pos="360"/>
          <w:tab w:val="num" w:pos="851"/>
        </w:tabs>
        <w:spacing w:before="240" w:after="0" w:line="360" w:lineRule="atLeast"/>
        <w:ind w:left="851" w:hanging="851"/>
      </w:pPr>
      <w:bookmarkStart w:id="29" w:name="_Ref117940679"/>
      <w:bookmarkStart w:id="30" w:name="_Ref117940755"/>
      <w:bookmarkStart w:id="31" w:name="_Toc212808203"/>
      <w:r w:rsidRPr="00901557">
        <w:t>Estimating the power consumption</w:t>
      </w:r>
      <w:bookmarkEnd w:id="29"/>
      <w:bookmarkEnd w:id="30"/>
      <w:bookmarkEnd w:id="31"/>
    </w:p>
    <w:p w:rsidR="00D02A79" w:rsidRPr="00901557" w:rsidRDefault="00D02A79" w:rsidP="00D02A79">
      <w:pPr>
        <w:pStyle w:val="atext"/>
      </w:pPr>
      <w:r w:rsidRPr="00901557">
        <w:t xml:space="preserve">To estimate the power consumption for a specific application on a specific CPU you need to generate the switching activities, which are saved as a “value change dump” </w:t>
      </w:r>
      <w:proofErr w:type="gramStart"/>
      <w:r w:rsidRPr="00901557">
        <w:t>file</w:t>
      </w:r>
      <w:proofErr w:type="gramEnd"/>
      <w:r w:rsidRPr="00901557">
        <w:t xml:space="preserve"> (.</w:t>
      </w:r>
      <w:proofErr w:type="spellStart"/>
      <w:r w:rsidRPr="00901557">
        <w:t>vcd</w:t>
      </w:r>
      <w:proofErr w:type="spellEnd"/>
      <w:r w:rsidRPr="00901557">
        <w:t>). This file is generated when the project is simulated (the application is executed on the CPU) using ModelSim. Then the .</w:t>
      </w:r>
      <w:proofErr w:type="spellStart"/>
      <w:r w:rsidRPr="00901557">
        <w:t>vcd</w:t>
      </w:r>
      <w:proofErr w:type="spellEnd"/>
      <w:r w:rsidRPr="00901557">
        <w:t xml:space="preserve"> fil</w:t>
      </w:r>
      <w:r w:rsidR="00ED1EDD">
        <w:t xml:space="preserve">e will be used as input to the </w:t>
      </w:r>
      <w:proofErr w:type="spellStart"/>
      <w:r w:rsidRPr="00901557">
        <w:t>Power</w:t>
      </w:r>
      <w:r w:rsidR="00ED1EDD">
        <w:t>Play</w:t>
      </w:r>
      <w:proofErr w:type="spellEnd"/>
      <w:r w:rsidR="00ED1EDD">
        <w:t xml:space="preserve"> </w:t>
      </w:r>
      <w:r w:rsidR="00A66748">
        <w:t xml:space="preserve">Power </w:t>
      </w:r>
      <w:r w:rsidR="00ED1EDD">
        <w:t>Analyzer</w:t>
      </w:r>
      <w:r w:rsidRPr="00901557">
        <w:t xml:space="preserve"> tool, which finally will generate the Power report. </w:t>
      </w:r>
    </w:p>
    <w:p w:rsidR="00D02A79" w:rsidRPr="00BB7BC8" w:rsidRDefault="00D02A79" w:rsidP="00BB7BC8">
      <w:pPr>
        <w:pStyle w:val="Heading3"/>
        <w:keepNext/>
        <w:keepLines/>
        <w:numPr>
          <w:ilvl w:val="0"/>
          <w:numId w:val="0"/>
        </w:numPr>
        <w:spacing w:before="240" w:line="360" w:lineRule="atLeast"/>
        <w:jc w:val="left"/>
        <w:rPr>
          <w:b/>
          <w:sz w:val="24"/>
          <w:szCs w:val="24"/>
        </w:rPr>
      </w:pPr>
      <w:bookmarkStart w:id="32" w:name="_Toc150153797"/>
      <w:bookmarkStart w:id="33" w:name="_Ref150173973"/>
      <w:bookmarkStart w:id="34" w:name="_Toc212808204"/>
      <w:r w:rsidRPr="00BB7BC8">
        <w:rPr>
          <w:b/>
          <w:sz w:val="24"/>
          <w:szCs w:val="24"/>
        </w:rPr>
        <w:t>Generate the “value change dump” file using ModelSim</w:t>
      </w:r>
      <w:bookmarkEnd w:id="32"/>
      <w:bookmarkEnd w:id="33"/>
      <w:bookmarkEnd w:id="34"/>
    </w:p>
    <w:p w:rsidR="00D02A79" w:rsidRPr="00901557" w:rsidRDefault="00D02A79" w:rsidP="00D02A79">
      <w:pPr>
        <w:pStyle w:val="atext"/>
      </w:pPr>
      <w:r w:rsidRPr="00901557">
        <w:t>To generate the .</w:t>
      </w:r>
      <w:proofErr w:type="spellStart"/>
      <w:r w:rsidRPr="00901557">
        <w:t>vcd</w:t>
      </w:r>
      <w:proofErr w:type="spellEnd"/>
      <w:r w:rsidRPr="00901557">
        <w:t xml:space="preserve"> file, start ModelSim and create a project with the following files</w:t>
      </w:r>
      <w:r>
        <w:t xml:space="preserve"> (you may also reuse an existing project if it contains the same files)</w:t>
      </w:r>
      <w:r w:rsidRPr="00901557">
        <w:t>:</w:t>
      </w:r>
    </w:p>
    <w:p w:rsidR="00D02A79" w:rsidRPr="00901557" w:rsidRDefault="00D02A79" w:rsidP="00D02A79">
      <w:pPr>
        <w:pStyle w:val="atext"/>
        <w:numPr>
          <w:ilvl w:val="0"/>
          <w:numId w:val="36"/>
        </w:numPr>
        <w:spacing w:before="120"/>
        <w:ind w:left="709" w:hanging="352"/>
      </w:pPr>
      <w:r w:rsidRPr="00901557">
        <w:t>All CPU VHDL files (from .</w:t>
      </w:r>
      <w:proofErr w:type="spellStart"/>
      <w:r w:rsidRPr="00901557">
        <w:t>syn</w:t>
      </w:r>
      <w:proofErr w:type="spellEnd"/>
      <w:r w:rsidRPr="00901557">
        <w:t xml:space="preserve"> folder of ASIP Meister)</w:t>
      </w:r>
    </w:p>
    <w:p w:rsidR="00D02A79" w:rsidRPr="00901557" w:rsidRDefault="00D02A79" w:rsidP="00D02A79">
      <w:pPr>
        <w:pStyle w:val="atext"/>
        <w:numPr>
          <w:ilvl w:val="0"/>
          <w:numId w:val="36"/>
        </w:numPr>
        <w:spacing w:before="120"/>
        <w:ind w:left="709" w:hanging="352"/>
      </w:pPr>
      <w:r w:rsidRPr="00901557">
        <w:t>The application files (TestData.IM and TestData.DM)</w:t>
      </w:r>
    </w:p>
    <w:p w:rsidR="00D02A79" w:rsidRPr="00901557" w:rsidRDefault="00D02A79" w:rsidP="00D02A79">
      <w:pPr>
        <w:pStyle w:val="atext"/>
        <w:numPr>
          <w:ilvl w:val="0"/>
          <w:numId w:val="36"/>
        </w:numPr>
        <w:spacing w:before="120"/>
        <w:ind w:left="709" w:hanging="352"/>
      </w:pPr>
      <w:proofErr w:type="spellStart"/>
      <w:r w:rsidRPr="00901557">
        <w:t>Testbench</w:t>
      </w:r>
      <w:proofErr w:type="spellEnd"/>
      <w:r w:rsidRPr="00901557">
        <w:t xml:space="preserve"> VHDL file (from the typical ModelSim simulation)</w:t>
      </w:r>
    </w:p>
    <w:p w:rsidR="00D02A79" w:rsidRDefault="00D02A79" w:rsidP="00D02A79">
      <w:pPr>
        <w:pStyle w:val="atext"/>
        <w:spacing w:before="0"/>
      </w:pPr>
    </w:p>
    <w:p w:rsidR="00D02A79" w:rsidRPr="00901557" w:rsidRDefault="00D02A79" w:rsidP="00D02A79">
      <w:pPr>
        <w:pStyle w:val="atext"/>
      </w:pPr>
    </w:p>
    <w:p w:rsidR="00D02A79" w:rsidRDefault="00D02A79" w:rsidP="00D02A79">
      <w:pPr>
        <w:pStyle w:val="atext"/>
        <w:numPr>
          <w:ilvl w:val="1"/>
          <w:numId w:val="36"/>
        </w:numPr>
        <w:tabs>
          <w:tab w:val="clear" w:pos="1440"/>
          <w:tab w:val="num" w:pos="480"/>
        </w:tabs>
        <w:spacing w:before="0"/>
        <w:ind w:left="480" w:hanging="480"/>
      </w:pPr>
      <w:r>
        <w:t xml:space="preserve">Configure the CPU Frequency for which you want to run the power estimation. Open the ModelSim </w:t>
      </w:r>
      <w:proofErr w:type="spellStart"/>
      <w:r>
        <w:t>testbench</w:t>
      </w:r>
      <w:proofErr w:type="spellEnd"/>
      <w:r>
        <w:t xml:space="preserve"> (tb_ASIPmeister.vhd), search for </w:t>
      </w:r>
      <w:r w:rsidRPr="00C8461F">
        <w:t>CLK_HALF_PERIOD</w:t>
      </w:r>
      <w:r>
        <w:t xml:space="preserve">, and change the value accordingly. Take care: For simulation-reasons this value corresponds </w:t>
      </w:r>
      <w:r>
        <w:lastRenderedPageBreak/>
        <w:t xml:space="preserve">to the time (in </w:t>
      </w:r>
      <w:proofErr w:type="spellStart"/>
      <w:r>
        <w:t>nano</w:t>
      </w:r>
      <w:proofErr w:type="spellEnd"/>
      <w:r>
        <w:t xml:space="preserve"> seconds) of a half clock period. For example, 10 ns half period correspond to 20 ns clock period, which is 50 MHz frequency.</w:t>
      </w:r>
    </w:p>
    <w:p w:rsidR="00D02A79" w:rsidRPr="00901557" w:rsidRDefault="00D02A79" w:rsidP="00D02A79">
      <w:pPr>
        <w:pStyle w:val="atext"/>
        <w:numPr>
          <w:ilvl w:val="1"/>
          <w:numId w:val="36"/>
        </w:numPr>
        <w:tabs>
          <w:tab w:val="clear" w:pos="1440"/>
          <w:tab w:val="num" w:pos="480"/>
        </w:tabs>
        <w:spacing w:before="0"/>
        <w:ind w:left="480" w:hanging="480"/>
      </w:pPr>
      <w:r w:rsidRPr="00901557">
        <w:t xml:space="preserve">Compile the project Compile </w:t>
      </w:r>
      <w:r>
        <w:sym w:font="Wingdings" w:char="F0E0"/>
      </w:r>
      <w:r w:rsidRPr="00901557">
        <w:t xml:space="preserve"> Compile Order </w:t>
      </w:r>
      <w:r>
        <w:sym w:font="Wingdings" w:char="F0E0"/>
      </w:r>
      <w:r w:rsidRPr="00901557">
        <w:t xml:space="preserve"> Auto Generate</w:t>
      </w:r>
    </w:p>
    <w:p w:rsidR="00D02A79" w:rsidRPr="00901557" w:rsidRDefault="00D02A79" w:rsidP="00D02A79">
      <w:pPr>
        <w:pStyle w:val="atext"/>
        <w:numPr>
          <w:ilvl w:val="1"/>
          <w:numId w:val="36"/>
        </w:numPr>
        <w:tabs>
          <w:tab w:val="clear" w:pos="1440"/>
          <w:tab w:val="num" w:pos="480"/>
        </w:tabs>
        <w:spacing w:before="0"/>
        <w:ind w:left="480" w:hanging="480"/>
      </w:pPr>
      <w:r w:rsidRPr="00901557">
        <w:t xml:space="preserve">Start the simulation: </w:t>
      </w:r>
      <w:r>
        <w:t>VSIM</w:t>
      </w:r>
      <w:r w:rsidRPr="00901557">
        <w:t xml:space="preserve"> &gt; </w:t>
      </w:r>
      <w:proofErr w:type="spellStart"/>
      <w:r w:rsidRPr="00C8461F">
        <w:rPr>
          <w:b/>
        </w:rPr>
        <w:t>vsim</w:t>
      </w:r>
      <w:proofErr w:type="spellEnd"/>
      <w:r w:rsidRPr="00C8461F">
        <w:rPr>
          <w:b/>
        </w:rPr>
        <w:t xml:space="preserve"> -t 1ns work.cfg</w:t>
      </w:r>
    </w:p>
    <w:p w:rsidR="00D02A79" w:rsidRPr="00901557" w:rsidRDefault="00D02A79" w:rsidP="00D02A79">
      <w:pPr>
        <w:pStyle w:val="atext"/>
        <w:numPr>
          <w:ilvl w:val="1"/>
          <w:numId w:val="36"/>
        </w:numPr>
        <w:tabs>
          <w:tab w:val="clear" w:pos="1440"/>
          <w:tab w:val="num" w:pos="480"/>
        </w:tabs>
        <w:spacing w:before="0"/>
        <w:ind w:left="480" w:hanging="480"/>
      </w:pPr>
      <w:r w:rsidRPr="00901557">
        <w:t>Store the activities during the program execution in the test.vcd file by typing:</w:t>
      </w:r>
      <w:r w:rsidRPr="00901557">
        <w:br/>
      </w:r>
      <w:r>
        <w:t>VSIM</w:t>
      </w:r>
      <w:r w:rsidRPr="00901557">
        <w:t xml:space="preserve"> &gt; </w:t>
      </w:r>
      <w:proofErr w:type="spellStart"/>
      <w:r w:rsidRPr="00C8461F">
        <w:rPr>
          <w:b/>
        </w:rPr>
        <w:t>vcd</w:t>
      </w:r>
      <w:proofErr w:type="spellEnd"/>
      <w:r w:rsidRPr="00C8461F">
        <w:rPr>
          <w:b/>
        </w:rPr>
        <w:t xml:space="preserve"> file test.vcd</w:t>
      </w:r>
    </w:p>
    <w:p w:rsidR="00D02A79" w:rsidRPr="00901557" w:rsidRDefault="00D02A79" w:rsidP="00D02A79">
      <w:pPr>
        <w:pStyle w:val="atext"/>
        <w:numPr>
          <w:ilvl w:val="1"/>
          <w:numId w:val="36"/>
        </w:numPr>
        <w:tabs>
          <w:tab w:val="clear" w:pos="1440"/>
          <w:tab w:val="num" w:pos="480"/>
        </w:tabs>
        <w:spacing w:before="0"/>
        <w:ind w:left="480" w:hanging="480"/>
      </w:pPr>
      <w:r w:rsidRPr="00901557">
        <w:t>Add all signal</w:t>
      </w:r>
      <w:r>
        <w:t>s</w:t>
      </w:r>
      <w:r w:rsidRPr="00901557">
        <w:t xml:space="preserve"> of the </w:t>
      </w:r>
      <w:r>
        <w:t>CPU instance</w:t>
      </w:r>
      <w:r w:rsidRPr="00901557">
        <w:t>:</w:t>
      </w:r>
      <w:r>
        <w:t xml:space="preserve"> VSIM</w:t>
      </w:r>
      <w:r w:rsidRPr="00901557">
        <w:t xml:space="preserve"> &gt; </w:t>
      </w:r>
      <w:proofErr w:type="spellStart"/>
      <w:r w:rsidRPr="00C8461F">
        <w:rPr>
          <w:b/>
        </w:rPr>
        <w:t>vcd</w:t>
      </w:r>
      <w:proofErr w:type="spellEnd"/>
      <w:r w:rsidRPr="00C8461F">
        <w:rPr>
          <w:b/>
        </w:rPr>
        <w:t xml:space="preserve"> add -r test/</w:t>
      </w:r>
      <w:proofErr w:type="spellStart"/>
      <w:r w:rsidRPr="00C8461F">
        <w:rPr>
          <w:b/>
        </w:rPr>
        <w:t>dut</w:t>
      </w:r>
      <w:proofErr w:type="spellEnd"/>
      <w:r w:rsidRPr="00C8461F">
        <w:rPr>
          <w:b/>
        </w:rPr>
        <w:t>/*</w:t>
      </w:r>
    </w:p>
    <w:p w:rsidR="00D02A79" w:rsidRPr="00901557" w:rsidRDefault="00D02A79" w:rsidP="00D02A79">
      <w:pPr>
        <w:pStyle w:val="atext"/>
        <w:spacing w:before="0"/>
        <w:ind w:left="482"/>
      </w:pPr>
      <w:r w:rsidRPr="00901557">
        <w:t xml:space="preserve">The entity name of the tutorial example </w:t>
      </w:r>
      <w:proofErr w:type="spellStart"/>
      <w:r w:rsidRPr="00901557">
        <w:t>testbench</w:t>
      </w:r>
      <w:proofErr w:type="spellEnd"/>
      <w:r w:rsidRPr="00901557">
        <w:t xml:space="preserve"> is </w:t>
      </w:r>
      <w:r w:rsidRPr="00901557">
        <w:rPr>
          <w:i/>
          <w:iCs/>
        </w:rPr>
        <w:t>test</w:t>
      </w:r>
      <w:r w:rsidRPr="00901557">
        <w:t xml:space="preserve"> and the instance name of the </w:t>
      </w:r>
      <w:r>
        <w:t>device</w:t>
      </w:r>
      <w:r w:rsidRPr="00901557">
        <w:t xml:space="preserve"> under test is </w:t>
      </w:r>
      <w:proofErr w:type="spellStart"/>
      <w:r w:rsidRPr="00901557">
        <w:rPr>
          <w:i/>
          <w:iCs/>
        </w:rPr>
        <w:t>dut</w:t>
      </w:r>
      <w:proofErr w:type="spellEnd"/>
      <w:r w:rsidRPr="00901557">
        <w:t xml:space="preserve">. Using the -r switch with </w:t>
      </w:r>
      <w:proofErr w:type="spellStart"/>
      <w:r w:rsidRPr="00901557">
        <w:t>ModelSim</w:t>
      </w:r>
      <w:r>
        <w:t>’s</w:t>
      </w:r>
      <w:proofErr w:type="spellEnd"/>
      <w:r>
        <w:t xml:space="preserve"> ‘</w:t>
      </w:r>
      <w:proofErr w:type="spellStart"/>
      <w:r w:rsidRPr="00901557">
        <w:t>vcd</w:t>
      </w:r>
      <w:proofErr w:type="spellEnd"/>
      <w:r w:rsidRPr="00901557">
        <w:t xml:space="preserve"> add</w:t>
      </w:r>
      <w:r>
        <w:t>’</w:t>
      </w:r>
      <w:r w:rsidRPr="00901557">
        <w:t xml:space="preserve"> command will result in a large but significantly more accurate VCD file. VCD files can grow quite large for larger designs or even for smaller designs if the simulation run time is long.</w:t>
      </w:r>
    </w:p>
    <w:p w:rsidR="00D02A79" w:rsidRPr="00901557" w:rsidRDefault="00D02A79" w:rsidP="00D02A79">
      <w:pPr>
        <w:pStyle w:val="atext"/>
        <w:numPr>
          <w:ilvl w:val="1"/>
          <w:numId w:val="36"/>
        </w:numPr>
        <w:tabs>
          <w:tab w:val="clear" w:pos="1440"/>
          <w:tab w:val="num" w:pos="480"/>
        </w:tabs>
        <w:spacing w:before="0"/>
        <w:ind w:left="482" w:hanging="482"/>
      </w:pPr>
      <w:r w:rsidRPr="00901557">
        <w:t xml:space="preserve">Run the simulation: </w:t>
      </w:r>
      <w:r>
        <w:t>VSIM</w:t>
      </w:r>
      <w:r w:rsidRPr="00901557">
        <w:t xml:space="preserve"> &gt; </w:t>
      </w:r>
      <w:r w:rsidRPr="00C8461F">
        <w:rPr>
          <w:b/>
        </w:rPr>
        <w:t>run -all</w:t>
      </w:r>
    </w:p>
    <w:p w:rsidR="00D02A79" w:rsidRPr="00901557" w:rsidRDefault="00D02A79" w:rsidP="00D02A79">
      <w:pPr>
        <w:pStyle w:val="atext"/>
        <w:spacing w:before="0"/>
        <w:ind w:left="482"/>
      </w:pPr>
      <w:r w:rsidRPr="00901557">
        <w:t>The activities will be saved as test.vcd file.</w:t>
      </w:r>
    </w:p>
    <w:p w:rsidR="00D02A79" w:rsidRPr="00B00B7F" w:rsidRDefault="00D02A79" w:rsidP="00B00B7F">
      <w:pPr>
        <w:pStyle w:val="Heading3"/>
        <w:keepNext/>
        <w:keepLines/>
        <w:numPr>
          <w:ilvl w:val="0"/>
          <w:numId w:val="0"/>
        </w:numPr>
        <w:spacing w:before="240" w:line="360" w:lineRule="atLeast"/>
        <w:jc w:val="left"/>
        <w:rPr>
          <w:b/>
          <w:sz w:val="24"/>
          <w:szCs w:val="24"/>
        </w:rPr>
      </w:pPr>
      <w:bookmarkStart w:id="35" w:name="_Toc150153798"/>
      <w:bookmarkStart w:id="36" w:name="_Toc212808205"/>
      <w:r w:rsidRPr="00B00B7F">
        <w:rPr>
          <w:b/>
          <w:sz w:val="24"/>
          <w:szCs w:val="24"/>
        </w:rPr>
        <w:t>Gen</w:t>
      </w:r>
      <w:r w:rsidR="00B00B7F">
        <w:rPr>
          <w:b/>
          <w:sz w:val="24"/>
          <w:szCs w:val="24"/>
        </w:rPr>
        <w:t xml:space="preserve">erating the power report using </w:t>
      </w:r>
      <w:r w:rsidRPr="00B00B7F">
        <w:rPr>
          <w:b/>
          <w:sz w:val="24"/>
          <w:szCs w:val="24"/>
        </w:rPr>
        <w:t>Power</w:t>
      </w:r>
      <w:bookmarkEnd w:id="35"/>
      <w:bookmarkEnd w:id="36"/>
      <w:r w:rsidR="00B00B7F">
        <w:rPr>
          <w:b/>
          <w:sz w:val="24"/>
          <w:szCs w:val="24"/>
        </w:rPr>
        <w:t>Play Power Analyzer Tool</w:t>
      </w:r>
    </w:p>
    <w:p w:rsidR="00D2058F" w:rsidRDefault="00D02A79" w:rsidP="00D02A79">
      <w:pPr>
        <w:pStyle w:val="atext"/>
      </w:pPr>
      <w:r w:rsidRPr="00901557">
        <w:t xml:space="preserve">The second step is to </w:t>
      </w:r>
      <w:r>
        <w:t>create</w:t>
      </w:r>
      <w:r w:rsidRPr="00901557">
        <w:t xml:space="preserve"> </w:t>
      </w:r>
      <w:proofErr w:type="gramStart"/>
      <w:r>
        <w:t>an</w:t>
      </w:r>
      <w:proofErr w:type="gramEnd"/>
      <w:r w:rsidRPr="00901557">
        <w:t xml:space="preserve"> </w:t>
      </w:r>
      <w:r w:rsidR="00D2058F">
        <w:t>Quartus</w:t>
      </w:r>
      <w:r w:rsidRPr="00901557">
        <w:t xml:space="preserve"> project </w:t>
      </w:r>
      <w:r>
        <w:t xml:space="preserve">that </w:t>
      </w:r>
      <w:r w:rsidRPr="00901557">
        <w:t xml:space="preserve">you want to analyze. Make </w:t>
      </w:r>
      <w:r>
        <w:t xml:space="preserve">a </w:t>
      </w:r>
      <w:r w:rsidRPr="00901557">
        <w:t xml:space="preserve">new project and add </w:t>
      </w:r>
      <w:r>
        <w:t>only the CPU files from the ASIP Meister .</w:t>
      </w:r>
      <w:proofErr w:type="spellStart"/>
      <w:r>
        <w:t>syn</w:t>
      </w:r>
      <w:proofErr w:type="spellEnd"/>
      <w:r>
        <w:t xml:space="preserve"> directory to it</w:t>
      </w:r>
      <w:r w:rsidRPr="00901557">
        <w:t xml:space="preserve">. </w:t>
      </w:r>
      <w:r w:rsidR="00D2058F">
        <w:t xml:space="preserve">After you complier you project, you can start analyzing the power by clicking on </w:t>
      </w:r>
      <w:proofErr w:type="spellStart"/>
      <w:r w:rsidR="00D2058F">
        <w:t>PowerPlay</w:t>
      </w:r>
      <w:proofErr w:type="spellEnd"/>
      <w:r w:rsidR="00D2058F">
        <w:t xml:space="preserve"> </w:t>
      </w:r>
      <w:r w:rsidR="00A66748">
        <w:t xml:space="preserve">Power </w:t>
      </w:r>
      <w:r w:rsidR="00D2058F">
        <w:t xml:space="preserve">Analyzing </w:t>
      </w:r>
      <w:r w:rsidR="00A66748">
        <w:t>Tool</w:t>
      </w:r>
      <w:r w:rsidR="00D2058F">
        <w:t xml:space="preserve"> from the “Processing” menu.</w:t>
      </w:r>
      <w:r w:rsidR="00992765">
        <w:t xml:space="preserve"> Afterwards l</w:t>
      </w:r>
      <w:r w:rsidR="00992765" w:rsidRPr="00901557">
        <w:t>oad the .</w:t>
      </w:r>
      <w:proofErr w:type="spellStart"/>
      <w:r w:rsidR="00992765" w:rsidRPr="00901557">
        <w:t>vcd</w:t>
      </w:r>
      <w:proofErr w:type="spellEnd"/>
      <w:r w:rsidR="00992765" w:rsidRPr="00901557">
        <w:t xml:space="preserve"> file generated in the previous step</w:t>
      </w:r>
      <w:r w:rsidR="00992765" w:rsidRPr="00901557">
        <w:rPr>
          <w:rStyle w:val="atextBlackChar"/>
        </w:rPr>
        <w:t xml:space="preserve"> </w:t>
      </w:r>
      <w:r w:rsidR="00992765" w:rsidRPr="00901557">
        <w:t>using</w:t>
      </w:r>
      <w:r w:rsidR="00992765">
        <w:t xml:space="preserve"> “Add Power Input File(s)”</w:t>
      </w:r>
      <w:r w:rsidR="00ED1EDD">
        <w:t xml:space="preserve"> as shown in </w:t>
      </w:r>
      <w:fldSimple w:instr=" REF _Ref184564936 \h  \* MERGEFORMAT ">
        <w:r w:rsidR="00ED1EDD" w:rsidRPr="00C95455">
          <w:rPr>
            <w:color w:val="0000FF"/>
          </w:rPr>
          <w:t>Figure 7</w:t>
        </w:r>
        <w:r w:rsidR="00ED1EDD" w:rsidRPr="00C95455">
          <w:rPr>
            <w:color w:val="0000FF"/>
          </w:rPr>
          <w:noBreakHyphen/>
          <w:t>2</w:t>
        </w:r>
      </w:fldSimple>
    </w:p>
    <w:p w:rsidR="00D2058F" w:rsidRDefault="00D2058F" w:rsidP="00D02A79">
      <w:pPr>
        <w:pStyle w:val="atext"/>
      </w:pPr>
    </w:p>
    <w:p w:rsidR="00D02A79" w:rsidRPr="00901557" w:rsidRDefault="00ED1EDD" w:rsidP="00756636">
      <w:pPr>
        <w:pStyle w:val="atext"/>
        <w:spacing w:before="120"/>
        <w:jc w:val="center"/>
        <w:rPr>
          <w:rStyle w:val="QuerverweisChar"/>
        </w:rPr>
      </w:pPr>
      <w:r>
        <w:rPr>
          <w:noProof/>
          <w:color w:val="0000FF"/>
          <w:lang w:val="en-AU" w:eastAsia="en-AU"/>
        </w:rPr>
        <w:drawing>
          <wp:inline distT="0" distB="0" distL="0" distR="0">
            <wp:extent cx="5760720" cy="4413250"/>
            <wp:effectExtent l="19050" t="19050" r="11430" b="25400"/>
            <wp:docPr id="5" name="Picture 4" descr="pow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bmp"/>
                    <pic:cNvPicPr/>
                  </pic:nvPicPr>
                  <pic:blipFill>
                    <a:blip r:embed="rId12" cstate="print"/>
                    <a:stretch>
                      <a:fillRect/>
                    </a:stretch>
                  </pic:blipFill>
                  <pic:spPr>
                    <a:xfrm>
                      <a:off x="0" y="0"/>
                      <a:ext cx="5760720" cy="4413250"/>
                    </a:xfrm>
                    <a:prstGeom prst="rect">
                      <a:avLst/>
                    </a:prstGeom>
                    <a:ln>
                      <a:solidFill>
                        <a:schemeClr val="tx1"/>
                      </a:solidFill>
                    </a:ln>
                  </pic:spPr>
                </pic:pic>
              </a:graphicData>
            </a:graphic>
          </wp:inline>
        </w:drawing>
      </w:r>
    </w:p>
    <w:p w:rsidR="00675CBD" w:rsidRPr="0009190E" w:rsidRDefault="00086E6C" w:rsidP="00ED1EDD">
      <w:pPr>
        <w:rPr>
          <w:rFonts w:ascii="Times" w:hAnsi="Times"/>
          <w:sz w:val="24"/>
          <w:szCs w:val="24"/>
        </w:rPr>
      </w:pPr>
      <w:fldSimple w:instr=" REF _Ref184564936 \h  \* MERGEFORMAT ">
        <w:r w:rsidR="00ED1EDD" w:rsidRPr="0009190E">
          <w:rPr>
            <w:color w:val="0000FF"/>
            <w:sz w:val="24"/>
            <w:szCs w:val="24"/>
          </w:rPr>
          <w:t>Figure 7</w:t>
        </w:r>
        <w:r w:rsidR="00ED1EDD" w:rsidRPr="0009190E">
          <w:rPr>
            <w:color w:val="0000FF"/>
            <w:sz w:val="24"/>
            <w:szCs w:val="24"/>
          </w:rPr>
          <w:noBreakHyphen/>
          <w:t>2</w:t>
        </w:r>
      </w:fldSimple>
      <w:r w:rsidR="00ED1EDD" w:rsidRPr="0009190E">
        <w:rPr>
          <w:color w:val="0000FF"/>
          <w:sz w:val="24"/>
          <w:szCs w:val="24"/>
        </w:rPr>
        <w:t xml:space="preserve"> </w:t>
      </w:r>
      <w:proofErr w:type="gramStart"/>
      <w:r w:rsidR="00ED1EDD" w:rsidRPr="0009190E">
        <w:rPr>
          <w:color w:val="0000FF"/>
          <w:sz w:val="24"/>
          <w:szCs w:val="24"/>
        </w:rPr>
        <w:t>Adding</w:t>
      </w:r>
      <w:proofErr w:type="gramEnd"/>
      <w:r w:rsidR="00ED1EDD" w:rsidRPr="0009190E">
        <w:rPr>
          <w:color w:val="0000FF"/>
          <w:sz w:val="24"/>
          <w:szCs w:val="24"/>
        </w:rPr>
        <w:t xml:space="preserve"> the </w:t>
      </w:r>
      <w:r w:rsidR="00A66748" w:rsidRPr="0009190E">
        <w:rPr>
          <w:color w:val="0000FF"/>
          <w:sz w:val="24"/>
          <w:szCs w:val="24"/>
        </w:rPr>
        <w:t>.</w:t>
      </w:r>
      <w:proofErr w:type="spellStart"/>
      <w:r w:rsidR="00ED1EDD" w:rsidRPr="0009190E">
        <w:rPr>
          <w:color w:val="0000FF"/>
          <w:sz w:val="24"/>
          <w:szCs w:val="24"/>
        </w:rPr>
        <w:t>vcd</w:t>
      </w:r>
      <w:proofErr w:type="spellEnd"/>
      <w:r w:rsidR="00ED1EDD" w:rsidRPr="0009190E">
        <w:rPr>
          <w:color w:val="0000FF"/>
          <w:sz w:val="24"/>
          <w:szCs w:val="24"/>
        </w:rPr>
        <w:t xml:space="preserve"> file to the </w:t>
      </w:r>
      <w:proofErr w:type="spellStart"/>
      <w:r w:rsidR="00ED1EDD" w:rsidRPr="0009190E">
        <w:rPr>
          <w:color w:val="0000FF"/>
          <w:sz w:val="24"/>
          <w:szCs w:val="24"/>
        </w:rPr>
        <w:t>PowerPlay</w:t>
      </w:r>
      <w:proofErr w:type="spellEnd"/>
      <w:r w:rsidR="00ED1EDD" w:rsidRPr="0009190E">
        <w:rPr>
          <w:color w:val="0000FF"/>
          <w:sz w:val="24"/>
          <w:szCs w:val="24"/>
        </w:rPr>
        <w:t xml:space="preserve"> Power Analyzer Tool.</w:t>
      </w:r>
    </w:p>
    <w:sectPr w:rsidR="00675CBD" w:rsidRPr="0009190E" w:rsidSect="008414D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54A5D72"/>
    <w:lvl w:ilvl="0">
      <w:start w:val="1"/>
      <w:numFmt w:val="upperRoman"/>
      <w:lvlText w:val="%1."/>
      <w:lvlJc w:val="right"/>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03D77340"/>
    <w:multiLevelType w:val="hybridMultilevel"/>
    <w:tmpl w:val="582CE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64B7176"/>
    <w:multiLevelType w:val="hybridMultilevel"/>
    <w:tmpl w:val="58B6D1F6"/>
    <w:lvl w:ilvl="0" w:tplc="04070001">
      <w:start w:val="1"/>
      <w:numFmt w:val="bullet"/>
      <w:lvlText w:val=""/>
      <w:lvlJc w:val="left"/>
      <w:pPr>
        <w:tabs>
          <w:tab w:val="num" w:pos="720"/>
        </w:tabs>
        <w:ind w:left="720" w:hanging="360"/>
      </w:pPr>
      <w:rPr>
        <w:rFonts w:ascii="Symbol" w:hAnsi="Symbol" w:hint="default"/>
      </w:rPr>
    </w:lvl>
    <w:lvl w:ilvl="1" w:tplc="04070015">
      <w:start w:val="1"/>
      <w:numFmt w:val="decimal"/>
      <w:lvlText w:val="(%2)"/>
      <w:lvlJc w:val="left"/>
      <w:pPr>
        <w:tabs>
          <w:tab w:val="num" w:pos="1440"/>
        </w:tabs>
        <w:ind w:left="1440" w:hanging="360"/>
      </w:pPr>
      <w:rPr>
        <w:rFonts w:hint="default"/>
      </w:rPr>
    </w:lvl>
    <w:lvl w:ilvl="2" w:tplc="2514DC3A">
      <w:numFmt w:val="bullet"/>
      <w:lvlText w:val="-"/>
      <w:lvlJc w:val="left"/>
      <w:pPr>
        <w:tabs>
          <w:tab w:val="num" w:pos="2160"/>
        </w:tabs>
        <w:ind w:left="2160" w:hanging="360"/>
      </w:pPr>
      <w:rPr>
        <w:rFonts w:ascii="Times" w:eastAsia="Times New Roman" w:hAnsi="Times" w:cs="Times" w:hint="default"/>
        <w:b w:val="0"/>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AEF4402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786"/>
        </w:tabs>
        <w:ind w:left="714" w:hanging="288"/>
      </w:pPr>
      <w:rPr>
        <w:rFonts w:ascii="Times New Roman" w:hAnsi="Times New Roman" w:cs="Times New Roman" w:hint="default"/>
        <w:b/>
        <w:bCs w:val="0"/>
        <w:i/>
        <w:iCs/>
        <w:caps w:val="0"/>
        <w:strike w:val="0"/>
        <w:dstrike w:val="0"/>
        <w:outline w:val="0"/>
        <w:shadow w:val="0"/>
        <w:emboss w:val="0"/>
        <w:imprint w:val="0"/>
        <w:vanish w:val="0"/>
        <w:color w:val="auto"/>
        <w:sz w:val="28"/>
        <w:szCs w:val="28"/>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53B62C01"/>
    <w:multiLevelType w:val="hybridMultilevel"/>
    <w:tmpl w:val="B0ECC62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6F2125EA"/>
    <w:multiLevelType w:val="hybridMultilevel"/>
    <w:tmpl w:val="8AA2F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FB505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3"/>
  </w:num>
  <w:num w:numId="29">
    <w:abstractNumId w:val="3"/>
  </w:num>
  <w:num w:numId="30">
    <w:abstractNumId w:val="3"/>
  </w:num>
  <w:num w:numId="31">
    <w:abstractNumId w:val="3"/>
  </w:num>
  <w:num w:numId="32">
    <w:abstractNumId w:val="4"/>
  </w:num>
  <w:num w:numId="33">
    <w:abstractNumId w:val="1"/>
  </w:num>
  <w:num w:numId="34">
    <w:abstractNumId w:val="6"/>
  </w:num>
  <w:num w:numId="35">
    <w:abstractNumId w:val="5"/>
  </w:num>
  <w:num w:numId="3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57"/>
  <w:drawingGridVerticalSpacing w:val="57"/>
  <w:characterSpacingControl w:val="doNotCompress"/>
  <w:compat/>
  <w:rsids>
    <w:rsidRoot w:val="002F71C0"/>
    <w:rsid w:val="0001710D"/>
    <w:rsid w:val="000306AF"/>
    <w:rsid w:val="000351FA"/>
    <w:rsid w:val="00052900"/>
    <w:rsid w:val="00086E6C"/>
    <w:rsid w:val="0009190E"/>
    <w:rsid w:val="000B28E6"/>
    <w:rsid w:val="00154382"/>
    <w:rsid w:val="00160D90"/>
    <w:rsid w:val="001E4215"/>
    <w:rsid w:val="00216283"/>
    <w:rsid w:val="0024299D"/>
    <w:rsid w:val="002453B3"/>
    <w:rsid w:val="00265FE7"/>
    <w:rsid w:val="002875DD"/>
    <w:rsid w:val="002B059E"/>
    <w:rsid w:val="002F71C0"/>
    <w:rsid w:val="0033143F"/>
    <w:rsid w:val="00334086"/>
    <w:rsid w:val="00344447"/>
    <w:rsid w:val="00352656"/>
    <w:rsid w:val="00387E2E"/>
    <w:rsid w:val="003B00FA"/>
    <w:rsid w:val="003B2D25"/>
    <w:rsid w:val="003B5372"/>
    <w:rsid w:val="00400F9C"/>
    <w:rsid w:val="00417446"/>
    <w:rsid w:val="00475A34"/>
    <w:rsid w:val="00497BC3"/>
    <w:rsid w:val="004B13D0"/>
    <w:rsid w:val="004D0A6E"/>
    <w:rsid w:val="004F73D8"/>
    <w:rsid w:val="005302C6"/>
    <w:rsid w:val="005519A4"/>
    <w:rsid w:val="005C0EC7"/>
    <w:rsid w:val="005C3245"/>
    <w:rsid w:val="005E176F"/>
    <w:rsid w:val="00611E35"/>
    <w:rsid w:val="00625F96"/>
    <w:rsid w:val="0063538B"/>
    <w:rsid w:val="00655C83"/>
    <w:rsid w:val="00675CBD"/>
    <w:rsid w:val="006778E2"/>
    <w:rsid w:val="00694995"/>
    <w:rsid w:val="006B7541"/>
    <w:rsid w:val="006C54D4"/>
    <w:rsid w:val="006D0EE5"/>
    <w:rsid w:val="006E02D1"/>
    <w:rsid w:val="00714EBE"/>
    <w:rsid w:val="00735EE0"/>
    <w:rsid w:val="00756636"/>
    <w:rsid w:val="00757C9B"/>
    <w:rsid w:val="007615B2"/>
    <w:rsid w:val="007804A6"/>
    <w:rsid w:val="0079542A"/>
    <w:rsid w:val="007C1D6D"/>
    <w:rsid w:val="00806541"/>
    <w:rsid w:val="008414D9"/>
    <w:rsid w:val="00875451"/>
    <w:rsid w:val="008910D0"/>
    <w:rsid w:val="008A7694"/>
    <w:rsid w:val="008B6AB9"/>
    <w:rsid w:val="008B7E7B"/>
    <w:rsid w:val="008C5605"/>
    <w:rsid w:val="008E6232"/>
    <w:rsid w:val="008F3C75"/>
    <w:rsid w:val="00906966"/>
    <w:rsid w:val="0097419C"/>
    <w:rsid w:val="0098551D"/>
    <w:rsid w:val="00992765"/>
    <w:rsid w:val="009B4F5A"/>
    <w:rsid w:val="00A025CB"/>
    <w:rsid w:val="00A20D53"/>
    <w:rsid w:val="00A5708E"/>
    <w:rsid w:val="00A66748"/>
    <w:rsid w:val="00AB758A"/>
    <w:rsid w:val="00B00B7F"/>
    <w:rsid w:val="00B227A0"/>
    <w:rsid w:val="00B24BCE"/>
    <w:rsid w:val="00B57F94"/>
    <w:rsid w:val="00B87205"/>
    <w:rsid w:val="00B95D84"/>
    <w:rsid w:val="00BB7BC8"/>
    <w:rsid w:val="00BC2CA9"/>
    <w:rsid w:val="00C47740"/>
    <w:rsid w:val="00CA3A1F"/>
    <w:rsid w:val="00CB1E00"/>
    <w:rsid w:val="00D02A79"/>
    <w:rsid w:val="00D2058F"/>
    <w:rsid w:val="00D20C62"/>
    <w:rsid w:val="00D37F73"/>
    <w:rsid w:val="00D61DBE"/>
    <w:rsid w:val="00D83903"/>
    <w:rsid w:val="00DA0CDA"/>
    <w:rsid w:val="00DC4B17"/>
    <w:rsid w:val="00DC6F9E"/>
    <w:rsid w:val="00DD46EC"/>
    <w:rsid w:val="00DF0C55"/>
    <w:rsid w:val="00DF2701"/>
    <w:rsid w:val="00E01B85"/>
    <w:rsid w:val="00E47C1C"/>
    <w:rsid w:val="00EA648C"/>
    <w:rsid w:val="00EC50D9"/>
    <w:rsid w:val="00ED1EDD"/>
    <w:rsid w:val="00ED469D"/>
    <w:rsid w:val="00EF3537"/>
    <w:rsid w:val="00F06FBD"/>
    <w:rsid w:val="00F15D2A"/>
    <w:rsid w:val="00F27A16"/>
    <w:rsid w:val="00FE17A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Body Text Inden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382"/>
    <w:pPr>
      <w:jc w:val="center"/>
    </w:pPr>
    <w:rPr>
      <w:lang w:val="en-US"/>
    </w:rPr>
  </w:style>
  <w:style w:type="paragraph" w:styleId="Heading1">
    <w:name w:val="heading 1"/>
    <w:basedOn w:val="Normal"/>
    <w:next w:val="Normal"/>
    <w:link w:val="Heading1Char"/>
    <w:qFormat/>
    <w:rsid w:val="003B5372"/>
    <w:pPr>
      <w:keepNext/>
      <w:keepLines/>
      <w:numPr>
        <w:numId w:val="31"/>
      </w:numPr>
      <w:tabs>
        <w:tab w:val="left" w:pos="216"/>
      </w:tabs>
      <w:spacing w:before="160" w:after="80"/>
      <w:outlineLvl w:val="0"/>
    </w:pPr>
    <w:rPr>
      <w:b/>
      <w:smallCaps/>
      <w:noProof/>
      <w:sz w:val="24"/>
    </w:rPr>
  </w:style>
  <w:style w:type="paragraph" w:styleId="Heading2">
    <w:name w:val="heading 2"/>
    <w:basedOn w:val="Normal"/>
    <w:next w:val="Normal"/>
    <w:link w:val="Heading2Char"/>
    <w:qFormat/>
    <w:rsid w:val="00675CBD"/>
    <w:pPr>
      <w:keepNext/>
      <w:keepLines/>
      <w:numPr>
        <w:ilvl w:val="1"/>
        <w:numId w:val="31"/>
      </w:numPr>
      <w:tabs>
        <w:tab w:val="clear" w:pos="786"/>
        <w:tab w:val="num" w:pos="360"/>
      </w:tabs>
      <w:spacing w:before="120" w:after="60"/>
      <w:ind w:left="288"/>
      <w:jc w:val="left"/>
      <w:outlineLvl w:val="1"/>
    </w:pPr>
    <w:rPr>
      <w:b/>
      <w:i/>
      <w:iCs/>
      <w:noProof/>
      <w:sz w:val="28"/>
    </w:rPr>
  </w:style>
  <w:style w:type="paragraph" w:styleId="Heading3">
    <w:name w:val="heading 3"/>
    <w:basedOn w:val="Normal"/>
    <w:next w:val="Normal"/>
    <w:link w:val="Heading3Char"/>
    <w:qFormat/>
    <w:rsid w:val="00154382"/>
    <w:pPr>
      <w:numPr>
        <w:ilvl w:val="2"/>
        <w:numId w:val="31"/>
      </w:numPr>
      <w:spacing w:line="240" w:lineRule="exact"/>
      <w:jc w:val="both"/>
      <w:outlineLvl w:val="2"/>
    </w:pPr>
    <w:rPr>
      <w:i/>
      <w:iCs/>
      <w:noProof/>
    </w:rPr>
  </w:style>
  <w:style w:type="paragraph" w:styleId="Heading4">
    <w:name w:val="heading 4"/>
    <w:basedOn w:val="Normal"/>
    <w:next w:val="Normal"/>
    <w:link w:val="Heading4Char"/>
    <w:qFormat/>
    <w:rsid w:val="00154382"/>
    <w:pPr>
      <w:numPr>
        <w:ilvl w:val="3"/>
        <w:numId w:val="31"/>
      </w:numPr>
      <w:spacing w:before="40" w:after="40"/>
      <w:jc w:val="both"/>
      <w:outlineLvl w:val="3"/>
    </w:pPr>
    <w:rPr>
      <w:i/>
      <w:iCs/>
      <w:noProof/>
    </w:rPr>
  </w:style>
  <w:style w:type="paragraph" w:styleId="Heading5">
    <w:name w:val="heading 5"/>
    <w:basedOn w:val="Normal"/>
    <w:next w:val="Normal"/>
    <w:link w:val="Heading5Char"/>
    <w:qFormat/>
    <w:rsid w:val="00154382"/>
    <w:pPr>
      <w:tabs>
        <w:tab w:val="left" w:pos="360"/>
      </w:tabs>
      <w:spacing w:before="160" w:after="80"/>
      <w:outlineLvl w:val="4"/>
    </w:pPr>
    <w:rPr>
      <w:smallCaps/>
      <w:noProof/>
    </w:rPr>
  </w:style>
  <w:style w:type="paragraph" w:styleId="Heading6">
    <w:name w:val="heading 6"/>
    <w:basedOn w:val="Normal"/>
    <w:next w:val="Normal"/>
    <w:link w:val="Heading6Char"/>
    <w:semiHidden/>
    <w:unhideWhenUsed/>
    <w:qFormat/>
    <w:rsid w:val="00EC50D9"/>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EC50D9"/>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semiHidden/>
    <w:unhideWhenUsed/>
    <w:qFormat/>
    <w:rsid w:val="00EC50D9"/>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semiHidden/>
    <w:unhideWhenUsed/>
    <w:qFormat/>
    <w:rsid w:val="00EC50D9"/>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372"/>
    <w:rPr>
      <w:b/>
      <w:smallCaps/>
      <w:noProof/>
      <w:sz w:val="24"/>
      <w:lang w:val="en-US"/>
    </w:rPr>
  </w:style>
  <w:style w:type="character" w:customStyle="1" w:styleId="Heading2Char">
    <w:name w:val="Heading 2 Char"/>
    <w:basedOn w:val="DefaultParagraphFont"/>
    <w:link w:val="Heading2"/>
    <w:rsid w:val="00675CBD"/>
    <w:rPr>
      <w:b/>
      <w:i/>
      <w:iCs/>
      <w:noProof/>
      <w:sz w:val="28"/>
      <w:lang w:val="en-US"/>
    </w:rPr>
  </w:style>
  <w:style w:type="character" w:customStyle="1" w:styleId="Heading3Char">
    <w:name w:val="Heading 3 Char"/>
    <w:basedOn w:val="DefaultParagraphFont"/>
    <w:link w:val="Heading3"/>
    <w:rsid w:val="0097419C"/>
    <w:rPr>
      <w:i/>
      <w:iCs/>
      <w:noProof/>
      <w:lang w:val="en-US" w:eastAsia="en-US"/>
    </w:rPr>
  </w:style>
  <w:style w:type="character" w:customStyle="1" w:styleId="Heading4Char">
    <w:name w:val="Heading 4 Char"/>
    <w:basedOn w:val="DefaultParagraphFont"/>
    <w:link w:val="Heading4"/>
    <w:rsid w:val="0097419C"/>
    <w:rPr>
      <w:i/>
      <w:iCs/>
      <w:noProof/>
      <w:lang w:val="en-US" w:eastAsia="en-US"/>
    </w:rPr>
  </w:style>
  <w:style w:type="character" w:customStyle="1" w:styleId="Heading5Char">
    <w:name w:val="Heading 5 Char"/>
    <w:basedOn w:val="DefaultParagraphFont"/>
    <w:link w:val="Heading5"/>
    <w:rsid w:val="0097419C"/>
    <w:rPr>
      <w:smallCaps/>
      <w:noProof/>
      <w:lang w:val="en-US" w:eastAsia="en-US"/>
    </w:rPr>
  </w:style>
  <w:style w:type="character" w:customStyle="1" w:styleId="Heading6Char">
    <w:name w:val="Heading 6 Char"/>
    <w:basedOn w:val="DefaultParagraphFont"/>
    <w:link w:val="Heading6"/>
    <w:semiHidden/>
    <w:rsid w:val="0097419C"/>
    <w:rPr>
      <w:rFonts w:asciiTheme="minorHAnsi" w:eastAsiaTheme="minorEastAsia" w:hAnsiTheme="minorHAnsi" w:cstheme="minorBidi"/>
      <w:b/>
      <w:bCs/>
      <w:sz w:val="22"/>
      <w:szCs w:val="22"/>
      <w:lang w:val="en-US" w:eastAsia="en-US"/>
    </w:rPr>
  </w:style>
  <w:style w:type="character" w:customStyle="1" w:styleId="Heading7Char">
    <w:name w:val="Heading 7 Char"/>
    <w:basedOn w:val="DefaultParagraphFont"/>
    <w:link w:val="Heading7"/>
    <w:semiHidden/>
    <w:rsid w:val="0097419C"/>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semiHidden/>
    <w:rsid w:val="0097419C"/>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semiHidden/>
    <w:rsid w:val="0097419C"/>
    <w:rPr>
      <w:rFonts w:asciiTheme="majorHAnsi" w:eastAsiaTheme="majorEastAsia" w:hAnsiTheme="majorHAnsi" w:cstheme="majorBidi"/>
      <w:sz w:val="22"/>
      <w:szCs w:val="22"/>
      <w:lang w:val="en-US" w:eastAsia="en-US"/>
    </w:rPr>
  </w:style>
  <w:style w:type="paragraph" w:styleId="Title">
    <w:name w:val="Title"/>
    <w:basedOn w:val="Normal"/>
    <w:next w:val="Normal"/>
    <w:link w:val="TitleChar"/>
    <w:qFormat/>
    <w:rsid w:val="00EC50D9"/>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97419C"/>
    <w:rPr>
      <w:rFonts w:asciiTheme="majorHAnsi" w:eastAsiaTheme="majorEastAsia" w:hAnsiTheme="majorHAnsi" w:cstheme="majorBidi"/>
      <w:b/>
      <w:bCs/>
      <w:kern w:val="28"/>
      <w:sz w:val="32"/>
      <w:szCs w:val="32"/>
      <w:lang w:val="en-US" w:eastAsia="en-US"/>
    </w:rPr>
  </w:style>
  <w:style w:type="paragraph" w:styleId="Caption">
    <w:name w:val="caption"/>
    <w:basedOn w:val="Normal"/>
    <w:next w:val="Normal"/>
    <w:unhideWhenUsed/>
    <w:qFormat/>
    <w:rsid w:val="00EC50D9"/>
    <w:rPr>
      <w:b/>
      <w:bCs/>
    </w:rPr>
  </w:style>
  <w:style w:type="paragraph" w:styleId="BodyTextIndent2">
    <w:name w:val="Body Text Indent 2"/>
    <w:basedOn w:val="Normal"/>
    <w:link w:val="BodyTextIndent2Char"/>
    <w:rsid w:val="00EC50D9"/>
    <w:pPr>
      <w:spacing w:after="120" w:line="480" w:lineRule="auto"/>
      <w:ind w:left="283"/>
    </w:pPr>
  </w:style>
  <w:style w:type="character" w:customStyle="1" w:styleId="BodyTextIndent2Char">
    <w:name w:val="Body Text Indent 2 Char"/>
    <w:basedOn w:val="DefaultParagraphFont"/>
    <w:link w:val="BodyTextIndent2"/>
    <w:rsid w:val="00EC50D9"/>
    <w:rPr>
      <w:lang w:val="en-US" w:eastAsia="en-US"/>
    </w:rPr>
  </w:style>
  <w:style w:type="character" w:styleId="Emphasis">
    <w:name w:val="Emphasis"/>
    <w:basedOn w:val="DefaultParagraphFont"/>
    <w:qFormat/>
    <w:rsid w:val="00EC50D9"/>
    <w:rPr>
      <w:i/>
      <w:iCs/>
    </w:rPr>
  </w:style>
  <w:style w:type="paragraph" w:customStyle="1" w:styleId="BodyTextIndent2Firstline0">
    <w:name w:val="Body Text Indent 2 + First line:  0&quot;"/>
    <w:basedOn w:val="BodyTextIndent2"/>
    <w:next w:val="BodyTextIndent2"/>
    <w:rsid w:val="00EC50D9"/>
    <w:pPr>
      <w:adjustRightInd w:val="0"/>
      <w:spacing w:after="0" w:line="226" w:lineRule="auto"/>
      <w:ind w:left="0"/>
      <w:jc w:val="both"/>
      <w:textAlignment w:val="baseline"/>
    </w:pPr>
    <w:rPr>
      <w:snapToGrid w:val="0"/>
      <w:sz w:val="18"/>
    </w:rPr>
  </w:style>
  <w:style w:type="paragraph" w:customStyle="1" w:styleId="atext">
    <w:name w:val="a text"/>
    <w:basedOn w:val="Normal"/>
    <w:link w:val="atextChar4"/>
    <w:rsid w:val="002F71C0"/>
    <w:pPr>
      <w:spacing w:before="240" w:line="280" w:lineRule="atLeast"/>
      <w:jc w:val="both"/>
    </w:pPr>
    <w:rPr>
      <w:rFonts w:ascii="Times" w:eastAsia="Times New Roman" w:hAnsi="Times"/>
      <w:sz w:val="24"/>
      <w:lang w:eastAsia="de-DE"/>
    </w:rPr>
  </w:style>
  <w:style w:type="paragraph" w:customStyle="1" w:styleId="zusammenfassung">
    <w:name w:val="zusammenfassung"/>
    <w:basedOn w:val="Normal"/>
    <w:rsid w:val="002F71C0"/>
    <w:pPr>
      <w:keepLines/>
      <w:spacing w:before="400" w:line="320" w:lineRule="atLeast"/>
      <w:ind w:left="680" w:right="686"/>
      <w:jc w:val="both"/>
    </w:pPr>
    <w:rPr>
      <w:rFonts w:ascii="Times" w:eastAsia="Times New Roman" w:hAnsi="Times"/>
      <w:i/>
      <w:sz w:val="24"/>
      <w:lang w:eastAsia="de-DE"/>
    </w:rPr>
  </w:style>
  <w:style w:type="character" w:customStyle="1" w:styleId="ProgrammtextChar3">
    <w:name w:val="Programmtext Char3"/>
    <w:basedOn w:val="DefaultParagraphFont"/>
    <w:rsid w:val="002F71C0"/>
    <w:rPr>
      <w:rFonts w:ascii="Courier New" w:hAnsi="Courier New" w:cs="Courier New"/>
      <w:noProof/>
      <w:sz w:val="24"/>
      <w:lang w:val="en-US" w:eastAsia="de-DE" w:bidi="ar-SA"/>
    </w:rPr>
  </w:style>
  <w:style w:type="character" w:customStyle="1" w:styleId="QuerverweisChar">
    <w:name w:val="Querverweis Char"/>
    <w:basedOn w:val="DefaultParagraphFont"/>
    <w:rsid w:val="002F71C0"/>
    <w:rPr>
      <w:rFonts w:ascii="Times" w:hAnsi="Times"/>
      <w:color w:val="0000FF"/>
      <w:sz w:val="24"/>
      <w:lang w:val="en-US" w:eastAsia="de-DE" w:bidi="ar-SA"/>
    </w:rPr>
  </w:style>
  <w:style w:type="character" w:customStyle="1" w:styleId="atextChar4">
    <w:name w:val="a text Char4"/>
    <w:basedOn w:val="DefaultParagraphFont"/>
    <w:link w:val="atext"/>
    <w:rsid w:val="002F71C0"/>
    <w:rPr>
      <w:rFonts w:ascii="Times" w:eastAsia="Times New Roman" w:hAnsi="Times"/>
      <w:sz w:val="24"/>
      <w:lang w:val="en-US" w:eastAsia="de-DE"/>
    </w:rPr>
  </w:style>
  <w:style w:type="paragraph" w:styleId="BalloonText">
    <w:name w:val="Balloon Text"/>
    <w:basedOn w:val="Normal"/>
    <w:link w:val="BalloonTextChar"/>
    <w:uiPriority w:val="99"/>
    <w:semiHidden/>
    <w:unhideWhenUsed/>
    <w:rsid w:val="002F71C0"/>
    <w:rPr>
      <w:rFonts w:ascii="Tahoma" w:hAnsi="Tahoma" w:cs="Tahoma"/>
      <w:sz w:val="16"/>
      <w:szCs w:val="16"/>
    </w:rPr>
  </w:style>
  <w:style w:type="character" w:customStyle="1" w:styleId="BalloonTextChar">
    <w:name w:val="Balloon Text Char"/>
    <w:basedOn w:val="DefaultParagraphFont"/>
    <w:link w:val="BalloonText"/>
    <w:uiPriority w:val="99"/>
    <w:semiHidden/>
    <w:rsid w:val="002F71C0"/>
    <w:rPr>
      <w:rFonts w:ascii="Tahoma" w:hAnsi="Tahoma" w:cs="Tahoma"/>
      <w:sz w:val="16"/>
      <w:szCs w:val="16"/>
      <w:lang w:val="en-US"/>
    </w:rPr>
  </w:style>
  <w:style w:type="paragraph" w:styleId="ListParagraph">
    <w:name w:val="List Paragraph"/>
    <w:basedOn w:val="Normal"/>
    <w:uiPriority w:val="34"/>
    <w:qFormat/>
    <w:rsid w:val="002F71C0"/>
    <w:pPr>
      <w:ind w:left="720"/>
      <w:contextualSpacing/>
    </w:pPr>
  </w:style>
  <w:style w:type="paragraph" w:customStyle="1" w:styleId="atextBlack">
    <w:name w:val="a text + Black"/>
    <w:basedOn w:val="atext"/>
    <w:link w:val="atextBlackChar"/>
    <w:rsid w:val="00D02A79"/>
    <w:rPr>
      <w:color w:val="0000FF"/>
    </w:rPr>
  </w:style>
  <w:style w:type="character" w:customStyle="1" w:styleId="atextBlackChar">
    <w:name w:val="a text + Black Char"/>
    <w:basedOn w:val="atextChar4"/>
    <w:link w:val="atextBlack"/>
    <w:rsid w:val="00D02A79"/>
    <w:rPr>
      <w:color w:val="0000F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2946</Words>
  <Characters>16794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Universität Karlsruhe</Company>
  <LinksUpToDate>false</LinksUpToDate>
  <CharactersWithSpaces>19701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amrouch</dc:creator>
  <cp:keywords/>
  <dc:description/>
  <cp:lastModifiedBy>amrouch</cp:lastModifiedBy>
  <cp:revision>4</cp:revision>
  <dcterms:created xsi:type="dcterms:W3CDTF">2011-06-17T08:14:00Z</dcterms:created>
  <dcterms:modified xsi:type="dcterms:W3CDTF">2011-06-17T08:57:00Z</dcterms:modified>
</cp:coreProperties>
</file>