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31A0" w14:textId="0596847B" w:rsidR="00C36535" w:rsidRPr="00444F0C" w:rsidRDefault="00AD7CAC">
      <w:pPr>
        <w:rPr>
          <w:b/>
          <w:bCs/>
        </w:rPr>
      </w:pPr>
      <w:r w:rsidRPr="00444F0C">
        <w:rPr>
          <w:b/>
          <w:bCs/>
        </w:rPr>
        <w:t xml:space="preserve">Thursday February 29 - with </w:t>
      </w:r>
      <w:proofErr w:type="spellStart"/>
      <w:proofErr w:type="gramStart"/>
      <w:r w:rsidRPr="00444F0C">
        <w:rPr>
          <w:b/>
          <w:bCs/>
        </w:rPr>
        <w:t>Dr.Diggans</w:t>
      </w:r>
      <w:proofErr w:type="spellEnd"/>
      <w:proofErr w:type="gramEnd"/>
      <w:r w:rsidRPr="00444F0C">
        <w:rPr>
          <w:b/>
          <w:bCs/>
        </w:rPr>
        <w:t xml:space="preserve"> (mentor)</w:t>
      </w:r>
    </w:p>
    <w:p w14:paraId="6894464D" w14:textId="5436DB92" w:rsidR="00AD7CAC" w:rsidRDefault="00AD7CAC" w:rsidP="00AD7CAC">
      <w:pPr>
        <w:numPr>
          <w:ilvl w:val="0"/>
          <w:numId w:val="1"/>
        </w:numPr>
        <w:spacing w:after="0" w:line="276" w:lineRule="auto"/>
      </w:pPr>
      <w:r>
        <w:t xml:space="preserve">Last week: using sample CNN to extract intermediate feature layer before the final classification layer for each image, and therefore form </w:t>
      </w:r>
      <w:r w:rsidR="009D4583">
        <w:t>a matrix</w:t>
      </w:r>
      <w:r>
        <w:t xml:space="preserve"> for the whole Cifar-10 training dataset</w:t>
      </w:r>
      <w:r w:rsidR="009D4583">
        <w:t xml:space="preserve">. Its subsamples follow the same procedure as well. </w:t>
      </w:r>
    </w:p>
    <w:p w14:paraId="2F162218" w14:textId="77777777" w:rsidR="00AD7CAC" w:rsidRDefault="00AD7CAC" w:rsidP="00AD7CAC">
      <w:pPr>
        <w:spacing w:after="0" w:line="276" w:lineRule="auto"/>
      </w:pPr>
    </w:p>
    <w:p w14:paraId="4A6D8CF8" w14:textId="4506B9BD" w:rsidR="00AD7CAC" w:rsidRDefault="00AD7CAC" w:rsidP="00AD7CAC">
      <w:pPr>
        <w:spacing w:after="0" w:line="276" w:lineRule="auto"/>
      </w:pPr>
      <w:r>
        <w:t>Questions on CNN structure</w:t>
      </w:r>
      <w:r w:rsidR="009D4583">
        <w:t xml:space="preserve"> (</w:t>
      </w:r>
      <w:proofErr w:type="spellStart"/>
      <w:proofErr w:type="gramStart"/>
      <w:r w:rsidR="009D4583">
        <w:t>Dr.Diggans</w:t>
      </w:r>
      <w:proofErr w:type="spellEnd"/>
      <w:proofErr w:type="gramEnd"/>
      <w:r w:rsidR="009D4583">
        <w:t>)</w:t>
      </w:r>
      <w:r w:rsidR="00156E6F">
        <w:t>:</w:t>
      </w:r>
    </w:p>
    <w:p w14:paraId="6EA39570" w14:textId="1DBC47A9" w:rsidR="00AD7CAC" w:rsidRDefault="00AD7CAC" w:rsidP="00AD7CAC">
      <w:pPr>
        <w:numPr>
          <w:ilvl w:val="0"/>
          <w:numId w:val="1"/>
        </w:numPr>
        <w:spacing w:after="0" w:line="276" w:lineRule="auto"/>
      </w:pPr>
      <w:r>
        <w:t xml:space="preserve">Why does CNN have 3 fully connected layers in the end? Goes from 1024 to 512 to 64 etc. Why cannot it just go from 1024 to 64? </w:t>
      </w:r>
    </w:p>
    <w:p w14:paraId="5C0C48F7" w14:textId="77777777" w:rsidR="008346CD" w:rsidRDefault="008346CD" w:rsidP="008346CD">
      <w:pPr>
        <w:spacing w:after="0" w:line="276" w:lineRule="auto"/>
        <w:ind w:left="360"/>
      </w:pPr>
    </w:p>
    <w:p w14:paraId="46D6E870" w14:textId="4EBA8BE8" w:rsidR="00156E6F" w:rsidRDefault="009D4583" w:rsidP="00156E6F">
      <w:pPr>
        <w:spacing w:after="0" w:line="276" w:lineRule="auto"/>
      </w:pPr>
      <w:r>
        <w:t xml:space="preserve">Concerns </w:t>
      </w:r>
      <w:r>
        <w:t>(</w:t>
      </w:r>
      <w:proofErr w:type="spellStart"/>
      <w:proofErr w:type="gramStart"/>
      <w:r>
        <w:t>Dr.Diggans</w:t>
      </w:r>
      <w:proofErr w:type="spellEnd"/>
      <w:proofErr w:type="gramEnd"/>
      <w:r>
        <w:t>):</w:t>
      </w:r>
    </w:p>
    <w:p w14:paraId="48921020" w14:textId="74CC9359" w:rsidR="00156E6F" w:rsidRDefault="00156E6F" w:rsidP="009D4583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The goal of the project is to use less data to train ML models, but to get the feature space of subsamples, we </w:t>
      </w:r>
      <w:proofErr w:type="gramStart"/>
      <w:r>
        <w:t>have to</w:t>
      </w:r>
      <w:proofErr w:type="gramEnd"/>
      <w:r>
        <w:t xml:space="preserve"> train on the whole dataset anyway</w:t>
      </w:r>
      <w:r w:rsidR="009D4583">
        <w:t xml:space="preserve"> (to attain a CNN model serving as our embedding function)</w:t>
      </w:r>
      <w:r>
        <w:t xml:space="preserve">. </w:t>
      </w:r>
      <w:r w:rsidR="009D4583">
        <w:t>Only with this embedding function, we can extract the intermediate feature space of the whole dataset and its subsamples. For example, t</w:t>
      </w:r>
      <w:r>
        <w:t>o find out whether a subsample</w:t>
      </w:r>
      <w:r w:rsidR="009D4583">
        <w:t xml:space="preserve"> of 10000</w:t>
      </w:r>
      <w:r>
        <w:t xml:space="preserve"> is a good representation of the whole dataset, </w:t>
      </w:r>
      <w:r w:rsidR="00D9554C">
        <w:t xml:space="preserve">our approach is </w:t>
      </w:r>
      <w:proofErr w:type="gramStart"/>
      <w:r w:rsidR="00D9554C">
        <w:t>train</w:t>
      </w:r>
      <w:proofErr w:type="gramEnd"/>
      <w:r w:rsidR="00D9554C">
        <w:t xml:space="preserve"> the 45000</w:t>
      </w:r>
      <w:r w:rsidR="009D4583">
        <w:t xml:space="preserve"> (the whole training dataset)</w:t>
      </w:r>
      <w:r w:rsidR="00D9554C">
        <w:t xml:space="preserve"> and get the feature space of 10000, but the problem is that we already have trained on the whole dataset. </w:t>
      </w:r>
    </w:p>
    <w:p w14:paraId="69103497" w14:textId="67BA8152" w:rsidR="008346CD" w:rsidRDefault="008346CD" w:rsidP="008346CD">
      <w:pPr>
        <w:pStyle w:val="ListParagraph"/>
        <w:numPr>
          <w:ilvl w:val="0"/>
          <w:numId w:val="1"/>
        </w:numPr>
        <w:spacing w:after="0" w:line="276" w:lineRule="auto"/>
      </w:pPr>
      <w:r>
        <w:t>Justification: train the whole dataset,</w:t>
      </w:r>
      <w:r>
        <w:t xml:space="preserve"> and</w:t>
      </w:r>
      <w:r>
        <w:t xml:space="preserve"> if that model is gone for some reason, and is there a subsample (given this must be a good representation of the whole dataset), then can regain the model quickly by training</w:t>
      </w:r>
      <w:r>
        <w:t xml:space="preserve"> this subsample</w:t>
      </w:r>
      <w:r>
        <w:t>.</w:t>
      </w:r>
    </w:p>
    <w:p w14:paraId="6FA005EC" w14:textId="77777777" w:rsidR="008346CD" w:rsidRDefault="008346CD" w:rsidP="008346CD">
      <w:pPr>
        <w:spacing w:after="0" w:line="276" w:lineRule="auto"/>
        <w:ind w:left="360"/>
      </w:pPr>
    </w:p>
    <w:p w14:paraId="01D86932" w14:textId="073084A6" w:rsidR="00156E6F" w:rsidRDefault="008346CD" w:rsidP="00156E6F">
      <w:pPr>
        <w:spacing w:after="0" w:line="276" w:lineRule="auto"/>
      </w:pPr>
      <w:r>
        <w:t>Other comments:</w:t>
      </w:r>
    </w:p>
    <w:p w14:paraId="4EB536D5" w14:textId="60BC3C38" w:rsidR="00156E6F" w:rsidRDefault="00AD53D4" w:rsidP="00AD7CAC">
      <w:pPr>
        <w:numPr>
          <w:ilvl w:val="0"/>
          <w:numId w:val="1"/>
        </w:numPr>
        <w:spacing w:after="0" w:line="276" w:lineRule="auto"/>
      </w:pPr>
      <w:r>
        <w:t>Singular vector</w:t>
      </w:r>
      <w:r w:rsidR="008346CD">
        <w:t>s</w:t>
      </w:r>
      <w:r>
        <w:t xml:space="preserve"> extracted from </w:t>
      </w:r>
      <w:r w:rsidR="00C642DD">
        <w:t>matrices</w:t>
      </w:r>
      <w:r w:rsidR="008346CD">
        <w:t>:</w:t>
      </w:r>
      <w:r w:rsidR="00C642DD">
        <w:t xml:space="preserve"> one direction with the largest variance of the dataset</w:t>
      </w:r>
      <w:r w:rsidR="008346CD">
        <w:t xml:space="preserve"> (very large singular value),</w:t>
      </w:r>
      <w:r w:rsidR="00C642DD">
        <w:t xml:space="preserve"> then exponentially drop off for the remaining ones. </w:t>
      </w:r>
    </w:p>
    <w:p w14:paraId="15AA1545" w14:textId="77777777" w:rsidR="00C642DD" w:rsidRDefault="00C642DD" w:rsidP="00C642DD">
      <w:pPr>
        <w:pStyle w:val="ListParagraph"/>
      </w:pPr>
    </w:p>
    <w:p w14:paraId="181C6DB9" w14:textId="233FB006" w:rsidR="00C642DD" w:rsidRDefault="00C642DD" w:rsidP="00C642DD">
      <w:pPr>
        <w:spacing w:after="0" w:line="276" w:lineRule="auto"/>
      </w:pPr>
      <w:r>
        <w:t xml:space="preserve">Next </w:t>
      </w:r>
      <w:r w:rsidR="009D4583">
        <w:t>Week</w:t>
      </w:r>
      <w:r>
        <w:t>:</w:t>
      </w:r>
    </w:p>
    <w:p w14:paraId="49EB352D" w14:textId="350F0315" w:rsidR="008346CD" w:rsidRDefault="008346CD" w:rsidP="008346CD">
      <w:pPr>
        <w:pStyle w:val="ListParagraph"/>
        <w:numPr>
          <w:ilvl w:val="0"/>
          <w:numId w:val="2"/>
        </w:numPr>
        <w:spacing w:after="0" w:line="276" w:lineRule="auto"/>
      </w:pPr>
      <w:r>
        <w:t>E</w:t>
      </w:r>
      <w:r>
        <w:t>xtract the feature space of randomly selected subsamples</w:t>
      </w:r>
      <w:r>
        <w:t xml:space="preserve"> using</w:t>
      </w:r>
      <w:r>
        <w:t xml:space="preserve"> the trained CNN</w:t>
      </w:r>
      <w:r>
        <w:t xml:space="preserve"> (</w:t>
      </w:r>
      <w:r>
        <w:t xml:space="preserve">Randomly sample </w:t>
      </w:r>
      <w:r w:rsidRPr="008346CD">
        <w:rPr>
          <w:highlight w:val="yellow"/>
        </w:rPr>
        <w:t>from each class equally</w:t>
      </w:r>
      <w:r>
        <w:t>) and extract</w:t>
      </w:r>
      <w:r w:rsidR="00202372">
        <w:t xml:space="preserve"> singular vectors of the subsample. </w:t>
      </w:r>
    </w:p>
    <w:p w14:paraId="599EBFC5" w14:textId="744943A7" w:rsidR="008346CD" w:rsidRDefault="008346CD" w:rsidP="008346CD">
      <w:pPr>
        <w:pStyle w:val="ListParagraph"/>
        <w:numPr>
          <w:ilvl w:val="0"/>
          <w:numId w:val="2"/>
        </w:numPr>
        <w:spacing w:after="0" w:line="276" w:lineRule="auto"/>
      </w:pPr>
      <w:r>
        <w:t>Fix BSIE code.</w:t>
      </w:r>
    </w:p>
    <w:p w14:paraId="1F553DC7" w14:textId="00D34FD5" w:rsidR="00AB3154" w:rsidRDefault="00E1605B" w:rsidP="00C642DD">
      <w:pPr>
        <w:pStyle w:val="ListParagraph"/>
        <w:numPr>
          <w:ilvl w:val="0"/>
          <w:numId w:val="2"/>
        </w:numPr>
        <w:spacing w:after="0" w:line="276" w:lineRule="auto"/>
      </w:pPr>
      <w:r>
        <w:t>Pretrained CNN model</w:t>
      </w:r>
      <w:r w:rsidR="00202372">
        <w:t xml:space="preserve"> to e</w:t>
      </w:r>
      <w:r>
        <w:t xml:space="preserve">xtract feature layers. </w:t>
      </w:r>
      <w:r w:rsidR="00202372">
        <w:t>(Using the existing CNN architecture)</w:t>
      </w:r>
    </w:p>
    <w:p w14:paraId="1CBEE854" w14:textId="77777777" w:rsidR="00156E6F" w:rsidRDefault="00156E6F" w:rsidP="00156E6F">
      <w:pPr>
        <w:spacing w:after="0" w:line="276" w:lineRule="auto"/>
      </w:pPr>
    </w:p>
    <w:p w14:paraId="652D843F" w14:textId="77777777" w:rsidR="00AD7CAC" w:rsidRDefault="00AD7CAC" w:rsidP="00AD7CAC">
      <w:pPr>
        <w:spacing w:after="0" w:line="276" w:lineRule="auto"/>
      </w:pPr>
    </w:p>
    <w:p w14:paraId="37591A76" w14:textId="37B064A2" w:rsidR="00AD7CAC" w:rsidRDefault="00AD7CAC"/>
    <w:sectPr w:rsidR="00AD7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7574F"/>
    <w:multiLevelType w:val="multilevel"/>
    <w:tmpl w:val="869C7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E75098"/>
    <w:multiLevelType w:val="hybridMultilevel"/>
    <w:tmpl w:val="AACCD1BE"/>
    <w:lvl w:ilvl="0" w:tplc="E120317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9870">
    <w:abstractNumId w:val="0"/>
  </w:num>
  <w:num w:numId="2" w16cid:durableId="904800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6"/>
    <w:rsid w:val="00156E6F"/>
    <w:rsid w:val="00202372"/>
    <w:rsid w:val="00444F0C"/>
    <w:rsid w:val="008346CD"/>
    <w:rsid w:val="00997E47"/>
    <w:rsid w:val="009D4583"/>
    <w:rsid w:val="00AB3154"/>
    <w:rsid w:val="00AD53D4"/>
    <w:rsid w:val="00AD7CAC"/>
    <w:rsid w:val="00C0489D"/>
    <w:rsid w:val="00C36535"/>
    <w:rsid w:val="00C403C6"/>
    <w:rsid w:val="00C642DD"/>
    <w:rsid w:val="00D360EB"/>
    <w:rsid w:val="00D9554C"/>
    <w:rsid w:val="00E1605B"/>
    <w:rsid w:val="00EB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8CDD"/>
  <w15:chartTrackingRefBased/>
  <w15:docId w15:val="{B504A06C-688A-478A-985A-E0FD27FB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3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3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3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3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3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Wen</dc:creator>
  <cp:keywords/>
  <dc:description/>
  <cp:lastModifiedBy>Xiao Wen</cp:lastModifiedBy>
  <cp:revision>4</cp:revision>
  <dcterms:created xsi:type="dcterms:W3CDTF">2024-03-11T14:51:00Z</dcterms:created>
  <dcterms:modified xsi:type="dcterms:W3CDTF">2024-03-12T01:48:00Z</dcterms:modified>
</cp:coreProperties>
</file>