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Please complete the following questions about your project progress each week and save in the GitHub folder, naming it “Weekly Check-Ins”.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Keep your response concise, 1-2 sentences max per question. We will go over them in the zoom check-in: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1a. Weekly mentor meeting attendance (for missing members, provide reason):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missing members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1b. Was there a good discussion/Did you get your questions answered/requests responded to?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Yes. We had a good discussion and our answers were answered.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1c. Any issues with the mentor communication?</w:t>
      </w:r>
    </w:p>
    <w:p w:rsidR="00000000" w:rsidDel="00000000" w:rsidP="00000000" w:rsidRDefault="00000000" w:rsidRPr="00000000" w14:paraId="0000000F">
      <w:pPr>
        <w:rPr>
          <w:sz w:val="21"/>
          <w:szCs w:val="21"/>
          <w:shd w:fill="dde3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issues.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2a. Team working meeting attendance (for missing members, provide a reason):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1"/>
          <w:szCs w:val="21"/>
          <w:rtl w:val="0"/>
        </w:rPr>
        <w:t xml:space="preserve">Full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2b. Was there a discussion on the work?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2c. Did you have a project management component? Did you make progress? Does everyone know what to do next?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 yet having progress because we just met on Friday. Next step: familiar with the dataset, previous code, and progress.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2d. Any challenges or roadblocks?</w:t>
      </w:r>
    </w:p>
    <w:p w:rsidR="00000000" w:rsidDel="00000000" w:rsidP="00000000" w:rsidRDefault="00000000" w:rsidRPr="00000000" w14:paraId="0000001F">
      <w:pPr>
        <w:rPr>
          <w:sz w:val="21"/>
          <w:szCs w:val="21"/>
          <w:shd w:fill="dde3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Understanding the large dataset and previous code may be challenging. Not everyone learned about RAG, which is a crucial technique for this project. We can hold group discussions to review and learn the related knowledge together.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3. Any questions/feedback?</w:t>
      </w:r>
    </w:p>
    <w:p w:rsidR="00000000" w:rsidDel="00000000" w:rsidP="00000000" w:rsidRDefault="00000000" w:rsidRPr="00000000" w14:paraId="00000023">
      <w:pPr>
        <w:rPr>
          <w:sz w:val="21"/>
          <w:szCs w:val="21"/>
          <w:shd w:fill="dde3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to implement code? Are there GPU resources?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First meetings only: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   1. Is the project goal/plan over the semester clear?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   2. What’s your current knowledge level on this project’s theme on a scale of 1-5? (1 being completely new to the topic)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   3. Have you selected a caption? How are you discussing who’s learning or working on the different aspects and technologies of the project?</w:t>
      </w:r>
    </w:p>
    <w:p w:rsidR="00000000" w:rsidDel="00000000" w:rsidP="00000000" w:rsidRDefault="00000000" w:rsidRPr="00000000" w14:paraId="00000031">
      <w:pPr>
        <w:rPr>
          <w:sz w:val="21"/>
          <w:szCs w:val="21"/>
          <w:shd w:fill="dde3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shd w:fill="dde3ea" w:val="clear"/>
        </w:rPr>
      </w:pPr>
      <w:r w:rsidDel="00000000" w:rsidR="00000000" w:rsidRPr="00000000">
        <w:rPr>
          <w:rtl w:val="0"/>
        </w:rPr>
        <w:t xml:space="preserve">Not yet. What are the works for the captain? We are going to learn all the aspects and technologies individually first and discuss them later.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   4. Have you set up the Github repository yet?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have not set up the GitHub repository yet because we have no access to edit.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   5. Are the mentors engaged and responsive?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have met the four mentors and they have been engaged and responsive.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+eka4ld/WN2y7sUpE6r9B4akQ==">CgMxLjA4AHIhMUMybXl1VnBJZHVVN1dheDRvdU9BS2E4SVBxWks4czg4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