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before="0" w:after="0"/>
        <w:rPr>
          <w:rFonts w:asciiTheme="minorEastAsia" w:hAnsiTheme="minorEastAsia"/>
          <w:sz w:val="22"/>
        </w:rPr>
      </w:pPr>
      <w:r>
        <w:rPr>
          <w:rFonts w:asciiTheme="minorEastAsia" w:hAnsiTheme="minorEastAsia"/>
          <w:sz w:val="22"/>
        </w:rPr>
        <w:t>2021 spring, Internet Security, final, 2 - 3pm</w:t>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t>1. Assume a hash function h(</w:t>
      </w:r>
      <w:r>
        <w:rPr>
          <w:rFonts w:asciiTheme="minorEastAsia" w:hAnsiTheme="minorEastAsia"/>
          <w:sz w:val="22"/>
          <w:lang w:val="en-AU"/>
        </w:rPr>
        <w:t>•</w:t>
      </w:r>
      <w:r>
        <w:rPr>
          <w:rFonts w:asciiTheme="minorEastAsia" w:hAnsiTheme="minorEastAsia"/>
          <w:sz w:val="22"/>
        </w:rPr>
        <w:t xml:space="preserve">) follows a Random Oracle. If the number of possible hash values is </w:t>
      </w:r>
      <w:r>
        <w:rPr>
          <w:rFonts w:cs="Courier New"/>
          <w:color w:val="000000"/>
          <w:sz w:val="22"/>
          <w:lang w:val="en-AU"/>
        </w:rPr>
        <w:t>n</w:t>
      </w:r>
      <w:r>
        <w:rPr>
          <w:rFonts w:asciiTheme="minorEastAsia" w:hAnsiTheme="minorEastAsia"/>
          <w:sz w:val="22"/>
        </w:rPr>
        <w:t>, then the probability of no collisions after k distinct hash inputs is given by</w:t>
      </w:r>
    </w:p>
    <w:p>
      <w:pPr>
        <w:pStyle w:val="Normal"/>
        <w:spacing w:lineRule="exact" w:line="280" w:before="0" w:after="0"/>
        <w:rPr>
          <w:rFonts w:asciiTheme="minorEastAsia" w:hAnsiTheme="minorEastAsia"/>
          <w:sz w:val="22"/>
        </w:rPr>
      </w:pPr>
      <w:r>
        <w:rPr>
          <w:rFonts w:asciiTheme="minorEastAsia" w:hAnsiTheme="minorEastAsia"/>
          <w:sz w:val="22"/>
        </w:rPr>
        <mc:AlternateContent>
          <mc:Choice Requires="wps">
            <w:drawing>
              <wp:anchor behindDoc="0" distT="0" distB="0" distL="0" distR="0" simplePos="0" locked="0" layoutInCell="1" allowOverlap="1" relativeHeight="2" wp14:anchorId="1B418300">
                <wp:simplePos x="0" y="0"/>
                <wp:positionH relativeFrom="column">
                  <wp:posOffset>0</wp:posOffset>
                </wp:positionH>
                <wp:positionV relativeFrom="paragraph">
                  <wp:posOffset>18415</wp:posOffset>
                </wp:positionV>
                <wp:extent cx="5773420" cy="693420"/>
                <wp:effectExtent l="0" t="0" r="0" b="0"/>
                <wp:wrapNone/>
                <wp:docPr id="1" name="Object 2"/>
                <a:graphic xmlns:a="http://schemas.openxmlformats.org/drawingml/2006/main">
                  <a:graphicData uri="http://schemas.microsoft.com/office/word/2010/wordprocessingShape">
                    <wps:wsp>
                      <wps:cNvSpPr/>
                      <wps:spPr>
                        <a:xfrm>
                          <a:off x="0" y="0"/>
                          <a:ext cx="5772960" cy="692640"/>
                        </a:xfrm>
                        <a:prstGeom prst="rect">
                          <a:avLst/>
                        </a:prstGeom>
                        <a:noFill/>
                        <a:ln>
                          <a:noFill/>
                        </a:ln>
                      </wps:spPr>
                      <wps:style>
                        <a:lnRef idx="0"/>
                        <a:fillRef idx="0"/>
                        <a:effectRef idx="0"/>
                        <a:fontRef idx="minor"/>
                      </wps:style>
                      <wps:txbx>
                        <w:txbxContent>
                          <w:p>
                            <w:pPr>
                              <w:pStyle w:val="NormalWeb"/>
                              <w:spacing w:beforeAutospacing="0" w:before="0" w:afterAutospacing="0" w:after="0"/>
                              <w:rPr>
                                <w:color w:val="000000"/>
                              </w:rPr>
                            </w:pPr>
                            <w:r>
                              <w:rPr>
                                <w:color w:val="000000"/>
                              </w:rPr>
                            </w:r>
                            <m:oMath xmlns:m="http://schemas.openxmlformats.org/officeDocument/2006/math">
                              <m:sSub>
                                <m:e>
                                  <m:r>
                                    <w:rPr>
                                      <w:rFonts w:ascii="Cambria Math" w:hAnsi="Cambria Math"/>
                                    </w:rPr>
                                    <m:t xml:space="preserve">p</m:t>
                                  </m:r>
                                </m:e>
                                <m:sub>
                                  <m:r>
                                    <m:rPr>
                                      <m:lit/>
                                      <m:nor/>
                                    </m:rPr>
                                    <w:rPr>
                                      <w:rFonts w:ascii="Cambria Math" w:hAnsi="Cambria Math"/>
                                    </w:rPr>
                                    <m:t xml:space="preserve">no_collision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r>
                                        <w:rPr>
                                          <w:rFonts w:ascii="Cambria Math" w:hAnsi="Cambria Math"/>
                                        </w:rPr>
                                        <m:t xml:space="preserve">n</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n</m:t>
                                      </m:r>
                                    </m:den>
                                  </m:f>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e>
                              </m:d>
                            </m:oMath>
                          </w:p>
                        </w:txbxContent>
                      </wps:txbx>
                      <wps:bodyPr>
                        <a:noAutofit/>
                      </wps:bodyPr>
                    </wps:wsp>
                  </a:graphicData>
                </a:graphic>
              </wp:anchor>
            </w:drawing>
          </mc:Choice>
          <mc:Fallback>
            <w:pict>
              <v:rect id="shape_0" ID="Object 2" stroked="f" style="position:absolute;margin-left:0pt;margin-top:1.45pt;width:454.5pt;height:54.5pt" wp14:anchorId="1B418300">
                <w10:wrap type="none"/>
                <v:fill o:detectmouseclick="t" on="false"/>
                <v:stroke color="#3465a4" joinstyle="round" endcap="flat"/>
                <v:textbox>
                  <w:txbxContent>
                    <w:p>
                      <w:pPr>
                        <w:pStyle w:val="NormalWeb"/>
                        <w:spacing w:beforeAutospacing="0" w:before="0" w:afterAutospacing="0" w:after="0"/>
                        <w:rPr>
                          <w:color w:val="000000"/>
                        </w:rPr>
                      </w:pPr>
                      <w:r>
                        <w:rPr>
                          <w:color w:val="000000"/>
                        </w:rPr>
                      </w:r>
                      <m:oMath xmlns:m="http://schemas.openxmlformats.org/officeDocument/2006/math">
                        <m:sSub>
                          <m:e>
                            <m:r>
                              <w:rPr>
                                <w:rFonts w:ascii="Cambria Math" w:hAnsi="Cambria Math"/>
                              </w:rPr>
                              <m:t xml:space="preserve">p</m:t>
                            </m:r>
                          </m:e>
                          <m:sub>
                            <m:r>
                              <m:rPr>
                                <m:lit/>
                                <m:nor/>
                              </m:rPr>
                              <w:rPr>
                                <w:rFonts w:ascii="Cambria Math" w:hAnsi="Cambria Math"/>
                              </w:rPr>
                              <m:t xml:space="preserve">no_collision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m:t>
                                </m:r>
                              </m:num>
                              <m:den>
                                <m:r>
                                  <w:rPr>
                                    <w:rFonts w:ascii="Cambria Math" w:hAnsi="Cambria Math"/>
                                  </w:rPr>
                                  <m:t xml:space="preserve">n</m:t>
                                </m:r>
                              </m:den>
                            </m:f>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n</m:t>
                                </m:r>
                              </m:den>
                            </m:f>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e>
                        </m:d>
                      </m:oMath>
                    </w:p>
                  </w:txbxContent>
                </v:textbox>
              </v:rect>
            </w:pict>
          </mc:Fallback>
        </mc:AlternateContent>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t>How many distinct inputs should be tried for h(</w:t>
      </w:r>
      <w:r>
        <w:rPr>
          <w:rFonts w:asciiTheme="minorEastAsia" w:hAnsiTheme="minorEastAsia"/>
          <w:sz w:val="22"/>
          <w:lang w:val="en-AU"/>
        </w:rPr>
        <w:t>•</w:t>
      </w:r>
      <w:r>
        <w:rPr>
          <w:rFonts w:asciiTheme="minorEastAsia" w:hAnsiTheme="minorEastAsia"/>
          <w:sz w:val="22"/>
        </w:rPr>
        <w:t>) if the collision probability is 0.5? Write the intermediate equations as well. You can use the following. (20p)</w:t>
      </w:r>
    </w:p>
    <w:p>
      <w:pPr>
        <w:pStyle w:val="Normal"/>
        <w:spacing w:lineRule="exact" w:line="280" w:before="0" w:after="0"/>
        <w:rPr>
          <w:rFonts w:asciiTheme="minorEastAsia" w:hAnsiTheme="minorEastAsia"/>
          <w:sz w:val="22"/>
        </w:rPr>
      </w:pPr>
      <w:r>
        <w:rPr>
          <w:rFonts w:asciiTheme="minorEastAsia" w:hAnsiTheme="minorEastAsia"/>
          <w:sz w:val="22"/>
        </w:rPr>
        <w:t>If x is small, 1-x is approximated by e</w:t>
      </w:r>
      <w:r>
        <w:rPr>
          <w:rFonts w:cs="Courier New"/>
          <w:color w:val="000000"/>
          <w:position w:val="4"/>
          <w:sz w:val="22"/>
          <w:lang w:val="en-AU"/>
        </w:rPr>
        <w:t>-x</w:t>
      </w:r>
      <w:r>
        <w:rPr>
          <w:rFonts w:asciiTheme="minorEastAsia" w:hAnsiTheme="minorEastAsia"/>
          <w:sz w:val="22"/>
        </w:rPr>
        <w:t>. Also approximate sqrt(2 ln 2) by 1.</w:t>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t>2. When we compare a blockchain (as a data structure) and a Merkel tree, explain why each of the following sentences is correct or wrong. (20p)</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t>(1) appending an element to a blockchain has more computational complexity than to a Merkel tree</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t xml:space="preserve">wrong, </w:t>
      </w:r>
      <w:r>
        <w:rPr>
          <w:rFonts w:eastAsia="" w:asciiTheme="minorEastAsia" w:eastAsiaTheme="minorEastAsia" w:hAnsiTheme="minorEastAsia"/>
          <w:sz w:val="22"/>
          <w:szCs w:val="22"/>
        </w:rPr>
        <w:t xml:space="preserve">블록체인은 </w:t>
      </w:r>
      <w:r>
        <w:rPr>
          <w:rFonts w:eastAsia="" w:asciiTheme="minorEastAsia" w:eastAsiaTheme="minorEastAsia" w:hAnsiTheme="minorEastAsia"/>
          <w:sz w:val="22"/>
          <w:szCs w:val="22"/>
        </w:rPr>
        <w:t xml:space="preserve">linked list </w:t>
      </w:r>
      <w:r>
        <w:rPr>
          <w:rFonts w:eastAsia="" w:asciiTheme="minorEastAsia" w:eastAsiaTheme="minorEastAsia" w:hAnsiTheme="minorEastAsia"/>
          <w:sz w:val="22"/>
          <w:szCs w:val="22"/>
        </w:rPr>
        <w:t xml:space="preserve">구조고 </w:t>
      </w:r>
      <w:r>
        <w:rPr>
          <w:rFonts w:eastAsia="" w:asciiTheme="minorEastAsia" w:eastAsiaTheme="minorEastAsia" w:hAnsiTheme="minorEastAsia"/>
          <w:sz w:val="22"/>
          <w:szCs w:val="22"/>
        </w:rPr>
        <w:t>merkel tree</w:t>
      </w:r>
      <w:r>
        <w:rPr>
          <w:rFonts w:eastAsia="" w:asciiTheme="minorEastAsia" w:eastAsiaTheme="minorEastAsia" w:hAnsiTheme="minorEastAsia"/>
          <w:sz w:val="22"/>
          <w:szCs w:val="22"/>
        </w:rPr>
        <w:t xml:space="preserve">는 </w:t>
      </w:r>
      <w:r>
        <w:rPr>
          <w:rFonts w:eastAsia="" w:asciiTheme="minorEastAsia" w:eastAsiaTheme="minorEastAsia" w:hAnsiTheme="minorEastAsia"/>
          <w:sz w:val="22"/>
          <w:szCs w:val="22"/>
        </w:rPr>
        <w:t xml:space="preserve">binary </w:t>
      </w:r>
      <w:r>
        <w:rPr>
          <w:rFonts w:eastAsia="" w:asciiTheme="minorEastAsia" w:eastAsiaTheme="minorEastAsia" w:hAnsiTheme="minorEastAsia"/>
          <w:sz w:val="22"/>
          <w:szCs w:val="22"/>
        </w:rPr>
        <w:t xml:space="preserve">트리 구조기 때문에 새로운 </w:t>
      </w:r>
      <w:r>
        <w:rPr>
          <w:rFonts w:eastAsia="" w:asciiTheme="minorEastAsia" w:eastAsiaTheme="minorEastAsia" w:hAnsiTheme="minorEastAsia"/>
          <w:sz w:val="22"/>
          <w:szCs w:val="22"/>
        </w:rPr>
        <w:t xml:space="preserve">object </w:t>
      </w:r>
      <w:r>
        <w:rPr>
          <w:rFonts w:eastAsia="" w:asciiTheme="minorEastAsia" w:eastAsiaTheme="minorEastAsia" w:hAnsiTheme="minorEastAsia"/>
          <w:sz w:val="22"/>
          <w:szCs w:val="22"/>
        </w:rPr>
        <w:t xml:space="preserve">를 삽입하는데 걸리는 시간은 </w:t>
      </w:r>
      <w:r>
        <w:rPr>
          <w:rFonts w:eastAsia="" w:asciiTheme="minorEastAsia" w:eastAsiaTheme="minorEastAsia" w:hAnsiTheme="minorEastAsia"/>
          <w:sz w:val="22"/>
          <w:szCs w:val="22"/>
        </w:rPr>
        <w:t>o(1)</w:t>
      </w:r>
      <w:r>
        <w:rPr>
          <w:rFonts w:eastAsia="" w:asciiTheme="minorEastAsia" w:eastAsiaTheme="minorEastAsia" w:hAnsiTheme="minorEastAsia"/>
          <w:sz w:val="22"/>
          <w:szCs w:val="22"/>
        </w:rPr>
        <w:t xml:space="preserve">과 </w:t>
      </w:r>
      <w:r>
        <w:rPr>
          <w:rFonts w:eastAsia="" w:asciiTheme="minorEastAsia" w:eastAsiaTheme="minorEastAsia" w:hAnsiTheme="minorEastAsia"/>
          <w:sz w:val="22"/>
          <w:szCs w:val="22"/>
        </w:rPr>
        <w:t xml:space="preserve">O(logn) </w:t>
      </w:r>
      <w:r>
        <w:rPr>
          <w:rFonts w:eastAsia="" w:asciiTheme="minorEastAsia" w:eastAsiaTheme="minorEastAsia" w:hAnsiTheme="minorEastAsia"/>
          <w:sz w:val="22"/>
          <w:szCs w:val="22"/>
        </w:rPr>
        <w:t>이다</w:t>
      </w:r>
      <w:r>
        <w:rPr>
          <w:rFonts w:eastAsia="" w:asciiTheme="minorEastAsia" w:eastAsiaTheme="minorEastAsia" w:hAnsiTheme="minorEastAsia"/>
          <w:sz w:val="22"/>
          <w:szCs w:val="22"/>
        </w:rPr>
        <w:t>.</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t>(2) updating an element of a blockchain has more computational complexity than of a Merkle tree.</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t xml:space="preserve">Update </w:t>
      </w:r>
      <w:r>
        <w:rPr>
          <w:rFonts w:eastAsia="" w:asciiTheme="minorEastAsia" w:eastAsiaTheme="minorEastAsia" w:hAnsiTheme="minorEastAsia"/>
          <w:sz w:val="22"/>
          <w:szCs w:val="22"/>
        </w:rPr>
        <w:t xml:space="preserve">는 </w:t>
      </w:r>
      <w:r>
        <w:rPr>
          <w:rFonts w:eastAsia="" w:asciiTheme="minorEastAsia" w:eastAsiaTheme="minorEastAsia" w:hAnsiTheme="minorEastAsia"/>
          <w:sz w:val="22"/>
          <w:szCs w:val="22"/>
        </w:rPr>
        <w:t>search</w:t>
      </w:r>
      <w:r>
        <w:rPr>
          <w:rFonts w:eastAsia="" w:asciiTheme="minorEastAsia" w:eastAsiaTheme="minorEastAsia" w:hAnsiTheme="minorEastAsia"/>
          <w:sz w:val="22"/>
          <w:szCs w:val="22"/>
        </w:rPr>
        <w:t xml:space="preserve">와 </w:t>
      </w:r>
      <w:r>
        <w:rPr>
          <w:rFonts w:eastAsia="" w:asciiTheme="minorEastAsia" w:eastAsiaTheme="minorEastAsia" w:hAnsiTheme="minorEastAsia"/>
          <w:sz w:val="22"/>
          <w:szCs w:val="22"/>
        </w:rPr>
        <w:t>big O notation</w:t>
      </w:r>
      <w:r>
        <w:rPr>
          <w:rFonts w:eastAsia="" w:asciiTheme="minorEastAsia" w:eastAsiaTheme="minorEastAsia" w:hAnsiTheme="minorEastAsia"/>
          <w:sz w:val="22"/>
          <w:szCs w:val="22"/>
        </w:rPr>
        <w:t>이 같다</w:t>
      </w:r>
      <w:r>
        <w:rPr>
          <w:rFonts w:eastAsia="" w:asciiTheme="minorEastAsia" w:eastAsiaTheme="minorEastAsia" w:hAnsiTheme="minorEastAsia"/>
          <w:sz w:val="22"/>
          <w:szCs w:val="22"/>
        </w:rPr>
        <w:t xml:space="preserve">. Linked list </w:t>
      </w:r>
      <w:r>
        <w:rPr>
          <w:rFonts w:eastAsia="" w:asciiTheme="minorEastAsia" w:eastAsiaTheme="minorEastAsia" w:hAnsiTheme="minorEastAsia"/>
          <w:sz w:val="22"/>
          <w:szCs w:val="22"/>
        </w:rPr>
        <w:t xml:space="preserve">의 </w:t>
      </w:r>
      <w:r>
        <w:rPr>
          <w:rFonts w:eastAsia="" w:asciiTheme="minorEastAsia" w:eastAsiaTheme="minorEastAsia" w:hAnsiTheme="minorEastAsia"/>
          <w:sz w:val="22"/>
          <w:szCs w:val="22"/>
        </w:rPr>
        <w:t xml:space="preserve">search time </w:t>
      </w:r>
      <w:r>
        <w:rPr>
          <w:rFonts w:eastAsia="" w:asciiTheme="minorEastAsia" w:eastAsiaTheme="minorEastAsia" w:hAnsiTheme="minorEastAsia"/>
          <w:sz w:val="22"/>
          <w:szCs w:val="22"/>
        </w:rPr>
        <w:t xml:space="preserve">은 </w:t>
      </w:r>
      <w:r>
        <w:rPr>
          <w:rFonts w:eastAsia="" w:asciiTheme="minorEastAsia" w:eastAsiaTheme="minorEastAsia" w:hAnsiTheme="minorEastAsia"/>
          <w:sz w:val="22"/>
          <w:szCs w:val="22"/>
        </w:rPr>
        <w:t xml:space="preserve">o(n) </w:t>
      </w:r>
      <w:r>
        <w:rPr>
          <w:rFonts w:eastAsia="" w:asciiTheme="minorEastAsia" w:eastAsiaTheme="minorEastAsia" w:hAnsiTheme="minorEastAsia"/>
          <w:sz w:val="22"/>
          <w:szCs w:val="22"/>
        </w:rPr>
        <w:t xml:space="preserve">이고 </w:t>
      </w:r>
      <w:r>
        <w:rPr>
          <w:rFonts w:eastAsia="" w:asciiTheme="minorEastAsia" w:eastAsiaTheme="minorEastAsia" w:hAnsiTheme="minorEastAsia"/>
          <w:sz w:val="22"/>
          <w:szCs w:val="22"/>
        </w:rPr>
        <w:t xml:space="preserve">binary tree </w:t>
      </w:r>
      <w:r>
        <w:rPr>
          <w:rFonts w:eastAsia="" w:asciiTheme="minorEastAsia" w:eastAsiaTheme="minorEastAsia" w:hAnsiTheme="minorEastAsia"/>
          <w:sz w:val="22"/>
          <w:szCs w:val="22"/>
        </w:rPr>
        <w:t xml:space="preserve">는 </w:t>
      </w:r>
      <w:r>
        <w:rPr>
          <w:rFonts w:eastAsia="" w:asciiTheme="minorEastAsia" w:eastAsiaTheme="minorEastAsia" w:hAnsiTheme="minorEastAsia"/>
          <w:sz w:val="22"/>
          <w:szCs w:val="22"/>
        </w:rPr>
        <w:t xml:space="preserve">O(log N) </w:t>
      </w:r>
      <w:r>
        <w:rPr>
          <w:rFonts w:eastAsia="" w:asciiTheme="minorEastAsia" w:eastAsiaTheme="minorEastAsia" w:hAnsiTheme="minorEastAsia"/>
          <w:sz w:val="22"/>
          <w:szCs w:val="22"/>
        </w:rPr>
        <w:t xml:space="preserve">이니까 </w:t>
      </w:r>
      <w:r>
        <w:rPr>
          <w:rFonts w:eastAsia="" w:asciiTheme="minorEastAsia" w:eastAsiaTheme="minorEastAsia" w:hAnsiTheme="minorEastAsia"/>
          <w:sz w:val="22"/>
          <w:szCs w:val="22"/>
        </w:rPr>
        <w:t>true</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rPr>
        <w:t xml:space="preserve">3. In DSA signature, </w:t>
      </w:r>
      <w:r>
        <w:rPr>
          <w:rFonts w:eastAsia="" w:cs="Courier New" w:asciiTheme="minorEastAsia" w:eastAsiaTheme="minorEastAsia" w:hAnsiTheme="minorEastAsia"/>
          <w:color w:val="000000"/>
          <w:sz w:val="22"/>
          <w:szCs w:val="22"/>
          <w:lang w:val="en-AU"/>
        </w:rPr>
        <w:t>r=(g</w:t>
      </w:r>
      <w:r>
        <w:rPr>
          <w:rFonts w:eastAsia="" w:cs="Courier New" w:asciiTheme="minorEastAsia" w:eastAsiaTheme="minorEastAsia" w:hAnsiTheme="minorEastAsia"/>
          <w:color w:val="000000"/>
          <w:position w:val="4"/>
          <w:sz w:val="22"/>
          <w:szCs w:val="22"/>
          <w:lang w:val="en-AU"/>
        </w:rPr>
        <w:t>k</w:t>
      </w:r>
      <w:r>
        <w:rPr>
          <w:rFonts w:eastAsia="" w:cs="Courier New" w:asciiTheme="minorEastAsia" w:eastAsiaTheme="minorEastAsia" w:hAnsiTheme="minorEastAsia"/>
          <w:color w:val="000000"/>
          <w:sz w:val="22"/>
          <w:szCs w:val="22"/>
          <w:lang w:val="en-AU"/>
        </w:rPr>
        <w:t xml:space="preserve"> mod p) mod q and s=[k</w:t>
      </w:r>
      <w:r>
        <w:rPr>
          <w:rFonts w:eastAsia="" w:cs="Courier New" w:asciiTheme="minorEastAsia" w:eastAsiaTheme="minorEastAsia" w:hAnsiTheme="minorEastAsia"/>
          <w:color w:val="000000"/>
          <w:position w:val="4"/>
          <w:sz w:val="22"/>
          <w:szCs w:val="22"/>
          <w:lang w:val="en-AU"/>
        </w:rPr>
        <w:t>-1</w:t>
      </w:r>
      <w:r>
        <w:rPr>
          <w:rFonts w:eastAsia="" w:cs="Courier New" w:asciiTheme="minorEastAsia" w:eastAsiaTheme="minorEastAsia" w:hAnsiTheme="minorEastAsia"/>
          <w:color w:val="000000"/>
          <w:sz w:val="22"/>
          <w:szCs w:val="22"/>
          <w:lang w:val="en-AU"/>
        </w:rPr>
        <w:t xml:space="preserve">(H(M)+xr)] mod q. </w:t>
      </w:r>
      <w:r>
        <w:rPr>
          <w:rFonts w:eastAsia="" w:asciiTheme="minorEastAsia" w:eastAsiaTheme="minorEastAsia" w:hAnsiTheme="minorEastAsia"/>
          <w:sz w:val="22"/>
          <w:szCs w:val="22"/>
        </w:rPr>
        <w:t>Also, y = g</w:t>
      </w:r>
      <w:r>
        <w:rPr>
          <w:rFonts w:eastAsia="" w:asciiTheme="minorEastAsia" w:eastAsiaTheme="minorEastAsia" w:hAnsiTheme="minorEastAsia"/>
          <w:sz w:val="22"/>
          <w:szCs w:val="22"/>
          <w:vertAlign w:val="superscript"/>
        </w:rPr>
        <w:t>x</w:t>
      </w:r>
      <w:r>
        <w:rPr>
          <w:rFonts w:eastAsia="" w:asciiTheme="minorEastAsia" w:eastAsiaTheme="minorEastAsia" w:hAnsiTheme="minorEastAsia"/>
          <w:sz w:val="22"/>
          <w:szCs w:val="22"/>
        </w:rPr>
        <w:t xml:space="preserve"> mod p; </w:t>
      </w:r>
      <w:r>
        <w:rPr>
          <w:rFonts w:eastAsia="" w:cs="맑은 고딕" w:asciiTheme="minorEastAsia" w:cstheme="minorBidi" w:eastAsiaTheme="minorEastAsia" w:hAnsiTheme="minorEastAsia"/>
          <w:kern w:val="2"/>
          <w:sz w:val="22"/>
          <w:szCs w:val="22"/>
          <w:lang w:val="en-AU"/>
        </w:rPr>
        <w:t>w = s</w:t>
      </w:r>
      <w:r>
        <w:rPr>
          <w:rFonts w:eastAsia="" w:cs="맑은 고딕" w:asciiTheme="minorEastAsia" w:cstheme="minorBidi" w:eastAsiaTheme="minorEastAsia" w:hAnsiTheme="minorEastAsia"/>
          <w:kern w:val="2"/>
          <w:sz w:val="22"/>
          <w:szCs w:val="22"/>
          <w:vertAlign w:val="superscript"/>
          <w:lang w:val="en-AU"/>
        </w:rPr>
        <w:t xml:space="preserve">-1 </w:t>
      </w:r>
      <w:r>
        <w:rPr>
          <w:rFonts w:eastAsia="" w:cs="맑은 고딕" w:asciiTheme="minorEastAsia" w:cstheme="minorBidi" w:eastAsiaTheme="minorEastAsia" w:hAnsiTheme="minorEastAsia"/>
          <w:kern w:val="2"/>
          <w:sz w:val="22"/>
          <w:szCs w:val="22"/>
          <w:lang w:val="en-AU"/>
        </w:rPr>
        <w:t>mod q</w:t>
      </w:r>
      <w:r>
        <w:rPr>
          <w:rFonts w:eastAsia="" w:asciiTheme="minorEastAsia" w:eastAsiaTheme="minorEastAsia" w:hAnsiTheme="minorEastAsia"/>
          <w:sz w:val="22"/>
          <w:szCs w:val="22"/>
          <w:lang w:val="en-AU"/>
        </w:rPr>
        <w:t>; u1 = [H(M)w] mod q; u2 = (rw) mod q; and v = [(g</w:t>
      </w:r>
      <w:r>
        <w:rPr>
          <w:rFonts w:eastAsia="" w:asciiTheme="minorEastAsia" w:eastAsiaTheme="minorEastAsia" w:hAnsiTheme="minorEastAsia"/>
          <w:sz w:val="22"/>
          <w:szCs w:val="22"/>
          <w:vertAlign w:val="superscript"/>
          <w:lang w:val="en-AU"/>
        </w:rPr>
        <w:t>u1</w:t>
      </w:r>
      <w:r>
        <w:rPr>
          <w:rFonts w:eastAsia="" w:asciiTheme="minorEastAsia" w:eastAsiaTheme="minorEastAsia" w:hAnsiTheme="minorEastAsia"/>
          <w:sz w:val="22"/>
          <w:szCs w:val="22"/>
          <w:lang w:val="en-AU"/>
        </w:rPr>
        <w:t xml:space="preserve"> y</w:t>
      </w:r>
      <w:r>
        <w:rPr>
          <w:rFonts w:eastAsia="" w:asciiTheme="minorEastAsia" w:eastAsiaTheme="minorEastAsia" w:hAnsiTheme="minorEastAsia"/>
          <w:sz w:val="22"/>
          <w:szCs w:val="22"/>
          <w:vertAlign w:val="superscript"/>
          <w:lang w:val="en-AU"/>
        </w:rPr>
        <w:t>u2</w:t>
      </w:r>
      <w:r>
        <w:rPr>
          <w:rFonts w:eastAsia="" w:asciiTheme="minorEastAsia" w:eastAsiaTheme="minorEastAsia" w:hAnsiTheme="minorEastAsia"/>
          <w:sz w:val="22"/>
          <w:szCs w:val="22"/>
          <w:lang w:val="en-AU"/>
        </w:rPr>
        <w:t>) mod p] mod q. The verifier receives the signature (r, s) and message M. How can he check whether the signature is right? Explain the equations to check the signature. Note that g, p, q are public parameters for the DSA signature where p = qr+1 and g is the generator of a subgroup whose size is q; x and k are the secret key and the random number decided by the signer, respectively. H(•) is a hash function.</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lang w:val="en-AU"/>
        </w:rPr>
      </w:pPr>
      <w:r>
        <w:rPr>
          <w:rFonts w:eastAsia="" w:asciiTheme="minorEastAsia" w:eastAsiaTheme="minorEastAsia" w:hAnsiTheme="minorEastAsia"/>
          <w:sz w:val="22"/>
          <w:szCs w:val="22"/>
          <w:lang w:val="en-AU"/>
        </w:rPr>
        <w:t>V = r</w:t>
      </w:r>
    </w:p>
    <w:p>
      <w:pPr>
        <w:pStyle w:val="NormalWeb"/>
        <w:spacing w:lineRule="exact" w:line="280" w:beforeAutospacing="0" w:before="96" w:afterAutospacing="0" w:after="0"/>
        <w:jc w:val="both"/>
        <w:textAlignment w:val="baseline"/>
        <w:rPr>
          <w:rFonts w:eastAsia="" w:asciiTheme="minorEastAsia" w:eastAsiaTheme="minorEastAsia" w:hAnsiTheme="minorEastAsia"/>
          <w:sz w:val="22"/>
          <w:szCs w:val="22"/>
        </w:rPr>
      </w:pPr>
      <w:r>
        <w:rPr>
          <w:rFonts w:eastAsia="" w:asciiTheme="minorEastAsia" w:eastAsiaTheme="minorEastAsia" w:hAnsiTheme="minorEastAsia"/>
          <w:sz w:val="22"/>
          <w:szCs w:val="22"/>
        </w:rPr>
      </w:r>
    </w:p>
    <w:p>
      <w:pPr>
        <w:pStyle w:val="Normal"/>
        <w:spacing w:lineRule="exact" w:line="280" w:before="0" w:after="0"/>
        <w:rPr>
          <w:rFonts w:asciiTheme="minorEastAsia" w:hAnsiTheme="minorEastAsia"/>
          <w:sz w:val="22"/>
        </w:rPr>
      </w:pPr>
      <w:r>
        <w:rPr>
          <w:rFonts w:asciiTheme="minorEastAsia" w:hAnsiTheme="minorEastAsia"/>
          <w:sz w:val="22"/>
        </w:rPr>
        <w:t>4. What are the root causes that make the Internet suffer from IP prefix hijacking attacks and DNS poisoning attacks? What is your opinion? (20p)</w:t>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t xml:space="preserve">DNS response </w:t>
      </w:r>
      <w:r>
        <w:rPr>
          <w:rFonts w:asciiTheme="minorEastAsia" w:hAnsiTheme="minorEastAsia"/>
          <w:sz w:val="22"/>
        </w:rPr>
        <w:t xml:space="preserve">와 </w:t>
      </w:r>
      <w:r>
        <w:rPr>
          <w:rFonts w:asciiTheme="minorEastAsia" w:hAnsiTheme="minorEastAsia"/>
          <w:sz w:val="22"/>
        </w:rPr>
        <w:t xml:space="preserve">IP prefix announcement </w:t>
      </w:r>
      <w:r>
        <w:rPr>
          <w:rFonts w:asciiTheme="minorEastAsia" w:hAnsiTheme="minorEastAsia"/>
          <w:sz w:val="22"/>
        </w:rPr>
        <w:t xml:space="preserve">에 </w:t>
      </w:r>
      <w:r>
        <w:rPr>
          <w:rFonts w:asciiTheme="minorEastAsia" w:hAnsiTheme="minorEastAsia"/>
          <w:sz w:val="22"/>
        </w:rPr>
        <w:t xml:space="preserve">authentication </w:t>
      </w:r>
      <w:r>
        <w:rPr>
          <w:rFonts w:asciiTheme="minorEastAsia" w:hAnsiTheme="minorEastAsia"/>
          <w:sz w:val="22"/>
        </w:rPr>
        <w:t xml:space="preserve">이나 </w:t>
      </w:r>
      <w:r>
        <w:rPr>
          <w:rFonts w:asciiTheme="minorEastAsia" w:hAnsiTheme="minorEastAsia"/>
          <w:sz w:val="22"/>
        </w:rPr>
        <w:t>signature</w:t>
      </w:r>
      <w:r>
        <w:rPr>
          <w:rFonts w:asciiTheme="minorEastAsia" w:hAnsiTheme="minorEastAsia"/>
          <w:sz w:val="22"/>
        </w:rPr>
        <w:t xml:space="preserve">가 없고 모든 </w:t>
      </w:r>
      <w:r>
        <w:rPr>
          <w:rFonts w:asciiTheme="minorEastAsia" w:hAnsiTheme="minorEastAsia"/>
          <w:sz w:val="22"/>
        </w:rPr>
        <w:t>response</w:t>
      </w:r>
      <w:r>
        <w:rPr>
          <w:rFonts w:asciiTheme="minorEastAsia" w:hAnsiTheme="minorEastAsia"/>
          <w:sz w:val="22"/>
        </w:rPr>
        <w:t xml:space="preserve">를 다 진실된 </w:t>
      </w:r>
      <w:r>
        <w:rPr>
          <w:rFonts w:asciiTheme="minorEastAsia" w:hAnsiTheme="minorEastAsia"/>
          <w:sz w:val="22"/>
        </w:rPr>
        <w:t>response</w:t>
      </w:r>
      <w:r>
        <w:rPr>
          <w:rFonts w:asciiTheme="minorEastAsia" w:hAnsiTheme="minorEastAsia"/>
          <w:sz w:val="22"/>
        </w:rPr>
        <w:t>라고 믿기 때문에 발생하는 문제이다</w:t>
      </w:r>
      <w:r>
        <w:rPr>
          <w:rFonts w:asciiTheme="minorEastAsia" w:hAnsiTheme="minorEastAsia"/>
          <w:sz w:val="22"/>
        </w:rPr>
        <w:t>.</w:t>
      </w:r>
    </w:p>
    <w:p>
      <w:pPr>
        <w:pStyle w:val="Normal"/>
        <w:spacing w:lineRule="exact" w:line="280" w:before="0" w:after="0"/>
        <w:rPr>
          <w:rFonts w:asciiTheme="minorEastAsia" w:hAnsiTheme="minorEastAsia"/>
          <w:sz w:val="22"/>
        </w:rPr>
      </w:pPr>
      <w:r>
        <w:rPr>
          <w:rFonts w:asciiTheme="minorEastAsia" w:hAnsiTheme="minorEastAsia"/>
          <w:sz w:val="22"/>
        </w:rPr>
      </w:r>
      <w:r>
        <w:br w:type="page"/>
      </w:r>
    </w:p>
    <w:p>
      <w:pPr>
        <w:pStyle w:val="Normal"/>
        <w:spacing w:lineRule="exact" w:line="280" w:before="0" w:after="0"/>
        <w:rPr>
          <w:rFonts w:asciiTheme="minorEastAsia" w:hAnsiTheme="minorEastAsia"/>
          <w:sz w:val="22"/>
        </w:rPr>
      </w:pPr>
      <w:r>
        <w:rPr>
          <w:rFonts w:asciiTheme="minorEastAsia" w:hAnsiTheme="minorEastAsia"/>
          <w:sz w:val="22"/>
        </w:rPr>
      </w:r>
    </w:p>
    <w:p>
      <w:pPr>
        <w:pStyle w:val="Normal"/>
        <w:spacing w:lineRule="exact" w:line="280" w:before="0" w:after="0"/>
        <w:rPr>
          <w:rFonts w:asciiTheme="minorEastAsia" w:hAnsiTheme="minorEastAsia"/>
          <w:sz w:val="22"/>
        </w:rPr>
      </w:pPr>
      <w:r>
        <w:rPr>
          <w:rFonts w:asciiTheme="minorEastAsia" w:hAnsiTheme="minorEastAsia"/>
          <w:sz w:val="22"/>
        </w:rPr>
        <w:t>5. Explain how doubleclick, an ad-network company, can track use</w:t>
      </w:r>
      <w:bookmarkStart w:id="0" w:name="_GoBack"/>
      <w:bookmarkEnd w:id="0"/>
      <w:r>
        <w:rPr>
          <w:rFonts w:asciiTheme="minorEastAsia" w:hAnsiTheme="minorEastAsia"/>
          <w:sz w:val="22"/>
        </w:rPr>
        <w:t>r visiting sites. (20p)</w:t>
      </w:r>
    </w:p>
    <w:p>
      <w:pPr>
        <w:pStyle w:val="Normal"/>
        <w:spacing w:lineRule="exact" w:line="280" w:before="0" w:after="0"/>
        <w:rPr>
          <w:rFonts w:asciiTheme="minorEastAsia" w:hAnsiTheme="minorEastAsia"/>
          <w:sz w:val="22"/>
        </w:rPr>
      </w:pPr>
      <w:r>
        <w:rPr/>
      </w:r>
    </w:p>
    <w:p>
      <w:pPr>
        <w:pStyle w:val="Normal"/>
        <w:spacing w:lineRule="exact" w:line="280" w:before="0" w:after="0"/>
        <w:rPr>
          <w:rFonts w:asciiTheme="minorEastAsia" w:hAnsiTheme="minorEastAsia"/>
          <w:sz w:val="22"/>
        </w:rPr>
      </w:pPr>
      <w:r>
        <w:rPr/>
        <w:t xml:space="preserve">유저의 브라우저가 </w:t>
      </w:r>
      <w:r>
        <w:rPr/>
        <w:t xml:space="preserve">bing </w:t>
      </w:r>
      <w:r>
        <w:rPr/>
        <w:t>이라는 사이트를 방문했을 때</w:t>
      </w:r>
      <w:r>
        <w:rPr/>
        <w:t xml:space="preserve">, </w:t>
      </w:r>
      <w:r>
        <w:rPr/>
        <w:t xml:space="preserve">이 사이트 내부에 있는 </w:t>
      </w:r>
      <w:r>
        <w:rPr/>
        <w:t>ad image</w:t>
      </w:r>
      <w:r>
        <w:rPr/>
        <w:t>는 유저에게 서드파티쿠키를 보내고 유저는 이를 저장한다</w:t>
      </w:r>
      <w:r>
        <w:rPr/>
        <w:t xml:space="preserve">. </w:t>
      </w:r>
      <w:r>
        <w:rPr/>
        <w:t xml:space="preserve">유저가 </w:t>
      </w:r>
      <w:r>
        <w:rPr/>
        <w:t xml:space="preserve">ebay </w:t>
      </w:r>
      <w:r>
        <w:rPr/>
        <w:t xml:space="preserve">등의 </w:t>
      </w:r>
      <w:r>
        <w:rPr/>
        <w:t>ad</w:t>
      </w:r>
      <w:r>
        <w:rPr/>
        <w:t>가 있는 다른 사이트를 방문하면</w:t>
      </w:r>
      <w:r>
        <w:rPr/>
        <w:t xml:space="preserve">, </w:t>
      </w:r>
      <w:r>
        <w:rPr/>
        <w:t xml:space="preserve">이 쿠키가 </w:t>
      </w:r>
      <w:r>
        <w:rPr/>
        <w:t xml:space="preserve">ad </w:t>
      </w:r>
      <w:r>
        <w:rPr/>
        <w:t>회사에게 가고</w:t>
      </w:r>
      <w:r>
        <w:rPr/>
        <w:t xml:space="preserve">, </w:t>
      </w:r>
      <w:r>
        <w:rPr/>
        <w:t>광고회사는 이를 분석해서 유저가 방문한 사이트의 기록을 알아낼 수 있다</w:t>
      </w:r>
      <w:r>
        <w:rPr/>
        <w:t>.</w:t>
      </w:r>
    </w:p>
    <w:p>
      <w:pPr>
        <w:pStyle w:val="Normal"/>
        <w:spacing w:lineRule="exact" w:line="280" w:before="0" w:after="0"/>
        <w:rPr>
          <w:rFonts w:asciiTheme="minorEastAsia" w:hAnsiTheme="minorEastAsia"/>
          <w:sz w:val="22"/>
        </w:rPr>
      </w:pPr>
      <w:r>
        <w:rPr/>
      </w:r>
    </w:p>
    <w:p>
      <w:pPr>
        <w:pStyle w:val="Normal"/>
        <w:spacing w:lineRule="exact" w:line="280" w:before="0" w:after="0"/>
        <w:rPr>
          <w:rFonts w:asciiTheme="minorEastAsia" w:hAnsiTheme="minorEastAsia"/>
          <w:sz w:val="22"/>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177800</wp:posOffset>
            </wp:positionV>
            <wp:extent cx="3615690" cy="2591435"/>
            <wp:effectExtent l="0" t="0" r="0" b="0"/>
            <wp:wrapTopAndBottom/>
            <wp:docPr id="3" name="그림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descr=""/>
                    <pic:cNvPicPr>
                      <a:picLocks noChangeAspect="1" noChangeArrowheads="1"/>
                    </pic:cNvPicPr>
                  </pic:nvPicPr>
                  <pic:blipFill>
                    <a:blip r:embed="rId2"/>
                    <a:stretch>
                      <a:fillRect/>
                    </a:stretch>
                  </pic:blipFill>
                  <pic:spPr bwMode="auto">
                    <a:xfrm>
                      <a:off x="0" y="0"/>
                      <a:ext cx="3615690" cy="2591435"/>
                    </a:xfrm>
                    <a:prstGeom prst="rect">
                      <a:avLst/>
                    </a:prstGeom>
                  </pic:spPr>
                </pic:pic>
              </a:graphicData>
            </a:graphic>
          </wp:anchor>
        </w:drawing>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roman"/>
    <w:pitch w:val="variable"/>
  </w:font>
  <w:font w:name="굴림">
    <w:charset w:val="01"/>
    <w:family w:val="roman"/>
    <w:pitch w:val="variable"/>
  </w:font>
</w:fonts>
</file>

<file path=word/settings.xml><?xml version="1.0" encoding="utf-8"?>
<w:settings xmlns:w="http://schemas.openxmlformats.org/wordprocessingml/2006/main">
  <w:zoom w:percent="140"/>
  <w:defaultTabStop w:val="80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 w:cs="맑은 고딕" w:asciiTheme="minorHAnsi" w:cstheme="minorBidi" w:eastAsiaTheme="minorEastAsia" w:hAnsiTheme="minorHAnsi"/>
        <w:kern w:val="2"/>
        <w:szCs w:val="22"/>
        <w:lang w:val="en-US" w:eastAsia="ko-K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lineRule="auto" w:line="259" w:before="0" w:after="160"/>
      <w:jc w:val="both"/>
    </w:pPr>
    <w:rPr>
      <w:rFonts w:ascii="맑은 고딕" w:hAnsi="맑은 고딕" w:eastAsia="" w:cs="맑은 고딕"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unhideWhenUsed/>
    <w:qFormat/>
    <w:rPr/>
  </w:style>
  <w:style w:type="character" w:styleId="Char" w:customStyle="1">
    <w:name w:val="풍선 도움말 텍스트 Char"/>
    <w:basedOn w:val="DefaultParagraphFont"/>
    <w:link w:val="a4"/>
    <w:uiPriority w:val="99"/>
    <w:semiHidden/>
    <w:qFormat/>
    <w:rsid w:val="00cd1c11"/>
    <w:rPr>
      <w:rFonts w:ascii="맑은 고딕" w:hAnsi="맑은 고딕" w:eastAsia="" w:cs="맑은 고딕" w:asciiTheme="majorHAnsi" w:cstheme="majorBidi" w:eastAsiaTheme="majorEastAsia" w:hAnsiTheme="majorHAnsi"/>
      <w:sz w:val="18"/>
      <w:szCs w:val="18"/>
    </w:rPr>
  </w:style>
  <w:style w:type="character" w:styleId="Char1" w:customStyle="1">
    <w:name w:val="머리글 Char"/>
    <w:basedOn w:val="DefaultParagraphFont"/>
    <w:link w:val="a5"/>
    <w:uiPriority w:val="99"/>
    <w:qFormat/>
    <w:rsid w:val="008f2632"/>
    <w:rPr/>
  </w:style>
  <w:style w:type="character" w:styleId="Char2" w:customStyle="1">
    <w:name w:val="바닥글 Char"/>
    <w:basedOn w:val="DefaultParagraphFont"/>
    <w:link w:val="a6"/>
    <w:uiPriority w:val="99"/>
    <w:qFormat/>
    <w:rsid w:val="008f2632"/>
    <w:rPr/>
  </w:style>
  <w:style w:type="paragraph" w:styleId="Heading">
    <w:name w:val="Heading"/>
    <w:basedOn w:val="Normal"/>
    <w:next w:val="TextBody"/>
    <w:qFormat/>
    <w:pPr>
      <w:keepNext w:val="true"/>
      <w:spacing w:before="240" w:after="120"/>
    </w:pPr>
    <w:rPr>
      <w:rFonts w:ascii="Liberation Sans" w:hAnsi="Liberation Sans" w:eastAsia="Noto Sans CJK K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69cb"/>
    <w:pPr>
      <w:ind w:left="800" w:hanging="0"/>
    </w:pPr>
    <w:rPr/>
  </w:style>
  <w:style w:type="paragraph" w:styleId="BalloonText">
    <w:name w:val="Balloon Text"/>
    <w:basedOn w:val="Normal"/>
    <w:link w:val="Char"/>
    <w:uiPriority w:val="99"/>
    <w:semiHidden/>
    <w:unhideWhenUsed/>
    <w:qFormat/>
    <w:rsid w:val="00cd1c11"/>
    <w:pPr>
      <w:spacing w:lineRule="auto" w:line="240" w:before="0" w:after="0"/>
    </w:pPr>
    <w:rPr>
      <w:rFonts w:ascii="맑은 고딕" w:hAnsi="맑은 고딕" w:eastAsia="" w:cs="맑은 고딕" w:asciiTheme="majorHAnsi" w:cstheme="majorBidi" w:eastAsiaTheme="majorEastAsia" w:hAnsiTheme="majorHAnsi"/>
      <w:sz w:val="18"/>
      <w:szCs w:val="18"/>
    </w:rPr>
  </w:style>
  <w:style w:type="paragraph" w:styleId="HeaderandFooter">
    <w:name w:val="Header and Footer"/>
    <w:basedOn w:val="Normal"/>
    <w:qFormat/>
    <w:pPr/>
    <w:rPr/>
  </w:style>
  <w:style w:type="paragraph" w:styleId="Header">
    <w:name w:val="Header"/>
    <w:basedOn w:val="Normal"/>
    <w:link w:val="Char0"/>
    <w:uiPriority w:val="99"/>
    <w:unhideWhenUsed/>
    <w:rsid w:val="008f2632"/>
    <w:pPr>
      <w:tabs>
        <w:tab w:val="clear" w:pos="800"/>
        <w:tab w:val="center" w:pos="4513" w:leader="none"/>
        <w:tab w:val="right" w:pos="9026" w:leader="none"/>
      </w:tabs>
      <w:snapToGrid w:val="false"/>
    </w:pPr>
    <w:rPr/>
  </w:style>
  <w:style w:type="paragraph" w:styleId="Footer">
    <w:name w:val="Footer"/>
    <w:basedOn w:val="Normal"/>
    <w:link w:val="Char1"/>
    <w:uiPriority w:val="99"/>
    <w:unhideWhenUsed/>
    <w:rsid w:val="008f2632"/>
    <w:pPr>
      <w:tabs>
        <w:tab w:val="clear" w:pos="800"/>
        <w:tab w:val="center" w:pos="4513" w:leader="none"/>
        <w:tab w:val="right" w:pos="9026" w:leader="none"/>
      </w:tabs>
      <w:snapToGrid w:val="false"/>
    </w:pPr>
    <w:rPr/>
  </w:style>
  <w:style w:type="paragraph" w:styleId="NormalWeb">
    <w:name w:val="Normal (Web)"/>
    <w:basedOn w:val="Normal"/>
    <w:uiPriority w:val="99"/>
    <w:unhideWhenUsed/>
    <w:qFormat/>
    <w:rsid w:val="00c21b1d"/>
    <w:pPr>
      <w:widowControl/>
      <w:spacing w:lineRule="auto" w:line="240" w:beforeAutospacing="1" w:afterAutospacing="1"/>
      <w:jc w:val="left"/>
    </w:pPr>
    <w:rPr>
      <w:rFonts w:ascii="굴림" w:hAnsi="굴림" w:eastAsia="굴림" w:cs="굴림"/>
      <w:kern w:val="0"/>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Application>LibreOffice/6.4.7.2$Linux_X86_64 LibreOffice_project/40$Build-2</Application>
  <Pages>2</Pages>
  <Words>536</Words>
  <Characters>1715</Characters>
  <CharactersWithSpaces>2105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2018-09-27T12:21:00Z</dcterms:created>
  <dc:creator>Ted TaeKyoung Kwon</dc:creator>
  <dc:description/>
  <dc:language>ko-KR</dc:language>
  <cp:lastModifiedBy/>
  <cp:lastPrinted>2021-06-14T06:56:00Z</cp:lastPrinted>
  <dcterms:modified xsi:type="dcterms:W3CDTF">2022-12-08T13:22:38Z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