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2021 spring, Internet Security, mid-term 2-3pm</w:t>
      </w:r>
    </w:p>
    <w:p>
      <w:pPr>
        <w:pStyle w:val="Normal"/>
        <w:rPr/>
      </w:pPr>
      <w:r>
        <w:rPr/>
        <w:t xml:space="preserve">1. security </w:t>
      </w:r>
      <w:r>
        <w:rPr/>
        <w:t xml:space="preserve">서비스 중에 </w:t>
      </w:r>
      <w:r>
        <w:rPr/>
        <w:t>authentication</w:t>
      </w:r>
      <w:r>
        <w:rPr/>
        <w:t xml:space="preserve">과 </w:t>
      </w:r>
      <w:r>
        <w:rPr/>
        <w:t>non-repudiation</w:t>
      </w:r>
      <w:r>
        <w:rPr/>
        <w:t>이 무엇인지 각각 한 문장으로 설명하고</w:t>
      </w:r>
      <w:r>
        <w:rPr/>
        <w:t xml:space="preserve">, </w:t>
      </w:r>
      <w:r>
        <w:rPr/>
        <w:t>둘 다 제공하는 보안 메커니즘이 무엇인지 쓰시오</w:t>
      </w:r>
      <w:r>
        <w:rPr/>
        <w:t>. (15 points)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authentication : </w:t>
      </w:r>
      <w:r>
        <w:rPr/>
        <w:t>송신자가 누구인지 확인할 수 있고 위조불가능</w:t>
      </w:r>
    </w:p>
    <w:p>
      <w:pPr>
        <w:pStyle w:val="Normal"/>
        <w:rPr/>
      </w:pPr>
      <w:r>
        <w:rPr/>
        <w:t xml:space="preserve">non-repudiation : </w:t>
      </w:r>
      <w:r>
        <w:rPr/>
        <w:t>송신자가 자신이 보냈음을 부정할 수 없음</w:t>
      </w:r>
    </w:p>
    <w:p>
      <w:pPr>
        <w:pStyle w:val="Normal"/>
        <w:rPr/>
      </w:pPr>
      <w:r>
        <w:rPr/>
        <w:t>디지털 서명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AES</w:t>
      </w:r>
      <w:r>
        <w:rPr/>
        <w:t xml:space="preserve">는 </w:t>
      </w:r>
      <w:r>
        <w:rPr/>
        <w:t>4</w:t>
      </w:r>
      <w:r>
        <w:rPr/>
        <w:t>가지 모듈이 있다</w:t>
      </w:r>
      <w:r>
        <w:rPr/>
        <w:t xml:space="preserve">. SubBytes, ShiftRows, MixColumns, and AddRoundKey. </w:t>
      </w:r>
      <w:r>
        <w:rPr/>
        <w:t xml:space="preserve">각각의 모듈이 </w:t>
      </w:r>
      <w:r>
        <w:rPr/>
        <w:t xml:space="preserve">substitution cipher, permutation cipher, and exclusive-or </w:t>
      </w:r>
      <w:r>
        <w:rPr/>
        <w:t>중 어느 것으로 분류되는지 쓰시오</w:t>
      </w:r>
      <w:r>
        <w:rPr/>
        <w:t>. (15p)</w:t>
      </w:r>
    </w:p>
    <w:p>
      <w:pPr>
        <w:pStyle w:val="Normal"/>
        <w:rPr/>
      </w:pPr>
      <w:r>
        <w:rPr/>
        <w:t>sub per sub xor</w:t>
      </w:r>
    </w:p>
    <w:p>
      <w:pPr>
        <w:pStyle w:val="Normal"/>
        <w:ind w:left="200" w:hanging="20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300355</wp:posOffset>
                </wp:positionH>
                <wp:positionV relativeFrom="paragraph">
                  <wp:posOffset>831850</wp:posOffset>
                </wp:positionV>
                <wp:extent cx="4318635" cy="1570355"/>
                <wp:effectExtent l="0" t="0" r="0" b="0"/>
                <wp:wrapTopAndBottom/>
                <wp:docPr id="1" name="shape102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025" descr=""/>
                        <pic:cNvPicPr/>
                      </pic:nvPicPr>
                      <pic:blipFill>
                        <a:blip r:embed="rId2"/>
                        <a:srcRect l="0" t="0" r="0" b="39088"/>
                        <a:stretch/>
                      </pic:blipFill>
                      <pic:spPr>
                        <a:xfrm>
                          <a:off x="0" y="0"/>
                          <a:ext cx="4317840" cy="156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scene3d>
                          <a:camera prst="orthographicFront"/>
                          <a:lightRig dir="t" rig="threePt"/>
                        </a:scene3d>
                        <a:sp3d contourW="12700">
                          <a:contourClr>
                            <a:schemeClr val="dk1"/>
                          </a:contourClr>
                        </a:sp3d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025" stroked="f" style="position:absolute;margin-left:23.65pt;margin-top:65.5pt;width:339.95pt;height:123.55pt;mso-position-horizontal-relative:margin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w:t>3. TLS 1.1/1.2</w:t>
      </w:r>
      <w:r>
        <w:rPr/>
        <w:t>의 메세지 흐름이 아래에 있다</w:t>
      </w:r>
      <w:r>
        <w:rPr/>
        <w:t xml:space="preserve">. </w:t>
      </w:r>
      <w:r>
        <w:rPr/>
        <w:t xml:space="preserve">서버의 </w:t>
      </w:r>
      <w:r>
        <w:rPr/>
        <w:t xml:space="preserve">RSA </w:t>
      </w:r>
      <w:r>
        <w:rPr/>
        <w:t xml:space="preserve">인증서를 사용하여 </w:t>
      </w:r>
      <w:r>
        <w:rPr/>
        <w:t>client</w:t>
      </w:r>
      <w:r>
        <w:rPr/>
        <w:t xml:space="preserve">가 </w:t>
      </w:r>
      <w:r>
        <w:rPr/>
        <w:t>pre_master_Secret</w:t>
      </w:r>
      <w:r>
        <w:rPr/>
        <w:t xml:space="preserve">을 보낸다고 했을때 왜 </w:t>
      </w:r>
      <w:r>
        <w:rPr/>
        <w:t>forward secrecy</w:t>
      </w:r>
      <w:r>
        <w:rPr/>
        <w:t>를 보장할 수 없는가</w:t>
      </w:r>
      <w:r>
        <w:rPr/>
        <w:t>? TLS 1.3</w:t>
      </w:r>
      <w:r>
        <w:rPr/>
        <w:t xml:space="preserve">에서는 어떻게 </w:t>
      </w:r>
      <w:r>
        <w:rPr/>
        <w:t>forward secrecy</w:t>
      </w:r>
      <w:r>
        <w:rPr/>
        <w:t>를 보장하는가</w:t>
      </w:r>
      <w:r>
        <w:rPr/>
        <w:t>? (30p)</w:t>
      </w:r>
    </w:p>
    <w:p>
      <w:pPr>
        <w:pStyle w:val="Normal"/>
        <w:rPr/>
      </w:pPr>
      <w:r>
        <w:rPr/>
        <w:t xml:space="preserve">서버의 </w:t>
      </w:r>
      <w:r>
        <w:rPr/>
        <w:t xml:space="preserve">RSA </w:t>
      </w:r>
      <w:r>
        <w:rPr/>
        <w:t>인증서를 사용하면</w:t>
      </w:r>
      <w:r>
        <w:rPr/>
        <w:t xml:space="preserve">, </w:t>
      </w:r>
      <w:r>
        <w:rPr/>
        <w:t>암호화</w:t>
      </w:r>
      <w:r>
        <w:rPr/>
        <w:t>/</w:t>
      </w:r>
      <w:r>
        <w:rPr/>
        <w:t xml:space="preserve">복호화에 </w:t>
      </w:r>
      <w:r>
        <w:rPr/>
        <w:t>server</w:t>
      </w:r>
      <w:r>
        <w:rPr/>
        <w:t xml:space="preserve">의 </w:t>
      </w:r>
      <w:r>
        <w:rPr/>
        <w:t>public key, private key</w:t>
      </w:r>
      <w:r>
        <w:rPr/>
        <w:t>를 사용하게 되는데</w:t>
      </w:r>
      <w:r>
        <w:rPr/>
        <w:t xml:space="preserve">, </w:t>
      </w:r>
      <w:r>
        <w:rPr/>
        <w:t xml:space="preserve">이 경우에 나중에 </w:t>
      </w:r>
      <w:r>
        <w:rPr/>
        <w:t>traffic</w:t>
      </w:r>
      <w:r>
        <w:rPr/>
        <w:t xml:space="preserve">을 </w:t>
      </w:r>
      <w:r>
        <w:rPr/>
        <w:t>server</w:t>
      </w:r>
      <w:r>
        <w:rPr/>
        <w:t xml:space="preserve">의 </w:t>
      </w:r>
      <w:r>
        <w:rPr/>
        <w:t>private key</w:t>
      </w:r>
      <w:r>
        <w:rPr/>
        <w:t>로 열어볼 수 있다</w:t>
      </w:r>
      <w:r>
        <w:rPr/>
        <w:t>.</w:t>
      </w:r>
    </w:p>
    <w:p>
      <w:pPr>
        <w:pStyle w:val="Normal"/>
        <w:rPr/>
      </w:pPr>
      <w:r>
        <w:rPr/>
        <w:t xml:space="preserve">Hello </w:t>
      </w:r>
      <w:r>
        <w:rPr/>
        <w:t xml:space="preserve">와 동시에 </w:t>
      </w:r>
      <w:r>
        <w:rPr/>
        <w:t xml:space="preserve">random </w:t>
      </w:r>
      <w:r>
        <w:rPr/>
        <w:t>넘버를 주고 받고</w:t>
      </w:r>
      <w:r>
        <w:rPr/>
        <w:t xml:space="preserve">, </w:t>
      </w:r>
      <w:r>
        <w:rPr/>
        <w:t xml:space="preserve">이를 이요왜 </w:t>
      </w:r>
      <w:r>
        <w:rPr/>
        <w:t>DHE_RSA</w:t>
      </w:r>
      <w:r>
        <w:rPr/>
        <w:t xml:space="preserve">를 사용하고 이 때 사용한 </w:t>
      </w:r>
      <w:r>
        <w:rPr/>
        <w:t xml:space="preserve">g^cs mod p </w:t>
      </w:r>
      <w:r>
        <w:rPr/>
        <w:t>는 세션이 종료됨과 동시에 서버에서 삭제한다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RSA </w:t>
      </w:r>
      <w:r>
        <w:rPr/>
        <w:t xml:space="preserve">알고리즘에서 공개키 </w:t>
      </w:r>
      <w:r>
        <w:rPr/>
        <w:t>modulus n=pq (7*19)</w:t>
      </w:r>
      <w:r>
        <w:rPr/>
        <w:t>으로 주어지고</w:t>
      </w:r>
      <w:r>
        <w:rPr/>
        <w:t xml:space="preserve">, </w:t>
      </w:r>
      <w:r>
        <w:rPr/>
        <w:t xml:space="preserve">메세지는 </w:t>
      </w:r>
      <w:r>
        <w:rPr/>
        <w:t>6</w:t>
      </w:r>
      <w:r>
        <w:rPr/>
        <w:t>이다</w:t>
      </w:r>
      <w:r>
        <w:rPr/>
        <w:t xml:space="preserve">. </w:t>
      </w:r>
      <w:r>
        <w:rPr/>
        <w:t xml:space="preserve">공개키의 지수 </w:t>
      </w:r>
      <w:r>
        <w:rPr/>
        <w:t>e</w:t>
      </w:r>
      <w:r>
        <w:rPr/>
        <w:t xml:space="preserve">는 </w:t>
      </w:r>
      <w:r>
        <w:rPr/>
        <w:t>5</w:t>
      </w:r>
      <w:r>
        <w:rPr/>
        <w:t>이고 비밀키</w:t>
      </w:r>
      <w:r>
        <w:rPr/>
        <w:t>(private key) d</w:t>
      </w:r>
      <w:r>
        <w:rPr/>
        <w:t xml:space="preserve">는 </w:t>
      </w:r>
      <w:r>
        <w:rPr/>
        <w:t>65</w:t>
      </w:r>
      <w:r>
        <w:rPr/>
        <w:t>이다</w:t>
      </w:r>
      <w:r>
        <w:rPr/>
        <w:t xml:space="preserve">. </w:t>
      </w:r>
      <w:r>
        <w:rPr/>
        <w:t>이러한 인자들 중에 공격자가 아는 값들은 무엇인가</w:t>
      </w:r>
      <w:r>
        <w:rPr/>
        <w:t xml:space="preserve">? </w:t>
      </w:r>
      <w:r>
        <w:rPr/>
        <w:t>또한 어떻게 암호화되고 복호화 되는지 계산하시오</w:t>
      </w:r>
      <w:r>
        <w:rPr/>
        <w:t xml:space="preserve">. </w:t>
      </w:r>
      <w:r>
        <w:rPr/>
        <w:t>다음의 계산식들을 이용해도 좋다</w:t>
      </w:r>
      <w:r>
        <w:rPr/>
        <w:t>. (20p)</w:t>
      </w:r>
    </w:p>
    <w:p>
      <w:pPr>
        <w:pStyle w:val="Normal"/>
        <w:rPr/>
      </w:pPr>
      <w:r>
        <w:rPr/>
        <w:t>6</w:t>
      </w:r>
      <w:r>
        <w:rPr>
          <w:vertAlign w:val="superscript"/>
        </w:rPr>
        <w:t>4</w:t>
      </w:r>
      <w:r>
        <w:rPr/>
        <w:t xml:space="preserve"> mod 133 = 99,   62</w:t>
      </w:r>
      <w:r>
        <w:rPr>
          <w:vertAlign w:val="superscript"/>
        </w:rPr>
        <w:t>2</w:t>
      </w:r>
      <w:r>
        <w:rPr/>
        <w:t xml:space="preserve"> mod 133 = 120,   120</w:t>
      </w:r>
      <w:r>
        <w:rPr>
          <w:vertAlign w:val="superscript"/>
        </w:rPr>
        <w:t>32</w:t>
      </w:r>
      <w:r>
        <w:rPr/>
        <w:t xml:space="preserve"> mod 133 = 43</w:t>
      </w:r>
    </w:p>
    <w:p>
      <w:pPr>
        <w:pStyle w:val="Normal"/>
        <w:rPr/>
      </w:pPr>
      <w:r>
        <w:rPr/>
        <w:t xml:space="preserve">공격자가 아는 값은 </w:t>
      </w:r>
      <w:r>
        <w:rPr/>
        <w:t xml:space="preserve">ciphertext 6^5 mod 133, n = 133, </w:t>
      </w:r>
      <w:r>
        <w:rPr/>
        <w:t xml:space="preserve">공개키 </w:t>
      </w:r>
      <w:r>
        <w:rPr/>
        <w:t xml:space="preserve">e = 5 </w:t>
      </w:r>
      <w:r>
        <w:rPr/>
        <w:t>이다</w:t>
      </w:r>
      <w:r>
        <w:rPr/>
        <w:t>.</w:t>
      </w:r>
    </w:p>
    <w:p>
      <w:pPr>
        <w:pStyle w:val="Normal"/>
        <w:rPr/>
      </w:pPr>
      <w:r>
        <w:rPr/>
        <w:t xml:space="preserve">암호화 </w:t>
      </w:r>
      <w:r>
        <w:rPr/>
        <w:t xml:space="preserve">: </w:t>
      </w:r>
      <w:r>
        <w:rPr/>
        <w:t>6^5 mod 133 = 62</w:t>
      </w:r>
    </w:p>
    <w:p>
      <w:pPr>
        <w:pStyle w:val="Normal"/>
        <w:rPr/>
      </w:pPr>
      <w:r>
        <w:rPr/>
        <w:t xml:space="preserve">복호화 </w:t>
      </w:r>
      <w:r>
        <w:rPr/>
        <w:t>62 ^ 65 mod 133 = 62 ^ (64 + 1) mod 133 = 62 ^ 64 * 62 mod 133 = 120^32 * 62 mod 133 = 43 * 62 mod 133 = 6</w:t>
      </w:r>
    </w:p>
    <w:p>
      <w:pPr>
        <w:pStyle w:val="Normal"/>
        <w:rPr/>
      </w:pPr>
      <w:r>
        <w:rPr/>
        <w:t xml:space="preserve">5. </w:t>
      </w:r>
      <w:r>
        <w:rPr/>
        <w:t>다음은 인증서의 일부를 발췌하였다</w:t>
      </w:r>
      <w:r>
        <w:rPr/>
        <w:t xml:space="preserve">. </w:t>
      </w:r>
      <w:r>
        <w:rPr/>
        <w:t xml:space="preserve">여기서 </w:t>
      </w:r>
      <w:r>
        <w:rPr/>
        <w:t>public key(RSA</w:t>
      </w:r>
      <w:r>
        <w:rPr/>
        <w:t xml:space="preserve">의 </w:t>
      </w:r>
      <w:r>
        <w:rPr/>
        <w:t>modulus)</w:t>
      </w:r>
      <w:r>
        <w:rPr/>
        <w:t>의 길이</w:t>
      </w:r>
      <w:r>
        <w:rPr/>
        <w:t>(1024 bits)</w:t>
      </w:r>
      <w:r>
        <w:rPr/>
        <w:t xml:space="preserve">와 </w:t>
      </w:r>
      <w:r>
        <w:rPr/>
        <w:t>signature</w:t>
      </w:r>
      <w:r>
        <w:rPr/>
        <w:t>의 길이</w:t>
      </w:r>
      <w:r>
        <w:rPr/>
        <w:t>(2048 bits)</w:t>
      </w:r>
      <w:r>
        <w:rPr/>
        <w:t>가 다른 이유는 무엇인가</w:t>
      </w:r>
      <w:r>
        <w:rPr/>
        <w:t>? Signature</w:t>
      </w:r>
      <w:r>
        <w:rPr/>
        <w:t xml:space="preserve">도 </w:t>
      </w:r>
      <w:r>
        <w:rPr/>
        <w:t>RSA</w:t>
      </w:r>
      <w:r>
        <w:rPr/>
        <w:t>를 사용하여 만들었다고 가정한다</w:t>
      </w:r>
      <w:r>
        <w:rPr/>
        <w:t>. (20p)</w:t>
      </w:r>
    </w:p>
    <w:p>
      <w:pPr>
        <w:pStyle w:val="Normal"/>
        <w:rPr/>
      </w:pPr>
      <w:r>
        <w:rPr/>
        <w:drawing>
          <wp:inline distT="0" distB="0" distL="0" distR="0">
            <wp:extent cx="5975350" cy="2395855"/>
            <wp:effectExtent l="0" t="0" r="0" b="0"/>
            <wp:docPr id="2" name="shape10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pe102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541" t="53679" r="3068" b="6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Signature </w:t>
      </w:r>
      <w:r>
        <w:rPr/>
        <w:t xml:space="preserve">는 </w:t>
      </w:r>
      <w:r>
        <w:rPr/>
        <w:t>CA</w:t>
      </w:r>
      <w:r>
        <w:rPr/>
        <w:t>의 서명으로</w:t>
      </w:r>
      <w:r>
        <w:rPr/>
        <w:t xml:space="preserve">, CA </w:t>
      </w:r>
      <w:r>
        <w:rPr/>
        <w:t xml:space="preserve">가 자신의 </w:t>
      </w:r>
      <w:r>
        <w:rPr/>
        <w:t>private key</w:t>
      </w:r>
      <w:r>
        <w:rPr/>
        <w:t>를 이용해 암호화해놓은 값이다</w:t>
      </w:r>
      <w:r>
        <w:rPr/>
        <w:t>.</w:t>
      </w:r>
    </w:p>
    <w:p>
      <w:pPr>
        <w:pStyle w:val="Normal"/>
        <w:rPr/>
      </w:pPr>
      <w:r>
        <w:rPr/>
        <w:t xml:space="preserve">따라서 이 값은 </w:t>
      </w:r>
      <w:r>
        <w:rPr/>
        <w:t>CA</w:t>
      </w:r>
      <w:r>
        <w:rPr/>
        <w:t xml:space="preserve">의 </w:t>
      </w:r>
      <w:r>
        <w:rPr/>
        <w:t xml:space="preserve">public key </w:t>
      </w:r>
      <w:r>
        <w:rPr/>
        <w:t>길이와 같기 때문에</w:t>
      </w:r>
      <w:r>
        <w:rPr/>
        <w:t>, subject</w:t>
      </w:r>
      <w:r>
        <w:rPr/>
        <w:t xml:space="preserve">의 </w:t>
      </w:r>
      <w:r>
        <w:rPr/>
        <w:t>public key</w:t>
      </w:r>
      <w:r>
        <w:rPr/>
        <w:t>와는 길이가 다를 수 있다</w:t>
      </w:r>
      <w:r>
        <w:rPr/>
        <w:t>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80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360"/>
  <w:themeFontLang w:val="en-US" w:eastAsia="ko-KR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Arial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57" w:semiHidden="1" w:unhideWhenUsed="1"/>
    <w:lsdException w:name="toc 2" w:uiPriority="57" w:semiHidden="1" w:unhideWhenUsed="1"/>
    <w:lsdException w:name="toc 3" w:uiPriority="57" w:semiHidden="1" w:unhideWhenUsed="1"/>
    <w:lsdException w:name="toc 4" w:uiPriority="57" w:semiHidden="1" w:unhideWhenUsed="1"/>
    <w:lsdException w:name="toc 5" w:uiPriority="57" w:semiHidden="1" w:unhideWhenUsed="1"/>
    <w:lsdException w:name="toc 6" w:uiPriority="57" w:semiHidden="1" w:unhideWhenUsed="1"/>
    <w:lsdException w:name="toc 7" w:uiPriority="57" w:semiHidden="1" w:unhideWhenUsed="1"/>
    <w:lsdException w:name="toc 8" w:uiPriority="57" w:semiHidden="1" w:unhideWhenUsed="1"/>
    <w:lsdException w:name="toc 9" w:uiPriority="57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53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uiPriority="55" w:semiHidden="1" w:unhideWhenUsed="1"/>
    <w:lsdException w:name="TOC Heading" w:uiPriority="57" w:semiHidden="1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맑은 고딕" w:cs="Arial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har" w:customStyle="1">
    <w:name w:val="풍선 도움말 텍스트 Char"/>
    <w:basedOn w:val="DefaultParagraphFont"/>
    <w:link w:val="a4"/>
    <w:uiPriority w:val="99"/>
    <w:semiHidden/>
    <w:qFormat/>
    <w:rPr>
      <w:rFonts w:ascii="맑은 고딕" w:hAnsi="맑은 고딕" w:eastAsia="맑은 고딕" w:cs="Times New Roman" w:asciiTheme="majorHAnsi" w:cstheme="majorBidi" w:eastAsiaTheme="majorEastAsia" w:hAnsiTheme="majorHAnsi"/>
      <w:sz w:val="18"/>
      <w:szCs w:val="18"/>
    </w:rPr>
  </w:style>
  <w:style w:type="character" w:styleId="Char1" w:customStyle="1">
    <w:name w:val="머리글 Char"/>
    <w:basedOn w:val="DefaultParagraphFont"/>
    <w:link w:val="a5"/>
    <w:uiPriority w:val="99"/>
    <w:qFormat/>
    <w:rPr/>
  </w:style>
  <w:style w:type="character" w:styleId="Char2" w:customStyle="1">
    <w:name w:val="바닥글 Char"/>
    <w:basedOn w:val="DefaultParagraphFont"/>
    <w:link w:val="a6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left="800" w:hanging="0"/>
    </w:pPr>
    <w:rPr/>
  </w:style>
  <w:style w:type="paragraph" w:styleId="BalloonText">
    <w:name w:val="Balloon Text"/>
    <w:basedOn w:val="Normal"/>
    <w:link w:val="Char"/>
    <w:uiPriority w:val="99"/>
    <w:semiHidden/>
    <w:unhideWhenUsed/>
    <w:qFormat/>
    <w:pPr>
      <w:spacing w:lineRule="auto" w:line="240" w:before="0" w:after="0"/>
    </w:pPr>
    <w:rPr>
      <w:rFonts w:ascii="맑은 고딕" w:hAnsi="맑은 고딕" w:eastAsia="맑은 고딕" w:cs="Times New Roman" w:asciiTheme="majorHAnsi" w:cstheme="majorBidi" w:eastAsiaTheme="majorEastAsia" w:hAnsiTheme="majorHAns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0"/>
    <w:uiPriority w:val="99"/>
    <w:unhideWhenUsed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1"/>
    <w:uiPriority w:val="99"/>
    <w:unhideWhenUsed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Application>LibreOffice/6.4.7.2$Linux_X86_64 LibreOffice_project/40$Build-2</Application>
  <Pages>2</Pages>
  <Words>646</Words>
  <Characters>1194</Characters>
  <CharactersWithSpaces>1482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2018-09-27T12:21:00Z</dcterms:created>
  <dc:creator>Ted TaeKyoung Kwon</dc:creator>
  <dc:description/>
  <dc:language>ko-KR</dc:language>
  <cp:lastModifiedBy/>
  <cp:lastPrinted>2018-09-27T13:31:00Z</cp:lastPrinted>
  <dcterms:modified xsi:type="dcterms:W3CDTF">2022-10-19T02:43:30Z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HyperlinksChanged">
    <vt:bool>0</vt:bool>
  </property>
  <property fmtid="{D5CDD505-2E9C-101B-9397-08002B2CF9AE}" pid="4" name="ShareDoc">
    <vt:bool>0</vt:bool>
  </property>
  <property fmtid="{D5CDD505-2E9C-101B-9397-08002B2CF9AE}" pid="5" name="version">
    <vt:lpwstr>1000.0100.01</vt:lpwstr>
  </property>
</Properties>
</file>