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2FAC" w14:textId="49135FB4" w:rsidR="00DB66DC" w:rsidRDefault="00DB66DC" w:rsidP="00664885">
      <w:pPr>
        <w:jc w:val="center"/>
      </w:pPr>
    </w:p>
    <w:p w14:paraId="074B60CC" w14:textId="77777777" w:rsidR="00B052FF" w:rsidRDefault="00B052FF" w:rsidP="00664885">
      <w:pPr>
        <w:jc w:val="center"/>
      </w:pPr>
    </w:p>
    <w:p w14:paraId="16FB9834" w14:textId="5DB59496" w:rsidR="00991DB9" w:rsidRPr="00DB66DC" w:rsidRDefault="00C63145" w:rsidP="00DB66DC">
      <w:pPr>
        <w:jc w:val="center"/>
        <w:rPr>
          <w:b/>
          <w:sz w:val="36"/>
        </w:rPr>
      </w:pPr>
      <w:r>
        <w:rPr>
          <w:b/>
          <w:sz w:val="36"/>
        </w:rPr>
        <w:t>OurBrandTV</w:t>
      </w:r>
      <w:r w:rsidR="00DB66DC" w:rsidRPr="00DB66DC">
        <w:rPr>
          <w:b/>
          <w:sz w:val="36"/>
        </w:rPr>
        <w:t xml:space="preserve"> Programming </w:t>
      </w:r>
      <w:r w:rsidR="00353B77" w:rsidRPr="00DB66DC">
        <w:rPr>
          <w:b/>
          <w:sz w:val="36"/>
        </w:rPr>
        <w:t>Agreement</w:t>
      </w:r>
    </w:p>
    <w:p w14:paraId="4D0AB7A4" w14:textId="6C5B2780" w:rsidR="00DB66DC" w:rsidRPr="009D6539" w:rsidRDefault="00DB66DC" w:rsidP="003A2FE1">
      <w:pPr>
        <w:jc w:val="center"/>
        <w:rPr>
          <w:rFonts w:ascii="Californian FB" w:hAnsi="Californian FB"/>
        </w:rPr>
      </w:pPr>
      <w:r w:rsidRPr="009D6539">
        <w:rPr>
          <w:rFonts w:ascii="Californian FB" w:hAnsi="Californian FB"/>
        </w:rPr>
        <w:t xml:space="preserve">This agreement is between </w:t>
      </w:r>
      <w:r w:rsidR="00CB12D0">
        <w:rPr>
          <w:rFonts w:ascii="Californian FB" w:hAnsi="Californian FB"/>
        </w:rPr>
        <w:t xml:space="preserve">OurBrandTV </w:t>
      </w:r>
      <w:r w:rsidRPr="009D6539">
        <w:rPr>
          <w:rFonts w:ascii="Californian FB" w:hAnsi="Californian FB"/>
        </w:rPr>
        <w:t>and</w:t>
      </w:r>
      <w:r w:rsidR="00E20319">
        <w:rPr>
          <w:rFonts w:ascii="Californian FB" w:hAnsi="Californian FB"/>
        </w:rPr>
        <w:t xml:space="preserve"> </w:t>
      </w:r>
      <w:r w:rsidR="00CB12D0">
        <w:rPr>
          <w:rFonts w:ascii="Californian FB" w:hAnsi="Californian FB"/>
        </w:rPr>
        <w:t>___________</w:t>
      </w:r>
    </w:p>
    <w:p w14:paraId="2F33E3A0" w14:textId="7822E6D8" w:rsidR="00DB66DC" w:rsidRPr="009D6539" w:rsidRDefault="00DB66DC" w:rsidP="00DB66DC">
      <w:pPr>
        <w:pStyle w:val="ListParagraph"/>
        <w:numPr>
          <w:ilvl w:val="0"/>
          <w:numId w:val="1"/>
        </w:numPr>
        <w:rPr>
          <w:rFonts w:ascii="Californian FB" w:hAnsi="Californian FB"/>
        </w:rPr>
      </w:pPr>
      <w:r w:rsidRPr="009D6539">
        <w:rPr>
          <w:rFonts w:ascii="Californian FB" w:hAnsi="Californian FB"/>
        </w:rPr>
        <w:t xml:space="preserve"> </w:t>
      </w:r>
      <w:r w:rsidR="00FC167D">
        <w:rPr>
          <w:rFonts w:ascii="Californian FB" w:hAnsi="Californian FB"/>
        </w:rPr>
        <w:t>Client name</w:t>
      </w:r>
      <w:r w:rsidR="009E5303">
        <w:rPr>
          <w:rFonts w:ascii="Californian FB" w:hAnsi="Californian FB"/>
        </w:rPr>
        <w:t>,</w:t>
      </w:r>
      <w:r w:rsidR="00F36646">
        <w:rPr>
          <w:rFonts w:ascii="Californian FB" w:hAnsi="Californian FB"/>
        </w:rPr>
        <w:t xml:space="preserve"> </w:t>
      </w:r>
      <w:r w:rsidR="00353B77" w:rsidRPr="009D6539">
        <w:rPr>
          <w:rFonts w:ascii="Californian FB" w:hAnsi="Californian FB"/>
        </w:rPr>
        <w:t xml:space="preserve">agrees to purchase a 30 minute time block from </w:t>
      </w:r>
      <w:r w:rsidR="00825E33">
        <w:rPr>
          <w:rFonts w:ascii="Californian FB" w:hAnsi="Californian FB"/>
        </w:rPr>
        <w:t xml:space="preserve"> </w:t>
      </w:r>
      <w:r w:rsidR="00F81AB1">
        <w:rPr>
          <w:rFonts w:ascii="Californian FB" w:hAnsi="Californian FB"/>
        </w:rPr>
        <w:t>OurBrandTV</w:t>
      </w:r>
      <w:r w:rsidR="00825E33">
        <w:rPr>
          <w:rFonts w:ascii="Californian FB" w:hAnsi="Californian FB"/>
        </w:rPr>
        <w:t xml:space="preserve"> </w:t>
      </w:r>
      <w:r w:rsidRPr="009D6539">
        <w:rPr>
          <w:rFonts w:ascii="Californian FB" w:hAnsi="Californian FB"/>
        </w:rPr>
        <w:t xml:space="preserve"> to begin</w:t>
      </w:r>
      <w:r w:rsidR="00E20319">
        <w:rPr>
          <w:rFonts w:ascii="Californian FB" w:hAnsi="Californian FB"/>
        </w:rPr>
        <w:t xml:space="preserve"> </w:t>
      </w:r>
      <w:r w:rsidR="00F81AB1">
        <w:rPr>
          <w:rFonts w:ascii="Californian FB" w:hAnsi="Californian FB"/>
        </w:rPr>
        <w:t>______________</w:t>
      </w:r>
      <w:r w:rsidR="00353B77" w:rsidRPr="009D6539">
        <w:rPr>
          <w:rFonts w:ascii="Californian FB" w:hAnsi="Californian FB"/>
        </w:rPr>
        <w:t xml:space="preserve"> and</w:t>
      </w:r>
      <w:r w:rsidRPr="009D6539">
        <w:rPr>
          <w:rFonts w:ascii="Californian FB" w:hAnsi="Californian FB"/>
        </w:rPr>
        <w:t xml:space="preserve"> end</w:t>
      </w:r>
      <w:r w:rsidR="00F36646">
        <w:rPr>
          <w:rFonts w:ascii="Californian FB" w:hAnsi="Californian FB"/>
        </w:rPr>
        <w:t xml:space="preserve"> </w:t>
      </w:r>
      <w:r w:rsidR="00F81AB1">
        <w:rPr>
          <w:rFonts w:ascii="Californian FB" w:hAnsi="Californian FB"/>
        </w:rPr>
        <w:t>_________</w:t>
      </w:r>
    </w:p>
    <w:p w14:paraId="74B02AD1" w14:textId="77777777" w:rsidR="00DB66DC" w:rsidRPr="009D6539" w:rsidRDefault="00DB66DC" w:rsidP="00DB66DC">
      <w:pPr>
        <w:pStyle w:val="ListParagraph"/>
        <w:rPr>
          <w:rFonts w:ascii="Californian FB" w:hAnsi="Californian FB"/>
        </w:rPr>
      </w:pPr>
    </w:p>
    <w:p w14:paraId="25678EE3" w14:textId="5EBAB61C" w:rsidR="00DB66DC" w:rsidRPr="009D6539" w:rsidRDefault="00353B77" w:rsidP="00DB66DC">
      <w:pPr>
        <w:pStyle w:val="ListParagraph"/>
        <w:numPr>
          <w:ilvl w:val="0"/>
          <w:numId w:val="1"/>
        </w:numPr>
        <w:rPr>
          <w:rFonts w:ascii="Californian FB" w:hAnsi="Californian FB"/>
        </w:rPr>
      </w:pPr>
      <w:r w:rsidRPr="009D6539">
        <w:rPr>
          <w:rFonts w:ascii="Californian FB" w:hAnsi="Californian FB"/>
        </w:rPr>
        <w:t>The program will air on</w:t>
      </w:r>
      <w:r w:rsidR="000738F8">
        <w:rPr>
          <w:rFonts w:ascii="Californian FB" w:hAnsi="Californian FB"/>
        </w:rPr>
        <w:t xml:space="preserve"> the following</w:t>
      </w:r>
      <w:r w:rsidRPr="009D6539">
        <w:rPr>
          <w:rFonts w:ascii="Californian FB" w:hAnsi="Californian FB"/>
        </w:rPr>
        <w:t xml:space="preserve"> </w:t>
      </w:r>
      <w:r w:rsidR="0093152E">
        <w:rPr>
          <w:rFonts w:ascii="Californian FB" w:hAnsi="Californian FB"/>
        </w:rPr>
        <w:t>(day)</w:t>
      </w:r>
      <w:proofErr w:type="spellStart"/>
      <w:r w:rsidR="000738F8">
        <w:rPr>
          <w:rFonts w:ascii="Californian FB" w:hAnsi="Californian FB"/>
        </w:rPr>
        <w:t>____________</w:t>
      </w:r>
      <w:r w:rsidRPr="009D6539">
        <w:rPr>
          <w:rFonts w:ascii="Californian FB" w:hAnsi="Californian FB"/>
        </w:rPr>
        <w:t>from</w:t>
      </w:r>
      <w:proofErr w:type="spellEnd"/>
      <w:r w:rsidR="00E20319">
        <w:rPr>
          <w:rFonts w:ascii="Californian FB" w:hAnsi="Californian FB"/>
        </w:rPr>
        <w:t xml:space="preserve"> </w:t>
      </w:r>
      <w:r w:rsidR="0093152E">
        <w:rPr>
          <w:rFonts w:ascii="Californian FB" w:hAnsi="Californian FB"/>
        </w:rPr>
        <w:t xml:space="preserve">(start time) </w:t>
      </w:r>
      <w:r w:rsidR="000738F8">
        <w:rPr>
          <w:rFonts w:ascii="Californian FB" w:hAnsi="Californian FB"/>
        </w:rPr>
        <w:t>_______</w:t>
      </w:r>
      <w:r w:rsidR="009E5303">
        <w:rPr>
          <w:rFonts w:ascii="Californian FB" w:hAnsi="Californian FB"/>
        </w:rPr>
        <w:t>AM</w:t>
      </w:r>
      <w:r w:rsidR="0093152E">
        <w:rPr>
          <w:rFonts w:ascii="Californian FB" w:hAnsi="Californian FB"/>
        </w:rPr>
        <w:t xml:space="preserve"> to (end time) </w:t>
      </w:r>
      <w:r w:rsidR="000738F8">
        <w:rPr>
          <w:rFonts w:ascii="Californian FB" w:hAnsi="Californian FB"/>
        </w:rPr>
        <w:t>_______</w:t>
      </w:r>
    </w:p>
    <w:p w14:paraId="10E150CB" w14:textId="77777777" w:rsidR="00DB66DC" w:rsidRPr="009D6539" w:rsidRDefault="00DB66DC" w:rsidP="00DB66DC">
      <w:pPr>
        <w:pStyle w:val="ListParagraph"/>
        <w:rPr>
          <w:rFonts w:ascii="Californian FB" w:hAnsi="Californian FB"/>
        </w:rPr>
      </w:pPr>
    </w:p>
    <w:p w14:paraId="2EE5234F" w14:textId="50EC62F9" w:rsidR="00DB66DC" w:rsidRPr="000C2751" w:rsidRDefault="00353B77" w:rsidP="00DB66DC">
      <w:pPr>
        <w:pStyle w:val="ListParagraph"/>
        <w:numPr>
          <w:ilvl w:val="0"/>
          <w:numId w:val="1"/>
        </w:numPr>
        <w:rPr>
          <w:rFonts w:ascii="Californian FB" w:hAnsi="Californian FB"/>
          <w:highlight w:val="yellow"/>
        </w:rPr>
      </w:pPr>
      <w:r w:rsidRPr="000C2751">
        <w:rPr>
          <w:rFonts w:ascii="Californian FB" w:hAnsi="Californian FB"/>
          <w:highlight w:val="yellow"/>
        </w:rPr>
        <w:t>The Cost for each 30 minu</w:t>
      </w:r>
      <w:r w:rsidR="00DB66DC" w:rsidRPr="000C2751">
        <w:rPr>
          <w:rFonts w:ascii="Californian FB" w:hAnsi="Californian FB"/>
          <w:highlight w:val="yellow"/>
        </w:rPr>
        <w:t xml:space="preserve">te program is </w:t>
      </w:r>
      <w:r w:rsidR="0093152E" w:rsidRPr="000C2751">
        <w:rPr>
          <w:rFonts w:ascii="Californian FB" w:hAnsi="Californian FB"/>
          <w:highlight w:val="yellow"/>
          <w:u w:val="single"/>
        </w:rPr>
        <w:t>_</w:t>
      </w:r>
      <w:r w:rsidR="009E5303" w:rsidRPr="000C2751">
        <w:rPr>
          <w:rFonts w:ascii="Californian FB" w:hAnsi="Californian FB"/>
          <w:highlight w:val="yellow"/>
          <w:u w:val="single"/>
        </w:rPr>
        <w:t>$</w:t>
      </w:r>
      <w:r w:rsidR="00FC167D">
        <w:rPr>
          <w:rFonts w:ascii="Californian FB" w:hAnsi="Californian FB"/>
          <w:highlight w:val="yellow"/>
          <w:u w:val="single"/>
        </w:rPr>
        <w:t>cost of show</w:t>
      </w:r>
      <w:r w:rsidR="0093152E" w:rsidRPr="000C2751">
        <w:rPr>
          <w:rFonts w:ascii="Californian FB" w:hAnsi="Californian FB"/>
          <w:highlight w:val="yellow"/>
          <w:u w:val="single"/>
        </w:rPr>
        <w:t>__________</w:t>
      </w:r>
      <w:r w:rsidR="00F36646" w:rsidRPr="000C2751">
        <w:rPr>
          <w:rFonts w:ascii="Californian FB" w:hAnsi="Californian FB"/>
          <w:highlight w:val="yellow"/>
        </w:rPr>
        <w:t xml:space="preserve"> (</w:t>
      </w:r>
      <w:r w:rsidR="0093152E" w:rsidRPr="000C2751">
        <w:rPr>
          <w:rFonts w:ascii="Californian FB" w:hAnsi="Californian FB"/>
          <w:highlight w:val="yellow"/>
        </w:rPr>
        <w:t>net/</w:t>
      </w:r>
      <w:r w:rsidR="00F36646" w:rsidRPr="000C2751">
        <w:rPr>
          <w:rFonts w:ascii="Californian FB" w:hAnsi="Californian FB"/>
          <w:highlight w:val="yellow"/>
        </w:rPr>
        <w:t>gross)</w:t>
      </w:r>
      <w:r w:rsidR="00E20319" w:rsidRPr="000C2751">
        <w:rPr>
          <w:rFonts w:ascii="Californian FB" w:hAnsi="Californian FB"/>
          <w:highlight w:val="yellow"/>
        </w:rPr>
        <w:t xml:space="preserve"> t</w:t>
      </w:r>
      <w:r w:rsidRPr="000C2751">
        <w:rPr>
          <w:rFonts w:ascii="Californian FB" w:hAnsi="Californian FB"/>
          <w:highlight w:val="yellow"/>
        </w:rPr>
        <w:t>o be paid in advance of the show airing</w:t>
      </w:r>
      <w:r w:rsidR="000C2751" w:rsidRPr="000C2751">
        <w:rPr>
          <w:rFonts w:ascii="Californian FB" w:hAnsi="Californian FB"/>
          <w:highlight w:val="yellow"/>
        </w:rPr>
        <w:t xml:space="preserve"> at </w:t>
      </w:r>
      <w:hyperlink r:id="rId5" w:history="1">
        <w:r w:rsidR="00825E33" w:rsidRPr="005057B0">
          <w:rPr>
            <w:rStyle w:val="Hyperlink"/>
            <w:rFonts w:ascii="Californian FB" w:hAnsi="Californian FB"/>
            <w:highlight w:val="yellow"/>
          </w:rPr>
          <w:t>www.OurBrandTV</w:t>
        </w:r>
      </w:hyperlink>
      <w:r w:rsidR="006C7547">
        <w:rPr>
          <w:rStyle w:val="Hyperlink"/>
          <w:rFonts w:ascii="Californian FB" w:hAnsi="Californian FB"/>
          <w:highlight w:val="yellow"/>
        </w:rPr>
        <w:t>.com/</w:t>
      </w:r>
      <w:proofErr w:type="spellStart"/>
      <w:r w:rsidR="006C7547">
        <w:rPr>
          <w:rStyle w:val="Hyperlink"/>
          <w:rFonts w:ascii="Californian FB" w:hAnsi="Californian FB"/>
          <w:highlight w:val="yellow"/>
        </w:rPr>
        <w:t>paymentportal</w:t>
      </w:r>
      <w:proofErr w:type="spellEnd"/>
      <w:r w:rsidR="000C2751" w:rsidRPr="000C2751">
        <w:rPr>
          <w:rFonts w:ascii="Californian FB" w:hAnsi="Californian FB"/>
          <w:highlight w:val="yellow"/>
        </w:rPr>
        <w:t xml:space="preserve">. If payments are not received prior to show airing, </w:t>
      </w:r>
      <w:r w:rsidR="00825E33">
        <w:rPr>
          <w:rFonts w:ascii="Californian FB" w:hAnsi="Californian FB"/>
          <w:highlight w:val="yellow"/>
        </w:rPr>
        <w:t>OurBrandTV</w:t>
      </w:r>
      <w:r w:rsidR="00FE6E57">
        <w:rPr>
          <w:rFonts w:ascii="Californian FB" w:hAnsi="Californian FB"/>
          <w:highlight w:val="yellow"/>
        </w:rPr>
        <w:t xml:space="preserve"> </w:t>
      </w:r>
      <w:r w:rsidR="00825E33">
        <w:rPr>
          <w:rFonts w:ascii="Californian FB" w:hAnsi="Californian FB"/>
          <w:highlight w:val="yellow"/>
        </w:rPr>
        <w:t xml:space="preserve"> </w:t>
      </w:r>
      <w:r w:rsidR="000C2751" w:rsidRPr="000C2751">
        <w:rPr>
          <w:rFonts w:ascii="Californian FB" w:hAnsi="Californian FB"/>
          <w:highlight w:val="yellow"/>
        </w:rPr>
        <w:t>has the right to not air any of the broadcast until all balances due are paid in full.</w:t>
      </w:r>
    </w:p>
    <w:p w14:paraId="278863F2" w14:textId="77777777" w:rsidR="00DB66DC" w:rsidRPr="009D6539" w:rsidRDefault="00DB66DC" w:rsidP="00DB66DC">
      <w:pPr>
        <w:pStyle w:val="ListParagraph"/>
        <w:rPr>
          <w:rFonts w:ascii="Californian FB" w:hAnsi="Californian FB"/>
        </w:rPr>
      </w:pPr>
    </w:p>
    <w:p w14:paraId="366EF103" w14:textId="1C72605A" w:rsidR="00DB66DC" w:rsidRDefault="00FC167D" w:rsidP="00DB66DC">
      <w:pPr>
        <w:pStyle w:val="ListParagraph"/>
        <w:numPr>
          <w:ilvl w:val="0"/>
          <w:numId w:val="1"/>
        </w:numPr>
        <w:rPr>
          <w:rFonts w:ascii="Californian FB" w:hAnsi="Californian FB"/>
        </w:rPr>
      </w:pPr>
      <w:r>
        <w:rPr>
          <w:rFonts w:ascii="Californian FB" w:hAnsi="Californian FB"/>
        </w:rPr>
        <w:t>Client</w:t>
      </w:r>
      <w:r w:rsidR="00F36646">
        <w:rPr>
          <w:rFonts w:ascii="Californian FB" w:hAnsi="Californian FB"/>
        </w:rPr>
        <w:t>, or program provider,</w:t>
      </w:r>
      <w:r w:rsidR="00353B77" w:rsidRPr="009D6539">
        <w:rPr>
          <w:rFonts w:ascii="Californian FB" w:hAnsi="Californian FB"/>
        </w:rPr>
        <w:t xml:space="preserve"> agrees </w:t>
      </w:r>
      <w:r w:rsidR="00DB66DC" w:rsidRPr="009D6539">
        <w:rPr>
          <w:rFonts w:ascii="Californian FB" w:hAnsi="Californian FB"/>
        </w:rPr>
        <w:t>to submit</w:t>
      </w:r>
      <w:r w:rsidR="00353B77" w:rsidRPr="009D6539">
        <w:rPr>
          <w:rFonts w:ascii="Californian FB" w:hAnsi="Californian FB"/>
        </w:rPr>
        <w:t xml:space="preserve"> their program in one of the </w:t>
      </w:r>
      <w:proofErr w:type="spellStart"/>
      <w:r w:rsidR="005251F9">
        <w:rPr>
          <w:rFonts w:ascii="Californian FB" w:hAnsi="Californian FB"/>
        </w:rPr>
        <w:t>OurbrandTV</w:t>
      </w:r>
      <w:proofErr w:type="spellEnd"/>
      <w:r w:rsidR="005251F9">
        <w:rPr>
          <w:rFonts w:ascii="Californian FB" w:hAnsi="Californian FB"/>
        </w:rPr>
        <w:t xml:space="preserve"> </w:t>
      </w:r>
      <w:r w:rsidR="00F36646" w:rsidRPr="00F62AA3">
        <w:rPr>
          <w:rFonts w:ascii="Californian FB" w:hAnsi="Californian FB"/>
          <w:highlight w:val="yellow"/>
        </w:rPr>
        <w:t>Acceptable Content Formats</w:t>
      </w:r>
      <w:r w:rsidR="00353B77" w:rsidRPr="00F62AA3">
        <w:rPr>
          <w:rFonts w:ascii="Californian FB" w:hAnsi="Californian FB"/>
          <w:highlight w:val="yellow"/>
        </w:rPr>
        <w:t xml:space="preserve"> by</w:t>
      </w:r>
      <w:r w:rsidR="00E20319" w:rsidRPr="00F62AA3">
        <w:rPr>
          <w:rFonts w:ascii="Californian FB" w:hAnsi="Californian FB"/>
          <w:highlight w:val="yellow"/>
        </w:rPr>
        <w:t xml:space="preserve"> 2pm</w:t>
      </w:r>
      <w:r w:rsidR="00353B77" w:rsidRPr="00F62AA3">
        <w:rPr>
          <w:rFonts w:ascii="Californian FB" w:hAnsi="Californian FB"/>
          <w:highlight w:val="yellow"/>
        </w:rPr>
        <w:t xml:space="preserve"> </w:t>
      </w:r>
      <w:r w:rsidR="00FE6E57">
        <w:rPr>
          <w:rFonts w:ascii="Californian FB" w:hAnsi="Californian FB"/>
          <w:highlight w:val="yellow"/>
        </w:rPr>
        <w:t xml:space="preserve">5 </w:t>
      </w:r>
      <w:r w:rsidR="00501BBB" w:rsidRPr="00F62AA3">
        <w:rPr>
          <w:rFonts w:ascii="Californian FB" w:hAnsi="Californian FB"/>
          <w:highlight w:val="yellow"/>
        </w:rPr>
        <w:t xml:space="preserve">days prior to </w:t>
      </w:r>
      <w:r w:rsidR="00353B77" w:rsidRPr="00F62AA3">
        <w:rPr>
          <w:rFonts w:ascii="Californian FB" w:hAnsi="Californian FB"/>
          <w:highlight w:val="yellow"/>
        </w:rPr>
        <w:t xml:space="preserve">each </w:t>
      </w:r>
      <w:r w:rsidR="00501BBB" w:rsidRPr="00F62AA3">
        <w:rPr>
          <w:rFonts w:ascii="Californian FB" w:hAnsi="Californian FB"/>
          <w:highlight w:val="yellow"/>
        </w:rPr>
        <w:t>telecast</w:t>
      </w:r>
      <w:r w:rsidR="00353B77" w:rsidRPr="009D6539">
        <w:rPr>
          <w:rFonts w:ascii="Californian FB" w:hAnsi="Californian FB"/>
        </w:rPr>
        <w:t xml:space="preserve">. </w:t>
      </w:r>
    </w:p>
    <w:p w14:paraId="6C61A9B1" w14:textId="77777777" w:rsidR="00F62AA3" w:rsidRPr="00F62AA3" w:rsidRDefault="00F62AA3" w:rsidP="00F62AA3">
      <w:pPr>
        <w:pStyle w:val="ListParagraph"/>
        <w:rPr>
          <w:rFonts w:ascii="Californian FB" w:hAnsi="Californian FB"/>
        </w:rPr>
      </w:pPr>
    </w:p>
    <w:p w14:paraId="78EE9139" w14:textId="1255F5AF" w:rsidR="00F62AA3" w:rsidRPr="004064D2" w:rsidRDefault="00F62AA3" w:rsidP="00F62AA3">
      <w:pPr>
        <w:pStyle w:val="ListParagraph"/>
        <w:numPr>
          <w:ilvl w:val="0"/>
          <w:numId w:val="1"/>
        </w:numPr>
        <w:rPr>
          <w:rFonts w:ascii="Californian FB" w:hAnsi="Californian FB"/>
          <w:sz w:val="20"/>
          <w:szCs w:val="20"/>
        </w:rPr>
      </w:pPr>
      <w:r w:rsidRPr="004064D2">
        <w:rPr>
          <w:rFonts w:ascii="Californian FB" w:hAnsi="Californian FB"/>
          <w:sz w:val="20"/>
          <w:szCs w:val="20"/>
          <w:highlight w:val="yellow"/>
        </w:rPr>
        <w:t xml:space="preserve">If Show content is not received and accepted by deadline </w:t>
      </w:r>
      <w:r w:rsidR="00FE6E57">
        <w:rPr>
          <w:rFonts w:ascii="Californian FB" w:hAnsi="Californian FB"/>
          <w:sz w:val="20"/>
          <w:szCs w:val="20"/>
          <w:highlight w:val="yellow"/>
        </w:rPr>
        <w:t>OurBrandTV</w:t>
      </w:r>
      <w:r w:rsidRPr="004064D2">
        <w:rPr>
          <w:rFonts w:ascii="Californian FB" w:hAnsi="Californian FB"/>
          <w:sz w:val="20"/>
          <w:szCs w:val="20"/>
          <w:highlight w:val="yellow"/>
        </w:rPr>
        <w:t xml:space="preserve"> has the right to rerun a previously submitted show and client will be charged as agreed per program agreement rate.</w:t>
      </w:r>
    </w:p>
    <w:p w14:paraId="5920DF79" w14:textId="77777777" w:rsidR="00DB66DC" w:rsidRPr="009D6539" w:rsidRDefault="00DB66DC" w:rsidP="00DB66DC">
      <w:pPr>
        <w:pStyle w:val="ListParagraph"/>
        <w:rPr>
          <w:rFonts w:ascii="Californian FB" w:hAnsi="Californian FB"/>
        </w:rPr>
      </w:pPr>
    </w:p>
    <w:p w14:paraId="5D2A0790" w14:textId="5389979C" w:rsidR="00DB66DC" w:rsidRPr="009D6539" w:rsidRDefault="00353B77" w:rsidP="00DB66DC">
      <w:pPr>
        <w:pStyle w:val="ListParagraph"/>
        <w:numPr>
          <w:ilvl w:val="0"/>
          <w:numId w:val="1"/>
        </w:numPr>
        <w:rPr>
          <w:rFonts w:ascii="Californian FB" w:hAnsi="Californian FB"/>
        </w:rPr>
      </w:pPr>
      <w:r w:rsidRPr="009D6539">
        <w:rPr>
          <w:rFonts w:ascii="Californian FB" w:hAnsi="Californian FB"/>
        </w:rPr>
        <w:t xml:space="preserve">Program should be 28:30 in length with an opening and closing. </w:t>
      </w:r>
      <w:r w:rsidR="001D0D9B">
        <w:rPr>
          <w:rFonts w:ascii="Californian FB" w:hAnsi="Californian FB"/>
        </w:rPr>
        <w:t xml:space="preserve">OurBrandTV </w:t>
      </w:r>
      <w:r w:rsidRPr="009D6539">
        <w:rPr>
          <w:rFonts w:ascii="Californian FB" w:hAnsi="Californian FB"/>
        </w:rPr>
        <w:t>reserves the right to not air programs due to content or quality. Any programs missed due to technical air or other interruption will be offered make good times of equal or greater value.</w:t>
      </w:r>
      <w:r w:rsidR="00DB66DC" w:rsidRPr="009D6539">
        <w:rPr>
          <w:rFonts w:ascii="Californian FB" w:hAnsi="Californian FB"/>
        </w:rPr>
        <w:t xml:space="preserve">  </w:t>
      </w:r>
    </w:p>
    <w:p w14:paraId="3070FAA7" w14:textId="77777777" w:rsidR="00DB66DC" w:rsidRPr="009D6539" w:rsidRDefault="00DB66DC" w:rsidP="00DB66DC">
      <w:pPr>
        <w:pStyle w:val="ListParagraph"/>
        <w:rPr>
          <w:rFonts w:ascii="Californian FB" w:hAnsi="Californian FB"/>
        </w:rPr>
      </w:pPr>
    </w:p>
    <w:p w14:paraId="794C9C40" w14:textId="7D9C5501" w:rsidR="009D6539" w:rsidRPr="009D6539" w:rsidRDefault="00FC167D" w:rsidP="009D6539">
      <w:pPr>
        <w:pStyle w:val="ListParagraph"/>
        <w:numPr>
          <w:ilvl w:val="0"/>
          <w:numId w:val="1"/>
        </w:numPr>
        <w:rPr>
          <w:rFonts w:ascii="Californian FB" w:hAnsi="Californian FB"/>
        </w:rPr>
      </w:pPr>
      <w:r>
        <w:rPr>
          <w:rFonts w:ascii="Californian FB" w:hAnsi="Californian FB"/>
        </w:rPr>
        <w:t>Client name</w:t>
      </w:r>
      <w:r w:rsidR="00353B77" w:rsidRPr="009D6539">
        <w:rPr>
          <w:rFonts w:ascii="Californian FB" w:hAnsi="Californian FB"/>
        </w:rPr>
        <w:t xml:space="preserve"> is aware that program </w:t>
      </w:r>
      <w:r w:rsidR="00E20319">
        <w:rPr>
          <w:rFonts w:ascii="Californian FB" w:hAnsi="Californian FB"/>
        </w:rPr>
        <w:t>m</w:t>
      </w:r>
      <w:r w:rsidR="001D0D9B">
        <w:rPr>
          <w:rFonts w:ascii="Californian FB" w:hAnsi="Californian FB"/>
        </w:rPr>
        <w:t>ust</w:t>
      </w:r>
      <w:r w:rsidR="00E20319">
        <w:rPr>
          <w:rFonts w:ascii="Californian FB" w:hAnsi="Californian FB"/>
        </w:rPr>
        <w:t xml:space="preserve"> </w:t>
      </w:r>
      <w:r w:rsidR="00353B77" w:rsidRPr="009D6539">
        <w:rPr>
          <w:rFonts w:ascii="Californian FB" w:hAnsi="Californian FB"/>
        </w:rPr>
        <w:t xml:space="preserve">have Closed Captioning unless they have received a waiver from the FCC. If client has received a waiver from the FCC, </w:t>
      </w:r>
      <w:r w:rsidR="00B44078">
        <w:rPr>
          <w:rFonts w:ascii="Californian FB" w:hAnsi="Californian FB"/>
        </w:rPr>
        <w:t>OurBrandTV</w:t>
      </w:r>
      <w:r w:rsidR="00353B77" w:rsidRPr="009D6539">
        <w:rPr>
          <w:rFonts w:ascii="Californian FB" w:hAnsi="Californian FB"/>
        </w:rPr>
        <w:t xml:space="preserve"> requests a copy be provided so that we may retain for our records.</w:t>
      </w:r>
    </w:p>
    <w:p w14:paraId="0B133D50" w14:textId="77777777" w:rsidR="009D6539" w:rsidRPr="009D6539" w:rsidRDefault="009D6539" w:rsidP="009D6539">
      <w:pPr>
        <w:pStyle w:val="ListParagraph"/>
        <w:rPr>
          <w:rFonts w:ascii="Californian FB" w:hAnsi="Californian FB"/>
        </w:rPr>
      </w:pPr>
    </w:p>
    <w:p w14:paraId="7C23D57D" w14:textId="6AE7261F" w:rsidR="00353B77" w:rsidRDefault="00B44078" w:rsidP="009D6539">
      <w:pPr>
        <w:pStyle w:val="ListParagraph"/>
        <w:numPr>
          <w:ilvl w:val="0"/>
          <w:numId w:val="1"/>
        </w:numPr>
        <w:rPr>
          <w:rFonts w:ascii="Californian FB" w:hAnsi="Californian FB"/>
        </w:rPr>
      </w:pPr>
      <w:r>
        <w:rPr>
          <w:rFonts w:ascii="Californian FB" w:hAnsi="Californian FB"/>
        </w:rPr>
        <w:t xml:space="preserve">OurBrandTV </w:t>
      </w:r>
      <w:r w:rsidR="00353B77" w:rsidRPr="009D6539">
        <w:rPr>
          <w:rFonts w:ascii="Californian FB" w:hAnsi="Californian FB"/>
        </w:rPr>
        <w:t>will honor contract cancellations of PAID agreements with a 3 week advance notice in writing.</w:t>
      </w:r>
      <w:r w:rsidR="009750DE">
        <w:rPr>
          <w:rFonts w:ascii="Californian FB" w:hAnsi="Californian FB"/>
        </w:rPr>
        <w:t xml:space="preserve"> </w:t>
      </w:r>
      <w:r w:rsidR="006076B6">
        <w:rPr>
          <w:rFonts w:ascii="Californian FB" w:hAnsi="Californian FB"/>
        </w:rPr>
        <w:t xml:space="preserve">OurBrandTV reserves </w:t>
      </w:r>
      <w:r w:rsidR="009750DE">
        <w:rPr>
          <w:rFonts w:ascii="Californian FB" w:hAnsi="Californian FB"/>
        </w:rPr>
        <w:t xml:space="preserve">the </w:t>
      </w:r>
      <w:r w:rsidR="006076B6">
        <w:rPr>
          <w:rFonts w:ascii="Californian FB" w:hAnsi="Californian FB"/>
        </w:rPr>
        <w:t xml:space="preserve">right </w:t>
      </w:r>
      <w:r w:rsidR="009750DE">
        <w:rPr>
          <w:rFonts w:ascii="Californian FB" w:hAnsi="Californian FB"/>
        </w:rPr>
        <w:t>to cancel the contract due to expansion of our current regular programming line-up</w:t>
      </w:r>
      <w:r w:rsidR="00561EE1">
        <w:rPr>
          <w:rFonts w:ascii="Californian FB" w:hAnsi="Californian FB"/>
        </w:rPr>
        <w:t>, or client inability to meet required payment and copy deadlines.</w:t>
      </w:r>
    </w:p>
    <w:p w14:paraId="7F9BED75" w14:textId="77777777" w:rsidR="005251F9" w:rsidRPr="005251F9" w:rsidRDefault="005251F9" w:rsidP="005251F9">
      <w:pPr>
        <w:pStyle w:val="ListParagraph"/>
        <w:rPr>
          <w:rFonts w:ascii="Californian FB" w:hAnsi="Californian FB"/>
        </w:rPr>
      </w:pPr>
    </w:p>
    <w:p w14:paraId="40AE73C4" w14:textId="1251C5BD" w:rsidR="005251F9" w:rsidRDefault="005251F9" w:rsidP="009D6539">
      <w:pPr>
        <w:pStyle w:val="ListParagraph"/>
        <w:numPr>
          <w:ilvl w:val="0"/>
          <w:numId w:val="1"/>
        </w:numPr>
        <w:rPr>
          <w:rFonts w:ascii="Californian FB" w:hAnsi="Californian FB"/>
        </w:rPr>
      </w:pPr>
      <w:r>
        <w:rPr>
          <w:rFonts w:ascii="Californian FB" w:hAnsi="Californian FB"/>
        </w:rPr>
        <w:t xml:space="preserve">Client certifies that they have the proper rights to </w:t>
      </w:r>
      <w:r w:rsidR="0081743C">
        <w:rPr>
          <w:rFonts w:ascii="Californian FB" w:hAnsi="Californian FB"/>
        </w:rPr>
        <w:t>purchase and air provided content</w:t>
      </w:r>
      <w:r w:rsidR="00954416">
        <w:rPr>
          <w:rFonts w:ascii="Californian FB" w:hAnsi="Californian FB"/>
        </w:rPr>
        <w:t xml:space="preserve"> and that no copyright or other infringement rights will occur in the</w:t>
      </w:r>
      <w:r w:rsidR="007662E0">
        <w:rPr>
          <w:rFonts w:ascii="Californian FB" w:hAnsi="Californian FB"/>
        </w:rPr>
        <w:t xml:space="preserve"> content that they have provided to air/stream.</w:t>
      </w:r>
    </w:p>
    <w:p w14:paraId="23FBF833" w14:textId="77777777" w:rsidR="0081743C" w:rsidRPr="0081743C" w:rsidRDefault="0081743C" w:rsidP="0081743C">
      <w:pPr>
        <w:pStyle w:val="ListParagraph"/>
        <w:rPr>
          <w:rFonts w:ascii="Californian FB" w:hAnsi="Californian FB"/>
        </w:rPr>
      </w:pPr>
    </w:p>
    <w:p w14:paraId="4A61C629" w14:textId="2310BC22" w:rsidR="0081743C" w:rsidRDefault="0030746C" w:rsidP="009D6539">
      <w:pPr>
        <w:pStyle w:val="ListParagraph"/>
        <w:numPr>
          <w:ilvl w:val="0"/>
          <w:numId w:val="1"/>
        </w:numPr>
        <w:rPr>
          <w:rFonts w:ascii="Californian FB" w:hAnsi="Californian FB"/>
        </w:rPr>
      </w:pPr>
      <w:r>
        <w:rPr>
          <w:rFonts w:ascii="Californian FB" w:hAnsi="Californian FB"/>
        </w:rPr>
        <w:t>Client agrees to hold OurBrandTV harmless for any violations of copyright infringement</w:t>
      </w:r>
      <w:r w:rsidR="005023CE">
        <w:rPr>
          <w:rFonts w:ascii="Californian FB" w:hAnsi="Californian FB"/>
        </w:rPr>
        <w:t>, closed-captioning violations or other issues that may arise from arising of their content that could violate or impede the rights of others</w:t>
      </w:r>
      <w:r w:rsidR="008B2A85">
        <w:rPr>
          <w:rFonts w:ascii="Californian FB" w:hAnsi="Californian FB"/>
        </w:rPr>
        <w:t xml:space="preserve"> and accept responsibility directly or as a pass-through.</w:t>
      </w:r>
    </w:p>
    <w:p w14:paraId="40C8373C" w14:textId="77777777" w:rsidR="008B2A85" w:rsidRPr="008B2A85" w:rsidRDefault="008B2A85" w:rsidP="008B2A85">
      <w:pPr>
        <w:pStyle w:val="ListParagraph"/>
        <w:rPr>
          <w:rFonts w:ascii="Californian FB" w:hAnsi="Californian FB"/>
        </w:rPr>
      </w:pPr>
    </w:p>
    <w:p w14:paraId="540E39B2" w14:textId="45DF3FB4" w:rsidR="008B2A85" w:rsidRPr="009D6539" w:rsidRDefault="008B2A85" w:rsidP="009D6539">
      <w:pPr>
        <w:pStyle w:val="ListParagraph"/>
        <w:numPr>
          <w:ilvl w:val="0"/>
          <w:numId w:val="1"/>
        </w:numPr>
        <w:rPr>
          <w:rFonts w:ascii="Californian FB" w:hAnsi="Californian FB"/>
        </w:rPr>
      </w:pPr>
      <w:r>
        <w:rPr>
          <w:rFonts w:ascii="Californian FB" w:hAnsi="Californian FB"/>
        </w:rPr>
        <w:t xml:space="preserve">This is a Non-Exclusive </w:t>
      </w:r>
      <w:r w:rsidR="00565A12">
        <w:rPr>
          <w:rFonts w:ascii="Californian FB" w:hAnsi="Californian FB"/>
        </w:rPr>
        <w:t>distribution agreement of content and Creator/Producer maintains their content rights and rights to distribute as they choose on any other platform.</w:t>
      </w:r>
    </w:p>
    <w:p w14:paraId="05C21BCB" w14:textId="77777777" w:rsidR="009D6539" w:rsidRDefault="009D6539" w:rsidP="009D6539">
      <w:pPr>
        <w:spacing w:after="0" w:line="240" w:lineRule="auto"/>
        <w:ind w:left="720" w:hanging="720"/>
        <w:jc w:val="both"/>
        <w:rPr>
          <w:rFonts w:ascii="Californian FB" w:eastAsia="Times New Roman" w:hAnsi="Californian FB" w:cs="Times New Roman"/>
          <w:szCs w:val="24"/>
        </w:rPr>
      </w:pPr>
    </w:p>
    <w:p w14:paraId="02B0E622" w14:textId="178D950D" w:rsidR="009D6539" w:rsidRPr="009D6539" w:rsidRDefault="009D6539" w:rsidP="009D6539">
      <w:pPr>
        <w:spacing w:after="0" w:line="240" w:lineRule="auto"/>
        <w:ind w:left="720" w:hanging="720"/>
        <w:jc w:val="both"/>
        <w:rPr>
          <w:rFonts w:ascii="Californian FB" w:eastAsia="Times New Roman" w:hAnsi="Californian FB" w:cs="Times New Roman"/>
          <w:sz w:val="16"/>
          <w:szCs w:val="24"/>
          <w:u w:val="single"/>
        </w:rPr>
      </w:pPr>
      <w:r w:rsidRPr="009D6539">
        <w:rPr>
          <w:rFonts w:ascii="Californian FB" w:eastAsia="Times New Roman" w:hAnsi="Californian FB" w:cs="Times New Roman"/>
          <w:szCs w:val="24"/>
        </w:rPr>
        <w:t xml:space="preserve">The following representatives accept this agreement on behalf of </w:t>
      </w:r>
      <w:proofErr w:type="spellStart"/>
      <w:r w:rsidR="006076B6">
        <w:rPr>
          <w:rFonts w:ascii="Californian FB" w:eastAsia="Times New Roman" w:hAnsi="Californian FB" w:cs="Times New Roman"/>
          <w:szCs w:val="24"/>
        </w:rPr>
        <w:t>OurbrandTV</w:t>
      </w:r>
      <w:proofErr w:type="spellEnd"/>
      <w:r w:rsidR="006076B6">
        <w:rPr>
          <w:rFonts w:ascii="Californian FB" w:eastAsia="Times New Roman" w:hAnsi="Californian FB" w:cs="Times New Roman"/>
          <w:szCs w:val="24"/>
        </w:rPr>
        <w:t xml:space="preserve"> </w:t>
      </w:r>
      <w:r>
        <w:rPr>
          <w:rFonts w:ascii="Californian FB" w:eastAsia="Times New Roman" w:hAnsi="Californian FB" w:cs="Times New Roman"/>
          <w:szCs w:val="24"/>
        </w:rPr>
        <w:t>and</w:t>
      </w:r>
      <w:r w:rsidR="009750DE">
        <w:rPr>
          <w:rFonts w:ascii="Californian FB" w:eastAsia="Times New Roman" w:hAnsi="Californian FB" w:cs="Times New Roman"/>
          <w:szCs w:val="24"/>
        </w:rPr>
        <w:t xml:space="preserve"> </w:t>
      </w:r>
      <w:r w:rsidR="00FC167D">
        <w:rPr>
          <w:rFonts w:ascii="Californian FB" w:eastAsia="Times New Roman" w:hAnsi="Californian FB" w:cs="Times New Roman"/>
          <w:szCs w:val="24"/>
        </w:rPr>
        <w:t>Client name</w:t>
      </w:r>
      <w:r w:rsidR="009750DE">
        <w:rPr>
          <w:rFonts w:ascii="Californian FB" w:eastAsia="Times New Roman" w:hAnsi="Californian FB" w:cs="Times New Roman"/>
          <w:szCs w:val="24"/>
        </w:rPr>
        <w:t>:</w:t>
      </w:r>
      <w:r w:rsidRPr="009D6539">
        <w:rPr>
          <w:rFonts w:ascii="Californian FB" w:eastAsia="Times New Roman" w:hAnsi="Californian FB" w:cs="Times New Roman"/>
          <w:szCs w:val="24"/>
          <w:u w:val="single"/>
        </w:rPr>
        <w:t xml:space="preserve">                   </w:t>
      </w:r>
    </w:p>
    <w:p w14:paraId="57796058" w14:textId="77777777" w:rsidR="009D6539" w:rsidRDefault="009D6539" w:rsidP="009D6539">
      <w:pPr>
        <w:spacing w:after="0" w:line="240" w:lineRule="auto"/>
        <w:ind w:left="720" w:hanging="720"/>
        <w:jc w:val="both"/>
        <w:rPr>
          <w:rFonts w:ascii="Californian FB" w:eastAsia="Times New Roman" w:hAnsi="Californian FB" w:cs="Times New Roman"/>
          <w:szCs w:val="24"/>
          <w:u w:val="single"/>
        </w:rPr>
      </w:pPr>
    </w:p>
    <w:p w14:paraId="66720070" w14:textId="77777777" w:rsidR="009D6539" w:rsidRDefault="009D6539" w:rsidP="009D6539">
      <w:pPr>
        <w:spacing w:after="0" w:line="240" w:lineRule="auto"/>
        <w:ind w:left="720" w:hanging="720"/>
        <w:jc w:val="both"/>
        <w:rPr>
          <w:rFonts w:ascii="Californian FB" w:eastAsia="Times New Roman" w:hAnsi="Californian FB" w:cs="Times New Roman"/>
          <w:szCs w:val="24"/>
          <w:u w:val="single"/>
        </w:rPr>
      </w:pPr>
    </w:p>
    <w:p w14:paraId="3E87ABD1" w14:textId="77777777" w:rsidR="009D6539" w:rsidRPr="009D6539" w:rsidRDefault="009D6539" w:rsidP="009D6539">
      <w:pPr>
        <w:spacing w:after="0" w:line="240" w:lineRule="auto"/>
        <w:ind w:left="720" w:hanging="720"/>
        <w:jc w:val="both"/>
        <w:rPr>
          <w:rFonts w:ascii="Californian FB" w:eastAsia="Times New Roman" w:hAnsi="Californian FB" w:cs="Times New Roman"/>
          <w:szCs w:val="24"/>
        </w:rPr>
      </w:pP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p>
    <w:p w14:paraId="75D756AD" w14:textId="0137625C" w:rsidR="009D6539" w:rsidRPr="009D6539" w:rsidRDefault="001F4E70" w:rsidP="009D6539">
      <w:pPr>
        <w:keepNext/>
        <w:tabs>
          <w:tab w:val="center" w:pos="5112"/>
        </w:tabs>
        <w:spacing w:after="0" w:line="240" w:lineRule="auto"/>
        <w:ind w:left="720" w:hanging="720"/>
        <w:jc w:val="both"/>
        <w:outlineLvl w:val="1"/>
        <w:rPr>
          <w:rFonts w:ascii="Californian FB" w:eastAsia="Times New Roman" w:hAnsi="Californian FB" w:cs="Times New Roman"/>
          <w:szCs w:val="24"/>
        </w:rPr>
      </w:pPr>
      <w:r>
        <w:rPr>
          <w:rFonts w:ascii="Californian FB" w:eastAsia="Times New Roman" w:hAnsi="Californian FB" w:cs="Times New Roman"/>
          <w:szCs w:val="24"/>
        </w:rPr>
        <w:t xml:space="preserve">OurBrandTV </w:t>
      </w:r>
      <w:r w:rsidR="009D6539" w:rsidRPr="009D6539">
        <w:rPr>
          <w:rFonts w:ascii="Californian FB" w:eastAsia="Times New Roman" w:hAnsi="Californian FB" w:cs="Times New Roman"/>
          <w:szCs w:val="24"/>
        </w:rPr>
        <w:t xml:space="preserve">                                   </w:t>
      </w:r>
      <w:r w:rsidR="009D6539">
        <w:rPr>
          <w:rFonts w:ascii="Californian FB" w:eastAsia="Times New Roman" w:hAnsi="Californian FB" w:cs="Times New Roman"/>
          <w:szCs w:val="24"/>
        </w:rPr>
        <w:t>Client/Advertiser</w:t>
      </w:r>
      <w:r w:rsidR="009D6539" w:rsidRPr="009D6539">
        <w:rPr>
          <w:rFonts w:ascii="Californian FB" w:eastAsia="Times New Roman" w:hAnsi="Californian FB" w:cs="Times New Roman"/>
          <w:szCs w:val="24"/>
        </w:rPr>
        <w:t xml:space="preserve"> Representative</w:t>
      </w:r>
    </w:p>
    <w:p w14:paraId="61251E4F" w14:textId="77777777" w:rsidR="009D6539" w:rsidRDefault="009D6539" w:rsidP="009D6539">
      <w:pPr>
        <w:spacing w:after="0" w:line="240" w:lineRule="auto"/>
        <w:ind w:left="720" w:hanging="720"/>
        <w:jc w:val="both"/>
        <w:rPr>
          <w:rFonts w:ascii="Californian FB" w:eastAsia="Times New Roman" w:hAnsi="Californian FB" w:cs="Times New Roman"/>
          <w:szCs w:val="24"/>
          <w:u w:val="single"/>
        </w:rPr>
      </w:pPr>
    </w:p>
    <w:p w14:paraId="6808B974" w14:textId="0608B438" w:rsidR="009D6539" w:rsidRPr="009D6539" w:rsidRDefault="009D6539" w:rsidP="009D6539">
      <w:pPr>
        <w:spacing w:after="0" w:line="240" w:lineRule="auto"/>
        <w:ind w:left="720" w:hanging="720"/>
        <w:jc w:val="both"/>
        <w:rPr>
          <w:rFonts w:ascii="Californian FB" w:eastAsia="Times New Roman" w:hAnsi="Californian FB" w:cs="Times New Roman"/>
          <w:szCs w:val="24"/>
          <w:u w:val="single"/>
        </w:rPr>
      </w:pP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u w:val="single"/>
        </w:rPr>
        <w:tab/>
      </w:r>
      <w:r w:rsidR="00FC167D">
        <w:rPr>
          <w:rFonts w:ascii="Californian FB" w:eastAsia="Times New Roman" w:hAnsi="Californian FB" w:cs="Times New Roman"/>
          <w:szCs w:val="24"/>
          <w:u w:val="single"/>
        </w:rPr>
        <w:t>____________________</w:t>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p>
    <w:p w14:paraId="31BF818A" w14:textId="77777777" w:rsidR="009D6539" w:rsidRPr="009D6539" w:rsidRDefault="009D6539" w:rsidP="009D6539">
      <w:pPr>
        <w:spacing w:after="0" w:line="240" w:lineRule="auto"/>
        <w:ind w:left="720" w:hanging="720"/>
        <w:jc w:val="both"/>
        <w:rPr>
          <w:rFonts w:ascii="Californian FB" w:eastAsia="Times New Roman" w:hAnsi="Californian FB" w:cs="Times New Roman"/>
          <w:szCs w:val="24"/>
        </w:rPr>
      </w:pPr>
      <w:r w:rsidRPr="009D6539">
        <w:rPr>
          <w:rFonts w:ascii="Californian FB" w:eastAsia="Times New Roman" w:hAnsi="Californian FB" w:cs="Times New Roman"/>
          <w:szCs w:val="24"/>
        </w:rPr>
        <w:t>Name (Printed)</w:t>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rPr>
        <w:tab/>
        <w:t>Name (Printed)</w:t>
      </w:r>
    </w:p>
    <w:p w14:paraId="1AD96247" w14:textId="77777777" w:rsidR="009D6539" w:rsidRPr="009D6539" w:rsidRDefault="009D6539" w:rsidP="009D6539">
      <w:pPr>
        <w:spacing w:after="0" w:line="240" w:lineRule="auto"/>
        <w:ind w:left="720" w:hanging="720"/>
        <w:jc w:val="both"/>
        <w:rPr>
          <w:rFonts w:ascii="Californian FB" w:eastAsia="Times New Roman" w:hAnsi="Californian FB" w:cs="Times New Roman"/>
          <w:sz w:val="16"/>
          <w:szCs w:val="24"/>
        </w:rPr>
      </w:pPr>
    </w:p>
    <w:p w14:paraId="62335763" w14:textId="54DDBC99" w:rsidR="00F41F17" w:rsidRDefault="009D6539" w:rsidP="009D6539">
      <w:pPr>
        <w:spacing w:after="0" w:line="240" w:lineRule="auto"/>
        <w:ind w:left="720" w:hanging="720"/>
        <w:jc w:val="both"/>
        <w:rPr>
          <w:rFonts w:ascii="Californian FB" w:eastAsia="Times New Roman" w:hAnsi="Californian FB" w:cs="Times New Roman"/>
          <w:szCs w:val="24"/>
        </w:rPr>
      </w:pP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rPr>
        <w:tab/>
      </w:r>
      <w:r w:rsidR="00FC167D">
        <w:rPr>
          <w:rFonts w:ascii="Californian FB" w:eastAsia="Times New Roman" w:hAnsi="Californian FB" w:cs="Times New Roman"/>
          <w:szCs w:val="24"/>
          <w:u w:val="single"/>
        </w:rPr>
        <w:t>____________________________</w:t>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Pr="009D6539">
        <w:rPr>
          <w:rFonts w:ascii="Californian FB" w:eastAsia="Times New Roman" w:hAnsi="Californian FB" w:cs="Times New Roman"/>
          <w:szCs w:val="24"/>
          <w:u w:val="single"/>
        </w:rPr>
        <w:tab/>
      </w:r>
      <w:r w:rsidR="00F41F17">
        <w:rPr>
          <w:rFonts w:ascii="Californian FB" w:eastAsia="Times New Roman" w:hAnsi="Californian FB" w:cs="Times New Roman"/>
          <w:szCs w:val="24"/>
        </w:rPr>
        <w:tab/>
      </w:r>
    </w:p>
    <w:p w14:paraId="1670F921" w14:textId="47EEE150" w:rsidR="00F41F17" w:rsidRDefault="00F41F17" w:rsidP="009D6539">
      <w:pPr>
        <w:spacing w:after="0" w:line="240" w:lineRule="auto"/>
        <w:ind w:left="720" w:hanging="720"/>
        <w:jc w:val="both"/>
        <w:rPr>
          <w:rFonts w:ascii="Californian FB" w:eastAsia="Times New Roman" w:hAnsi="Californian FB" w:cs="Times New Roman"/>
          <w:szCs w:val="24"/>
        </w:rPr>
      </w:pPr>
      <w:r>
        <w:rPr>
          <w:rFonts w:ascii="Californian FB" w:eastAsia="Times New Roman" w:hAnsi="Californian FB" w:cs="Times New Roman"/>
          <w:szCs w:val="24"/>
        </w:rPr>
        <w:t>Title</w:t>
      </w:r>
      <w:r>
        <w:rPr>
          <w:rFonts w:ascii="Californian FB" w:eastAsia="Times New Roman" w:hAnsi="Californian FB" w:cs="Times New Roman"/>
          <w:szCs w:val="24"/>
        </w:rPr>
        <w:tab/>
      </w:r>
      <w:r>
        <w:rPr>
          <w:rFonts w:ascii="Californian FB" w:eastAsia="Times New Roman" w:hAnsi="Californian FB" w:cs="Times New Roman"/>
          <w:szCs w:val="24"/>
        </w:rPr>
        <w:tab/>
      </w:r>
      <w:r>
        <w:rPr>
          <w:rFonts w:ascii="Californian FB" w:eastAsia="Times New Roman" w:hAnsi="Californian FB" w:cs="Times New Roman"/>
          <w:szCs w:val="24"/>
        </w:rPr>
        <w:tab/>
      </w:r>
      <w:r>
        <w:rPr>
          <w:rFonts w:ascii="Californian FB" w:eastAsia="Times New Roman" w:hAnsi="Californian FB" w:cs="Times New Roman"/>
          <w:szCs w:val="24"/>
        </w:rPr>
        <w:tab/>
      </w:r>
      <w:r>
        <w:rPr>
          <w:rFonts w:ascii="Californian FB" w:eastAsia="Times New Roman" w:hAnsi="Californian FB" w:cs="Times New Roman"/>
          <w:szCs w:val="24"/>
        </w:rPr>
        <w:tab/>
      </w:r>
      <w:r>
        <w:rPr>
          <w:rFonts w:ascii="Californian FB" w:eastAsia="Times New Roman" w:hAnsi="Californian FB" w:cs="Times New Roman"/>
          <w:szCs w:val="24"/>
        </w:rPr>
        <w:tab/>
      </w:r>
      <w:r>
        <w:rPr>
          <w:rFonts w:ascii="Californian FB" w:eastAsia="Times New Roman" w:hAnsi="Californian FB" w:cs="Times New Roman"/>
          <w:szCs w:val="24"/>
        </w:rPr>
        <w:tab/>
        <w:t xml:space="preserve">Title </w:t>
      </w:r>
    </w:p>
    <w:p w14:paraId="3246A882" w14:textId="77777777" w:rsidR="00F41F17" w:rsidRDefault="00F41F17" w:rsidP="009D6539">
      <w:pPr>
        <w:spacing w:after="0" w:line="240" w:lineRule="auto"/>
        <w:ind w:left="720" w:hanging="720"/>
        <w:jc w:val="both"/>
        <w:rPr>
          <w:rFonts w:ascii="Californian FB" w:eastAsia="Times New Roman" w:hAnsi="Californian FB" w:cs="Times New Roman"/>
          <w:szCs w:val="24"/>
        </w:rPr>
      </w:pPr>
    </w:p>
    <w:p w14:paraId="0871A3B4" w14:textId="0D5B39FA" w:rsidR="009D6539" w:rsidRPr="009D6539" w:rsidRDefault="001F4E70" w:rsidP="009D6539">
      <w:pPr>
        <w:spacing w:after="0" w:line="240" w:lineRule="auto"/>
        <w:ind w:left="720" w:hanging="720"/>
        <w:jc w:val="both"/>
        <w:rPr>
          <w:rFonts w:ascii="Californian FB" w:eastAsia="Times New Roman" w:hAnsi="Californian FB" w:cs="Times New Roman"/>
          <w:szCs w:val="24"/>
          <w:u w:val="single"/>
        </w:rPr>
      </w:pPr>
      <w:r>
        <w:rPr>
          <w:rFonts w:ascii="Californian FB" w:eastAsia="Times New Roman" w:hAnsi="Californian FB" w:cs="Times New Roman"/>
          <w:szCs w:val="24"/>
          <w:u w:val="single"/>
        </w:rPr>
        <w:t>___________</w:t>
      </w:r>
      <w:r w:rsidR="009D6539" w:rsidRPr="009D6539">
        <w:rPr>
          <w:rFonts w:ascii="Californian FB" w:eastAsia="Times New Roman" w:hAnsi="Californian FB" w:cs="Times New Roman"/>
          <w:szCs w:val="24"/>
          <w:u w:val="single"/>
        </w:rPr>
        <w:tab/>
      </w:r>
      <w:r w:rsidR="009D6539" w:rsidRPr="009D6539">
        <w:rPr>
          <w:rFonts w:ascii="Californian FB" w:eastAsia="Times New Roman" w:hAnsi="Californian FB" w:cs="Times New Roman"/>
          <w:szCs w:val="24"/>
          <w:u w:val="single"/>
        </w:rPr>
        <w:tab/>
      </w:r>
      <w:r w:rsidR="009D6539" w:rsidRPr="009D6539">
        <w:rPr>
          <w:rFonts w:ascii="Californian FB" w:eastAsia="Times New Roman" w:hAnsi="Californian FB" w:cs="Times New Roman"/>
          <w:szCs w:val="24"/>
        </w:rPr>
        <w:tab/>
      </w:r>
      <w:r w:rsidR="0050692F">
        <w:rPr>
          <w:rFonts w:ascii="Californian FB" w:eastAsia="Times New Roman" w:hAnsi="Californian FB" w:cs="Times New Roman"/>
          <w:szCs w:val="24"/>
        </w:rPr>
        <w:t xml:space="preserve"> </w:t>
      </w:r>
      <w:r w:rsidR="009D6539" w:rsidRPr="009D6539">
        <w:rPr>
          <w:rFonts w:ascii="Californian FB" w:eastAsia="Times New Roman" w:hAnsi="Californian FB" w:cs="Times New Roman"/>
          <w:szCs w:val="24"/>
          <w:u w:val="single"/>
        </w:rPr>
        <w:tab/>
      </w:r>
      <w:r w:rsidR="009D6539" w:rsidRPr="009D6539">
        <w:rPr>
          <w:rFonts w:ascii="Californian FB" w:eastAsia="Times New Roman" w:hAnsi="Californian FB" w:cs="Times New Roman"/>
          <w:szCs w:val="24"/>
          <w:u w:val="single"/>
        </w:rPr>
        <w:tab/>
      </w:r>
      <w:r w:rsidR="009D6539" w:rsidRPr="009D6539">
        <w:rPr>
          <w:rFonts w:ascii="Californian FB" w:eastAsia="Times New Roman" w:hAnsi="Californian FB" w:cs="Times New Roman"/>
          <w:szCs w:val="24"/>
          <w:u w:val="single"/>
        </w:rPr>
        <w:tab/>
      </w:r>
      <w:r w:rsidR="009D6539" w:rsidRPr="009D6539">
        <w:rPr>
          <w:rFonts w:ascii="Californian FB" w:eastAsia="Times New Roman" w:hAnsi="Californian FB" w:cs="Times New Roman"/>
          <w:szCs w:val="24"/>
          <w:u w:val="single"/>
        </w:rPr>
        <w:tab/>
      </w:r>
      <w:r w:rsidR="009D6539" w:rsidRPr="009D6539">
        <w:rPr>
          <w:rFonts w:ascii="Californian FB" w:eastAsia="Times New Roman" w:hAnsi="Californian FB" w:cs="Times New Roman"/>
          <w:szCs w:val="24"/>
          <w:u w:val="single"/>
        </w:rPr>
        <w:tab/>
      </w:r>
      <w:r w:rsidR="009D6539" w:rsidRPr="009D6539">
        <w:rPr>
          <w:rFonts w:ascii="Californian FB" w:eastAsia="Times New Roman" w:hAnsi="Californian FB" w:cs="Times New Roman"/>
          <w:szCs w:val="24"/>
          <w:u w:val="single"/>
        </w:rPr>
        <w:tab/>
      </w:r>
    </w:p>
    <w:p w14:paraId="0AA1E2E5" w14:textId="77777777" w:rsidR="009D6539" w:rsidRPr="009D6539" w:rsidRDefault="009D6539" w:rsidP="009D6539">
      <w:pPr>
        <w:spacing w:after="0" w:line="240" w:lineRule="auto"/>
        <w:jc w:val="both"/>
        <w:rPr>
          <w:rFonts w:ascii="Californian FB" w:eastAsia="Times New Roman" w:hAnsi="Californian FB" w:cs="Times New Roman"/>
          <w:szCs w:val="24"/>
        </w:rPr>
      </w:pPr>
      <w:r w:rsidRPr="009D6539">
        <w:rPr>
          <w:rFonts w:ascii="Californian FB" w:eastAsia="Times New Roman" w:hAnsi="Californian FB" w:cs="Times New Roman"/>
          <w:szCs w:val="24"/>
        </w:rPr>
        <w:t>Date</w:t>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rPr>
        <w:tab/>
      </w:r>
      <w:r w:rsidRPr="009D6539">
        <w:rPr>
          <w:rFonts w:ascii="Californian FB" w:eastAsia="Times New Roman" w:hAnsi="Californian FB" w:cs="Times New Roman"/>
          <w:szCs w:val="24"/>
        </w:rPr>
        <w:tab/>
        <w:t>Date</w:t>
      </w:r>
    </w:p>
    <w:sectPr w:rsidR="009D6539" w:rsidRPr="009D6539" w:rsidSect="00F41F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fornian FB">
    <w:altName w:val="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A4A7E"/>
    <w:multiLevelType w:val="hybridMultilevel"/>
    <w:tmpl w:val="823E2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77"/>
    <w:rsid w:val="0007011F"/>
    <w:rsid w:val="000738F8"/>
    <w:rsid w:val="000C2751"/>
    <w:rsid w:val="00132801"/>
    <w:rsid w:val="00136C1C"/>
    <w:rsid w:val="00157324"/>
    <w:rsid w:val="0018099E"/>
    <w:rsid w:val="001D0D9B"/>
    <w:rsid w:val="001F4E70"/>
    <w:rsid w:val="00216CDC"/>
    <w:rsid w:val="0030746C"/>
    <w:rsid w:val="00353B77"/>
    <w:rsid w:val="003A2FE1"/>
    <w:rsid w:val="004478CD"/>
    <w:rsid w:val="004F546C"/>
    <w:rsid w:val="00501BBB"/>
    <w:rsid w:val="005023CE"/>
    <w:rsid w:val="0050692F"/>
    <w:rsid w:val="005251F9"/>
    <w:rsid w:val="00561EE1"/>
    <w:rsid w:val="00565A12"/>
    <w:rsid w:val="00591E0B"/>
    <w:rsid w:val="006076B6"/>
    <w:rsid w:val="00617E80"/>
    <w:rsid w:val="0063408B"/>
    <w:rsid w:val="00664885"/>
    <w:rsid w:val="006850EA"/>
    <w:rsid w:val="006C7547"/>
    <w:rsid w:val="007662E0"/>
    <w:rsid w:val="0081743C"/>
    <w:rsid w:val="00825E33"/>
    <w:rsid w:val="008B2A85"/>
    <w:rsid w:val="008F12C0"/>
    <w:rsid w:val="008F419F"/>
    <w:rsid w:val="0093152E"/>
    <w:rsid w:val="00935B65"/>
    <w:rsid w:val="00954416"/>
    <w:rsid w:val="009750DE"/>
    <w:rsid w:val="00991DB9"/>
    <w:rsid w:val="009D6539"/>
    <w:rsid w:val="009E5303"/>
    <w:rsid w:val="00AA66FC"/>
    <w:rsid w:val="00AD5FA3"/>
    <w:rsid w:val="00B052FF"/>
    <w:rsid w:val="00B44078"/>
    <w:rsid w:val="00C12846"/>
    <w:rsid w:val="00C60CD6"/>
    <w:rsid w:val="00C63145"/>
    <w:rsid w:val="00CB12D0"/>
    <w:rsid w:val="00D71E2C"/>
    <w:rsid w:val="00DB66DC"/>
    <w:rsid w:val="00E0073F"/>
    <w:rsid w:val="00E20319"/>
    <w:rsid w:val="00EC4114"/>
    <w:rsid w:val="00F36646"/>
    <w:rsid w:val="00F41F17"/>
    <w:rsid w:val="00F62AA3"/>
    <w:rsid w:val="00F81AB1"/>
    <w:rsid w:val="00FC167D"/>
    <w:rsid w:val="00FE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B938"/>
  <w15:docId w15:val="{51C2A776-76D2-423F-B651-7B7A7063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DC"/>
    <w:pPr>
      <w:ind w:left="720"/>
      <w:contextualSpacing/>
    </w:pPr>
  </w:style>
  <w:style w:type="paragraph" w:styleId="BalloonText">
    <w:name w:val="Balloon Text"/>
    <w:basedOn w:val="Normal"/>
    <w:link w:val="BalloonTextChar"/>
    <w:uiPriority w:val="99"/>
    <w:semiHidden/>
    <w:unhideWhenUsed/>
    <w:rsid w:val="00664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85"/>
    <w:rPr>
      <w:rFonts w:ascii="Tahoma" w:hAnsi="Tahoma" w:cs="Tahoma"/>
      <w:sz w:val="16"/>
      <w:szCs w:val="16"/>
    </w:rPr>
  </w:style>
  <w:style w:type="character" w:styleId="Hyperlink">
    <w:name w:val="Hyperlink"/>
    <w:basedOn w:val="DefaultParagraphFont"/>
    <w:uiPriority w:val="99"/>
    <w:unhideWhenUsed/>
    <w:rsid w:val="000C2751"/>
    <w:rPr>
      <w:color w:val="0000FF" w:themeColor="hyperlink"/>
      <w:u w:val="single"/>
    </w:rPr>
  </w:style>
  <w:style w:type="character" w:styleId="UnresolvedMention">
    <w:name w:val="Unresolved Mention"/>
    <w:basedOn w:val="DefaultParagraphFont"/>
    <w:uiPriority w:val="99"/>
    <w:semiHidden/>
    <w:unhideWhenUsed/>
    <w:rsid w:val="000C2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urBrandT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Berry</dc:creator>
  <cp:lastModifiedBy>Cheryl Berry</cp:lastModifiedBy>
  <cp:revision>2</cp:revision>
  <cp:lastPrinted>2021-02-15T14:46:00Z</cp:lastPrinted>
  <dcterms:created xsi:type="dcterms:W3CDTF">2022-02-23T16:12:00Z</dcterms:created>
  <dcterms:modified xsi:type="dcterms:W3CDTF">2022-02-23T16:12:00Z</dcterms:modified>
</cp:coreProperties>
</file>