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IMPORTÂNCIA E FUNÇÃO DAS VÁLVULAS E CONTROLES APLICADOS NA REFRIGERAÇÃO INDUSTRIAL:</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Existem inúmeros tipos de válvulas e controles dentro de uma instalação frigorífica, cada um exercendo uma função importante, tais como:</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Possibilitar a manutenção de equipamentos e válvulas de controle sem a necessidade de interromper o funcionamento do sistema;</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xml:space="preserve">• Filtrar impurezas que poderiam danificar </w:t>
      </w:r>
      <w:proofErr w:type="gramStart"/>
      <w:r w:rsidRPr="00377D1A">
        <w:rPr>
          <w:rFonts w:ascii="Verdana" w:eastAsia="Times New Roman" w:hAnsi="Verdana" w:cs="Times New Roman"/>
          <w:color w:val="000000"/>
          <w:sz w:val="15"/>
          <w:szCs w:val="15"/>
          <w:lang w:eastAsia="pt-BR"/>
        </w:rPr>
        <w:t>controles</w:t>
      </w:r>
      <w:proofErr w:type="gramEnd"/>
      <w:r w:rsidRPr="00377D1A">
        <w:rPr>
          <w:rFonts w:ascii="Verdana" w:eastAsia="Times New Roman" w:hAnsi="Verdana" w:cs="Times New Roman"/>
          <w:color w:val="000000"/>
          <w:sz w:val="15"/>
          <w:szCs w:val="15"/>
          <w:lang w:eastAsia="pt-BR"/>
        </w:rPr>
        <w:t>, compressores e bombas;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Proteger vasos e compressores contra altas pressões;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Drenar óleo dos pontos baixos da instalação;</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xml:space="preserve">• Controlar o nível de líquido dentro de separadores de líquido ou de </w:t>
      </w:r>
      <w:proofErr w:type="spellStart"/>
      <w:r w:rsidRPr="00377D1A">
        <w:rPr>
          <w:rFonts w:ascii="Verdana" w:eastAsia="Times New Roman" w:hAnsi="Verdana" w:cs="Times New Roman"/>
          <w:color w:val="000000"/>
          <w:sz w:val="15"/>
          <w:szCs w:val="15"/>
          <w:lang w:eastAsia="pt-BR"/>
        </w:rPr>
        <w:t>resfriadores</w:t>
      </w:r>
      <w:proofErr w:type="spellEnd"/>
      <w:r w:rsidRPr="00377D1A">
        <w:rPr>
          <w:rFonts w:ascii="Verdana" w:eastAsia="Times New Roman" w:hAnsi="Verdana" w:cs="Times New Roman"/>
          <w:color w:val="000000"/>
          <w:sz w:val="15"/>
          <w:szCs w:val="15"/>
          <w:lang w:eastAsia="pt-BR"/>
        </w:rPr>
        <w:t xml:space="preserve"> intermediários;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xml:space="preserve">• Dosar a alimentação de líquido em separadores, </w:t>
      </w:r>
      <w:proofErr w:type="spellStart"/>
      <w:r w:rsidRPr="00377D1A">
        <w:rPr>
          <w:rFonts w:ascii="Verdana" w:eastAsia="Times New Roman" w:hAnsi="Verdana" w:cs="Times New Roman"/>
          <w:color w:val="000000"/>
          <w:sz w:val="15"/>
          <w:szCs w:val="15"/>
          <w:lang w:eastAsia="pt-BR"/>
        </w:rPr>
        <w:t>resfriadores</w:t>
      </w:r>
      <w:proofErr w:type="spellEnd"/>
      <w:r w:rsidRPr="00377D1A">
        <w:rPr>
          <w:rFonts w:ascii="Verdana" w:eastAsia="Times New Roman" w:hAnsi="Verdana" w:cs="Times New Roman"/>
          <w:color w:val="000000"/>
          <w:sz w:val="15"/>
          <w:szCs w:val="15"/>
          <w:lang w:eastAsia="pt-BR"/>
        </w:rPr>
        <w:t xml:space="preserve"> intermediários e evaporadores;</w:t>
      </w:r>
      <w:r w:rsidRPr="00377D1A">
        <w:rPr>
          <w:rFonts w:ascii="Verdana" w:eastAsia="Times New Roman" w:hAnsi="Verdana" w:cs="Times New Roman"/>
          <w:color w:val="000000"/>
          <w:sz w:val="15"/>
          <w:szCs w:val="15"/>
          <w:lang w:eastAsia="pt-BR"/>
        </w:rPr>
        <w:br/>
        <w:t>• Controlar a temperatura de evaporação para evitar elevadas taxas de desidratação de produtos e conseqüente redução de peso dentro das câmaras;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Controlar a temperatura do ar das câmaras ou de líquidos que necessitam resfriamento;</w:t>
      </w:r>
      <w:r w:rsidRPr="00377D1A">
        <w:rPr>
          <w:rFonts w:ascii="Verdana" w:eastAsia="Times New Roman" w:hAnsi="Verdana" w:cs="Times New Roman"/>
          <w:color w:val="000000"/>
          <w:sz w:val="15"/>
          <w:szCs w:val="15"/>
          <w:lang w:eastAsia="pt-BR"/>
        </w:rPr>
        <w:br/>
        <w:t>• Possibilitar degelos automáticos que resultem na economia de energia e tempo;</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Evitar refluxo de refrigerante em compressores parafuso e bombas de amônia;</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Evitar o acúmulo de refrigerante líquido em linhas de descarga e separadores de óleo de compressores que trabalham em paralelo, o que poderia provocar problemas de lubrificação e conseqüente travamento dos compressores;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Criar cargas térmicas falsas durante pequenos períodos que evitem que compressores parem e retornem a funcionar em ciclos de tempo inferior ao permitido por motores e que elevam a demanda de energia elétrica; e</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Até reduzir o risco de grandes vazamentos de refrigerante (amônia) através da obstrução automática de trechos de tubulações.</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TIPOS DE VÁLVULAS E CONTROLES UTILIZADOS NESTES SISTEMAS:</w:t>
      </w:r>
      <w:r w:rsidRPr="00377D1A">
        <w:rPr>
          <w:rFonts w:ascii="Verdana" w:eastAsia="Times New Roman" w:hAnsi="Verdana" w:cs="Times New Roman"/>
          <w:color w:val="000000"/>
          <w:sz w:val="15"/>
          <w:szCs w:val="15"/>
          <w:lang w:eastAsia="pt-BR"/>
        </w:rPr>
        <w:br/>
        <w:t>o VÁLVULAS DE PASSAGEM OU BLOQUEIO</w:t>
      </w:r>
      <w:r w:rsidRPr="00377D1A">
        <w:rPr>
          <w:rFonts w:ascii="Verdana" w:eastAsia="Times New Roman" w:hAnsi="Verdana" w:cs="Times New Roman"/>
          <w:color w:val="000000"/>
          <w:sz w:val="15"/>
          <w:szCs w:val="15"/>
          <w:lang w:eastAsia="pt-BR"/>
        </w:rPr>
        <w:br/>
        <w:t>o FILTROS</w:t>
      </w:r>
      <w:r w:rsidRPr="00377D1A">
        <w:rPr>
          <w:rFonts w:ascii="Verdana" w:eastAsia="Times New Roman" w:hAnsi="Verdana" w:cs="Times New Roman"/>
          <w:color w:val="000000"/>
          <w:sz w:val="15"/>
          <w:szCs w:val="15"/>
          <w:lang w:eastAsia="pt-BR"/>
        </w:rPr>
        <w:br/>
        <w:t>o VÁLVULAS DE SEGURANÇA</w:t>
      </w:r>
      <w:r w:rsidRPr="00377D1A">
        <w:rPr>
          <w:rFonts w:ascii="Verdana" w:eastAsia="Times New Roman" w:hAnsi="Verdana" w:cs="Times New Roman"/>
          <w:color w:val="000000"/>
          <w:sz w:val="15"/>
          <w:szCs w:val="15"/>
          <w:lang w:eastAsia="pt-BR"/>
        </w:rPr>
        <w:br/>
        <w:t>o VÁLVULAS DE DRENO RÁPIDO DE ÓLEO</w:t>
      </w:r>
      <w:r w:rsidRPr="00377D1A">
        <w:rPr>
          <w:rFonts w:ascii="Verdana" w:eastAsia="Times New Roman" w:hAnsi="Verdana" w:cs="Times New Roman"/>
          <w:color w:val="000000"/>
          <w:sz w:val="15"/>
          <w:szCs w:val="15"/>
          <w:lang w:eastAsia="pt-BR"/>
        </w:rPr>
        <w:br/>
        <w:t>o CONTROLADORES DE NIVEL DE LÍQUIDO</w:t>
      </w:r>
      <w:r w:rsidRPr="00377D1A">
        <w:rPr>
          <w:rFonts w:ascii="Verdana" w:eastAsia="Times New Roman" w:hAnsi="Verdana" w:cs="Times New Roman"/>
          <w:color w:val="000000"/>
          <w:sz w:val="15"/>
          <w:szCs w:val="15"/>
          <w:lang w:eastAsia="pt-BR"/>
        </w:rPr>
        <w:br/>
        <w:t>o VÁLVULAS DE EXPANSÃO MANUAL, TERMOSTÁTICAS E ELETRÔNICAS</w:t>
      </w:r>
      <w:r w:rsidRPr="00377D1A">
        <w:rPr>
          <w:rFonts w:ascii="Verdana" w:eastAsia="Times New Roman" w:hAnsi="Verdana" w:cs="Times New Roman"/>
          <w:color w:val="000000"/>
          <w:sz w:val="15"/>
          <w:szCs w:val="15"/>
          <w:lang w:eastAsia="pt-BR"/>
        </w:rPr>
        <w:br/>
        <w:t>o VÁLVULAS REGULADORAS DE PRESSÃO DE EVAPORAÇÃO E DE SUCÇÃO</w:t>
      </w:r>
      <w:r w:rsidRPr="00377D1A">
        <w:rPr>
          <w:rFonts w:ascii="Verdana" w:eastAsia="Times New Roman" w:hAnsi="Verdana" w:cs="Times New Roman"/>
          <w:color w:val="000000"/>
          <w:sz w:val="15"/>
          <w:szCs w:val="15"/>
          <w:lang w:eastAsia="pt-BR"/>
        </w:rPr>
        <w:br/>
        <w:t>o VÁLVULAS SOLENÓIDES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o VÁLVULAS DE RETENÇÃO</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u w:val="single"/>
          <w:lang w:eastAsia="pt-BR"/>
        </w:rPr>
        <w:t>COMO E QUANDO SÃO APLICADAS ESTAS VÁLVULAS E CONTROLES?</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i/>
          <w:iCs/>
          <w:color w:val="000000"/>
          <w:sz w:val="15"/>
          <w:lang w:eastAsia="pt-BR"/>
        </w:rPr>
        <w:t xml:space="preserve">VÁLVULAS DE PASSAGEM, modelo </w:t>
      </w:r>
      <w:proofErr w:type="spellStart"/>
      <w:r w:rsidRPr="00377D1A">
        <w:rPr>
          <w:rFonts w:ascii="Verdana" w:eastAsia="Times New Roman" w:hAnsi="Verdana" w:cs="Times New Roman"/>
          <w:b/>
          <w:bCs/>
          <w:i/>
          <w:iCs/>
          <w:color w:val="000000"/>
          <w:sz w:val="15"/>
          <w:lang w:eastAsia="pt-BR"/>
        </w:rPr>
        <w:t>Danfoss</w:t>
      </w:r>
      <w:proofErr w:type="spellEnd"/>
      <w:r w:rsidRPr="00377D1A">
        <w:rPr>
          <w:rFonts w:ascii="Verdana" w:eastAsia="Times New Roman" w:hAnsi="Verdana" w:cs="Times New Roman"/>
          <w:b/>
          <w:bCs/>
          <w:i/>
          <w:iCs/>
          <w:color w:val="000000"/>
          <w:sz w:val="15"/>
          <w:lang w:eastAsia="pt-BR"/>
        </w:rPr>
        <w:t xml:space="preserve"> SVA: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São válvulas do tipo gaveta, ou seja, operam totalmente abertas ou fechadas, utilizando uma haste de aço inoxidável montado a um pistão com um anel de teflon na extremidade que veda o fluxo de refrigerante contra sua sede. Podem ser retas ou angulares, com volante ou capacete e de haste estendida ou não.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As principais exigências quanto à sua escolha são: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a) Devem ser adequadas à temperatura que irão trabalhar, por exemplo, o material aço ASTM 106 é inadequado para temperaturas inferiores a -29º C. Um fabricante de registros que se preocupa com isto </w:t>
      </w:r>
      <w:proofErr w:type="gramStart"/>
      <w:r w:rsidRPr="00377D1A">
        <w:rPr>
          <w:rFonts w:ascii="Verdana" w:eastAsia="Times New Roman" w:hAnsi="Verdana" w:cs="Times New Roman"/>
          <w:color w:val="000000"/>
          <w:sz w:val="15"/>
          <w:szCs w:val="15"/>
          <w:lang w:eastAsia="pt-BR"/>
        </w:rPr>
        <w:t>é</w:t>
      </w:r>
      <w:proofErr w:type="gramEnd"/>
      <w:r w:rsidRPr="00377D1A">
        <w:rPr>
          <w:rFonts w:ascii="Verdana" w:eastAsia="Times New Roman" w:hAnsi="Verdana" w:cs="Times New Roman"/>
          <w:color w:val="000000"/>
          <w:sz w:val="15"/>
          <w:szCs w:val="15"/>
          <w:lang w:eastAsia="pt-BR"/>
        </w:rPr>
        <w:t xml:space="preserve"> a </w:t>
      </w:r>
      <w:proofErr w:type="spellStart"/>
      <w:r w:rsidRPr="00377D1A">
        <w:rPr>
          <w:rFonts w:ascii="Verdana" w:eastAsia="Times New Roman" w:hAnsi="Verdana" w:cs="Times New Roman"/>
          <w:color w:val="000000"/>
          <w:sz w:val="15"/>
          <w:szCs w:val="15"/>
          <w:lang w:eastAsia="pt-BR"/>
        </w:rPr>
        <w:t>Danfoss</w:t>
      </w:r>
      <w:proofErr w:type="spellEnd"/>
      <w:r w:rsidRPr="00377D1A">
        <w:rPr>
          <w:rFonts w:ascii="Verdana" w:eastAsia="Times New Roman" w:hAnsi="Verdana" w:cs="Times New Roman"/>
          <w:color w:val="000000"/>
          <w:sz w:val="15"/>
          <w:szCs w:val="15"/>
          <w:lang w:eastAsia="pt-BR"/>
        </w:rPr>
        <w:t>, utilizando no corpo o material ASTM LCC, A352, o que habilita sua operação em temperaturas até -50º C. Aços comuns se fragilizam em baixas temperaturas e podem trincar causando sérios vazamentos, como o que aconteceu numa grande câmara de sorvetes, contaminando o produto e determinando num enorme prejuízo ao cliente.</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Pr>
          <w:rFonts w:ascii="Verdana" w:eastAsia="Times New Roman" w:hAnsi="Verdana" w:cs="Times New Roman"/>
          <w:b/>
          <w:bCs/>
          <w:noProof/>
          <w:color w:val="000000"/>
          <w:sz w:val="15"/>
          <w:szCs w:val="15"/>
          <w:lang w:eastAsia="pt-BR"/>
        </w:rPr>
        <w:lastRenderedPageBreak/>
        <w:drawing>
          <wp:inline distT="0" distB="0" distL="0" distR="0">
            <wp:extent cx="7553960" cy="4301490"/>
            <wp:effectExtent l="19050" t="0" r="8890" b="0"/>
            <wp:docPr id="1" name="Imagem 1" descr="http://www.frioplus.com.br/images/artigos/2/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rioplus.com.br/images/artigos/2/image004.png"/>
                    <pic:cNvPicPr>
                      <a:picLocks noChangeAspect="1" noChangeArrowheads="1"/>
                    </pic:cNvPicPr>
                  </pic:nvPicPr>
                  <pic:blipFill>
                    <a:blip r:embed="rId4" cstate="print"/>
                    <a:srcRect/>
                    <a:stretch>
                      <a:fillRect/>
                    </a:stretch>
                  </pic:blipFill>
                  <pic:spPr bwMode="auto">
                    <a:xfrm>
                      <a:off x="0" y="0"/>
                      <a:ext cx="7553960" cy="4301490"/>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b) Embora seja uma prática constante de se usar válvulas que possuam a mesma bitola da linha em que serão montadas, é necessário que o projetista tenha sempre em mente procurar soluções que resultem na menor perda de carga possível do sistema, o que reduz significativamente o consumo de energia dos compressores frigoríficos. Atente para o coeficiente de vazão das válvulas (</w:t>
      </w:r>
      <w:proofErr w:type="spellStart"/>
      <w:proofErr w:type="gramStart"/>
      <w:r w:rsidRPr="00377D1A">
        <w:rPr>
          <w:rFonts w:ascii="Verdana" w:eastAsia="Times New Roman" w:hAnsi="Verdana" w:cs="Times New Roman"/>
          <w:color w:val="000000"/>
          <w:sz w:val="15"/>
          <w:szCs w:val="15"/>
          <w:lang w:eastAsia="pt-BR"/>
        </w:rPr>
        <w:t>Kv</w:t>
      </w:r>
      <w:proofErr w:type="spellEnd"/>
      <w:proofErr w:type="gramEnd"/>
      <w:r w:rsidRPr="00377D1A">
        <w:rPr>
          <w:rFonts w:ascii="Verdana" w:eastAsia="Times New Roman" w:hAnsi="Verdana" w:cs="Times New Roman"/>
          <w:color w:val="000000"/>
          <w:sz w:val="15"/>
          <w:szCs w:val="15"/>
          <w:lang w:eastAsia="pt-BR"/>
        </w:rPr>
        <w:t>), que é um valor experimental obtido em laboratório e determinado como sendo a vazão de água em m3/h que atravessa uma válvula quando submetida a um diferencial de pressão de 1 bar. Isto rapidamente nos faz entender que válvulas de marcas distintas e de mesma bitola podem ter "</w:t>
      </w:r>
      <w:proofErr w:type="spellStart"/>
      <w:proofErr w:type="gramStart"/>
      <w:r w:rsidRPr="00377D1A">
        <w:rPr>
          <w:rFonts w:ascii="Verdana" w:eastAsia="Times New Roman" w:hAnsi="Verdana" w:cs="Times New Roman"/>
          <w:color w:val="000000"/>
          <w:sz w:val="15"/>
          <w:szCs w:val="15"/>
          <w:lang w:eastAsia="pt-BR"/>
        </w:rPr>
        <w:t>Kv</w:t>
      </w:r>
      <w:proofErr w:type="spellEnd"/>
      <w:proofErr w:type="gramEnd"/>
      <w:r w:rsidRPr="00377D1A">
        <w:rPr>
          <w:rFonts w:ascii="Verdana" w:eastAsia="Times New Roman" w:hAnsi="Verdana" w:cs="Times New Roman"/>
          <w:color w:val="000000"/>
          <w:sz w:val="15"/>
          <w:szCs w:val="15"/>
          <w:lang w:eastAsia="pt-BR"/>
        </w:rPr>
        <w:t>" diferentes dependendo de seu "design" interno e portanto, propiciando perdas maiores ou menores. Opte sempre pelas marcas que tenham "</w:t>
      </w:r>
      <w:proofErr w:type="spellStart"/>
      <w:proofErr w:type="gramStart"/>
      <w:r w:rsidRPr="00377D1A">
        <w:rPr>
          <w:rFonts w:ascii="Verdana" w:eastAsia="Times New Roman" w:hAnsi="Verdana" w:cs="Times New Roman"/>
          <w:color w:val="000000"/>
          <w:sz w:val="15"/>
          <w:szCs w:val="15"/>
          <w:lang w:eastAsia="pt-BR"/>
        </w:rPr>
        <w:t>Kv</w:t>
      </w:r>
      <w:proofErr w:type="spellEnd"/>
      <w:proofErr w:type="gramEnd"/>
      <w:r w:rsidRPr="00377D1A">
        <w:rPr>
          <w:rFonts w:ascii="Verdana" w:eastAsia="Times New Roman" w:hAnsi="Verdana" w:cs="Times New Roman"/>
          <w:color w:val="000000"/>
          <w:sz w:val="15"/>
          <w:szCs w:val="15"/>
          <w:lang w:eastAsia="pt-BR"/>
        </w:rPr>
        <w:t>" maiores e de preferência, válvulas do tipo angular, pois além de possuírem naturalmente um "</w:t>
      </w:r>
      <w:proofErr w:type="spellStart"/>
      <w:r w:rsidRPr="00377D1A">
        <w:rPr>
          <w:rFonts w:ascii="Verdana" w:eastAsia="Times New Roman" w:hAnsi="Verdana" w:cs="Times New Roman"/>
          <w:color w:val="000000"/>
          <w:sz w:val="15"/>
          <w:szCs w:val="15"/>
          <w:lang w:eastAsia="pt-BR"/>
        </w:rPr>
        <w:t>Kv</w:t>
      </w:r>
      <w:proofErr w:type="spellEnd"/>
      <w:r w:rsidRPr="00377D1A">
        <w:rPr>
          <w:rFonts w:ascii="Verdana" w:eastAsia="Times New Roman" w:hAnsi="Verdana" w:cs="Times New Roman"/>
          <w:color w:val="000000"/>
          <w:sz w:val="15"/>
          <w:szCs w:val="15"/>
          <w:lang w:eastAsia="pt-BR"/>
        </w:rPr>
        <w:t>" maior, ocuparão o lugar de uma curva, o que também contribui para a redução de perdas e gastos adicionais com solda e possíveis vazamentos.</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i/>
          <w:iCs/>
          <w:color w:val="000000"/>
          <w:sz w:val="15"/>
          <w:lang w:eastAsia="pt-BR"/>
        </w:rPr>
        <w:t xml:space="preserve">FILTROS, modelo </w:t>
      </w:r>
      <w:proofErr w:type="spellStart"/>
      <w:r w:rsidRPr="00377D1A">
        <w:rPr>
          <w:rFonts w:ascii="Verdana" w:eastAsia="Times New Roman" w:hAnsi="Verdana" w:cs="Times New Roman"/>
          <w:b/>
          <w:bCs/>
          <w:i/>
          <w:iCs/>
          <w:color w:val="000000"/>
          <w:sz w:val="15"/>
          <w:lang w:eastAsia="pt-BR"/>
        </w:rPr>
        <w:t>Danfoss</w:t>
      </w:r>
      <w:proofErr w:type="spellEnd"/>
      <w:r w:rsidRPr="00377D1A">
        <w:rPr>
          <w:rFonts w:ascii="Verdana" w:eastAsia="Times New Roman" w:hAnsi="Verdana" w:cs="Times New Roman"/>
          <w:b/>
          <w:bCs/>
          <w:i/>
          <w:iCs/>
          <w:color w:val="000000"/>
          <w:sz w:val="15"/>
          <w:lang w:eastAsia="pt-BR"/>
        </w:rPr>
        <w:t xml:space="preserve"> FIA: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Os filtros podem ser retos ou angulares. Possuindo uma tela metálica interna em inox de 100 a 500 </w:t>
      </w:r>
      <w:proofErr w:type="spellStart"/>
      <w:r w:rsidRPr="00377D1A">
        <w:rPr>
          <w:rFonts w:ascii="Verdana" w:eastAsia="Times New Roman" w:hAnsi="Verdana" w:cs="Times New Roman"/>
          <w:color w:val="000000"/>
          <w:sz w:val="15"/>
          <w:szCs w:val="15"/>
          <w:lang w:eastAsia="pt-BR"/>
        </w:rPr>
        <w:t>mícrons</w:t>
      </w:r>
      <w:proofErr w:type="spellEnd"/>
      <w:r w:rsidRPr="00377D1A">
        <w:rPr>
          <w:rFonts w:ascii="Verdana" w:eastAsia="Times New Roman" w:hAnsi="Verdana" w:cs="Times New Roman"/>
          <w:color w:val="000000"/>
          <w:sz w:val="15"/>
          <w:szCs w:val="15"/>
          <w:lang w:eastAsia="pt-BR"/>
        </w:rPr>
        <w:t>, dependendo da aplicação, retém partículas e impurezas que poderiam causar travamentos e danos. São empregados antes de válvulas de controle, compressores e bombas de amônia.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lastRenderedPageBreak/>
        <w:drawing>
          <wp:inline distT="0" distB="0" distL="0" distR="0">
            <wp:extent cx="4333240" cy="3474720"/>
            <wp:effectExtent l="19050" t="0" r="0" b="0"/>
            <wp:docPr id="2" name="Imagem 2" descr="http://www.frioplus.com.br/images/artigos/2/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frioplus.com.br/images/artigos/2/image008.png"/>
                    <pic:cNvPicPr>
                      <a:picLocks noChangeAspect="1" noChangeArrowheads="1"/>
                    </pic:cNvPicPr>
                  </pic:nvPicPr>
                  <pic:blipFill>
                    <a:blip r:embed="rId5" cstate="print"/>
                    <a:srcRect/>
                    <a:stretch>
                      <a:fillRect/>
                    </a:stretch>
                  </pic:blipFill>
                  <pic:spPr bwMode="auto">
                    <a:xfrm>
                      <a:off x="0" y="0"/>
                      <a:ext cx="4333240" cy="3474720"/>
                    </a:xfrm>
                    <a:prstGeom prst="rect">
                      <a:avLst/>
                    </a:prstGeom>
                    <a:noFill/>
                    <a:ln w="9525">
                      <a:noFill/>
                      <a:miter lim="800000"/>
                      <a:headEnd/>
                      <a:tailEnd/>
                    </a:ln>
                  </pic:spPr>
                </pic:pic>
              </a:graphicData>
            </a:graphic>
          </wp:inline>
        </w:drawing>
      </w:r>
      <w:r>
        <w:rPr>
          <w:rFonts w:ascii="Verdana" w:eastAsia="Times New Roman" w:hAnsi="Verdana" w:cs="Times New Roman"/>
          <w:noProof/>
          <w:color w:val="000000"/>
          <w:sz w:val="15"/>
          <w:szCs w:val="15"/>
          <w:lang w:eastAsia="pt-BR"/>
        </w:rPr>
        <w:drawing>
          <wp:inline distT="0" distB="0" distL="0" distR="0">
            <wp:extent cx="3140710" cy="3514725"/>
            <wp:effectExtent l="19050" t="0" r="2540" b="0"/>
            <wp:docPr id="3" name="Imagem 3" descr="http://www.frioplus.com.br/images/artigos/2/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frioplus.com.br/images/artigos/2/image011.png"/>
                    <pic:cNvPicPr>
                      <a:picLocks noChangeAspect="1" noChangeArrowheads="1"/>
                    </pic:cNvPicPr>
                  </pic:nvPicPr>
                  <pic:blipFill>
                    <a:blip r:embed="rId6" cstate="print"/>
                    <a:srcRect/>
                    <a:stretch>
                      <a:fillRect/>
                    </a:stretch>
                  </pic:blipFill>
                  <pic:spPr bwMode="auto">
                    <a:xfrm>
                      <a:off x="0" y="0"/>
                      <a:ext cx="3140710" cy="3514725"/>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i/>
          <w:iCs/>
          <w:color w:val="000000"/>
          <w:sz w:val="15"/>
          <w:lang w:eastAsia="pt-BR"/>
        </w:rPr>
        <w:t xml:space="preserve">VÁLVULAS DE SEGURANÇA, modelo </w:t>
      </w:r>
      <w:proofErr w:type="spellStart"/>
      <w:r w:rsidRPr="00377D1A">
        <w:rPr>
          <w:rFonts w:ascii="Verdana" w:eastAsia="Times New Roman" w:hAnsi="Verdana" w:cs="Times New Roman"/>
          <w:b/>
          <w:bCs/>
          <w:i/>
          <w:iCs/>
          <w:color w:val="000000"/>
          <w:sz w:val="15"/>
          <w:lang w:eastAsia="pt-BR"/>
        </w:rPr>
        <w:t>Danfoss</w:t>
      </w:r>
      <w:proofErr w:type="spellEnd"/>
      <w:r w:rsidRPr="00377D1A">
        <w:rPr>
          <w:rFonts w:ascii="Verdana" w:eastAsia="Times New Roman" w:hAnsi="Verdana" w:cs="Times New Roman"/>
          <w:b/>
          <w:bCs/>
          <w:i/>
          <w:iCs/>
          <w:color w:val="000000"/>
          <w:sz w:val="15"/>
          <w:lang w:eastAsia="pt-BR"/>
        </w:rPr>
        <w:t xml:space="preserve"> SFA e SFV:</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As válvulas de segurança são um tipo de válvula que possui internamente um pistão e uma mola de calibragem, a qual abre quando a pressão do sistema alcança a pressão de abertura da válvula, aliviando a pressão e se fechando novamente em seguida. Elas podem ser do tipo simples ou duplo, quando montamos duas válvulas de segurança em uma válvula de três vias. O segundo tipo é particularmente interessante, pois permite que se extraia uma das válvulas para ser novamente aferida, enquanto a outra permanece conectada ao sistema, protegendo-o.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center"/>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lastRenderedPageBreak/>
        <w:drawing>
          <wp:inline distT="0" distB="0" distL="0" distR="0">
            <wp:extent cx="1534795" cy="3569970"/>
            <wp:effectExtent l="19050" t="0" r="8255" b="0"/>
            <wp:docPr id="4" name="Imagem 4" descr="http://www.frioplus.com.br/images/artigos/2/image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frioplus.com.br/images/artigos/2/image013.png"/>
                    <pic:cNvPicPr>
                      <a:picLocks noChangeAspect="1" noChangeArrowheads="1"/>
                    </pic:cNvPicPr>
                  </pic:nvPicPr>
                  <pic:blipFill>
                    <a:blip r:embed="rId7" cstate="print"/>
                    <a:srcRect/>
                    <a:stretch>
                      <a:fillRect/>
                    </a:stretch>
                  </pic:blipFill>
                  <pic:spPr bwMode="auto">
                    <a:xfrm>
                      <a:off x="0" y="0"/>
                      <a:ext cx="1534795" cy="3569970"/>
                    </a:xfrm>
                    <a:prstGeom prst="rect">
                      <a:avLst/>
                    </a:prstGeom>
                    <a:noFill/>
                    <a:ln w="9525">
                      <a:noFill/>
                      <a:miter lim="800000"/>
                      <a:headEnd/>
                      <a:tailEnd/>
                    </a:ln>
                  </pic:spPr>
                </pic:pic>
              </a:graphicData>
            </a:graphic>
          </wp:inline>
        </w:drawing>
      </w:r>
      <w:r w:rsidRPr="00377D1A">
        <w:rPr>
          <w:rFonts w:ascii="Verdana" w:eastAsia="Times New Roman" w:hAnsi="Verdana" w:cs="Times New Roman"/>
          <w:color w:val="000000"/>
          <w:sz w:val="15"/>
          <w:szCs w:val="15"/>
          <w:lang w:eastAsia="pt-BR"/>
        </w:rPr>
        <w:t>                                  </w:t>
      </w:r>
      <w:r>
        <w:rPr>
          <w:rFonts w:ascii="Verdana" w:eastAsia="Times New Roman" w:hAnsi="Verdana" w:cs="Times New Roman"/>
          <w:noProof/>
          <w:color w:val="000000"/>
          <w:sz w:val="15"/>
          <w:szCs w:val="15"/>
          <w:lang w:eastAsia="pt-BR"/>
        </w:rPr>
        <w:drawing>
          <wp:inline distT="0" distB="0" distL="0" distR="0">
            <wp:extent cx="2576195" cy="3569970"/>
            <wp:effectExtent l="19050" t="0" r="0" b="0"/>
            <wp:docPr id="5" name="Imagem 5" descr="http://www.frioplus.com.br/images/artigos/2/image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frioplus.com.br/images/artigos/2/image015.png"/>
                    <pic:cNvPicPr>
                      <a:picLocks noChangeAspect="1" noChangeArrowheads="1"/>
                    </pic:cNvPicPr>
                  </pic:nvPicPr>
                  <pic:blipFill>
                    <a:blip r:embed="rId8" cstate="print"/>
                    <a:srcRect/>
                    <a:stretch>
                      <a:fillRect/>
                    </a:stretch>
                  </pic:blipFill>
                  <pic:spPr bwMode="auto">
                    <a:xfrm>
                      <a:off x="0" y="0"/>
                      <a:ext cx="2576195" cy="3569970"/>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A norma ABNT NBR13598 trás maiores detalhes sobre vasos de pressão e válvulas de segurança.</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xml:space="preserve">A seguir apresentamos um gráfico típico de funcionamento de uma válvula de segurança </w:t>
      </w:r>
      <w:proofErr w:type="spellStart"/>
      <w:r w:rsidRPr="00377D1A">
        <w:rPr>
          <w:rFonts w:ascii="Verdana" w:eastAsia="Times New Roman" w:hAnsi="Verdana" w:cs="Times New Roman"/>
          <w:color w:val="000000"/>
          <w:sz w:val="15"/>
          <w:szCs w:val="15"/>
          <w:lang w:eastAsia="pt-BR"/>
        </w:rPr>
        <w:t>Danfoss</w:t>
      </w:r>
      <w:proofErr w:type="spellEnd"/>
      <w:r w:rsidRPr="00377D1A">
        <w:rPr>
          <w:rFonts w:ascii="Verdana" w:eastAsia="Times New Roman" w:hAnsi="Verdana" w:cs="Times New Roman"/>
          <w:color w:val="000000"/>
          <w:sz w:val="15"/>
          <w:szCs w:val="15"/>
          <w:lang w:eastAsia="pt-BR"/>
        </w:rPr>
        <w:t xml:space="preserve"> trabalhando segundo a norma DIN 3320.</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drawing>
          <wp:inline distT="0" distB="0" distL="0" distR="0">
            <wp:extent cx="7847965" cy="3609975"/>
            <wp:effectExtent l="19050" t="0" r="635" b="0"/>
            <wp:docPr id="6" name="Imagem 6" descr="http://www.frioplus.com.br/images/artigos/2/image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frioplus.com.br/images/artigos/2/image017.png"/>
                    <pic:cNvPicPr>
                      <a:picLocks noChangeAspect="1" noChangeArrowheads="1"/>
                    </pic:cNvPicPr>
                  </pic:nvPicPr>
                  <pic:blipFill>
                    <a:blip r:embed="rId9" cstate="print"/>
                    <a:srcRect/>
                    <a:stretch>
                      <a:fillRect/>
                    </a:stretch>
                  </pic:blipFill>
                  <pic:spPr bwMode="auto">
                    <a:xfrm>
                      <a:off x="0" y="0"/>
                      <a:ext cx="7847965" cy="3609975"/>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i/>
          <w:iCs/>
          <w:color w:val="000000"/>
          <w:sz w:val="15"/>
          <w:lang w:eastAsia="pt-BR"/>
        </w:rPr>
        <w:t xml:space="preserve">VÁLVULAS DE DRENO RÁPIDO DE ÓLEO, modelo </w:t>
      </w:r>
      <w:proofErr w:type="spellStart"/>
      <w:r w:rsidRPr="00377D1A">
        <w:rPr>
          <w:rFonts w:ascii="Verdana" w:eastAsia="Times New Roman" w:hAnsi="Verdana" w:cs="Times New Roman"/>
          <w:b/>
          <w:bCs/>
          <w:i/>
          <w:iCs/>
          <w:color w:val="000000"/>
          <w:sz w:val="15"/>
          <w:lang w:eastAsia="pt-BR"/>
        </w:rPr>
        <w:t>Danfoss</w:t>
      </w:r>
      <w:proofErr w:type="spellEnd"/>
      <w:r w:rsidRPr="00377D1A">
        <w:rPr>
          <w:rFonts w:ascii="Verdana" w:eastAsia="Times New Roman" w:hAnsi="Verdana" w:cs="Times New Roman"/>
          <w:b/>
          <w:bCs/>
          <w:i/>
          <w:iCs/>
          <w:color w:val="000000"/>
          <w:sz w:val="15"/>
          <w:lang w:eastAsia="pt-BR"/>
        </w:rPr>
        <w:t xml:space="preserve"> QDV:</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Até pouco tempo os operadores de sala máquinas corriam sérios riscos na hora de se fazer a purga de óleo dos pontos baixos de instalações de amônia, pois os montadores, sem melhores alternativas, empregavam para este fim uma válvula de passagem comum. Entretanto, com o tempo e acúmulo de impurezas e borra de óleo nas mesmas, o operador necessita </w:t>
      </w:r>
      <w:proofErr w:type="spellStart"/>
      <w:r w:rsidRPr="00377D1A">
        <w:rPr>
          <w:rFonts w:ascii="Verdana" w:eastAsia="Times New Roman" w:hAnsi="Verdana" w:cs="Times New Roman"/>
          <w:color w:val="000000"/>
          <w:sz w:val="15"/>
          <w:szCs w:val="15"/>
          <w:lang w:eastAsia="pt-BR"/>
        </w:rPr>
        <w:t>abrí-las</w:t>
      </w:r>
      <w:proofErr w:type="spellEnd"/>
      <w:r w:rsidRPr="00377D1A">
        <w:rPr>
          <w:rFonts w:ascii="Verdana" w:eastAsia="Times New Roman" w:hAnsi="Verdana" w:cs="Times New Roman"/>
          <w:color w:val="000000"/>
          <w:sz w:val="15"/>
          <w:szCs w:val="15"/>
          <w:lang w:eastAsia="pt-BR"/>
        </w:rPr>
        <w:t xml:space="preserve"> demasiadamente para que se inicie o processo de dreno. Acontece que por trás desta obstrução temos a amônia líquida, que logo ao ter seu caminho liberado vaza descontroladamente, já que não há tempo suficiente para se fechar uma válvula de bloqueio comum e assim, </w:t>
      </w:r>
      <w:r w:rsidRPr="00377D1A">
        <w:rPr>
          <w:rFonts w:ascii="Verdana" w:eastAsia="Times New Roman" w:hAnsi="Verdana" w:cs="Times New Roman"/>
          <w:color w:val="000000"/>
          <w:sz w:val="15"/>
          <w:szCs w:val="15"/>
          <w:lang w:eastAsia="pt-BR"/>
        </w:rPr>
        <w:lastRenderedPageBreak/>
        <w:t xml:space="preserve">causando graves acidentes. Para evitar isto a </w:t>
      </w:r>
      <w:proofErr w:type="spellStart"/>
      <w:r w:rsidRPr="00377D1A">
        <w:rPr>
          <w:rFonts w:ascii="Verdana" w:eastAsia="Times New Roman" w:hAnsi="Verdana" w:cs="Times New Roman"/>
          <w:color w:val="000000"/>
          <w:sz w:val="15"/>
          <w:szCs w:val="15"/>
          <w:lang w:eastAsia="pt-BR"/>
        </w:rPr>
        <w:t>Danfoss</w:t>
      </w:r>
      <w:proofErr w:type="spellEnd"/>
      <w:r w:rsidRPr="00377D1A">
        <w:rPr>
          <w:rFonts w:ascii="Verdana" w:eastAsia="Times New Roman" w:hAnsi="Verdana" w:cs="Times New Roman"/>
          <w:color w:val="000000"/>
          <w:sz w:val="15"/>
          <w:szCs w:val="15"/>
          <w:lang w:eastAsia="pt-BR"/>
        </w:rPr>
        <w:t xml:space="preserve"> desenvolveu uma válvula especial para dreno rápido do óleo, constituída por uma alavanca de acionamento com retorno por mola, o que significa que se necessita apenas de ½ volta para abri-la completamente e no caso de um vazamento, mesmo que o operador se assuste e abandone o local, a válvula se fecha sozinha.</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p>
    <w:p w:rsidR="00377D1A" w:rsidRPr="00377D1A" w:rsidRDefault="00377D1A" w:rsidP="00377D1A">
      <w:pPr>
        <w:spacing w:after="0" w:line="240" w:lineRule="auto"/>
        <w:jc w:val="center"/>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drawing>
          <wp:inline distT="0" distB="0" distL="0" distR="0">
            <wp:extent cx="2083435" cy="3084830"/>
            <wp:effectExtent l="19050" t="0" r="0" b="0"/>
            <wp:docPr id="7" name="Imagem 7" descr="http://www.frioplus.com.br/images/artigos/2/image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rioplus.com.br/images/artigos/2/image021.png"/>
                    <pic:cNvPicPr>
                      <a:picLocks noChangeAspect="1" noChangeArrowheads="1"/>
                    </pic:cNvPicPr>
                  </pic:nvPicPr>
                  <pic:blipFill>
                    <a:blip r:embed="rId10" cstate="print"/>
                    <a:srcRect/>
                    <a:stretch>
                      <a:fillRect/>
                    </a:stretch>
                  </pic:blipFill>
                  <pic:spPr bwMode="auto">
                    <a:xfrm>
                      <a:off x="0" y="0"/>
                      <a:ext cx="2083435" cy="3084830"/>
                    </a:xfrm>
                    <a:prstGeom prst="rect">
                      <a:avLst/>
                    </a:prstGeom>
                    <a:noFill/>
                    <a:ln w="9525">
                      <a:noFill/>
                      <a:miter lim="800000"/>
                      <a:headEnd/>
                      <a:tailEnd/>
                    </a:ln>
                  </pic:spPr>
                </pic:pic>
              </a:graphicData>
            </a:graphic>
          </wp:inline>
        </w:drawing>
      </w:r>
      <w:r w:rsidRPr="00377D1A">
        <w:rPr>
          <w:rFonts w:ascii="Verdana" w:eastAsia="Times New Roman" w:hAnsi="Verdana" w:cs="Times New Roman"/>
          <w:color w:val="000000"/>
          <w:sz w:val="15"/>
          <w:szCs w:val="15"/>
          <w:lang w:eastAsia="pt-BR"/>
        </w:rPr>
        <w:t>                               </w:t>
      </w:r>
      <w:r>
        <w:rPr>
          <w:rFonts w:ascii="Verdana" w:eastAsia="Times New Roman" w:hAnsi="Verdana" w:cs="Times New Roman"/>
          <w:noProof/>
          <w:color w:val="000000"/>
          <w:sz w:val="15"/>
          <w:szCs w:val="15"/>
          <w:lang w:eastAsia="pt-BR"/>
        </w:rPr>
        <w:drawing>
          <wp:inline distT="0" distB="0" distL="0" distR="0">
            <wp:extent cx="3657600" cy="3084830"/>
            <wp:effectExtent l="19050" t="0" r="0" b="0"/>
            <wp:docPr id="8" name="Imagem 8" descr="http://www.frioplus.com.br/images/artigos/2/image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frioplus.com.br/images/artigos/2/image023.png"/>
                    <pic:cNvPicPr>
                      <a:picLocks noChangeAspect="1" noChangeArrowheads="1"/>
                    </pic:cNvPicPr>
                  </pic:nvPicPr>
                  <pic:blipFill>
                    <a:blip r:embed="rId11" cstate="print"/>
                    <a:srcRect/>
                    <a:stretch>
                      <a:fillRect/>
                    </a:stretch>
                  </pic:blipFill>
                  <pic:spPr bwMode="auto">
                    <a:xfrm>
                      <a:off x="0" y="0"/>
                      <a:ext cx="3657600" cy="3084830"/>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CONTROLADORES DE NIVEL DE LÍQUIDO: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Existem vários tipos de controladores de nível:</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Mecânicos como as bóias,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Eletrônicos como as hastes capacitivas,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Magnéticos e</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xml:space="preserve">• Até </w:t>
      </w:r>
      <w:proofErr w:type="spellStart"/>
      <w:r w:rsidRPr="00377D1A">
        <w:rPr>
          <w:rFonts w:ascii="Verdana" w:eastAsia="Times New Roman" w:hAnsi="Verdana" w:cs="Times New Roman"/>
          <w:color w:val="000000"/>
          <w:sz w:val="15"/>
          <w:szCs w:val="15"/>
          <w:lang w:eastAsia="pt-BR"/>
        </w:rPr>
        <w:t>termostáticos</w:t>
      </w:r>
      <w:proofErr w:type="spellEnd"/>
      <w:r w:rsidRPr="00377D1A">
        <w:rPr>
          <w:rFonts w:ascii="Verdana" w:eastAsia="Times New Roman" w:hAnsi="Verdana" w:cs="Times New Roman"/>
          <w:color w:val="000000"/>
          <w:sz w:val="15"/>
          <w:szCs w:val="15"/>
          <w:lang w:eastAsia="pt-BR"/>
        </w:rPr>
        <w:t>.</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Sua utilização depende da aplicação, do grau de precisão que se exige e até da necessidade de se quer um sinal elétrico de 4 a 20 </w:t>
      </w:r>
      <w:proofErr w:type="spellStart"/>
      <w:proofErr w:type="gramStart"/>
      <w:r w:rsidRPr="00377D1A">
        <w:rPr>
          <w:rFonts w:ascii="Verdana" w:eastAsia="Times New Roman" w:hAnsi="Verdana" w:cs="Times New Roman"/>
          <w:color w:val="000000"/>
          <w:sz w:val="15"/>
          <w:szCs w:val="15"/>
          <w:lang w:eastAsia="pt-BR"/>
        </w:rPr>
        <w:t>mmA</w:t>
      </w:r>
      <w:proofErr w:type="spellEnd"/>
      <w:proofErr w:type="gramEnd"/>
      <w:r w:rsidRPr="00377D1A">
        <w:rPr>
          <w:rFonts w:ascii="Verdana" w:eastAsia="Times New Roman" w:hAnsi="Verdana" w:cs="Times New Roman"/>
          <w:color w:val="000000"/>
          <w:sz w:val="15"/>
          <w:szCs w:val="15"/>
          <w:lang w:eastAsia="pt-BR"/>
        </w:rPr>
        <w:t>, que possa ser utilizado no monitoramento visual na tela de um computador do nível de líquido dentro dos tanques.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xml:space="preserve">As funções dos controladores de nível são ou de alarme ou de controles. Assim, eles podem sinalizar no caso do nível baixo, o que poderia causar cavitação das bombas de amônia, ou no caso de nível alto, o que poderia permitir arraste de amônia líquida para os compressores e ainda, comandar uma válvula solenóide na linha de líquido para manter o nível constante dentro de separadores de líquido e </w:t>
      </w:r>
      <w:proofErr w:type="spellStart"/>
      <w:r w:rsidRPr="00377D1A">
        <w:rPr>
          <w:rFonts w:ascii="Verdana" w:eastAsia="Times New Roman" w:hAnsi="Verdana" w:cs="Times New Roman"/>
          <w:color w:val="000000"/>
          <w:sz w:val="15"/>
          <w:szCs w:val="15"/>
          <w:lang w:eastAsia="pt-BR"/>
        </w:rPr>
        <w:t>resfriadores</w:t>
      </w:r>
      <w:proofErr w:type="spellEnd"/>
      <w:r w:rsidRPr="00377D1A">
        <w:rPr>
          <w:rFonts w:ascii="Verdana" w:eastAsia="Times New Roman" w:hAnsi="Verdana" w:cs="Times New Roman"/>
          <w:color w:val="000000"/>
          <w:sz w:val="15"/>
          <w:szCs w:val="15"/>
          <w:lang w:eastAsia="pt-BR"/>
        </w:rPr>
        <w:t xml:space="preserve"> intermediários. O tema é bastante vasto e será necessário abordá-lo num outro artigo técnico.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lastRenderedPageBreak/>
        <w:t>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 xml:space="preserve">VÁLVULAS DE EXPANSÃO MANUAL, modelo </w:t>
      </w:r>
      <w:proofErr w:type="spellStart"/>
      <w:r w:rsidRPr="00377D1A">
        <w:rPr>
          <w:rFonts w:ascii="Verdana" w:eastAsia="Times New Roman" w:hAnsi="Verdana" w:cs="Times New Roman"/>
          <w:b/>
          <w:bCs/>
          <w:color w:val="000000"/>
          <w:sz w:val="15"/>
          <w:lang w:eastAsia="pt-BR"/>
        </w:rPr>
        <w:t>Danfoss</w:t>
      </w:r>
      <w:proofErr w:type="spellEnd"/>
      <w:r w:rsidRPr="00377D1A">
        <w:rPr>
          <w:rFonts w:ascii="Verdana" w:eastAsia="Times New Roman" w:hAnsi="Verdana" w:cs="Times New Roman"/>
          <w:b/>
          <w:bCs/>
          <w:color w:val="000000"/>
          <w:sz w:val="15"/>
          <w:lang w:eastAsia="pt-BR"/>
        </w:rPr>
        <w:t xml:space="preserve"> REG:</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São válvulas tipo globo, </w:t>
      </w:r>
      <w:proofErr w:type="spellStart"/>
      <w:r w:rsidRPr="00377D1A">
        <w:rPr>
          <w:rFonts w:ascii="Verdana" w:eastAsia="Times New Roman" w:hAnsi="Verdana" w:cs="Times New Roman"/>
          <w:color w:val="000000"/>
          <w:sz w:val="15"/>
          <w:szCs w:val="15"/>
          <w:lang w:eastAsia="pt-BR"/>
        </w:rPr>
        <w:t>ie</w:t>
      </w:r>
      <w:proofErr w:type="spellEnd"/>
      <w:r w:rsidRPr="00377D1A">
        <w:rPr>
          <w:rFonts w:ascii="Verdana" w:eastAsia="Times New Roman" w:hAnsi="Verdana" w:cs="Times New Roman"/>
          <w:color w:val="000000"/>
          <w:sz w:val="15"/>
          <w:szCs w:val="15"/>
          <w:lang w:eastAsia="pt-BR"/>
        </w:rPr>
        <w:t xml:space="preserve">, de controle que possuem um pistão de formato cônico montado a uma haste que pode </w:t>
      </w:r>
      <w:proofErr w:type="spellStart"/>
      <w:r w:rsidRPr="00377D1A">
        <w:rPr>
          <w:rFonts w:ascii="Verdana" w:eastAsia="Times New Roman" w:hAnsi="Verdana" w:cs="Times New Roman"/>
          <w:color w:val="000000"/>
          <w:sz w:val="15"/>
          <w:szCs w:val="15"/>
          <w:lang w:eastAsia="pt-BR"/>
        </w:rPr>
        <w:t>ser</w:t>
      </w:r>
      <w:r>
        <w:rPr>
          <w:rFonts w:ascii="Verdana" w:eastAsia="Times New Roman" w:hAnsi="Verdana" w:cs="Times New Roman"/>
          <w:noProof/>
          <w:color w:val="000000"/>
          <w:sz w:val="15"/>
          <w:szCs w:val="15"/>
          <w:lang w:eastAsia="pt-BR"/>
        </w:rPr>
        <w:drawing>
          <wp:anchor distT="190500" distB="190500" distL="190500" distR="190500" simplePos="0" relativeHeight="251658240" behindDoc="0" locked="0" layoutInCell="1" allowOverlap="0">
            <wp:simplePos x="0" y="0"/>
            <wp:positionH relativeFrom="column">
              <wp:align>left</wp:align>
            </wp:positionH>
            <wp:positionV relativeFrom="line">
              <wp:posOffset>0</wp:posOffset>
            </wp:positionV>
            <wp:extent cx="819150" cy="1638300"/>
            <wp:effectExtent l="19050" t="0" r="0" b="0"/>
            <wp:wrapSquare wrapText="bothSides"/>
            <wp:docPr id="20" name="Imagem 2" descr="http://www.frioplus.com.br/images/artigos/2/image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frioplus.com.br/images/artigos/2/image025.png"/>
                    <pic:cNvPicPr>
                      <a:picLocks noChangeAspect="1" noChangeArrowheads="1"/>
                    </pic:cNvPicPr>
                  </pic:nvPicPr>
                  <pic:blipFill>
                    <a:blip r:embed="rId12" cstate="print"/>
                    <a:srcRect/>
                    <a:stretch>
                      <a:fillRect/>
                    </a:stretch>
                  </pic:blipFill>
                  <pic:spPr bwMode="auto">
                    <a:xfrm>
                      <a:off x="0" y="0"/>
                      <a:ext cx="819150" cy="1638300"/>
                    </a:xfrm>
                    <a:prstGeom prst="rect">
                      <a:avLst/>
                    </a:prstGeom>
                    <a:noFill/>
                    <a:ln w="9525">
                      <a:noFill/>
                      <a:miter lim="800000"/>
                      <a:headEnd/>
                      <a:tailEnd/>
                    </a:ln>
                  </pic:spPr>
                </pic:pic>
              </a:graphicData>
            </a:graphic>
          </wp:anchor>
        </w:drawing>
      </w:r>
      <w:r w:rsidRPr="00377D1A">
        <w:rPr>
          <w:rFonts w:ascii="Verdana" w:eastAsia="Times New Roman" w:hAnsi="Verdana" w:cs="Times New Roman"/>
          <w:color w:val="000000"/>
          <w:sz w:val="15"/>
          <w:szCs w:val="15"/>
          <w:lang w:eastAsia="pt-BR"/>
        </w:rPr>
        <w:t>manuseada</w:t>
      </w:r>
      <w:proofErr w:type="spellEnd"/>
      <w:r w:rsidRPr="00377D1A">
        <w:rPr>
          <w:rFonts w:ascii="Verdana" w:eastAsia="Times New Roman" w:hAnsi="Verdana" w:cs="Times New Roman"/>
          <w:color w:val="000000"/>
          <w:sz w:val="15"/>
          <w:szCs w:val="15"/>
          <w:lang w:eastAsia="pt-BR"/>
        </w:rPr>
        <w:t xml:space="preserve"> de forma a dosar corretamente a quantidade de líquido necessária em evaporadores, separadores e </w:t>
      </w:r>
      <w:proofErr w:type="spellStart"/>
      <w:r w:rsidRPr="00377D1A">
        <w:rPr>
          <w:rFonts w:ascii="Verdana" w:eastAsia="Times New Roman" w:hAnsi="Verdana" w:cs="Times New Roman"/>
          <w:color w:val="000000"/>
          <w:sz w:val="15"/>
          <w:szCs w:val="15"/>
          <w:lang w:eastAsia="pt-BR"/>
        </w:rPr>
        <w:t>resfriadores</w:t>
      </w:r>
      <w:proofErr w:type="spellEnd"/>
      <w:r w:rsidRPr="00377D1A">
        <w:rPr>
          <w:rFonts w:ascii="Verdana" w:eastAsia="Times New Roman" w:hAnsi="Verdana" w:cs="Times New Roman"/>
          <w:color w:val="000000"/>
          <w:sz w:val="15"/>
          <w:szCs w:val="15"/>
          <w:lang w:eastAsia="pt-BR"/>
        </w:rPr>
        <w:t xml:space="preserve"> intermediários.</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xml:space="preserve">No caso de serem aplicadas na entrada de evaporadores bombeados, na verdade estas válvulas só regulam o líquido entre os vários evaporadores existentes a fim de mantê-los igualmente </w:t>
      </w:r>
      <w:proofErr w:type="gramStart"/>
      <w:r w:rsidRPr="00377D1A">
        <w:rPr>
          <w:rFonts w:ascii="Verdana" w:eastAsia="Times New Roman" w:hAnsi="Verdana" w:cs="Times New Roman"/>
          <w:color w:val="000000"/>
          <w:sz w:val="15"/>
          <w:szCs w:val="15"/>
          <w:lang w:eastAsia="pt-BR"/>
        </w:rPr>
        <w:t>alimentados ,</w:t>
      </w:r>
      <w:proofErr w:type="gramEnd"/>
      <w:r w:rsidRPr="00377D1A">
        <w:rPr>
          <w:rFonts w:ascii="Verdana" w:eastAsia="Times New Roman" w:hAnsi="Verdana" w:cs="Times New Roman"/>
          <w:color w:val="000000"/>
          <w:sz w:val="15"/>
          <w:szCs w:val="15"/>
          <w:lang w:eastAsia="pt-BR"/>
        </w:rPr>
        <w:t>ou seja, não há o processo de expansão da amônia e a formação de vapor após a válvula e por isso algumas vezes são chamadas de válvulas de regulagem. Já na entrada de separadores, por exemplo, realmente trabalham como válvulas de expansão.</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xml:space="preserve">Infelizmente, na sua seleção, estas válvulas não são calculadas corretamente. Na prática usual, os montadores aplicam o tamanho da válvula igual ao da linha, o que é um erro, pois ficam superdimensionadas e de controle grosseiro, não se encontrando o ponto certo de abertura e entre mantê-las fechadas demais ou abertas demais, a segunda alternativa é a adotada. Nestas condições a expansão que deveria ocorrer na válvula passa a ocorrer na válvula solenóide, causando grave processo de erosão e reduzindo sua vida útil. Exatamente por isso é que a </w:t>
      </w:r>
      <w:proofErr w:type="spellStart"/>
      <w:r w:rsidRPr="00377D1A">
        <w:rPr>
          <w:rFonts w:ascii="Verdana" w:eastAsia="Times New Roman" w:hAnsi="Verdana" w:cs="Times New Roman"/>
          <w:color w:val="000000"/>
          <w:sz w:val="15"/>
          <w:szCs w:val="15"/>
          <w:lang w:eastAsia="pt-BR"/>
        </w:rPr>
        <w:t>Danfoss</w:t>
      </w:r>
      <w:proofErr w:type="spellEnd"/>
      <w:r w:rsidRPr="00377D1A">
        <w:rPr>
          <w:rFonts w:ascii="Verdana" w:eastAsia="Times New Roman" w:hAnsi="Verdana" w:cs="Times New Roman"/>
          <w:color w:val="000000"/>
          <w:sz w:val="15"/>
          <w:szCs w:val="15"/>
          <w:lang w:eastAsia="pt-BR"/>
        </w:rPr>
        <w:t xml:space="preserve"> possui para </w:t>
      </w:r>
      <w:proofErr w:type="gramStart"/>
      <w:r w:rsidRPr="00377D1A">
        <w:rPr>
          <w:rFonts w:ascii="Verdana" w:eastAsia="Times New Roman" w:hAnsi="Verdana" w:cs="Times New Roman"/>
          <w:color w:val="000000"/>
          <w:sz w:val="15"/>
          <w:szCs w:val="15"/>
          <w:lang w:eastAsia="pt-BR"/>
        </w:rPr>
        <w:t>cada bitola de válvula cones intercambiáveis de ângulos distintos, que podem ser empregados de modo a se alcançar</w:t>
      </w:r>
      <w:proofErr w:type="gramEnd"/>
      <w:r w:rsidRPr="00377D1A">
        <w:rPr>
          <w:rFonts w:ascii="Verdana" w:eastAsia="Times New Roman" w:hAnsi="Verdana" w:cs="Times New Roman"/>
          <w:color w:val="000000"/>
          <w:sz w:val="15"/>
          <w:szCs w:val="15"/>
          <w:lang w:eastAsia="pt-BR"/>
        </w:rPr>
        <w:t xml:space="preserve"> a precisão necessária do controle. Além disso, disponibiliza um “software” de </w:t>
      </w:r>
      <w:proofErr w:type="spellStart"/>
      <w:r w:rsidRPr="00377D1A">
        <w:rPr>
          <w:rFonts w:ascii="Verdana" w:eastAsia="Times New Roman" w:hAnsi="Verdana" w:cs="Times New Roman"/>
          <w:color w:val="000000"/>
          <w:sz w:val="15"/>
          <w:szCs w:val="15"/>
          <w:lang w:eastAsia="pt-BR"/>
        </w:rPr>
        <w:t>selecionamento</w:t>
      </w:r>
      <w:proofErr w:type="spellEnd"/>
      <w:r w:rsidRPr="00377D1A">
        <w:rPr>
          <w:rFonts w:ascii="Verdana" w:eastAsia="Times New Roman" w:hAnsi="Verdana" w:cs="Times New Roman"/>
          <w:color w:val="000000"/>
          <w:sz w:val="15"/>
          <w:szCs w:val="15"/>
          <w:lang w:eastAsia="pt-BR"/>
        </w:rPr>
        <w:t xml:space="preserve"> que leva em consideração todas as características termodinâmicas do sistema para seleção da válvula ideal.</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 xml:space="preserve">VÁLVULAS REGULADORAS DE PRESSÃO, modelo </w:t>
      </w:r>
      <w:proofErr w:type="spellStart"/>
      <w:r w:rsidRPr="00377D1A">
        <w:rPr>
          <w:rFonts w:ascii="Verdana" w:eastAsia="Times New Roman" w:hAnsi="Verdana" w:cs="Times New Roman"/>
          <w:b/>
          <w:bCs/>
          <w:color w:val="000000"/>
          <w:sz w:val="15"/>
          <w:lang w:eastAsia="pt-BR"/>
        </w:rPr>
        <w:t>Danfoss</w:t>
      </w:r>
      <w:proofErr w:type="spellEnd"/>
      <w:r w:rsidRPr="00377D1A">
        <w:rPr>
          <w:rFonts w:ascii="Verdana" w:eastAsia="Times New Roman" w:hAnsi="Verdana" w:cs="Times New Roman"/>
          <w:b/>
          <w:bCs/>
          <w:color w:val="000000"/>
          <w:sz w:val="15"/>
          <w:lang w:eastAsia="pt-BR"/>
        </w:rPr>
        <w:t xml:space="preserve"> PM:</w:t>
      </w:r>
      <w:r w:rsidRPr="00377D1A">
        <w:rPr>
          <w:rFonts w:ascii="Verdana" w:eastAsia="Times New Roman" w:hAnsi="Verdana" w:cs="Times New Roman"/>
          <w:color w:val="000000"/>
          <w:sz w:val="15"/>
          <w:szCs w:val="15"/>
          <w:lang w:eastAsia="pt-BR"/>
        </w:rPr>
        <w:br/>
      </w:r>
      <w:r w:rsidRPr="00377D1A">
        <w:rPr>
          <w:rFonts w:ascii="Verdana" w:eastAsia="Times New Roman" w:hAnsi="Verdana" w:cs="Times New Roman"/>
          <w:color w:val="000000"/>
          <w:sz w:val="15"/>
          <w:szCs w:val="15"/>
          <w:lang w:eastAsia="pt-BR"/>
        </w:rPr>
        <w:br/>
      </w:r>
      <w:r w:rsidRPr="00377D1A">
        <w:rPr>
          <w:rFonts w:ascii="Verdana" w:eastAsia="Times New Roman" w:hAnsi="Verdana" w:cs="Times New Roman"/>
          <w:b/>
          <w:bCs/>
          <w:i/>
          <w:iCs/>
          <w:color w:val="000000"/>
          <w:sz w:val="15"/>
          <w:lang w:eastAsia="pt-BR"/>
        </w:rPr>
        <w:t>Introdução:</w:t>
      </w:r>
      <w:r w:rsidRPr="00377D1A">
        <w:rPr>
          <w:rFonts w:ascii="Verdana" w:eastAsia="Times New Roman" w:hAnsi="Verdana" w:cs="Times New Roman"/>
          <w:color w:val="000000"/>
          <w:sz w:val="15"/>
          <w:szCs w:val="15"/>
          <w:lang w:eastAsia="pt-BR"/>
        </w:rPr>
        <w:br/>
        <w:t xml:space="preserve">A válvula principal tipo PM é um regulador de pressão e temperatura acionado por pilotos. Foi desenvolvida especialmente para sistemas de refrigeração e ar condicionado, destacando-se no mercado pela sua versatilidade em termos de função e pilotos operacionais. A válvula é disponível com conexão para apenas um piloto (PM </w:t>
      </w:r>
      <w:proofErr w:type="gramStart"/>
      <w:r w:rsidRPr="00377D1A">
        <w:rPr>
          <w:rFonts w:ascii="Verdana" w:eastAsia="Times New Roman" w:hAnsi="Verdana" w:cs="Times New Roman"/>
          <w:color w:val="000000"/>
          <w:sz w:val="15"/>
          <w:szCs w:val="15"/>
          <w:lang w:eastAsia="pt-BR"/>
        </w:rPr>
        <w:t>1</w:t>
      </w:r>
      <w:proofErr w:type="gramEnd"/>
      <w:r w:rsidRPr="00377D1A">
        <w:rPr>
          <w:rFonts w:ascii="Verdana" w:eastAsia="Times New Roman" w:hAnsi="Verdana" w:cs="Times New Roman"/>
          <w:color w:val="000000"/>
          <w:sz w:val="15"/>
          <w:szCs w:val="15"/>
          <w:lang w:eastAsia="pt-BR"/>
        </w:rPr>
        <w:t>), montado diretamente na válvula ou vários pilotos montados em série através de conectores externos, ou ainda para três pilotos (PM 3), que permite a montagem também diretamente na válvula.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i/>
          <w:iCs/>
          <w:color w:val="000000"/>
          <w:sz w:val="15"/>
          <w:lang w:eastAsia="pt-BR"/>
        </w:rPr>
        <w:t>Principais Características:</w:t>
      </w:r>
      <w:r w:rsidRPr="00377D1A">
        <w:rPr>
          <w:rFonts w:ascii="Verdana" w:eastAsia="Times New Roman" w:hAnsi="Verdana" w:cs="Times New Roman"/>
          <w:color w:val="000000"/>
          <w:sz w:val="15"/>
          <w:szCs w:val="15"/>
          <w:lang w:eastAsia="pt-BR"/>
        </w:rPr>
        <w:br/>
        <w:t>Um regulador PM, incluindo mais de cinco pilotos opcionais, permitem obter acima de 50 combinações, desde controles (</w:t>
      </w:r>
      <w:proofErr w:type="spellStart"/>
      <w:r w:rsidRPr="00377D1A">
        <w:rPr>
          <w:rFonts w:ascii="Verdana" w:eastAsia="Times New Roman" w:hAnsi="Verdana" w:cs="Times New Roman"/>
          <w:color w:val="000000"/>
          <w:sz w:val="15"/>
          <w:szCs w:val="15"/>
          <w:lang w:eastAsia="pt-BR"/>
        </w:rPr>
        <w:t>on-</w:t>
      </w:r>
      <w:proofErr w:type="gramStart"/>
      <w:r w:rsidRPr="00377D1A">
        <w:rPr>
          <w:rFonts w:ascii="Verdana" w:eastAsia="Times New Roman" w:hAnsi="Verdana" w:cs="Times New Roman"/>
          <w:color w:val="000000"/>
          <w:sz w:val="15"/>
          <w:szCs w:val="15"/>
          <w:lang w:eastAsia="pt-BR"/>
        </w:rPr>
        <w:t>off</w:t>
      </w:r>
      <w:proofErr w:type="spellEnd"/>
      <w:proofErr w:type="gramEnd"/>
      <w:r w:rsidRPr="00377D1A">
        <w:rPr>
          <w:rFonts w:ascii="Verdana" w:eastAsia="Times New Roman" w:hAnsi="Verdana" w:cs="Times New Roman"/>
          <w:color w:val="000000"/>
          <w:sz w:val="15"/>
          <w:szCs w:val="15"/>
          <w:lang w:eastAsia="pt-BR"/>
        </w:rPr>
        <w:t>), proporcional e proporcional- integral.</w:t>
      </w:r>
      <w:r w:rsidRPr="00377D1A">
        <w:rPr>
          <w:rFonts w:ascii="Verdana" w:eastAsia="Times New Roman" w:hAnsi="Verdana" w:cs="Times New Roman"/>
          <w:color w:val="000000"/>
          <w:sz w:val="15"/>
          <w:szCs w:val="15"/>
          <w:lang w:eastAsia="pt-BR"/>
        </w:rPr>
        <w:br/>
        <w:t xml:space="preserve">Para mudar a função de uma válvula, basta trocar os pilotos ou mudá-los de posição. São de montagem simples e econômica, pois os pilotos são </w:t>
      </w:r>
      <w:proofErr w:type="spellStart"/>
      <w:r w:rsidRPr="00377D1A">
        <w:rPr>
          <w:rFonts w:ascii="Verdana" w:eastAsia="Times New Roman" w:hAnsi="Verdana" w:cs="Times New Roman"/>
          <w:color w:val="000000"/>
          <w:sz w:val="15"/>
          <w:szCs w:val="15"/>
          <w:lang w:eastAsia="pt-BR"/>
        </w:rPr>
        <w:t>rosqueados</w:t>
      </w:r>
      <w:proofErr w:type="spellEnd"/>
      <w:r w:rsidRPr="00377D1A">
        <w:rPr>
          <w:rFonts w:ascii="Verdana" w:eastAsia="Times New Roman" w:hAnsi="Verdana" w:cs="Times New Roman"/>
          <w:color w:val="000000"/>
          <w:sz w:val="15"/>
          <w:szCs w:val="15"/>
          <w:lang w:eastAsia="pt-BR"/>
        </w:rPr>
        <w:t xml:space="preserve"> na tampa da PM, não se necessitando de linhas externas para fixação dos pilotos. Todos os tamanhos de PM possuem conexões </w:t>
      </w:r>
      <w:proofErr w:type="spellStart"/>
      <w:r w:rsidRPr="00377D1A">
        <w:rPr>
          <w:rFonts w:ascii="Verdana" w:eastAsia="Times New Roman" w:hAnsi="Verdana" w:cs="Times New Roman"/>
          <w:color w:val="000000"/>
          <w:sz w:val="15"/>
          <w:szCs w:val="15"/>
          <w:lang w:eastAsia="pt-BR"/>
        </w:rPr>
        <w:t>flangeadas</w:t>
      </w:r>
      <w:proofErr w:type="spellEnd"/>
      <w:r w:rsidRPr="00377D1A">
        <w:rPr>
          <w:rFonts w:ascii="Verdana" w:eastAsia="Times New Roman" w:hAnsi="Verdana" w:cs="Times New Roman"/>
          <w:color w:val="000000"/>
          <w:sz w:val="15"/>
          <w:szCs w:val="15"/>
          <w:lang w:eastAsia="pt-BR"/>
        </w:rPr>
        <w:t xml:space="preserve"> e os pilotos são comuns a todas elas.</w:t>
      </w:r>
      <w:r w:rsidRPr="00377D1A">
        <w:rPr>
          <w:rFonts w:ascii="Verdana" w:eastAsia="Times New Roman" w:hAnsi="Verdana" w:cs="Times New Roman"/>
          <w:color w:val="000000"/>
          <w:sz w:val="15"/>
          <w:szCs w:val="15"/>
          <w:lang w:eastAsia="pt-BR"/>
        </w:rPr>
        <w:br/>
        <w:t>As principais funções de um regulador PM são: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proofErr w:type="gramStart"/>
      <w:r w:rsidRPr="00377D1A">
        <w:rPr>
          <w:rFonts w:ascii="Verdana" w:eastAsia="Times New Roman" w:hAnsi="Verdana" w:cs="Times New Roman"/>
          <w:color w:val="000000"/>
          <w:sz w:val="15"/>
          <w:szCs w:val="15"/>
          <w:lang w:eastAsia="pt-BR"/>
        </w:rPr>
        <w:t>o</w:t>
      </w:r>
      <w:proofErr w:type="gramEnd"/>
      <w:r w:rsidRPr="00377D1A">
        <w:rPr>
          <w:rFonts w:ascii="Verdana" w:eastAsia="Times New Roman" w:hAnsi="Verdana" w:cs="Times New Roman"/>
          <w:color w:val="000000"/>
          <w:sz w:val="15"/>
          <w:szCs w:val="15"/>
          <w:lang w:eastAsia="pt-BR"/>
        </w:rPr>
        <w:t>  controle da pressão de evaporação</w:t>
      </w:r>
      <w:r w:rsidRPr="00377D1A">
        <w:rPr>
          <w:rFonts w:ascii="Verdana" w:eastAsia="Times New Roman" w:hAnsi="Verdana" w:cs="Times New Roman"/>
          <w:color w:val="000000"/>
          <w:sz w:val="15"/>
          <w:szCs w:val="15"/>
          <w:lang w:eastAsia="pt-BR"/>
        </w:rPr>
        <w:br/>
        <w:t>o  controle da temperatura de um fluido</w:t>
      </w:r>
      <w:r w:rsidRPr="00377D1A">
        <w:rPr>
          <w:rFonts w:ascii="Verdana" w:eastAsia="Times New Roman" w:hAnsi="Verdana" w:cs="Times New Roman"/>
          <w:color w:val="000000"/>
          <w:sz w:val="15"/>
          <w:szCs w:val="15"/>
          <w:lang w:eastAsia="pt-BR"/>
        </w:rPr>
        <w:br/>
        <w:t>o  controle da pressão de sucção</w:t>
      </w:r>
      <w:r w:rsidRPr="00377D1A">
        <w:rPr>
          <w:rFonts w:ascii="Verdana" w:eastAsia="Times New Roman" w:hAnsi="Verdana" w:cs="Times New Roman"/>
          <w:color w:val="000000"/>
          <w:sz w:val="15"/>
          <w:szCs w:val="15"/>
          <w:lang w:eastAsia="pt-BR"/>
        </w:rPr>
        <w:br/>
        <w:t>o  controle da capacidade de um sistema</w:t>
      </w:r>
      <w:r w:rsidRPr="00377D1A">
        <w:rPr>
          <w:rFonts w:ascii="Verdana" w:eastAsia="Times New Roman" w:hAnsi="Verdana" w:cs="Times New Roman"/>
          <w:color w:val="000000"/>
          <w:sz w:val="15"/>
          <w:szCs w:val="15"/>
          <w:lang w:eastAsia="pt-BR"/>
        </w:rPr>
        <w:br/>
        <w:t>o  controle da pressão de condensação</w:t>
      </w:r>
      <w:r w:rsidRPr="00377D1A">
        <w:rPr>
          <w:rFonts w:ascii="Verdana" w:eastAsia="Times New Roman" w:hAnsi="Verdana" w:cs="Times New Roman"/>
          <w:color w:val="000000"/>
          <w:sz w:val="15"/>
          <w:szCs w:val="15"/>
          <w:lang w:eastAsia="pt-BR"/>
        </w:rPr>
        <w:br/>
        <w:t>o  controle do degelo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center"/>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lastRenderedPageBreak/>
        <w:drawing>
          <wp:inline distT="0" distB="0" distL="0" distR="0">
            <wp:extent cx="5382895" cy="3991610"/>
            <wp:effectExtent l="19050" t="0" r="8255" b="0"/>
            <wp:docPr id="9" name="Imagem 9" descr="http://www.frioplus.com.br/images/artigos/2/image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frioplus.com.br/images/artigos/2/image027.png"/>
                    <pic:cNvPicPr>
                      <a:picLocks noChangeAspect="1" noChangeArrowheads="1"/>
                    </pic:cNvPicPr>
                  </pic:nvPicPr>
                  <pic:blipFill>
                    <a:blip r:embed="rId13" cstate="print"/>
                    <a:srcRect/>
                    <a:stretch>
                      <a:fillRect/>
                    </a:stretch>
                  </pic:blipFill>
                  <pic:spPr bwMode="auto">
                    <a:xfrm>
                      <a:off x="0" y="0"/>
                      <a:ext cx="5382895" cy="3991610"/>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Abaixo podemos ver uma válvula PM </w:t>
      </w:r>
      <w:proofErr w:type="gramStart"/>
      <w:r w:rsidRPr="00377D1A">
        <w:rPr>
          <w:rFonts w:ascii="Verdana" w:eastAsia="Times New Roman" w:hAnsi="Verdana" w:cs="Times New Roman"/>
          <w:color w:val="000000"/>
          <w:sz w:val="15"/>
          <w:szCs w:val="15"/>
          <w:lang w:eastAsia="pt-BR"/>
        </w:rPr>
        <w:t>1</w:t>
      </w:r>
      <w:proofErr w:type="gramEnd"/>
      <w:r w:rsidRPr="00377D1A">
        <w:rPr>
          <w:rFonts w:ascii="Verdana" w:eastAsia="Times New Roman" w:hAnsi="Verdana" w:cs="Times New Roman"/>
          <w:color w:val="000000"/>
          <w:sz w:val="15"/>
          <w:szCs w:val="15"/>
          <w:lang w:eastAsia="pt-BR"/>
        </w:rPr>
        <w:t xml:space="preserve"> e PM 3 em corte:</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drawing>
          <wp:inline distT="0" distB="0" distL="0" distR="0">
            <wp:extent cx="6997065" cy="4540250"/>
            <wp:effectExtent l="19050" t="0" r="0" b="0"/>
            <wp:docPr id="10" name="Imagem 10" descr="http://www.frioplus.com.br/images/artigos/2/image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frioplus.com.br/images/artigos/2/image029.png"/>
                    <pic:cNvPicPr>
                      <a:picLocks noChangeAspect="1" noChangeArrowheads="1"/>
                    </pic:cNvPicPr>
                  </pic:nvPicPr>
                  <pic:blipFill>
                    <a:blip r:embed="rId14" cstate="print"/>
                    <a:srcRect/>
                    <a:stretch>
                      <a:fillRect/>
                    </a:stretch>
                  </pic:blipFill>
                  <pic:spPr bwMode="auto">
                    <a:xfrm>
                      <a:off x="0" y="0"/>
                      <a:ext cx="6997065" cy="4540250"/>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lastRenderedPageBreak/>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i/>
          <w:iCs/>
          <w:color w:val="000000"/>
          <w:sz w:val="15"/>
          <w:lang w:eastAsia="pt-BR"/>
        </w:rPr>
        <w:t>Princípio de Funcionamento:</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br/>
        <w:t>As válvulas PM</w:t>
      </w:r>
      <w:proofErr w:type="gramStart"/>
      <w:r w:rsidRPr="00377D1A">
        <w:rPr>
          <w:rFonts w:ascii="Verdana" w:eastAsia="Times New Roman" w:hAnsi="Verdana" w:cs="Times New Roman"/>
          <w:color w:val="000000"/>
          <w:sz w:val="15"/>
          <w:szCs w:val="15"/>
          <w:lang w:eastAsia="pt-BR"/>
        </w:rPr>
        <w:t>, são</w:t>
      </w:r>
      <w:proofErr w:type="gramEnd"/>
      <w:r w:rsidRPr="00377D1A">
        <w:rPr>
          <w:rFonts w:ascii="Verdana" w:eastAsia="Times New Roman" w:hAnsi="Verdana" w:cs="Times New Roman"/>
          <w:color w:val="000000"/>
          <w:sz w:val="15"/>
          <w:szCs w:val="15"/>
          <w:lang w:eastAsia="pt-BR"/>
        </w:rPr>
        <w:t xml:space="preserve"> servo-operadas e sua função é determinada pelo tipo de piloto utilizado. A PM controla a vazão de refrigerante de forma proporcional e/ou tudo ou nada (</w:t>
      </w:r>
      <w:proofErr w:type="spellStart"/>
      <w:r w:rsidRPr="00377D1A">
        <w:rPr>
          <w:rFonts w:ascii="Verdana" w:eastAsia="Times New Roman" w:hAnsi="Verdana" w:cs="Times New Roman"/>
          <w:color w:val="000000"/>
          <w:sz w:val="15"/>
          <w:szCs w:val="15"/>
          <w:lang w:eastAsia="pt-BR"/>
        </w:rPr>
        <w:t>on-</w:t>
      </w:r>
      <w:proofErr w:type="gramStart"/>
      <w:r w:rsidRPr="00377D1A">
        <w:rPr>
          <w:rFonts w:ascii="Verdana" w:eastAsia="Times New Roman" w:hAnsi="Verdana" w:cs="Times New Roman"/>
          <w:color w:val="000000"/>
          <w:sz w:val="15"/>
          <w:szCs w:val="15"/>
          <w:lang w:eastAsia="pt-BR"/>
        </w:rPr>
        <w:t>off</w:t>
      </w:r>
      <w:proofErr w:type="spellEnd"/>
      <w:proofErr w:type="gramEnd"/>
      <w:r w:rsidRPr="00377D1A">
        <w:rPr>
          <w:rFonts w:ascii="Verdana" w:eastAsia="Times New Roman" w:hAnsi="Verdana" w:cs="Times New Roman"/>
          <w:color w:val="000000"/>
          <w:sz w:val="15"/>
          <w:szCs w:val="15"/>
          <w:lang w:eastAsia="pt-BR"/>
        </w:rPr>
        <w:t>), de acordo com o sinal de impulso enviado pelo piloto.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O grau de abertura é determinado pela diferença de pressão entre </w:t>
      </w:r>
      <w:proofErr w:type="gramStart"/>
      <w:r w:rsidRPr="00377D1A">
        <w:rPr>
          <w:rFonts w:ascii="Verdana" w:eastAsia="Times New Roman" w:hAnsi="Verdana" w:cs="Times New Roman"/>
          <w:color w:val="000000"/>
          <w:sz w:val="15"/>
          <w:szCs w:val="15"/>
          <w:lang w:eastAsia="pt-BR"/>
        </w:rPr>
        <w:t>P2 ,</w:t>
      </w:r>
      <w:proofErr w:type="gramEnd"/>
      <w:r w:rsidRPr="00377D1A">
        <w:rPr>
          <w:rFonts w:ascii="Verdana" w:eastAsia="Times New Roman" w:hAnsi="Verdana" w:cs="Times New Roman"/>
          <w:color w:val="000000"/>
          <w:sz w:val="15"/>
          <w:szCs w:val="15"/>
          <w:lang w:eastAsia="pt-BR"/>
        </w:rPr>
        <w:t xml:space="preserve"> que atua na parte superior do pistão e P3, que atua na parte inferior. Quando o diferencial de pressão for maior ou igual a </w:t>
      </w:r>
      <w:proofErr w:type="gramStart"/>
      <w:r w:rsidRPr="00377D1A">
        <w:rPr>
          <w:rFonts w:ascii="Verdana" w:eastAsia="Times New Roman" w:hAnsi="Verdana" w:cs="Times New Roman"/>
          <w:color w:val="000000"/>
          <w:sz w:val="15"/>
          <w:szCs w:val="15"/>
          <w:lang w:eastAsia="pt-BR"/>
        </w:rPr>
        <w:t>0,2 bar</w:t>
      </w:r>
      <w:proofErr w:type="gramEnd"/>
      <w:r w:rsidRPr="00377D1A">
        <w:rPr>
          <w:rFonts w:ascii="Verdana" w:eastAsia="Times New Roman" w:hAnsi="Verdana" w:cs="Times New Roman"/>
          <w:color w:val="000000"/>
          <w:sz w:val="15"/>
          <w:szCs w:val="15"/>
          <w:lang w:eastAsia="pt-BR"/>
        </w:rPr>
        <w:t xml:space="preserve">, a válvula estará totalmente aberta. Na faixa de 0,07 a </w:t>
      </w:r>
      <w:proofErr w:type="gramStart"/>
      <w:r w:rsidRPr="00377D1A">
        <w:rPr>
          <w:rFonts w:ascii="Verdana" w:eastAsia="Times New Roman" w:hAnsi="Verdana" w:cs="Times New Roman"/>
          <w:color w:val="000000"/>
          <w:sz w:val="15"/>
          <w:szCs w:val="15"/>
          <w:lang w:eastAsia="pt-BR"/>
        </w:rPr>
        <w:t>0,2 bar</w:t>
      </w:r>
      <w:proofErr w:type="gramEnd"/>
      <w:r w:rsidRPr="00377D1A">
        <w:rPr>
          <w:rFonts w:ascii="Verdana" w:eastAsia="Times New Roman" w:hAnsi="Verdana" w:cs="Times New Roman"/>
          <w:color w:val="000000"/>
          <w:sz w:val="15"/>
          <w:szCs w:val="15"/>
          <w:lang w:eastAsia="pt-BR"/>
        </w:rPr>
        <w:t>, a válvula modula proporcionalmente.</w:t>
      </w:r>
      <w:r w:rsidRPr="00377D1A">
        <w:rPr>
          <w:rFonts w:ascii="Verdana" w:eastAsia="Times New Roman" w:hAnsi="Verdana" w:cs="Times New Roman"/>
          <w:color w:val="000000"/>
          <w:sz w:val="15"/>
          <w:szCs w:val="15"/>
          <w:lang w:eastAsia="pt-BR"/>
        </w:rPr>
        <w:br/>
        <w:t>A pressão P2 é determinada pelo grau de abertura do piloto.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A válvula PM </w:t>
      </w:r>
      <w:proofErr w:type="gramStart"/>
      <w:r w:rsidRPr="00377D1A">
        <w:rPr>
          <w:rFonts w:ascii="Verdana" w:eastAsia="Times New Roman" w:hAnsi="Verdana" w:cs="Times New Roman"/>
          <w:color w:val="000000"/>
          <w:sz w:val="15"/>
          <w:szCs w:val="15"/>
          <w:lang w:eastAsia="pt-BR"/>
        </w:rPr>
        <w:t>3</w:t>
      </w:r>
      <w:proofErr w:type="gramEnd"/>
      <w:r w:rsidRPr="00377D1A">
        <w:rPr>
          <w:rFonts w:ascii="Verdana" w:eastAsia="Times New Roman" w:hAnsi="Verdana" w:cs="Times New Roman"/>
          <w:color w:val="000000"/>
          <w:sz w:val="15"/>
          <w:szCs w:val="15"/>
          <w:lang w:eastAsia="pt-BR"/>
        </w:rPr>
        <w:t xml:space="preserve"> possui três conexões para pilotos, designadas S1,S2 e P, i.e., as entradas S estão em série, enquanto a P está em paralelo em relação às S.</w:t>
      </w:r>
      <w:r w:rsidRPr="00377D1A">
        <w:rPr>
          <w:rFonts w:ascii="Verdana" w:eastAsia="Times New Roman" w:hAnsi="Verdana" w:cs="Times New Roman"/>
          <w:color w:val="000000"/>
          <w:sz w:val="15"/>
          <w:szCs w:val="15"/>
          <w:lang w:eastAsia="pt-BR"/>
        </w:rPr>
        <w:br/>
        <w:t>Vide abaixo desenho esquemático: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drawing>
          <wp:inline distT="0" distB="0" distL="0" distR="0">
            <wp:extent cx="4237990" cy="2337435"/>
            <wp:effectExtent l="19050" t="0" r="0" b="0"/>
            <wp:docPr id="11" name="Imagem 11" descr="http://www.frioplus.com.br/images/artigos/2/image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frioplus.com.br/images/artigos/2/image031.png"/>
                    <pic:cNvPicPr>
                      <a:picLocks noChangeAspect="1" noChangeArrowheads="1"/>
                    </pic:cNvPicPr>
                  </pic:nvPicPr>
                  <pic:blipFill>
                    <a:blip r:embed="rId15" cstate="print"/>
                    <a:srcRect/>
                    <a:stretch>
                      <a:fillRect/>
                    </a:stretch>
                  </pic:blipFill>
                  <pic:spPr bwMode="auto">
                    <a:xfrm>
                      <a:off x="0" y="0"/>
                      <a:ext cx="4237990" cy="2337435"/>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A válvula se abre nas seguintes situações:</w:t>
      </w:r>
      <w:r w:rsidRPr="00377D1A">
        <w:rPr>
          <w:rFonts w:ascii="Verdana" w:eastAsia="Times New Roman" w:hAnsi="Verdana" w:cs="Times New Roman"/>
          <w:color w:val="000000"/>
          <w:sz w:val="15"/>
          <w:szCs w:val="15"/>
          <w:lang w:eastAsia="pt-BR"/>
        </w:rPr>
        <w:br/>
        <w:t xml:space="preserve">a) Quando os dois pilotos montados em série estiverem </w:t>
      </w:r>
      <w:proofErr w:type="gramStart"/>
      <w:r w:rsidRPr="00377D1A">
        <w:rPr>
          <w:rFonts w:ascii="Verdana" w:eastAsia="Times New Roman" w:hAnsi="Verdana" w:cs="Times New Roman"/>
          <w:color w:val="000000"/>
          <w:sz w:val="15"/>
          <w:szCs w:val="15"/>
          <w:lang w:eastAsia="pt-BR"/>
        </w:rPr>
        <w:t>abertos independente de P.</w:t>
      </w:r>
      <w:r w:rsidRPr="00377D1A">
        <w:rPr>
          <w:rFonts w:ascii="Verdana" w:eastAsia="Times New Roman" w:hAnsi="Verdana" w:cs="Times New Roman"/>
          <w:color w:val="000000"/>
          <w:sz w:val="15"/>
          <w:szCs w:val="15"/>
          <w:lang w:eastAsia="pt-BR"/>
        </w:rPr>
        <w:br/>
      </w:r>
      <w:proofErr w:type="gramEnd"/>
      <w:r w:rsidRPr="00377D1A">
        <w:rPr>
          <w:rFonts w:ascii="Verdana" w:eastAsia="Times New Roman" w:hAnsi="Verdana" w:cs="Times New Roman"/>
          <w:color w:val="000000"/>
          <w:sz w:val="15"/>
          <w:szCs w:val="15"/>
          <w:lang w:eastAsia="pt-BR"/>
        </w:rPr>
        <w:t>b) Quando o piloto montado em paralelo estiver aberto independente dos pilotos montados em série.</w:t>
      </w:r>
      <w:r w:rsidRPr="00377D1A">
        <w:rPr>
          <w:rFonts w:ascii="Verdana" w:eastAsia="Times New Roman" w:hAnsi="Verdana" w:cs="Times New Roman"/>
          <w:color w:val="000000"/>
          <w:sz w:val="15"/>
          <w:szCs w:val="15"/>
          <w:lang w:eastAsia="pt-BR"/>
        </w:rPr>
        <w:br/>
        <w:t>No caso de falha em qualquer piloto, a válvula poderá ser operada através do atuador manual localizado na tampa da mesma.]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i/>
          <w:iCs/>
          <w:color w:val="000000"/>
          <w:sz w:val="15"/>
          <w:lang w:eastAsia="pt-BR"/>
        </w:rPr>
        <w:t>Aplicações da PM em Instalações com Amônia: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Controle da Pressão de Evaporação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Quando se deseja manter constante a pressão de evaporação e</w:t>
      </w:r>
      <w:proofErr w:type="gramStart"/>
      <w:r w:rsidRPr="00377D1A">
        <w:rPr>
          <w:rFonts w:ascii="Verdana" w:eastAsia="Times New Roman" w:hAnsi="Verdana" w:cs="Times New Roman"/>
          <w:color w:val="000000"/>
          <w:sz w:val="15"/>
          <w:szCs w:val="15"/>
          <w:lang w:eastAsia="pt-BR"/>
        </w:rPr>
        <w:t xml:space="preserve"> portanto</w:t>
      </w:r>
      <w:proofErr w:type="gramEnd"/>
      <w:r w:rsidRPr="00377D1A">
        <w:rPr>
          <w:rFonts w:ascii="Verdana" w:eastAsia="Times New Roman" w:hAnsi="Verdana" w:cs="Times New Roman"/>
          <w:color w:val="000000"/>
          <w:sz w:val="15"/>
          <w:szCs w:val="15"/>
          <w:lang w:eastAsia="pt-BR"/>
        </w:rPr>
        <w:t xml:space="preserve"> a temperatura de evaporação em um evaporador seco ou inundado, pode ser empregado um conjunto PM + CVP. O piloto de pressão constante CVP é disponível em duas versões: CVP (LP), para válvulas PM tamanho 5 a 65 e CVP (HP), para tamanhos 80 a 125.</w:t>
      </w:r>
      <w:r w:rsidRPr="00377D1A">
        <w:rPr>
          <w:rFonts w:ascii="Verdana" w:eastAsia="Times New Roman" w:hAnsi="Verdana" w:cs="Times New Roman"/>
          <w:color w:val="000000"/>
          <w:sz w:val="15"/>
          <w:szCs w:val="15"/>
          <w:lang w:eastAsia="pt-BR"/>
        </w:rPr>
        <w:br/>
        <w:t>Além de controlar a evaporação, o conjunto PM + CVP também previne pressões de evaporação demasiadamente baixas, evitando-se a formação de gelo, por exemplo, em “</w:t>
      </w:r>
      <w:proofErr w:type="spellStart"/>
      <w:r w:rsidRPr="00377D1A">
        <w:rPr>
          <w:rFonts w:ascii="Verdana" w:eastAsia="Times New Roman" w:hAnsi="Verdana" w:cs="Times New Roman"/>
          <w:color w:val="000000"/>
          <w:sz w:val="15"/>
          <w:szCs w:val="15"/>
          <w:lang w:eastAsia="pt-BR"/>
        </w:rPr>
        <w:t>chillers</w:t>
      </w:r>
      <w:proofErr w:type="spellEnd"/>
      <w:r w:rsidRPr="00377D1A">
        <w:rPr>
          <w:rFonts w:ascii="Verdana" w:eastAsia="Times New Roman" w:hAnsi="Verdana" w:cs="Times New Roman"/>
          <w:color w:val="000000"/>
          <w:sz w:val="15"/>
          <w:szCs w:val="15"/>
          <w:lang w:eastAsia="pt-BR"/>
        </w:rPr>
        <w:t>” (</w:t>
      </w:r>
      <w:proofErr w:type="spellStart"/>
      <w:r w:rsidRPr="00377D1A">
        <w:rPr>
          <w:rFonts w:ascii="Verdana" w:eastAsia="Times New Roman" w:hAnsi="Verdana" w:cs="Times New Roman"/>
          <w:color w:val="000000"/>
          <w:sz w:val="15"/>
          <w:szCs w:val="15"/>
          <w:lang w:eastAsia="pt-BR"/>
        </w:rPr>
        <w:t>resfriadores</w:t>
      </w:r>
      <w:proofErr w:type="spellEnd"/>
      <w:r w:rsidRPr="00377D1A">
        <w:rPr>
          <w:rFonts w:ascii="Verdana" w:eastAsia="Times New Roman" w:hAnsi="Verdana" w:cs="Times New Roman"/>
          <w:color w:val="000000"/>
          <w:sz w:val="15"/>
          <w:szCs w:val="15"/>
          <w:lang w:eastAsia="pt-BR"/>
        </w:rPr>
        <w:t xml:space="preserve"> de água).</w:t>
      </w:r>
      <w:r w:rsidRPr="00377D1A">
        <w:rPr>
          <w:rFonts w:ascii="Verdana" w:eastAsia="Times New Roman" w:hAnsi="Verdana" w:cs="Times New Roman"/>
          <w:color w:val="000000"/>
          <w:sz w:val="15"/>
          <w:szCs w:val="15"/>
          <w:lang w:eastAsia="pt-BR"/>
        </w:rPr>
        <w:br/>
      </w:r>
      <w:r w:rsidRPr="00377D1A">
        <w:rPr>
          <w:rFonts w:ascii="Verdana" w:eastAsia="Times New Roman" w:hAnsi="Verdana" w:cs="Times New Roman"/>
          <w:color w:val="000000"/>
          <w:sz w:val="15"/>
          <w:szCs w:val="15"/>
          <w:lang w:eastAsia="pt-BR"/>
        </w:rPr>
        <w:br/>
        <w:t>O diagrama abaixo exemplifica um processo industrial no qual se necessita duas temperaturas de evaporação diferentes:</w:t>
      </w:r>
      <w:r w:rsidRPr="00377D1A">
        <w:rPr>
          <w:rFonts w:ascii="Verdana" w:eastAsia="Times New Roman" w:hAnsi="Verdana" w:cs="Times New Roman"/>
          <w:color w:val="000000"/>
          <w:sz w:val="15"/>
          <w:szCs w:val="15"/>
          <w:lang w:eastAsia="pt-BR"/>
        </w:rPr>
        <w:br/>
        <w:t xml:space="preserve">A válvula PM </w:t>
      </w:r>
      <w:proofErr w:type="gramStart"/>
      <w:r w:rsidRPr="00377D1A">
        <w:rPr>
          <w:rFonts w:ascii="Verdana" w:eastAsia="Times New Roman" w:hAnsi="Verdana" w:cs="Times New Roman"/>
          <w:color w:val="000000"/>
          <w:sz w:val="15"/>
          <w:szCs w:val="15"/>
          <w:lang w:eastAsia="pt-BR"/>
        </w:rPr>
        <w:t>3</w:t>
      </w:r>
      <w:proofErr w:type="gramEnd"/>
      <w:r w:rsidRPr="00377D1A">
        <w:rPr>
          <w:rFonts w:ascii="Verdana" w:eastAsia="Times New Roman" w:hAnsi="Verdana" w:cs="Times New Roman"/>
          <w:color w:val="000000"/>
          <w:sz w:val="15"/>
          <w:szCs w:val="15"/>
          <w:lang w:eastAsia="pt-BR"/>
        </w:rPr>
        <w:t xml:space="preserve">, que regula a pressão de evaporação, é pilotada por dois </w:t>
      </w:r>
      <w:proofErr w:type="spellStart"/>
      <w:r w:rsidRPr="00377D1A">
        <w:rPr>
          <w:rFonts w:ascii="Verdana" w:eastAsia="Times New Roman" w:hAnsi="Verdana" w:cs="Times New Roman"/>
          <w:color w:val="000000"/>
          <w:sz w:val="15"/>
          <w:szCs w:val="15"/>
          <w:lang w:eastAsia="pt-BR"/>
        </w:rPr>
        <w:t>CVP’s</w:t>
      </w:r>
      <w:proofErr w:type="spellEnd"/>
      <w:r w:rsidRPr="00377D1A">
        <w:rPr>
          <w:rFonts w:ascii="Verdana" w:eastAsia="Times New Roman" w:hAnsi="Verdana" w:cs="Times New Roman"/>
          <w:color w:val="000000"/>
          <w:sz w:val="15"/>
          <w:szCs w:val="15"/>
          <w:lang w:eastAsia="pt-BR"/>
        </w:rPr>
        <w:t>. A válvula principal se fecha quando a pressão cai abaixo do valor ajustado nos pilotos.</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 xml:space="preserve">Opção </w:t>
      </w:r>
      <w:proofErr w:type="gramStart"/>
      <w:r w:rsidRPr="00377D1A">
        <w:rPr>
          <w:rFonts w:ascii="Verdana" w:eastAsia="Times New Roman" w:hAnsi="Verdana" w:cs="Times New Roman"/>
          <w:b/>
          <w:bCs/>
          <w:color w:val="000000"/>
          <w:sz w:val="15"/>
          <w:lang w:eastAsia="pt-BR"/>
        </w:rPr>
        <w:t>1</w:t>
      </w:r>
      <w:proofErr w:type="gramEnd"/>
      <w:r w:rsidRPr="00377D1A">
        <w:rPr>
          <w:rFonts w:ascii="Verdana" w:eastAsia="Times New Roman" w:hAnsi="Verdana" w:cs="Times New Roman"/>
          <w:b/>
          <w:bCs/>
          <w:color w:val="000000"/>
          <w:sz w:val="15"/>
          <w:lang w:eastAsia="pt-BR"/>
        </w:rPr>
        <w:t>:</w:t>
      </w:r>
      <w:r w:rsidRPr="00377D1A">
        <w:rPr>
          <w:rFonts w:ascii="Verdana" w:eastAsia="Times New Roman" w:hAnsi="Verdana" w:cs="Times New Roman"/>
          <w:color w:val="000000"/>
          <w:sz w:val="15"/>
          <w:szCs w:val="15"/>
          <w:lang w:eastAsia="pt-BR"/>
        </w:rPr>
        <w:t>   Piloto solenóide (4), EVM, na posição S1 se abre. Então, a pressão de</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br/>
        <w:t>                  Evaporação é controlada pelo piloto (3), o qual é ajustado para a pressão mais baixa.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 xml:space="preserve">Opção </w:t>
      </w:r>
      <w:proofErr w:type="gramStart"/>
      <w:r w:rsidRPr="00377D1A">
        <w:rPr>
          <w:rFonts w:ascii="Verdana" w:eastAsia="Times New Roman" w:hAnsi="Verdana" w:cs="Times New Roman"/>
          <w:b/>
          <w:bCs/>
          <w:color w:val="000000"/>
          <w:sz w:val="15"/>
          <w:lang w:eastAsia="pt-BR"/>
        </w:rPr>
        <w:t>2</w:t>
      </w:r>
      <w:proofErr w:type="gramEnd"/>
      <w:r w:rsidRPr="00377D1A">
        <w:rPr>
          <w:rFonts w:ascii="Verdana" w:eastAsia="Times New Roman" w:hAnsi="Verdana" w:cs="Times New Roman"/>
          <w:b/>
          <w:bCs/>
          <w:color w:val="000000"/>
          <w:sz w:val="15"/>
          <w:lang w:eastAsia="pt-BR"/>
        </w:rPr>
        <w:t>:  </w:t>
      </w:r>
      <w:r w:rsidRPr="00377D1A">
        <w:rPr>
          <w:rFonts w:ascii="Verdana" w:eastAsia="Times New Roman" w:hAnsi="Verdana" w:cs="Times New Roman"/>
          <w:color w:val="000000"/>
          <w:sz w:val="15"/>
          <w:lang w:eastAsia="pt-BR"/>
        </w:rPr>
        <w:t> </w:t>
      </w:r>
      <w:r w:rsidRPr="00377D1A">
        <w:rPr>
          <w:rFonts w:ascii="Verdana" w:eastAsia="Times New Roman" w:hAnsi="Verdana" w:cs="Times New Roman"/>
          <w:color w:val="000000"/>
          <w:sz w:val="15"/>
          <w:szCs w:val="15"/>
          <w:lang w:eastAsia="pt-BR"/>
        </w:rPr>
        <w:t>Piloto (4) se fecha. Agora a pressão de evaporação é controlada pelo</w:t>
      </w:r>
      <w:r w:rsidRPr="00377D1A">
        <w:rPr>
          <w:rFonts w:ascii="Verdana" w:eastAsia="Times New Roman" w:hAnsi="Verdana" w:cs="Times New Roman"/>
          <w:color w:val="000000"/>
          <w:sz w:val="15"/>
          <w:szCs w:val="15"/>
          <w:lang w:eastAsia="pt-BR"/>
        </w:rPr>
        <w:br/>
        <w:t>                  Piloto (2), o qual é ajustado para a pressão mais alta.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lastRenderedPageBreak/>
        <w:drawing>
          <wp:inline distT="0" distB="0" distL="0" distR="0">
            <wp:extent cx="5497585" cy="3104279"/>
            <wp:effectExtent l="19050" t="0" r="7865" b="0"/>
            <wp:docPr id="12" name="Imagem 12" descr="http://www.frioplus.com.br/images/artigos/2/image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frioplus.com.br/images/artigos/2/image034.png"/>
                    <pic:cNvPicPr>
                      <a:picLocks noChangeAspect="1" noChangeArrowheads="1"/>
                    </pic:cNvPicPr>
                  </pic:nvPicPr>
                  <pic:blipFill>
                    <a:blip r:embed="rId16" cstate="print"/>
                    <a:srcRect/>
                    <a:stretch>
                      <a:fillRect/>
                    </a:stretch>
                  </pic:blipFill>
                  <pic:spPr bwMode="auto">
                    <a:xfrm>
                      <a:off x="0" y="0"/>
                      <a:ext cx="5497442" cy="3104198"/>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O que determina a faixa de regulagem de um piloto</w:t>
      </w:r>
      <w:proofErr w:type="gramStart"/>
      <w:r w:rsidRPr="00377D1A">
        <w:rPr>
          <w:rFonts w:ascii="Verdana" w:eastAsia="Times New Roman" w:hAnsi="Verdana" w:cs="Times New Roman"/>
          <w:color w:val="000000"/>
          <w:sz w:val="15"/>
          <w:szCs w:val="15"/>
          <w:lang w:eastAsia="pt-BR"/>
        </w:rPr>
        <w:t>, é</w:t>
      </w:r>
      <w:proofErr w:type="gramEnd"/>
      <w:r w:rsidRPr="00377D1A">
        <w:rPr>
          <w:rFonts w:ascii="Verdana" w:eastAsia="Times New Roman" w:hAnsi="Verdana" w:cs="Times New Roman"/>
          <w:color w:val="000000"/>
          <w:sz w:val="15"/>
          <w:szCs w:val="15"/>
          <w:lang w:eastAsia="pt-BR"/>
        </w:rPr>
        <w:t xml:space="preserve"> o tipo da mola aplicada na sua construção. </w:t>
      </w:r>
      <w:proofErr w:type="gramStart"/>
      <w:r w:rsidRPr="00377D1A">
        <w:rPr>
          <w:rFonts w:ascii="Verdana" w:eastAsia="Times New Roman" w:hAnsi="Verdana" w:cs="Times New Roman"/>
          <w:color w:val="000000"/>
          <w:sz w:val="15"/>
          <w:szCs w:val="15"/>
          <w:lang w:eastAsia="pt-BR"/>
        </w:rPr>
        <w:t>Vide desenho</w:t>
      </w:r>
      <w:proofErr w:type="gramEnd"/>
      <w:r w:rsidRPr="00377D1A">
        <w:rPr>
          <w:rFonts w:ascii="Verdana" w:eastAsia="Times New Roman" w:hAnsi="Verdana" w:cs="Times New Roman"/>
          <w:color w:val="000000"/>
          <w:sz w:val="15"/>
          <w:szCs w:val="15"/>
          <w:lang w:eastAsia="pt-BR"/>
        </w:rPr>
        <w:t xml:space="preserve"> em corte das duas versões de pilotos </w:t>
      </w:r>
      <w:proofErr w:type="spellStart"/>
      <w:r w:rsidRPr="00377D1A">
        <w:rPr>
          <w:rFonts w:ascii="Verdana" w:eastAsia="Times New Roman" w:hAnsi="Verdana" w:cs="Times New Roman"/>
          <w:color w:val="000000"/>
          <w:sz w:val="15"/>
          <w:szCs w:val="15"/>
          <w:lang w:eastAsia="pt-BR"/>
        </w:rPr>
        <w:t>CVP’s</w:t>
      </w:r>
      <w:proofErr w:type="spellEnd"/>
      <w:r w:rsidRPr="00377D1A">
        <w:rPr>
          <w:rFonts w:ascii="Verdana" w:eastAsia="Times New Roman" w:hAnsi="Verdana" w:cs="Times New Roman"/>
          <w:color w:val="000000"/>
          <w:sz w:val="15"/>
          <w:szCs w:val="15"/>
          <w:lang w:eastAsia="pt-BR"/>
        </w:rPr>
        <w:t>:</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lastRenderedPageBreak/>
        <w:drawing>
          <wp:inline distT="0" distB="0" distL="0" distR="0">
            <wp:extent cx="3657600" cy="4452620"/>
            <wp:effectExtent l="19050" t="0" r="0" b="0"/>
            <wp:docPr id="13" name="Imagem 13" descr="http://www.frioplus.com.br/images/artigos/2/image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frioplus.com.br/images/artigos/2/image036.png"/>
                    <pic:cNvPicPr>
                      <a:picLocks noChangeAspect="1" noChangeArrowheads="1"/>
                    </pic:cNvPicPr>
                  </pic:nvPicPr>
                  <pic:blipFill>
                    <a:blip r:embed="rId17" cstate="print"/>
                    <a:srcRect/>
                    <a:stretch>
                      <a:fillRect/>
                    </a:stretch>
                  </pic:blipFill>
                  <pic:spPr bwMode="auto">
                    <a:xfrm>
                      <a:off x="0" y="0"/>
                      <a:ext cx="3657600" cy="4452620"/>
                    </a:xfrm>
                    <a:prstGeom prst="rect">
                      <a:avLst/>
                    </a:prstGeom>
                    <a:noFill/>
                    <a:ln w="9525">
                      <a:noFill/>
                      <a:miter lim="800000"/>
                      <a:headEnd/>
                      <a:tailEnd/>
                    </a:ln>
                  </pic:spPr>
                </pic:pic>
              </a:graphicData>
            </a:graphic>
          </wp:inline>
        </w:drawing>
      </w:r>
      <w:r w:rsidRPr="00377D1A">
        <w:rPr>
          <w:rFonts w:ascii="Verdana" w:eastAsia="Times New Roman" w:hAnsi="Verdana" w:cs="Times New Roman"/>
          <w:color w:val="000000"/>
          <w:sz w:val="15"/>
          <w:szCs w:val="15"/>
          <w:lang w:eastAsia="pt-BR"/>
        </w:rPr>
        <w:lastRenderedPageBreak/>
        <w:t>              </w:t>
      </w:r>
      <w:r>
        <w:rPr>
          <w:rFonts w:ascii="Verdana" w:eastAsia="Times New Roman" w:hAnsi="Verdana" w:cs="Times New Roman"/>
          <w:noProof/>
          <w:color w:val="000000"/>
          <w:sz w:val="15"/>
          <w:szCs w:val="15"/>
          <w:lang w:eastAsia="pt-BR"/>
        </w:rPr>
        <w:drawing>
          <wp:inline distT="0" distB="0" distL="0" distR="0">
            <wp:extent cx="3498850" cy="4452620"/>
            <wp:effectExtent l="19050" t="0" r="6350" b="0"/>
            <wp:docPr id="14" name="Imagem 14" descr="http://www.frioplus.com.br/images/artigos/2/image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frioplus.com.br/images/artigos/2/image037.png"/>
                    <pic:cNvPicPr>
                      <a:picLocks noChangeAspect="1" noChangeArrowheads="1"/>
                    </pic:cNvPicPr>
                  </pic:nvPicPr>
                  <pic:blipFill>
                    <a:blip r:embed="rId18" cstate="print"/>
                    <a:srcRect/>
                    <a:stretch>
                      <a:fillRect/>
                    </a:stretch>
                  </pic:blipFill>
                  <pic:spPr bwMode="auto">
                    <a:xfrm>
                      <a:off x="0" y="0"/>
                      <a:ext cx="3498850" cy="4452620"/>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Controle da Temperatura de um Fluido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Este tipo de controle pode ser efetuado através de duas formas distintas utilizando-se um sistema mecânico ou um eletrônico, dependendo da </w:t>
      </w:r>
      <w:proofErr w:type="spellStart"/>
      <w:r w:rsidRPr="00377D1A">
        <w:rPr>
          <w:rFonts w:ascii="Verdana" w:eastAsia="Times New Roman" w:hAnsi="Verdana" w:cs="Times New Roman"/>
          <w:color w:val="000000"/>
          <w:sz w:val="15"/>
          <w:szCs w:val="15"/>
          <w:lang w:eastAsia="pt-BR"/>
        </w:rPr>
        <w:t>acuracidade</w:t>
      </w:r>
      <w:proofErr w:type="spellEnd"/>
      <w:r w:rsidRPr="00377D1A">
        <w:rPr>
          <w:rFonts w:ascii="Verdana" w:eastAsia="Times New Roman" w:hAnsi="Verdana" w:cs="Times New Roman"/>
          <w:color w:val="000000"/>
          <w:sz w:val="15"/>
          <w:szCs w:val="15"/>
          <w:lang w:eastAsia="pt-BR"/>
        </w:rPr>
        <w:t xml:space="preserve"> necessária ao processo.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1° Tipo:</w:t>
      </w:r>
      <w:r w:rsidRPr="00377D1A">
        <w:rPr>
          <w:rFonts w:ascii="Verdana" w:eastAsia="Times New Roman" w:hAnsi="Verdana" w:cs="Times New Roman"/>
          <w:color w:val="000000"/>
          <w:sz w:val="15"/>
          <w:szCs w:val="15"/>
          <w:lang w:eastAsia="pt-BR"/>
        </w:rPr>
        <w:br/>
        <w:t xml:space="preserve">Emprega-se um conjunto PM + CVT, ou seja, um piloto </w:t>
      </w:r>
      <w:proofErr w:type="spellStart"/>
      <w:r w:rsidRPr="00377D1A">
        <w:rPr>
          <w:rFonts w:ascii="Verdana" w:eastAsia="Times New Roman" w:hAnsi="Verdana" w:cs="Times New Roman"/>
          <w:color w:val="000000"/>
          <w:sz w:val="15"/>
          <w:szCs w:val="15"/>
          <w:lang w:eastAsia="pt-BR"/>
        </w:rPr>
        <w:t>termostático</w:t>
      </w:r>
      <w:proofErr w:type="spellEnd"/>
      <w:r w:rsidRPr="00377D1A">
        <w:rPr>
          <w:rFonts w:ascii="Verdana" w:eastAsia="Times New Roman" w:hAnsi="Verdana" w:cs="Times New Roman"/>
          <w:color w:val="000000"/>
          <w:sz w:val="15"/>
          <w:szCs w:val="15"/>
          <w:lang w:eastAsia="pt-BR"/>
        </w:rPr>
        <w:t>. Como pode ser visto abaixo, a temperatura do meio a ser resfriado é mantida constante através do controle da pressão da evaporação. E, apesar de sua relativa boa precisão, como regulador proporcional, não é recomendado aonde ocorra grandes variações de carga térmica.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lastRenderedPageBreak/>
        <w:drawing>
          <wp:inline distT="0" distB="0" distL="0" distR="0">
            <wp:extent cx="1868805" cy="3307715"/>
            <wp:effectExtent l="19050" t="0" r="0" b="0"/>
            <wp:docPr id="15" name="Imagem 15" descr="http://www.frioplus.com.br/images/artigos/2/image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frioplus.com.br/images/artigos/2/image040.png"/>
                    <pic:cNvPicPr>
                      <a:picLocks noChangeAspect="1" noChangeArrowheads="1"/>
                    </pic:cNvPicPr>
                  </pic:nvPicPr>
                  <pic:blipFill>
                    <a:blip r:embed="rId19" cstate="print"/>
                    <a:srcRect/>
                    <a:stretch>
                      <a:fillRect/>
                    </a:stretch>
                  </pic:blipFill>
                  <pic:spPr bwMode="auto">
                    <a:xfrm>
                      <a:off x="0" y="0"/>
                      <a:ext cx="1868805" cy="3307715"/>
                    </a:xfrm>
                    <a:prstGeom prst="rect">
                      <a:avLst/>
                    </a:prstGeom>
                    <a:noFill/>
                    <a:ln w="9525">
                      <a:noFill/>
                      <a:miter lim="800000"/>
                      <a:headEnd/>
                      <a:tailEnd/>
                    </a:ln>
                  </pic:spPr>
                </pic:pic>
              </a:graphicData>
            </a:graphic>
          </wp:inline>
        </w:drawing>
      </w:r>
      <w:r w:rsidRPr="00377D1A">
        <w:rPr>
          <w:rFonts w:ascii="Verdana" w:eastAsia="Times New Roman" w:hAnsi="Verdana" w:cs="Times New Roman"/>
          <w:color w:val="000000"/>
          <w:sz w:val="15"/>
          <w:szCs w:val="15"/>
          <w:lang w:eastAsia="pt-BR"/>
        </w:rPr>
        <w:t>         </w:t>
      </w:r>
      <w:r>
        <w:rPr>
          <w:rFonts w:ascii="Verdana" w:eastAsia="Times New Roman" w:hAnsi="Verdana" w:cs="Times New Roman"/>
          <w:noProof/>
          <w:color w:val="000000"/>
          <w:sz w:val="15"/>
          <w:szCs w:val="15"/>
          <w:lang w:eastAsia="pt-BR"/>
        </w:rPr>
        <w:drawing>
          <wp:inline distT="0" distB="0" distL="0" distR="0">
            <wp:extent cx="5534025" cy="3315970"/>
            <wp:effectExtent l="19050" t="0" r="9525" b="0"/>
            <wp:docPr id="16" name="Imagem 16" descr="http://www.frioplus.com.br/images/artigos/2/image0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frioplus.com.br/images/artigos/2/image041.png"/>
                    <pic:cNvPicPr>
                      <a:picLocks noChangeAspect="1" noChangeArrowheads="1"/>
                    </pic:cNvPicPr>
                  </pic:nvPicPr>
                  <pic:blipFill>
                    <a:blip r:embed="rId20" cstate="print"/>
                    <a:srcRect/>
                    <a:stretch>
                      <a:fillRect/>
                    </a:stretch>
                  </pic:blipFill>
                  <pic:spPr bwMode="auto">
                    <a:xfrm>
                      <a:off x="0" y="0"/>
                      <a:ext cx="5534025" cy="3315970"/>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b/>
          <w:bCs/>
          <w:color w:val="000000"/>
          <w:sz w:val="15"/>
          <w:lang w:eastAsia="pt-BR"/>
        </w:rPr>
        <w:t>2° Tipo:</w:t>
      </w:r>
      <w:r w:rsidRPr="00377D1A">
        <w:rPr>
          <w:rFonts w:ascii="Verdana" w:eastAsia="Times New Roman" w:hAnsi="Verdana" w:cs="Times New Roman"/>
          <w:color w:val="000000"/>
          <w:sz w:val="15"/>
          <w:szCs w:val="15"/>
          <w:lang w:eastAsia="pt-BR"/>
        </w:rPr>
        <w:br/>
        <w:t>A maneira mais precisa de se controlar a temperatura de um meio é através de um conjunto eletrônico que emprega uma válvula PM 3 + EVM + CVQ (piloto elétrico), além de um módulo eletrônico modelo EKC 361 e um sensor de temperatura do tipo PT 1000. Por se tratar de um regulador proporcional e integral, consegue-se obter uma variação mínima da temperatura, na ordem de +/- 0.25o C. Este sistema é bastante adequado em processos industriais com controle central, Abaixo vemos os acessórios utilizados neste conjunto:</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Pr>
          <w:rFonts w:ascii="Verdana" w:eastAsia="Times New Roman" w:hAnsi="Verdana" w:cs="Times New Roman"/>
          <w:noProof/>
          <w:color w:val="000000"/>
          <w:sz w:val="15"/>
          <w:szCs w:val="15"/>
          <w:lang w:eastAsia="pt-BR"/>
        </w:rPr>
        <w:lastRenderedPageBreak/>
        <w:drawing>
          <wp:inline distT="0" distB="0" distL="0" distR="0">
            <wp:extent cx="2075180" cy="3402965"/>
            <wp:effectExtent l="19050" t="0" r="1270" b="0"/>
            <wp:docPr id="17" name="Imagem 17" descr="http://www.frioplus.com.br/images/artigos/2/image0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frioplus.com.br/images/artigos/2/image044.png"/>
                    <pic:cNvPicPr>
                      <a:picLocks noChangeAspect="1" noChangeArrowheads="1"/>
                    </pic:cNvPicPr>
                  </pic:nvPicPr>
                  <pic:blipFill>
                    <a:blip r:embed="rId21" cstate="print"/>
                    <a:srcRect/>
                    <a:stretch>
                      <a:fillRect/>
                    </a:stretch>
                  </pic:blipFill>
                  <pic:spPr bwMode="auto">
                    <a:xfrm>
                      <a:off x="0" y="0"/>
                      <a:ext cx="2075180" cy="3402965"/>
                    </a:xfrm>
                    <a:prstGeom prst="rect">
                      <a:avLst/>
                    </a:prstGeom>
                    <a:noFill/>
                    <a:ln w="9525">
                      <a:noFill/>
                      <a:miter lim="800000"/>
                      <a:headEnd/>
                      <a:tailEnd/>
                    </a:ln>
                  </pic:spPr>
                </pic:pic>
              </a:graphicData>
            </a:graphic>
          </wp:inline>
        </w:drawing>
      </w:r>
      <w:r w:rsidRPr="00377D1A">
        <w:rPr>
          <w:rFonts w:ascii="Verdana" w:eastAsia="Times New Roman" w:hAnsi="Verdana" w:cs="Times New Roman"/>
          <w:color w:val="000000"/>
          <w:sz w:val="15"/>
          <w:szCs w:val="15"/>
          <w:lang w:eastAsia="pt-BR"/>
        </w:rPr>
        <w:t>       </w:t>
      </w:r>
      <w:r>
        <w:rPr>
          <w:rFonts w:ascii="Verdana" w:eastAsia="Times New Roman" w:hAnsi="Verdana" w:cs="Times New Roman"/>
          <w:noProof/>
          <w:color w:val="000000"/>
          <w:sz w:val="15"/>
          <w:szCs w:val="15"/>
          <w:lang w:eastAsia="pt-BR"/>
        </w:rPr>
        <w:drawing>
          <wp:inline distT="0" distB="0" distL="0" distR="0">
            <wp:extent cx="5422900" cy="3371215"/>
            <wp:effectExtent l="19050" t="0" r="6350" b="0"/>
            <wp:docPr id="18" name="Imagem 18" descr="http://www.frioplus.com.br/images/artigos/2/image0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frioplus.com.br/images/artigos/2/image046.png"/>
                    <pic:cNvPicPr>
                      <a:picLocks noChangeAspect="1" noChangeArrowheads="1"/>
                    </pic:cNvPicPr>
                  </pic:nvPicPr>
                  <pic:blipFill>
                    <a:blip r:embed="rId22" cstate="print"/>
                    <a:srcRect/>
                    <a:stretch>
                      <a:fillRect/>
                    </a:stretch>
                  </pic:blipFill>
                  <pic:spPr bwMode="auto">
                    <a:xfrm>
                      <a:off x="0" y="0"/>
                      <a:ext cx="5422900" cy="3371215"/>
                    </a:xfrm>
                    <a:prstGeom prst="rect">
                      <a:avLst/>
                    </a:prstGeom>
                    <a:noFill/>
                    <a:ln w="9525">
                      <a:noFill/>
                      <a:miter lim="800000"/>
                      <a:headEnd/>
                      <a:tailEnd/>
                    </a:ln>
                  </pic:spPr>
                </pic:pic>
              </a:graphicData>
            </a:graphic>
          </wp:inline>
        </w:drawing>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A válvula CVQ é constituída por duas resistências, uma de aquecimento, imersa em um líquido saturado e uma de “</w:t>
      </w:r>
      <w:proofErr w:type="gramStart"/>
      <w:r w:rsidRPr="00377D1A">
        <w:rPr>
          <w:rFonts w:ascii="Verdana" w:eastAsia="Times New Roman" w:hAnsi="Verdana" w:cs="Times New Roman"/>
          <w:color w:val="000000"/>
          <w:sz w:val="15"/>
          <w:szCs w:val="15"/>
          <w:lang w:eastAsia="pt-BR"/>
        </w:rPr>
        <w:t>feedback</w:t>
      </w:r>
      <w:proofErr w:type="gramEnd"/>
      <w:r w:rsidRPr="00377D1A">
        <w:rPr>
          <w:rFonts w:ascii="Verdana" w:eastAsia="Times New Roman" w:hAnsi="Verdana" w:cs="Times New Roman"/>
          <w:color w:val="000000"/>
          <w:sz w:val="15"/>
          <w:szCs w:val="15"/>
          <w:lang w:eastAsia="pt-BR"/>
        </w:rPr>
        <w:t xml:space="preserve">”. </w:t>
      </w:r>
      <w:proofErr w:type="spellStart"/>
      <w:r w:rsidRPr="00377D1A">
        <w:rPr>
          <w:rFonts w:ascii="Verdana" w:eastAsia="Times New Roman" w:hAnsi="Verdana" w:cs="Times New Roman"/>
          <w:color w:val="000000"/>
          <w:sz w:val="15"/>
          <w:szCs w:val="15"/>
          <w:lang w:eastAsia="pt-BR"/>
        </w:rPr>
        <w:t>No</w:t>
      </w:r>
      <w:r>
        <w:rPr>
          <w:rFonts w:ascii="Verdana" w:eastAsia="Times New Roman" w:hAnsi="Verdana" w:cs="Times New Roman"/>
          <w:noProof/>
          <w:color w:val="000000"/>
          <w:sz w:val="15"/>
          <w:szCs w:val="15"/>
          <w:lang w:eastAsia="pt-BR"/>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3895725" cy="3257550"/>
            <wp:effectExtent l="19050" t="0" r="9525" b="0"/>
            <wp:wrapSquare wrapText="bothSides"/>
            <wp:docPr id="19" name="Imagem 3" descr="http://www.frioplus.com.br/images/artigos/2/image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frioplus.com.br/images/artigos/2/image048.png"/>
                    <pic:cNvPicPr>
                      <a:picLocks noChangeAspect="1" noChangeArrowheads="1"/>
                    </pic:cNvPicPr>
                  </pic:nvPicPr>
                  <pic:blipFill>
                    <a:blip r:embed="rId23" cstate="print"/>
                    <a:srcRect/>
                    <a:stretch>
                      <a:fillRect/>
                    </a:stretch>
                  </pic:blipFill>
                  <pic:spPr bwMode="auto">
                    <a:xfrm>
                      <a:off x="0" y="0"/>
                      <a:ext cx="3895725" cy="3257550"/>
                    </a:xfrm>
                    <a:prstGeom prst="rect">
                      <a:avLst/>
                    </a:prstGeom>
                    <a:noFill/>
                    <a:ln w="9525">
                      <a:noFill/>
                      <a:miter lim="800000"/>
                      <a:headEnd/>
                      <a:tailEnd/>
                    </a:ln>
                  </pic:spPr>
                </pic:pic>
              </a:graphicData>
            </a:graphic>
          </wp:anchor>
        </w:drawing>
      </w:r>
      <w:r w:rsidRPr="00377D1A">
        <w:rPr>
          <w:rFonts w:ascii="Verdana" w:eastAsia="Times New Roman" w:hAnsi="Verdana" w:cs="Times New Roman"/>
          <w:color w:val="000000"/>
          <w:sz w:val="15"/>
          <w:szCs w:val="15"/>
          <w:lang w:eastAsia="pt-BR"/>
        </w:rPr>
        <w:t>caso</w:t>
      </w:r>
      <w:proofErr w:type="spellEnd"/>
      <w:r w:rsidRPr="00377D1A">
        <w:rPr>
          <w:rFonts w:ascii="Verdana" w:eastAsia="Times New Roman" w:hAnsi="Verdana" w:cs="Times New Roman"/>
          <w:color w:val="000000"/>
          <w:sz w:val="15"/>
          <w:szCs w:val="15"/>
          <w:lang w:eastAsia="pt-BR"/>
        </w:rPr>
        <w:t xml:space="preserve"> de uma elevação da temperatura do meio a ser resfriado, o módulo EKC 361 reduz a energia fornecida </w:t>
      </w:r>
      <w:proofErr w:type="gramStart"/>
      <w:r w:rsidRPr="00377D1A">
        <w:rPr>
          <w:rFonts w:ascii="Verdana" w:eastAsia="Times New Roman" w:hAnsi="Verdana" w:cs="Times New Roman"/>
          <w:color w:val="000000"/>
          <w:sz w:val="15"/>
          <w:szCs w:val="15"/>
          <w:lang w:eastAsia="pt-BR"/>
        </w:rPr>
        <w:t>a</w:t>
      </w:r>
      <w:proofErr w:type="gramEnd"/>
      <w:r w:rsidRPr="00377D1A">
        <w:rPr>
          <w:rFonts w:ascii="Verdana" w:eastAsia="Times New Roman" w:hAnsi="Verdana" w:cs="Times New Roman"/>
          <w:color w:val="000000"/>
          <w:sz w:val="15"/>
          <w:szCs w:val="15"/>
          <w:lang w:eastAsia="pt-BR"/>
        </w:rPr>
        <w:t xml:space="preserve"> resistência de aquecimento do CVQ, diminuindo a pressão dentro do reservatório e permitindo que o diagrama se levante de sua sede com conseqüente aumento do fluxo de </w:t>
      </w:r>
      <w:r w:rsidRPr="00377D1A">
        <w:rPr>
          <w:rFonts w:ascii="Verdana" w:eastAsia="Times New Roman" w:hAnsi="Verdana" w:cs="Times New Roman"/>
          <w:color w:val="000000"/>
          <w:sz w:val="15"/>
          <w:szCs w:val="15"/>
          <w:lang w:eastAsia="pt-BR"/>
        </w:rPr>
        <w:lastRenderedPageBreak/>
        <w:t>refrigerante acima do pistão da válvula PM, o que provoca sua abertura.</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Nesta situação, o compressor aspira uma maior quantidade de refrigerante do evaporador, reduzindo a pressão de evaporação e conseqüentemente a temperatura de evaporação e a temperatura do meio. O princípio da regulagem PI (proporcional e integral) assegura um constante ajuste da válvula através do elo “I” e </w:t>
      </w:r>
      <w:proofErr w:type="gramStart"/>
      <w:r w:rsidRPr="00377D1A">
        <w:rPr>
          <w:rFonts w:ascii="Verdana" w:eastAsia="Times New Roman" w:hAnsi="Verdana" w:cs="Times New Roman"/>
          <w:color w:val="000000"/>
          <w:sz w:val="15"/>
          <w:szCs w:val="15"/>
          <w:lang w:eastAsia="pt-BR"/>
        </w:rPr>
        <w:t>um certo</w:t>
      </w:r>
      <w:proofErr w:type="gramEnd"/>
      <w:r w:rsidRPr="00377D1A">
        <w:rPr>
          <w:rFonts w:ascii="Verdana" w:eastAsia="Times New Roman" w:hAnsi="Verdana" w:cs="Times New Roman"/>
          <w:color w:val="000000"/>
          <w:sz w:val="15"/>
          <w:szCs w:val="15"/>
          <w:lang w:eastAsia="pt-BR"/>
        </w:rPr>
        <w:t xml:space="preserve"> desvio da temperatura requerida provido pelo sistema mecânico “P”. Como resultado, obtém-se uma temperatura constante do meio independentemente da variação da carga do evaporador.</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jc w:val="both"/>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xml:space="preserve">Além do controle de temperatura do meio, o conjunto PM + CVQ + EKC 361, também possui outras funções bastante interessantes tais como: função de alarme que sinaliza quando a temperatura do meio ultrapassa os limites máximos ou mínimos; diagnose de temperaturas que </w:t>
      </w:r>
      <w:proofErr w:type="gramStart"/>
      <w:r w:rsidRPr="00377D1A">
        <w:rPr>
          <w:rFonts w:ascii="Verdana" w:eastAsia="Times New Roman" w:hAnsi="Verdana" w:cs="Times New Roman"/>
          <w:color w:val="000000"/>
          <w:sz w:val="15"/>
          <w:szCs w:val="15"/>
          <w:lang w:eastAsia="pt-BR"/>
        </w:rPr>
        <w:t>implementa</w:t>
      </w:r>
      <w:proofErr w:type="gramEnd"/>
      <w:r w:rsidRPr="00377D1A">
        <w:rPr>
          <w:rFonts w:ascii="Verdana" w:eastAsia="Times New Roman" w:hAnsi="Verdana" w:cs="Times New Roman"/>
          <w:color w:val="000000"/>
          <w:sz w:val="15"/>
          <w:szCs w:val="15"/>
          <w:lang w:eastAsia="pt-BR"/>
        </w:rPr>
        <w:t xml:space="preserve"> a monitoração ao redor do evaporador através de vários PT 1000 e um limitador da pressão de evaporação, que protege o equipamento contra temperaturas demasiadamente baixas no início do processo como em “containers” refrigerados para vegetais ou para evitar congelamento, por exemplo, da água que estaria sendo resfriada em um trocador de placas.</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377D1A" w:rsidRPr="00377D1A" w:rsidRDefault="00377D1A" w:rsidP="00377D1A">
      <w:pPr>
        <w:spacing w:after="0" w:line="240" w:lineRule="auto"/>
        <w:textAlignment w:val="baseline"/>
        <w:rPr>
          <w:rFonts w:ascii="Verdana" w:eastAsia="Times New Roman" w:hAnsi="Verdana" w:cs="Times New Roman"/>
          <w:color w:val="000000"/>
          <w:sz w:val="15"/>
          <w:szCs w:val="15"/>
          <w:lang w:eastAsia="pt-BR"/>
        </w:rPr>
      </w:pPr>
      <w:r w:rsidRPr="00377D1A">
        <w:rPr>
          <w:rFonts w:ascii="Verdana" w:eastAsia="Times New Roman" w:hAnsi="Verdana" w:cs="Times New Roman"/>
          <w:color w:val="000000"/>
          <w:sz w:val="15"/>
          <w:szCs w:val="15"/>
          <w:lang w:eastAsia="pt-BR"/>
        </w:rPr>
        <w:t> </w:t>
      </w:r>
    </w:p>
    <w:p w:rsidR="006E2F2E" w:rsidRDefault="006E2F2E"/>
    <w:sectPr w:rsidR="006E2F2E" w:rsidSect="006E2F2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0"/>
  <w:proofState w:spelling="clean" w:grammar="clean"/>
  <w:defaultTabStop w:val="708"/>
  <w:hyphenationZone w:val="425"/>
  <w:characterSpacingControl w:val="doNotCompress"/>
  <w:compat/>
  <w:rsids>
    <w:rsidRoot w:val="00377D1A"/>
    <w:rsid w:val="00377D1A"/>
    <w:rsid w:val="006E2F2E"/>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2F2E"/>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justify">
    <w:name w:val="justify"/>
    <w:basedOn w:val="Normal"/>
    <w:rsid w:val="00377D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77D1A"/>
    <w:rPr>
      <w:b/>
      <w:bCs/>
    </w:rPr>
  </w:style>
  <w:style w:type="paragraph" w:styleId="NormalWeb">
    <w:name w:val="Normal (Web)"/>
    <w:basedOn w:val="Normal"/>
    <w:uiPriority w:val="99"/>
    <w:semiHidden/>
    <w:unhideWhenUsed/>
    <w:rsid w:val="00377D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377D1A"/>
  </w:style>
  <w:style w:type="character" w:styleId="nfase">
    <w:name w:val="Emphasis"/>
    <w:basedOn w:val="Fontepargpadro"/>
    <w:uiPriority w:val="20"/>
    <w:qFormat/>
    <w:rsid w:val="00377D1A"/>
    <w:rPr>
      <w:i/>
      <w:iCs/>
    </w:rPr>
  </w:style>
  <w:style w:type="paragraph" w:styleId="Textodebalo">
    <w:name w:val="Balloon Text"/>
    <w:basedOn w:val="Normal"/>
    <w:link w:val="TextodebaloChar"/>
    <w:uiPriority w:val="99"/>
    <w:semiHidden/>
    <w:unhideWhenUsed/>
    <w:rsid w:val="00377D1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77D1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5057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2444</Words>
  <Characters>13203</Characters>
  <Application>Microsoft Office Word</Application>
  <DocSecurity>0</DocSecurity>
  <Lines>110</Lines>
  <Paragraphs>31</Paragraphs>
  <ScaleCrop>false</ScaleCrop>
  <Company/>
  <LinksUpToDate>false</LinksUpToDate>
  <CharactersWithSpaces>15616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lucio</dc:creator>
  <cp:lastModifiedBy>lucio</cp:lastModifiedBy>
  <cp:revision>1</cp:revision>
  <dcterms:created xsi:type="dcterms:W3CDTF">2014-01-20T20:08:00Z</dcterms:created>
  <dcterms:modified xsi:type="dcterms:W3CDTF">2014-01-20T20:09:00Z</dcterms:modified>
</cp:coreProperties>
</file>