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258" w:rsidRDefault="00D700AB">
      <w:r>
        <w:t>Discussion:</w:t>
      </w:r>
    </w:p>
    <w:p w:rsidR="00D700AB" w:rsidRDefault="009F33E2" w:rsidP="009F33E2">
      <w:pPr>
        <w:ind w:firstLine="720"/>
      </w:pPr>
      <w:r>
        <w:t>With varying Y/Ycc, the Wnet increase linearly for Y/Ycc less than 1 and decrease linearly with Y/Ycc greater than 1. The thermal efficiency exhibits a linearly increasing relationship and is discontinuous at Y/Ycc = 1; the slope is steeper for Y/Ycc less than 1. Conversely, the sfc exhibits a linearly decreasing relationship and is also discontinuous at Y/Ycc = 1; the slop is also steeper for Y/Ycc less than 1.</w:t>
      </w:r>
    </w:p>
    <w:p w:rsidR="009F33E2" w:rsidRDefault="009F33E2" w:rsidP="009F33E2">
      <w:pPr>
        <w:ind w:firstLine="720"/>
      </w:pPr>
      <w:r>
        <w:t>With varying rv, the Wnet and thermal efficiency both increase linearly while the sf</w:t>
      </w:r>
      <w:bookmarkStart w:id="0" w:name="_GoBack"/>
      <w:bookmarkEnd w:id="0"/>
      <w:r>
        <w:t>c decreases linearly.</w:t>
      </w:r>
    </w:p>
    <w:sectPr w:rsidR="009F3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0AB"/>
    <w:rsid w:val="00126CE5"/>
    <w:rsid w:val="001F3791"/>
    <w:rsid w:val="0025593D"/>
    <w:rsid w:val="00281258"/>
    <w:rsid w:val="002D7635"/>
    <w:rsid w:val="009F33E2"/>
    <w:rsid w:val="00CC76EF"/>
    <w:rsid w:val="00CD7D1B"/>
    <w:rsid w:val="00D7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8EB30-1C21-4335-9F3F-A6F8D74E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Barnett</dc:creator>
  <cp:keywords/>
  <dc:description/>
  <cp:lastModifiedBy>Christopher Barnett</cp:lastModifiedBy>
  <cp:revision>8</cp:revision>
  <dcterms:created xsi:type="dcterms:W3CDTF">2015-10-27T20:04:00Z</dcterms:created>
  <dcterms:modified xsi:type="dcterms:W3CDTF">2015-12-01T22:52:00Z</dcterms:modified>
</cp:coreProperties>
</file>