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AB5" w:rsidRDefault="005830A0" w:rsidP="00F46131">
      <w:pPr>
        <w:ind w:left="-360"/>
        <w:jc w:val="center"/>
        <w:rPr>
          <w:sz w:val="28"/>
          <w:szCs w:val="28"/>
        </w:rPr>
      </w:pPr>
      <w:r>
        <w:rPr>
          <w:sz w:val="28"/>
          <w:szCs w:val="28"/>
        </w:rPr>
        <w:t>Fall</w:t>
      </w:r>
      <w:r w:rsidR="00431F44">
        <w:rPr>
          <w:sz w:val="28"/>
          <w:szCs w:val="28"/>
        </w:rPr>
        <w:t xml:space="preserve"> 13</w:t>
      </w:r>
      <w:r w:rsidR="00B20013">
        <w:rPr>
          <w:sz w:val="28"/>
          <w:szCs w:val="28"/>
        </w:rPr>
        <w:t xml:space="preserve"> - Hom</w:t>
      </w:r>
      <w:r w:rsidR="00431F44">
        <w:rPr>
          <w:sz w:val="28"/>
          <w:szCs w:val="28"/>
        </w:rPr>
        <w:t xml:space="preserve">ework Assignment #1 – Due:  </w:t>
      </w:r>
      <w:r>
        <w:rPr>
          <w:sz w:val="28"/>
          <w:szCs w:val="28"/>
        </w:rPr>
        <w:t>Wed</w:t>
      </w:r>
      <w:r w:rsidR="00431F44">
        <w:rPr>
          <w:sz w:val="28"/>
          <w:szCs w:val="28"/>
        </w:rPr>
        <w:t xml:space="preserve">., </w:t>
      </w:r>
      <w:r>
        <w:rPr>
          <w:sz w:val="28"/>
          <w:szCs w:val="28"/>
        </w:rPr>
        <w:t>4</w:t>
      </w:r>
      <w:r w:rsidR="00B20013">
        <w:rPr>
          <w:sz w:val="28"/>
          <w:szCs w:val="28"/>
        </w:rPr>
        <w:t xml:space="preserve"> May</w:t>
      </w:r>
    </w:p>
    <w:p w:rsidR="00B20013" w:rsidRDefault="00B20013" w:rsidP="00F46131">
      <w:pPr>
        <w:ind w:left="-360"/>
        <w:jc w:val="both"/>
        <w:rPr>
          <w:sz w:val="28"/>
          <w:szCs w:val="28"/>
        </w:rPr>
      </w:pPr>
    </w:p>
    <w:p w:rsidR="00B20013" w:rsidRDefault="00B20013" w:rsidP="00F46131">
      <w:pPr>
        <w:pStyle w:val="ListParagraph"/>
        <w:numPr>
          <w:ilvl w:val="0"/>
          <w:numId w:val="1"/>
        </w:numPr>
        <w:ind w:left="-360"/>
        <w:jc w:val="both"/>
        <w:rPr>
          <w:sz w:val="28"/>
          <w:szCs w:val="28"/>
        </w:rPr>
      </w:pPr>
      <w:r>
        <w:rPr>
          <w:sz w:val="28"/>
          <w:szCs w:val="28"/>
        </w:rPr>
        <w:t xml:space="preserve"> List </w:t>
      </w:r>
      <w:r w:rsidR="005830A0">
        <w:rPr>
          <w:sz w:val="28"/>
          <w:szCs w:val="28"/>
        </w:rPr>
        <w:t>five</w:t>
      </w:r>
      <w:r>
        <w:rPr>
          <w:sz w:val="28"/>
          <w:szCs w:val="28"/>
        </w:rPr>
        <w:t xml:space="preserve"> everyday examples of the application of fluid mechanics.  Please provide </w:t>
      </w:r>
      <w:r w:rsidR="005830A0">
        <w:rPr>
          <w:sz w:val="28"/>
          <w:szCs w:val="28"/>
        </w:rPr>
        <w:t xml:space="preserve">comprehensive </w:t>
      </w:r>
      <w:r w:rsidRPr="005830A0">
        <w:rPr>
          <w:sz w:val="28"/>
          <w:szCs w:val="28"/>
        </w:rPr>
        <w:t xml:space="preserve">details of </w:t>
      </w:r>
      <w:r w:rsidR="005830A0">
        <w:rPr>
          <w:sz w:val="28"/>
          <w:szCs w:val="28"/>
        </w:rPr>
        <w:t>how fluid mechanics is involved and list appropriate references.</w:t>
      </w:r>
    </w:p>
    <w:p w:rsidR="000F370C" w:rsidRPr="00473472" w:rsidRDefault="00466325" w:rsidP="00F46131">
      <w:pPr>
        <w:pStyle w:val="ListParagraph"/>
        <w:numPr>
          <w:ilvl w:val="1"/>
          <w:numId w:val="1"/>
        </w:numPr>
        <w:ind w:left="-360"/>
        <w:jc w:val="both"/>
        <w:rPr>
          <w:b/>
          <w:sz w:val="28"/>
          <w:szCs w:val="28"/>
        </w:rPr>
      </w:pPr>
      <w:r>
        <w:rPr>
          <w:b/>
          <w:sz w:val="28"/>
          <w:szCs w:val="28"/>
        </w:rPr>
        <w:t>Water Tower</w:t>
      </w:r>
    </w:p>
    <w:p w:rsidR="00447364" w:rsidRDefault="00466325" w:rsidP="00F46131">
      <w:pPr>
        <w:pStyle w:val="ListParagraph"/>
        <w:numPr>
          <w:ilvl w:val="2"/>
          <w:numId w:val="1"/>
        </w:numPr>
        <w:ind w:left="-360"/>
        <w:jc w:val="both"/>
        <w:rPr>
          <w:sz w:val="28"/>
          <w:szCs w:val="28"/>
        </w:rPr>
      </w:pPr>
      <w:r>
        <w:rPr>
          <w:sz w:val="28"/>
          <w:szCs w:val="28"/>
        </w:rPr>
        <w:t xml:space="preserve">The purpose of a water tower is to provide </w:t>
      </w:r>
      <w:r w:rsidR="00BF2FC6">
        <w:rPr>
          <w:sz w:val="28"/>
          <w:szCs w:val="28"/>
        </w:rPr>
        <w:t xml:space="preserve">water pressure to maintain the safe supply of water to an entire town or one building. </w:t>
      </w:r>
      <w:r w:rsidR="00447364">
        <w:rPr>
          <w:sz w:val="28"/>
          <w:szCs w:val="28"/>
        </w:rPr>
        <w:t>The water tanks are usually placed at very high elevations because that will provide the most pressure. This is because Concepts from fluid statics state that the pressure is directly proportional to change in height, so an increase in elevation means an increase in pressure.</w:t>
      </w:r>
    </w:p>
    <w:p w:rsidR="000F1B20" w:rsidRDefault="000F1B20" w:rsidP="00F46131">
      <w:pPr>
        <w:pStyle w:val="ListParagraph"/>
        <w:numPr>
          <w:ilvl w:val="2"/>
          <w:numId w:val="1"/>
        </w:numPr>
        <w:ind w:left="-360"/>
        <w:jc w:val="both"/>
        <w:rPr>
          <w:sz w:val="28"/>
          <w:szCs w:val="28"/>
        </w:rPr>
      </w:pPr>
    </w:p>
    <w:p w:rsidR="006C4F48" w:rsidRDefault="008C391C" w:rsidP="006C4F48">
      <w:pPr>
        <w:pStyle w:val="ListParagraph"/>
        <w:ind w:left="-360"/>
        <w:jc w:val="both"/>
        <w:rPr>
          <w:rStyle w:val="Hyperlink"/>
          <w:sz w:val="28"/>
          <w:szCs w:val="28"/>
        </w:rPr>
      </w:pPr>
      <w:hyperlink r:id="rId6" w:history="1">
        <w:r w:rsidR="006C4F48" w:rsidRPr="004D72C2">
          <w:rPr>
            <w:rStyle w:val="Hyperlink"/>
            <w:sz w:val="28"/>
            <w:szCs w:val="28"/>
          </w:rPr>
          <w:t>http://www.howstuffworks.com/water.htm</w:t>
        </w:r>
      </w:hyperlink>
    </w:p>
    <w:p w:rsidR="00FC357D" w:rsidRDefault="00FC357D" w:rsidP="006C4F48">
      <w:pPr>
        <w:pStyle w:val="ListParagraph"/>
        <w:ind w:left="-360"/>
        <w:jc w:val="both"/>
        <w:rPr>
          <w:sz w:val="28"/>
          <w:szCs w:val="28"/>
        </w:rPr>
      </w:pPr>
      <w:hyperlink r:id="rId7" w:history="1">
        <w:r w:rsidRPr="00807390">
          <w:rPr>
            <w:rStyle w:val="Hyperlink"/>
            <w:sz w:val="28"/>
            <w:szCs w:val="28"/>
          </w:rPr>
          <w:t>http://www.princeton.edu/~achaney/tmve/wiki100k/docs/Water_tower.html</w:t>
        </w:r>
      </w:hyperlink>
      <w:r>
        <w:rPr>
          <w:sz w:val="28"/>
          <w:szCs w:val="28"/>
        </w:rPr>
        <w:t xml:space="preserve"> </w:t>
      </w:r>
    </w:p>
    <w:p w:rsidR="0091050B" w:rsidRDefault="0091050B" w:rsidP="006C4F48">
      <w:pPr>
        <w:pStyle w:val="ListParagraph"/>
        <w:ind w:left="-360"/>
        <w:jc w:val="both"/>
        <w:rPr>
          <w:sz w:val="28"/>
          <w:szCs w:val="28"/>
        </w:rPr>
      </w:pPr>
      <w:hyperlink r:id="rId8" w:history="1">
        <w:r w:rsidRPr="00807390">
          <w:rPr>
            <w:rStyle w:val="Hyperlink"/>
            <w:sz w:val="28"/>
            <w:szCs w:val="28"/>
          </w:rPr>
          <w:t>http://www.tutorvista.com/physics/pascal-s-law-for-kids</w:t>
        </w:r>
      </w:hyperlink>
      <w:r>
        <w:rPr>
          <w:sz w:val="28"/>
          <w:szCs w:val="28"/>
        </w:rPr>
        <w:t xml:space="preserve"> </w:t>
      </w:r>
    </w:p>
    <w:p w:rsidR="0091050B" w:rsidRDefault="0091050B" w:rsidP="006C4F48">
      <w:pPr>
        <w:pStyle w:val="ListParagraph"/>
        <w:ind w:left="-360"/>
        <w:jc w:val="both"/>
        <w:rPr>
          <w:sz w:val="28"/>
          <w:szCs w:val="28"/>
        </w:rPr>
      </w:pPr>
    </w:p>
    <w:p w:rsidR="000F370C" w:rsidRPr="00473472" w:rsidRDefault="003838B5" w:rsidP="00F46131">
      <w:pPr>
        <w:pStyle w:val="ListParagraph"/>
        <w:numPr>
          <w:ilvl w:val="1"/>
          <w:numId w:val="1"/>
        </w:numPr>
        <w:ind w:left="-360"/>
        <w:jc w:val="both"/>
        <w:rPr>
          <w:b/>
          <w:sz w:val="28"/>
          <w:szCs w:val="28"/>
        </w:rPr>
      </w:pPr>
      <w:r w:rsidRPr="00473472">
        <w:rPr>
          <w:b/>
          <w:sz w:val="28"/>
          <w:szCs w:val="28"/>
        </w:rPr>
        <w:t>Dishwasher</w:t>
      </w:r>
    </w:p>
    <w:p w:rsidR="003838B5" w:rsidRDefault="003838B5" w:rsidP="003838B5">
      <w:pPr>
        <w:pStyle w:val="ListParagraph"/>
        <w:numPr>
          <w:ilvl w:val="2"/>
          <w:numId w:val="1"/>
        </w:numPr>
        <w:ind w:left="-360"/>
        <w:jc w:val="both"/>
        <w:rPr>
          <w:sz w:val="28"/>
          <w:szCs w:val="28"/>
        </w:rPr>
      </w:pPr>
      <w:r>
        <w:rPr>
          <w:sz w:val="28"/>
          <w:szCs w:val="28"/>
        </w:rPr>
        <w:t>Dish washers have valves in them that bring up the water from the ground into the machine. The design of these valves relies on knowing a number known as the Reynolds number.</w:t>
      </w:r>
      <w:r w:rsidR="000F1B20">
        <w:rPr>
          <w:sz w:val="28"/>
          <w:szCs w:val="28"/>
        </w:rPr>
        <w:t xml:space="preserve"> </w:t>
      </w:r>
      <w:r>
        <w:rPr>
          <w:sz w:val="28"/>
          <w:szCs w:val="28"/>
        </w:rPr>
        <w:t>The manufacturers must use this number in order to use the right diameter for the valves based on the density and velocity of the water.</w:t>
      </w:r>
    </w:p>
    <w:p w:rsidR="003838B5" w:rsidRDefault="008C391C" w:rsidP="003838B5">
      <w:pPr>
        <w:pStyle w:val="ListParagraph"/>
        <w:ind w:left="-360"/>
        <w:jc w:val="both"/>
        <w:rPr>
          <w:sz w:val="28"/>
          <w:szCs w:val="28"/>
        </w:rPr>
      </w:pPr>
      <w:hyperlink r:id="rId9" w:history="1">
        <w:r w:rsidR="003838B5" w:rsidRPr="004D72C2">
          <w:rPr>
            <w:rStyle w:val="Hyperlink"/>
            <w:sz w:val="28"/>
            <w:szCs w:val="28"/>
          </w:rPr>
          <w:t>http://home.howstuffworks.com/dishwasher1.htm</w:t>
        </w:r>
      </w:hyperlink>
      <w:r w:rsidR="003838B5">
        <w:rPr>
          <w:sz w:val="28"/>
          <w:szCs w:val="28"/>
        </w:rPr>
        <w:t xml:space="preserve"> </w:t>
      </w:r>
    </w:p>
    <w:p w:rsidR="006C4F48" w:rsidRDefault="006C4F48" w:rsidP="006C4F48">
      <w:pPr>
        <w:pStyle w:val="ListParagraph"/>
        <w:ind w:left="-360"/>
        <w:jc w:val="both"/>
        <w:rPr>
          <w:sz w:val="28"/>
          <w:szCs w:val="28"/>
        </w:rPr>
      </w:pPr>
    </w:p>
    <w:p w:rsidR="000F370C" w:rsidRPr="00473472" w:rsidRDefault="00050BBC" w:rsidP="00F46131">
      <w:pPr>
        <w:pStyle w:val="ListParagraph"/>
        <w:numPr>
          <w:ilvl w:val="1"/>
          <w:numId w:val="1"/>
        </w:numPr>
        <w:ind w:left="-360"/>
        <w:jc w:val="both"/>
        <w:rPr>
          <w:b/>
          <w:sz w:val="28"/>
          <w:szCs w:val="28"/>
        </w:rPr>
      </w:pPr>
      <w:r>
        <w:rPr>
          <w:b/>
          <w:sz w:val="28"/>
          <w:szCs w:val="28"/>
        </w:rPr>
        <w:t>Hydraulic machines</w:t>
      </w:r>
    </w:p>
    <w:p w:rsidR="000F1B20" w:rsidRPr="006E37A6" w:rsidRDefault="00AE649B" w:rsidP="006E37A6">
      <w:pPr>
        <w:pStyle w:val="ListParagraph"/>
        <w:numPr>
          <w:ilvl w:val="2"/>
          <w:numId w:val="1"/>
        </w:numPr>
        <w:ind w:left="-360"/>
        <w:jc w:val="both"/>
        <w:rPr>
          <w:sz w:val="28"/>
          <w:szCs w:val="28"/>
        </w:rPr>
      </w:pPr>
      <w:r w:rsidRPr="006E37A6">
        <w:rPr>
          <w:sz w:val="28"/>
          <w:szCs w:val="28"/>
        </w:rPr>
        <w:t xml:space="preserve">A basic hydraulic machine consists of a cylindrical piston with a fluid inside of it, typically oil. </w:t>
      </w:r>
      <w:r w:rsidR="00D52576">
        <w:rPr>
          <w:sz w:val="28"/>
          <w:szCs w:val="28"/>
        </w:rPr>
        <w:t xml:space="preserve">The fundamentals of what hydraulic machines are used for is something known as “hydraulic multiplication”. In terms of the piston machine, hydraulic multiplication involves changing the size of the pistons so that the applying a force to one piston will cause a greater force to the other piston. This happens because of Pascal’s principal, which states that “Pressure is transmitted undiminished in an enclosed static fluid”. </w:t>
      </w:r>
      <w:r w:rsidR="00E5114E" w:rsidRPr="00D52576">
        <w:rPr>
          <w:sz w:val="28"/>
          <w:szCs w:val="28"/>
        </w:rPr>
        <w:t>Since</w:t>
      </w:r>
      <w:r w:rsidRPr="00D52576">
        <w:rPr>
          <w:sz w:val="28"/>
          <w:szCs w:val="28"/>
        </w:rPr>
        <w:t xml:space="preserve"> the fluid inside a hydraulic machine is at rest, t</w:t>
      </w:r>
      <w:r w:rsidR="009D6FBE" w:rsidRPr="00D52576">
        <w:rPr>
          <w:sz w:val="28"/>
          <w:szCs w:val="28"/>
        </w:rPr>
        <w:t>his means that the pressure</w:t>
      </w:r>
      <w:r w:rsidR="00E5114E" w:rsidRPr="00D52576">
        <w:rPr>
          <w:sz w:val="28"/>
          <w:szCs w:val="28"/>
        </w:rPr>
        <w:t xml:space="preserve"> inside the machine can be assumed to be constant.</w:t>
      </w:r>
      <w:r w:rsidR="008C391C">
        <w:rPr>
          <w:sz w:val="28"/>
          <w:szCs w:val="28"/>
        </w:rPr>
        <w:t xml:space="preserve"> So applying a </w:t>
      </w:r>
      <w:r w:rsidR="008C391C">
        <w:rPr>
          <w:sz w:val="28"/>
          <w:szCs w:val="28"/>
        </w:rPr>
        <w:lastRenderedPageBreak/>
        <w:t>force to a larger piston will produce a larger force on a smaller piston</w:t>
      </w:r>
      <w:bookmarkStart w:id="0" w:name="_GoBack"/>
      <w:bookmarkEnd w:id="0"/>
      <w:r w:rsidR="00E5114E" w:rsidRPr="00D52576">
        <w:rPr>
          <w:sz w:val="28"/>
          <w:szCs w:val="28"/>
        </w:rPr>
        <w:t xml:space="preserve"> </w:t>
      </w:r>
      <w:proofErr w:type="gramStart"/>
      <w:r w:rsidR="00E5114E" w:rsidRPr="00D52576">
        <w:rPr>
          <w:strike/>
          <w:sz w:val="28"/>
          <w:szCs w:val="28"/>
        </w:rPr>
        <w:t>This</w:t>
      </w:r>
      <w:proofErr w:type="gramEnd"/>
      <w:r w:rsidR="00E5114E" w:rsidRPr="00D52576">
        <w:rPr>
          <w:strike/>
          <w:sz w:val="28"/>
          <w:szCs w:val="28"/>
        </w:rPr>
        <w:t xml:space="preserve"> is due to Pascal’s principal, </w:t>
      </w:r>
      <w:r w:rsidR="00E5114E" w:rsidRPr="00D52576">
        <w:rPr>
          <w:strike/>
          <w:sz w:val="28"/>
          <w:szCs w:val="28"/>
        </w:rPr>
        <w:t>which states that “Pressure is transmitted undiminished in an enclosed static fluid</w:t>
      </w:r>
      <w:r w:rsidR="00E5114E" w:rsidRPr="00D52576">
        <w:rPr>
          <w:strike/>
        </w:rPr>
        <w:t>.</w:t>
      </w:r>
      <w:r w:rsidR="00E5114E" w:rsidRPr="00D52576">
        <w:rPr>
          <w:strike/>
          <w:sz w:val="28"/>
          <w:szCs w:val="28"/>
        </w:rPr>
        <w:t>”</w:t>
      </w:r>
      <w:r w:rsidR="00085B44" w:rsidRPr="00D52576">
        <w:rPr>
          <w:strike/>
          <w:sz w:val="28"/>
          <w:szCs w:val="28"/>
        </w:rPr>
        <w:t xml:space="preserve"> This allows us to apply “hydraulic multiplication” to the machine and this is the fundamentals of what hydraulic machines are used for</w:t>
      </w:r>
      <w:r w:rsidR="00085B44">
        <w:rPr>
          <w:sz w:val="28"/>
          <w:szCs w:val="28"/>
        </w:rPr>
        <w:t>.</w:t>
      </w:r>
      <w:r w:rsidR="00460727">
        <w:rPr>
          <w:sz w:val="28"/>
          <w:szCs w:val="28"/>
        </w:rPr>
        <w:t xml:space="preserve"> In terms of the cylindrical piston machine, hydraulic multiplication involves changing the size of the pistons so that applying a force to one piston will cause a greater force to the other piston.</w:t>
      </w:r>
    </w:p>
    <w:p w:rsidR="00587B68" w:rsidRPr="00587B68" w:rsidRDefault="00587B68" w:rsidP="00B766E3">
      <w:pPr>
        <w:pStyle w:val="ListParagraph"/>
        <w:ind w:left="-360"/>
        <w:jc w:val="both"/>
        <w:rPr>
          <w:sz w:val="28"/>
        </w:rPr>
      </w:pPr>
      <w:hyperlink r:id="rId10" w:history="1">
        <w:r w:rsidRPr="00587B68">
          <w:rPr>
            <w:rStyle w:val="Hyperlink"/>
            <w:sz w:val="28"/>
          </w:rPr>
          <w:t>http://science.howstuffworks.com/transport/engines-equipment/hydraulic.htm</w:t>
        </w:r>
      </w:hyperlink>
      <w:r w:rsidRPr="00587B68">
        <w:rPr>
          <w:sz w:val="28"/>
        </w:rPr>
        <w:t xml:space="preserve"> </w:t>
      </w:r>
    </w:p>
    <w:p w:rsidR="00B766E3" w:rsidRPr="003838B5" w:rsidRDefault="008C391C" w:rsidP="00B766E3">
      <w:pPr>
        <w:pStyle w:val="ListParagraph"/>
        <w:ind w:left="-360"/>
        <w:jc w:val="both"/>
        <w:rPr>
          <w:sz w:val="28"/>
          <w:szCs w:val="28"/>
        </w:rPr>
      </w:pPr>
      <w:hyperlink r:id="rId11" w:history="1">
        <w:r w:rsidR="00B766E3" w:rsidRPr="00B54FAC">
          <w:rPr>
            <w:rStyle w:val="Hyperlink"/>
            <w:sz w:val="28"/>
            <w:szCs w:val="28"/>
          </w:rPr>
          <w:t>http://hyperphysi</w:t>
        </w:r>
        <w:r w:rsidR="00B766E3" w:rsidRPr="00B54FAC">
          <w:rPr>
            <w:rStyle w:val="Hyperlink"/>
            <w:sz w:val="28"/>
            <w:szCs w:val="28"/>
          </w:rPr>
          <w:t>c</w:t>
        </w:r>
        <w:r w:rsidR="00B766E3" w:rsidRPr="00B54FAC">
          <w:rPr>
            <w:rStyle w:val="Hyperlink"/>
            <w:sz w:val="28"/>
            <w:szCs w:val="28"/>
          </w:rPr>
          <w:t>s.phy-astr.gsu.edu/hba</w:t>
        </w:r>
        <w:r w:rsidR="00B766E3" w:rsidRPr="00B54FAC">
          <w:rPr>
            <w:rStyle w:val="Hyperlink"/>
            <w:sz w:val="28"/>
            <w:szCs w:val="28"/>
          </w:rPr>
          <w:t>s</w:t>
        </w:r>
        <w:r w:rsidR="00B766E3" w:rsidRPr="00B54FAC">
          <w:rPr>
            <w:rStyle w:val="Hyperlink"/>
            <w:sz w:val="28"/>
            <w:szCs w:val="28"/>
          </w:rPr>
          <w:t>e/pasc.html</w:t>
        </w:r>
      </w:hyperlink>
      <w:r w:rsidR="00B766E3">
        <w:rPr>
          <w:sz w:val="28"/>
          <w:szCs w:val="28"/>
        </w:rPr>
        <w:t xml:space="preserve"> </w:t>
      </w:r>
    </w:p>
    <w:p w:rsidR="00B766E3" w:rsidRDefault="00B766E3" w:rsidP="00AA60AD">
      <w:pPr>
        <w:pStyle w:val="ListParagraph"/>
        <w:ind w:left="-360"/>
        <w:jc w:val="both"/>
        <w:rPr>
          <w:sz w:val="28"/>
          <w:szCs w:val="28"/>
        </w:rPr>
      </w:pPr>
    </w:p>
    <w:p w:rsidR="000F370C" w:rsidRPr="00473472" w:rsidRDefault="000F370C" w:rsidP="00F46131">
      <w:pPr>
        <w:pStyle w:val="ListParagraph"/>
        <w:numPr>
          <w:ilvl w:val="1"/>
          <w:numId w:val="1"/>
        </w:numPr>
        <w:ind w:left="-360"/>
        <w:jc w:val="both"/>
        <w:rPr>
          <w:b/>
          <w:sz w:val="28"/>
          <w:szCs w:val="28"/>
        </w:rPr>
      </w:pPr>
      <w:r w:rsidRPr="00473472">
        <w:rPr>
          <w:b/>
          <w:sz w:val="28"/>
          <w:szCs w:val="28"/>
        </w:rPr>
        <w:t>Submarine</w:t>
      </w:r>
    </w:p>
    <w:p w:rsidR="00AA60AD" w:rsidRDefault="001105CE" w:rsidP="00AA60AD">
      <w:pPr>
        <w:pStyle w:val="ListParagraph"/>
        <w:numPr>
          <w:ilvl w:val="2"/>
          <w:numId w:val="1"/>
        </w:numPr>
        <w:ind w:left="-540"/>
        <w:jc w:val="both"/>
        <w:rPr>
          <w:sz w:val="28"/>
          <w:szCs w:val="28"/>
        </w:rPr>
      </w:pPr>
      <w:r w:rsidRPr="00382EAD">
        <w:rPr>
          <w:sz w:val="28"/>
          <w:szCs w:val="28"/>
        </w:rPr>
        <w:t xml:space="preserve">Submarines use laws from fluid statics in everyday operation. </w:t>
      </w:r>
      <w:r w:rsidR="00CB7C19" w:rsidRPr="00382EAD">
        <w:rPr>
          <w:sz w:val="28"/>
          <w:szCs w:val="28"/>
        </w:rPr>
        <w:t>As the submarine transitions from going below sea level to the surface or vice versa, it experiences a lot of pressure and forces on its exterior walls.</w:t>
      </w:r>
      <w:r w:rsidR="00303985" w:rsidRPr="00382EAD">
        <w:rPr>
          <w:sz w:val="28"/>
          <w:szCs w:val="28"/>
        </w:rPr>
        <w:t xml:space="preserve"> One of the most important forces that a submarine encounters is the buoyant force.</w:t>
      </w:r>
      <w:r w:rsidR="00836680" w:rsidRPr="00382EAD">
        <w:rPr>
          <w:sz w:val="28"/>
          <w:szCs w:val="28"/>
        </w:rPr>
        <w:t xml:space="preserve"> </w:t>
      </w:r>
      <w:r w:rsidR="00303985" w:rsidRPr="00382EAD">
        <w:rPr>
          <w:sz w:val="28"/>
          <w:szCs w:val="28"/>
        </w:rPr>
        <w:t>This force prevents the submarine from sinking all the way down to the ocean floor</w:t>
      </w:r>
      <w:r w:rsidR="00214DBD" w:rsidRPr="00382EAD">
        <w:rPr>
          <w:sz w:val="28"/>
          <w:szCs w:val="28"/>
        </w:rPr>
        <w:t xml:space="preserve">. </w:t>
      </w:r>
      <w:r w:rsidR="00E77B6B" w:rsidRPr="00382EAD">
        <w:rPr>
          <w:sz w:val="28"/>
          <w:szCs w:val="28"/>
        </w:rPr>
        <w:t>A submarine has two tanks that control its elevation underwater</w:t>
      </w:r>
      <w:r w:rsidR="00BC748C" w:rsidRPr="00382EAD">
        <w:rPr>
          <w:sz w:val="28"/>
          <w:szCs w:val="28"/>
        </w:rPr>
        <w:t>: ballast tanks and trim tanks</w:t>
      </w:r>
      <w:r w:rsidR="00382EAD">
        <w:rPr>
          <w:sz w:val="28"/>
          <w:szCs w:val="28"/>
        </w:rPr>
        <w:t>. To make the submarine rise up to the surface, the tanks are filled with air and to make the surface dive underwater, the tanks are filled with water.</w:t>
      </w:r>
      <w:r w:rsidR="00E77B6B" w:rsidRPr="00382EAD">
        <w:rPr>
          <w:sz w:val="28"/>
          <w:szCs w:val="28"/>
        </w:rPr>
        <w:t xml:space="preserve"> </w:t>
      </w:r>
    </w:p>
    <w:p w:rsidR="002F66CC" w:rsidRDefault="002F66CC" w:rsidP="002F66CC">
      <w:pPr>
        <w:pStyle w:val="ListParagraph"/>
        <w:ind w:left="-540"/>
        <w:jc w:val="both"/>
        <w:rPr>
          <w:sz w:val="28"/>
          <w:szCs w:val="28"/>
        </w:rPr>
      </w:pPr>
      <w:hyperlink r:id="rId12" w:history="1">
        <w:r w:rsidRPr="00807390">
          <w:rPr>
            <w:rStyle w:val="Hyperlink"/>
            <w:sz w:val="28"/>
            <w:szCs w:val="28"/>
          </w:rPr>
          <w:t>http://science.howstuffworks.com/transport/engines-equipment/submarine1.htm</w:t>
        </w:r>
      </w:hyperlink>
      <w:r>
        <w:rPr>
          <w:sz w:val="28"/>
          <w:szCs w:val="28"/>
        </w:rPr>
        <w:t xml:space="preserve"> </w:t>
      </w:r>
    </w:p>
    <w:p w:rsidR="00382EAD" w:rsidRPr="00382EAD" w:rsidRDefault="00382EAD" w:rsidP="00382EAD">
      <w:pPr>
        <w:pStyle w:val="ListParagraph"/>
        <w:ind w:left="-540"/>
        <w:jc w:val="both"/>
        <w:rPr>
          <w:sz w:val="28"/>
          <w:szCs w:val="28"/>
        </w:rPr>
      </w:pPr>
    </w:p>
    <w:p w:rsidR="000F1B20" w:rsidRPr="00473472" w:rsidRDefault="00603787" w:rsidP="00F46131">
      <w:pPr>
        <w:pStyle w:val="ListParagraph"/>
        <w:numPr>
          <w:ilvl w:val="1"/>
          <w:numId w:val="1"/>
        </w:numPr>
        <w:ind w:left="-360"/>
        <w:jc w:val="both"/>
        <w:rPr>
          <w:b/>
          <w:sz w:val="28"/>
          <w:szCs w:val="28"/>
        </w:rPr>
      </w:pPr>
      <w:r w:rsidRPr="00473472">
        <w:rPr>
          <w:b/>
          <w:sz w:val="28"/>
          <w:szCs w:val="28"/>
        </w:rPr>
        <w:t>Aircraft</w:t>
      </w:r>
      <w:r w:rsidR="000F370C" w:rsidRPr="00473472">
        <w:rPr>
          <w:b/>
          <w:sz w:val="28"/>
          <w:szCs w:val="28"/>
        </w:rPr>
        <w:t xml:space="preserve">- </w:t>
      </w:r>
    </w:p>
    <w:p w:rsidR="000F370C" w:rsidRDefault="00603787" w:rsidP="00F46131">
      <w:pPr>
        <w:pStyle w:val="ListParagraph"/>
        <w:numPr>
          <w:ilvl w:val="2"/>
          <w:numId w:val="1"/>
        </w:numPr>
        <w:ind w:left="-360"/>
        <w:jc w:val="both"/>
        <w:rPr>
          <w:sz w:val="28"/>
          <w:szCs w:val="28"/>
        </w:rPr>
      </w:pPr>
      <w:r>
        <w:rPr>
          <w:sz w:val="28"/>
          <w:szCs w:val="28"/>
        </w:rPr>
        <w:t xml:space="preserve">The fluid mechanics topic of fluid flow is applied to aircrafts, </w:t>
      </w:r>
      <w:r w:rsidR="00942E02">
        <w:rPr>
          <w:sz w:val="28"/>
          <w:szCs w:val="28"/>
        </w:rPr>
        <w:t>in</w:t>
      </w:r>
      <w:r>
        <w:rPr>
          <w:sz w:val="28"/>
          <w:szCs w:val="28"/>
        </w:rPr>
        <w:t xml:space="preserve"> particular turbulent flow known as turbulence</w:t>
      </w:r>
      <w:r w:rsidR="000F1B20">
        <w:rPr>
          <w:sz w:val="28"/>
          <w:szCs w:val="28"/>
        </w:rPr>
        <w:t>. This happens because the airflow over the wing does not have constant density parameters and thus does not produce steady flow.</w:t>
      </w:r>
      <w:r w:rsidR="004E123C">
        <w:rPr>
          <w:sz w:val="28"/>
          <w:szCs w:val="28"/>
        </w:rPr>
        <w:t xml:space="preserve"> </w:t>
      </w:r>
      <w:r>
        <w:rPr>
          <w:sz w:val="28"/>
          <w:szCs w:val="28"/>
        </w:rPr>
        <w:t xml:space="preserve">Another fluid mechanics topic that is also used is </w:t>
      </w:r>
      <w:r w:rsidR="004E123C">
        <w:rPr>
          <w:sz w:val="28"/>
          <w:szCs w:val="28"/>
        </w:rPr>
        <w:t>The Bernouli’s principle</w:t>
      </w:r>
      <w:r>
        <w:rPr>
          <w:sz w:val="28"/>
          <w:szCs w:val="28"/>
        </w:rPr>
        <w:t xml:space="preserve"> because it explains </w:t>
      </w:r>
      <w:r w:rsidR="004E123C">
        <w:rPr>
          <w:sz w:val="28"/>
          <w:szCs w:val="28"/>
        </w:rPr>
        <w:t xml:space="preserve">how an airplane jet flies. </w:t>
      </w:r>
      <w:r>
        <w:rPr>
          <w:sz w:val="28"/>
          <w:szCs w:val="28"/>
        </w:rPr>
        <w:t>The faster moving air</w:t>
      </w:r>
      <w:r w:rsidR="004E123C">
        <w:rPr>
          <w:sz w:val="28"/>
          <w:szCs w:val="28"/>
        </w:rPr>
        <w:t xml:space="preserve"> moving air above the jet wing to create</w:t>
      </w:r>
      <w:r>
        <w:rPr>
          <w:sz w:val="28"/>
          <w:szCs w:val="28"/>
        </w:rPr>
        <w:t>s</w:t>
      </w:r>
      <w:r w:rsidR="004E123C">
        <w:rPr>
          <w:sz w:val="28"/>
          <w:szCs w:val="28"/>
        </w:rPr>
        <w:t xml:space="preserve"> low pressure below the wing</w:t>
      </w:r>
      <w:r>
        <w:rPr>
          <w:sz w:val="28"/>
          <w:szCs w:val="28"/>
        </w:rPr>
        <w:t>,</w:t>
      </w:r>
      <w:r w:rsidR="004E123C">
        <w:rPr>
          <w:sz w:val="28"/>
          <w:szCs w:val="28"/>
        </w:rPr>
        <w:t xml:space="preserve"> </w:t>
      </w:r>
      <w:r>
        <w:rPr>
          <w:sz w:val="28"/>
          <w:szCs w:val="28"/>
        </w:rPr>
        <w:t>creating</w:t>
      </w:r>
      <w:r w:rsidR="004E123C">
        <w:rPr>
          <w:sz w:val="28"/>
          <w:szCs w:val="28"/>
        </w:rPr>
        <w:t xml:space="preserve"> </w:t>
      </w:r>
      <w:r>
        <w:rPr>
          <w:sz w:val="28"/>
          <w:szCs w:val="28"/>
        </w:rPr>
        <w:t xml:space="preserve">a </w:t>
      </w:r>
      <w:r w:rsidR="004E123C">
        <w:rPr>
          <w:sz w:val="28"/>
          <w:szCs w:val="28"/>
        </w:rPr>
        <w:t>lift</w:t>
      </w:r>
      <w:r>
        <w:rPr>
          <w:sz w:val="28"/>
          <w:szCs w:val="28"/>
        </w:rPr>
        <w:t xml:space="preserve"> force and causing it to fly</w:t>
      </w:r>
      <w:r w:rsidR="004E123C">
        <w:rPr>
          <w:sz w:val="28"/>
          <w:szCs w:val="28"/>
        </w:rPr>
        <w:t>.</w:t>
      </w:r>
    </w:p>
    <w:p w:rsidR="0067149F" w:rsidRDefault="008C391C" w:rsidP="0067149F">
      <w:pPr>
        <w:ind w:left="-720"/>
        <w:jc w:val="both"/>
        <w:rPr>
          <w:sz w:val="28"/>
          <w:szCs w:val="28"/>
        </w:rPr>
      </w:pPr>
      <w:hyperlink r:id="rId13" w:history="1">
        <w:r w:rsidR="0067149F" w:rsidRPr="004D72C2">
          <w:rPr>
            <w:rStyle w:val="Hyperlink"/>
            <w:sz w:val="28"/>
            <w:szCs w:val="28"/>
          </w:rPr>
          <w:t>http://science.howstuffworks.com/transport/flight/modern/airplanes2.htm</w:t>
        </w:r>
      </w:hyperlink>
      <w:r w:rsidR="0067149F">
        <w:rPr>
          <w:sz w:val="28"/>
          <w:szCs w:val="28"/>
        </w:rPr>
        <w:t xml:space="preserve"> </w:t>
      </w:r>
    </w:p>
    <w:p w:rsidR="00DF4DFC" w:rsidRPr="0067149F" w:rsidRDefault="008C391C" w:rsidP="0067149F">
      <w:pPr>
        <w:ind w:left="-720"/>
        <w:jc w:val="both"/>
        <w:rPr>
          <w:sz w:val="28"/>
          <w:szCs w:val="28"/>
        </w:rPr>
      </w:pPr>
      <w:hyperlink r:id="rId14" w:history="1">
        <w:r w:rsidR="00DF4DFC" w:rsidRPr="004D72C2">
          <w:rPr>
            <w:rStyle w:val="Hyperlink"/>
            <w:sz w:val="28"/>
            <w:szCs w:val="28"/>
          </w:rPr>
          <w:t>http://www.howstuffworks.com/hidden-threat-in-the-skies-info2.htm</w:t>
        </w:r>
      </w:hyperlink>
      <w:r w:rsidR="00DF4DFC">
        <w:rPr>
          <w:sz w:val="28"/>
          <w:szCs w:val="28"/>
        </w:rPr>
        <w:t xml:space="preserve"> </w:t>
      </w:r>
    </w:p>
    <w:p w:rsidR="00B20013" w:rsidRDefault="00B20013" w:rsidP="00F46131">
      <w:pPr>
        <w:pStyle w:val="ListParagraph"/>
        <w:ind w:left="-360"/>
        <w:jc w:val="both"/>
        <w:rPr>
          <w:sz w:val="28"/>
          <w:szCs w:val="28"/>
        </w:rPr>
      </w:pPr>
    </w:p>
    <w:p w:rsidR="00222A51" w:rsidRDefault="00222A51" w:rsidP="00F46131">
      <w:pPr>
        <w:pStyle w:val="ListParagraph"/>
        <w:ind w:left="-360"/>
        <w:jc w:val="both"/>
        <w:rPr>
          <w:sz w:val="28"/>
          <w:szCs w:val="28"/>
        </w:rPr>
      </w:pPr>
    </w:p>
    <w:p w:rsidR="00222A51" w:rsidRDefault="00222A51" w:rsidP="00F46131">
      <w:pPr>
        <w:pStyle w:val="ListParagraph"/>
        <w:ind w:left="-360"/>
        <w:jc w:val="both"/>
        <w:rPr>
          <w:sz w:val="28"/>
          <w:szCs w:val="28"/>
        </w:rPr>
      </w:pPr>
    </w:p>
    <w:p w:rsidR="00222A51" w:rsidRDefault="00222A51" w:rsidP="00F46131">
      <w:pPr>
        <w:pStyle w:val="ListParagraph"/>
        <w:ind w:left="-360"/>
        <w:jc w:val="both"/>
        <w:rPr>
          <w:sz w:val="28"/>
          <w:szCs w:val="28"/>
        </w:rPr>
      </w:pPr>
    </w:p>
    <w:p w:rsidR="00222A51" w:rsidRDefault="00222A51" w:rsidP="00F46131">
      <w:pPr>
        <w:pStyle w:val="ListParagraph"/>
        <w:ind w:left="-360"/>
        <w:jc w:val="both"/>
        <w:rPr>
          <w:sz w:val="28"/>
          <w:szCs w:val="28"/>
        </w:rPr>
      </w:pPr>
    </w:p>
    <w:p w:rsidR="00222A51" w:rsidRDefault="00222A51" w:rsidP="00F46131">
      <w:pPr>
        <w:pStyle w:val="ListParagraph"/>
        <w:ind w:left="-360"/>
        <w:jc w:val="both"/>
        <w:rPr>
          <w:sz w:val="28"/>
          <w:szCs w:val="28"/>
        </w:rPr>
      </w:pPr>
    </w:p>
    <w:p w:rsidR="00222A51" w:rsidRDefault="00222A51" w:rsidP="00F46131">
      <w:pPr>
        <w:pStyle w:val="ListParagraph"/>
        <w:ind w:left="-360"/>
        <w:jc w:val="both"/>
        <w:rPr>
          <w:sz w:val="28"/>
          <w:szCs w:val="28"/>
        </w:rPr>
      </w:pPr>
    </w:p>
    <w:p w:rsidR="00222A51" w:rsidRDefault="00222A51"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5F5E17" w:rsidRDefault="005F5E17" w:rsidP="00F46131">
      <w:pPr>
        <w:pStyle w:val="ListParagraph"/>
        <w:ind w:left="-360"/>
        <w:jc w:val="both"/>
        <w:rPr>
          <w:sz w:val="28"/>
          <w:szCs w:val="28"/>
        </w:rPr>
      </w:pPr>
    </w:p>
    <w:p w:rsidR="00222A51" w:rsidRPr="00B20013" w:rsidRDefault="00222A51" w:rsidP="00F46131">
      <w:pPr>
        <w:pStyle w:val="ListParagraph"/>
        <w:ind w:left="-360"/>
        <w:jc w:val="both"/>
        <w:rPr>
          <w:sz w:val="28"/>
          <w:szCs w:val="28"/>
        </w:rPr>
      </w:pPr>
    </w:p>
    <w:p w:rsidR="00B20013" w:rsidRPr="00B20013" w:rsidRDefault="00B20013" w:rsidP="00F46131">
      <w:pPr>
        <w:pStyle w:val="ListParagraph"/>
        <w:numPr>
          <w:ilvl w:val="0"/>
          <w:numId w:val="1"/>
        </w:numPr>
        <w:spacing w:before="240"/>
        <w:ind w:left="-360"/>
        <w:jc w:val="both"/>
        <w:rPr>
          <w:sz w:val="28"/>
          <w:szCs w:val="28"/>
        </w:rPr>
      </w:pPr>
      <w:r>
        <w:rPr>
          <w:sz w:val="28"/>
          <w:szCs w:val="28"/>
        </w:rPr>
        <w:t>Solve the problems below that relate to the conversion of units from one system to another.</w:t>
      </w:r>
      <w:r>
        <w:rPr>
          <w:sz w:val="28"/>
          <w:szCs w:val="28"/>
        </w:rPr>
        <w:tab/>
        <w:t xml:space="preserve">  Please show details of your work.</w:t>
      </w:r>
    </w:p>
    <w:p w:rsidR="00B20013" w:rsidRDefault="005830A0" w:rsidP="00F46131">
      <w:pPr>
        <w:pStyle w:val="ListParagraph"/>
        <w:spacing w:after="0"/>
        <w:ind w:left="-360"/>
        <w:jc w:val="both"/>
        <w:rPr>
          <w:sz w:val="28"/>
          <w:szCs w:val="28"/>
        </w:rPr>
      </w:pPr>
      <w:r>
        <w:rPr>
          <w:sz w:val="28"/>
          <w:szCs w:val="28"/>
        </w:rPr>
        <w:tab/>
        <w:t>1.20, 1.21, and 1.22</w:t>
      </w:r>
    </w:p>
    <w:p w:rsidR="00222A51" w:rsidRDefault="00222A51" w:rsidP="00F46131">
      <w:pPr>
        <w:spacing w:after="0"/>
        <w:ind w:left="-360"/>
        <w:jc w:val="both"/>
        <w:rPr>
          <w:b/>
          <w:sz w:val="28"/>
          <w:szCs w:val="28"/>
          <w:u w:val="single"/>
        </w:rPr>
      </w:pPr>
    </w:p>
    <w:p w:rsidR="000070C8" w:rsidRPr="0093529F" w:rsidRDefault="00B2604D" w:rsidP="00F46131">
      <w:pPr>
        <w:spacing w:after="0"/>
        <w:ind w:left="-360"/>
        <w:jc w:val="both"/>
        <w:rPr>
          <w:b/>
          <w:sz w:val="28"/>
          <w:szCs w:val="28"/>
          <w:u w:val="single"/>
        </w:rPr>
      </w:pPr>
      <w:r w:rsidRPr="0093529F">
        <w:rPr>
          <w:b/>
          <w:sz w:val="28"/>
          <w:szCs w:val="28"/>
          <w:u w:val="single"/>
        </w:rPr>
        <w:t>Problem 1.20:</w:t>
      </w:r>
    </w:p>
    <w:p w:rsidR="00B2604D" w:rsidRPr="0093529F" w:rsidRDefault="004F6E61" w:rsidP="00F46131">
      <w:pPr>
        <w:spacing w:after="0"/>
        <w:ind w:left="-360"/>
        <w:jc w:val="both"/>
        <w:rPr>
          <w:sz w:val="28"/>
          <w:szCs w:val="28"/>
          <w:u w:val="single"/>
        </w:rPr>
      </w:pPr>
      <w:r w:rsidRPr="0093529F">
        <w:rPr>
          <w:sz w:val="28"/>
          <w:szCs w:val="28"/>
          <w:u w:val="single"/>
        </w:rPr>
        <w:t>Part a:</w:t>
      </w:r>
    </w:p>
    <w:p w:rsidR="004F6E61" w:rsidRPr="00A90103" w:rsidRDefault="008C391C" w:rsidP="00F46131">
      <w:pPr>
        <w:spacing w:after="120" w:line="360" w:lineRule="auto"/>
        <w:ind w:left="-360"/>
        <w:jc w:val="both"/>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10.2 in</m:t>
              </m:r>
            </m:num>
            <m:den>
              <m:r>
                <w:rPr>
                  <w:rFonts w:ascii="Cambria Math" w:hAnsi="Cambria Math"/>
                  <w:sz w:val="28"/>
                  <w:szCs w:val="28"/>
                </w:rPr>
                <m:t>1 min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min</m:t>
              </m:r>
            </m:num>
            <m:den>
              <m:r>
                <w:rPr>
                  <w:rFonts w:ascii="Cambria Math" w:hAnsi="Cambria Math"/>
                  <w:sz w:val="28"/>
                  <w:szCs w:val="28"/>
                </w:rPr>
                <m:t>60 s</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2.54 cm</m:t>
              </m:r>
            </m:num>
            <m:den>
              <m:r>
                <w:rPr>
                  <w:rFonts w:ascii="Cambria Math" w:hAnsi="Cambria Math"/>
                  <w:sz w:val="28"/>
                  <w:szCs w:val="28"/>
                </w:rPr>
                <m:t>1 in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m</m:t>
              </m:r>
            </m:num>
            <m:den>
              <m:r>
                <w:rPr>
                  <w:rFonts w:ascii="Cambria Math" w:hAnsi="Cambria Math"/>
                  <w:sz w:val="28"/>
                  <w:szCs w:val="28"/>
                </w:rPr>
                <m:t>100 cm</m:t>
              </m:r>
            </m:den>
          </m:f>
          <m:r>
            <w:rPr>
              <w:rFonts w:ascii="Cambria Math" w:hAnsi="Cambria Math"/>
              <w:sz w:val="28"/>
              <w:szCs w:val="28"/>
            </w:rPr>
            <m:t>=</m:t>
          </m:r>
          <m:r>
            <m:rPr>
              <m:sty m:val="bi"/>
            </m:rPr>
            <w:rPr>
              <w:rFonts w:ascii="Cambria Math" w:hAnsi="Cambria Math"/>
              <w:sz w:val="28"/>
              <w:szCs w:val="28"/>
              <w:highlight w:val="yellow"/>
            </w:rPr>
            <m:t>4.32×</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10</m:t>
              </m:r>
            </m:e>
            <m:sup>
              <m:r>
                <m:rPr>
                  <m:sty m:val="bi"/>
                </m:rPr>
                <w:rPr>
                  <w:rFonts w:ascii="Cambria Math" w:hAnsi="Cambria Math"/>
                  <w:sz w:val="28"/>
                  <w:szCs w:val="28"/>
                  <w:highlight w:val="yellow"/>
                </w:rPr>
                <m:t>-3</m:t>
              </m:r>
            </m:sup>
          </m:sSup>
          <m:f>
            <m:fPr>
              <m:ctrlPr>
                <w:rPr>
                  <w:rFonts w:ascii="Cambria Math" w:hAnsi="Cambria Math"/>
                  <w:b/>
                  <w:i/>
                  <w:sz w:val="28"/>
                  <w:szCs w:val="28"/>
                  <w:highlight w:val="yellow"/>
                </w:rPr>
              </m:ctrlPr>
            </m:fPr>
            <m:num>
              <m:r>
                <m:rPr>
                  <m:sty m:val="bi"/>
                </m:rPr>
                <w:rPr>
                  <w:rFonts w:ascii="Cambria Math" w:hAnsi="Cambria Math"/>
                  <w:sz w:val="28"/>
                  <w:szCs w:val="28"/>
                  <w:highlight w:val="yellow"/>
                </w:rPr>
                <m:t>m</m:t>
              </m:r>
            </m:num>
            <m:den>
              <m:r>
                <m:rPr>
                  <m:sty m:val="bi"/>
                </m:rPr>
                <w:rPr>
                  <w:rFonts w:ascii="Cambria Math" w:hAnsi="Cambria Math"/>
                  <w:sz w:val="28"/>
                  <w:szCs w:val="28"/>
                  <w:highlight w:val="yellow"/>
                </w:rPr>
                <m:t>s</m:t>
              </m:r>
            </m:den>
          </m:f>
        </m:oMath>
      </m:oMathPara>
    </w:p>
    <w:p w:rsidR="00A90103" w:rsidRPr="0093529F" w:rsidRDefault="00A90103" w:rsidP="00F46131">
      <w:pPr>
        <w:spacing w:after="0"/>
        <w:ind w:left="-360"/>
        <w:jc w:val="both"/>
        <w:rPr>
          <w:sz w:val="28"/>
          <w:szCs w:val="28"/>
          <w:u w:val="single"/>
        </w:rPr>
      </w:pPr>
      <w:r w:rsidRPr="0093529F">
        <w:rPr>
          <w:sz w:val="28"/>
          <w:szCs w:val="28"/>
          <w:u w:val="single"/>
        </w:rPr>
        <w:t xml:space="preserve">Part </w:t>
      </w:r>
      <w:r>
        <w:rPr>
          <w:sz w:val="28"/>
          <w:szCs w:val="28"/>
          <w:u w:val="single"/>
        </w:rPr>
        <w:t>b</w:t>
      </w:r>
      <w:r w:rsidRPr="0093529F">
        <w:rPr>
          <w:sz w:val="28"/>
          <w:szCs w:val="28"/>
          <w:u w:val="single"/>
        </w:rPr>
        <w:t>:</w:t>
      </w:r>
    </w:p>
    <w:p w:rsidR="00A90103" w:rsidRPr="00551F32" w:rsidRDefault="00E84F3A" w:rsidP="00F46131">
      <w:pPr>
        <w:spacing w:after="120" w:line="360" w:lineRule="auto"/>
        <w:ind w:left="-360"/>
        <w:jc w:val="both"/>
        <w:rPr>
          <w:b/>
          <w:sz w:val="28"/>
          <w:szCs w:val="28"/>
        </w:rPr>
      </w:pPr>
      <m:oMathPara>
        <m:oMathParaPr>
          <m:jc m:val="left"/>
        </m:oMathParaPr>
        <m:oMath>
          <m:r>
            <w:rPr>
              <w:rFonts w:ascii="Cambria Math" w:hAnsi="Cambria Math"/>
              <w:sz w:val="28"/>
              <w:szCs w:val="28"/>
            </w:rPr>
            <m:t>4.81 slug×</m:t>
          </m:r>
          <m:f>
            <m:fPr>
              <m:ctrlPr>
                <w:rPr>
                  <w:rFonts w:ascii="Cambria Math" w:hAnsi="Cambria Math"/>
                  <w:i/>
                  <w:sz w:val="28"/>
                  <w:szCs w:val="28"/>
                </w:rPr>
              </m:ctrlPr>
            </m:fPr>
            <m:num>
              <m:r>
                <w:rPr>
                  <w:rFonts w:ascii="Cambria Math" w:hAnsi="Cambria Math"/>
                  <w:sz w:val="28"/>
                  <w:szCs w:val="28"/>
                </w:rPr>
                <m:t>14.59 kg</m:t>
              </m:r>
            </m:num>
            <m:den>
              <m:r>
                <w:rPr>
                  <w:rFonts w:ascii="Cambria Math" w:hAnsi="Cambria Math"/>
                  <w:sz w:val="28"/>
                  <w:szCs w:val="28"/>
                </w:rPr>
                <m:t>1 slug</m:t>
              </m:r>
            </m:den>
          </m:f>
          <m:r>
            <w:rPr>
              <w:rFonts w:ascii="Cambria Math" w:hAnsi="Cambria Math"/>
              <w:sz w:val="28"/>
              <w:szCs w:val="28"/>
            </w:rPr>
            <m:t>=</m:t>
          </m:r>
          <m:r>
            <m:rPr>
              <m:sty m:val="bi"/>
            </m:rPr>
            <w:rPr>
              <w:rFonts w:ascii="Cambria Math" w:hAnsi="Cambria Math"/>
              <w:sz w:val="28"/>
              <w:szCs w:val="28"/>
              <w:highlight w:val="yellow"/>
            </w:rPr>
            <m:t>70.18 kg</m:t>
          </m:r>
        </m:oMath>
      </m:oMathPara>
    </w:p>
    <w:p w:rsidR="00551F32" w:rsidRPr="0093529F" w:rsidRDefault="00551F32" w:rsidP="00F46131">
      <w:pPr>
        <w:spacing w:after="0"/>
        <w:ind w:left="-360"/>
        <w:jc w:val="both"/>
        <w:rPr>
          <w:sz w:val="28"/>
          <w:szCs w:val="28"/>
          <w:u w:val="single"/>
        </w:rPr>
      </w:pPr>
      <w:r w:rsidRPr="0093529F">
        <w:rPr>
          <w:sz w:val="28"/>
          <w:szCs w:val="28"/>
          <w:u w:val="single"/>
        </w:rPr>
        <w:t xml:space="preserve">Part </w:t>
      </w:r>
      <w:r w:rsidR="008A4271">
        <w:rPr>
          <w:sz w:val="28"/>
          <w:szCs w:val="28"/>
          <w:u w:val="single"/>
        </w:rPr>
        <w:t>c</w:t>
      </w:r>
      <w:r w:rsidRPr="0093529F">
        <w:rPr>
          <w:sz w:val="28"/>
          <w:szCs w:val="28"/>
          <w:u w:val="single"/>
        </w:rPr>
        <w:t>:</w:t>
      </w:r>
    </w:p>
    <w:p w:rsidR="00551F32" w:rsidRPr="00FE5DCB" w:rsidRDefault="00551F32" w:rsidP="00F46131">
      <w:pPr>
        <w:spacing w:after="120" w:line="360" w:lineRule="auto"/>
        <w:ind w:left="-360"/>
        <w:jc w:val="both"/>
        <w:rPr>
          <w:b/>
          <w:sz w:val="28"/>
          <w:szCs w:val="28"/>
        </w:rPr>
      </w:pPr>
      <m:oMathPara>
        <m:oMathParaPr>
          <m:jc m:val="left"/>
        </m:oMathParaPr>
        <m:oMath>
          <m:r>
            <w:rPr>
              <w:rFonts w:ascii="Cambria Math" w:hAnsi="Cambria Math"/>
              <w:sz w:val="28"/>
              <w:szCs w:val="28"/>
            </w:rPr>
            <m:t>3.02 lb×</m:t>
          </m:r>
          <m:f>
            <m:fPr>
              <m:ctrlPr>
                <w:rPr>
                  <w:rFonts w:ascii="Cambria Math" w:hAnsi="Cambria Math"/>
                  <w:i/>
                  <w:sz w:val="28"/>
                  <w:szCs w:val="28"/>
                </w:rPr>
              </m:ctrlPr>
            </m:fPr>
            <m:num>
              <m:r>
                <w:rPr>
                  <w:rFonts w:ascii="Cambria Math" w:hAnsi="Cambria Math"/>
                  <w:sz w:val="28"/>
                  <w:szCs w:val="28"/>
                </w:rPr>
                <m:t>1 N</m:t>
              </m:r>
            </m:num>
            <m:den>
              <m:r>
                <w:rPr>
                  <w:rFonts w:ascii="Cambria Math" w:hAnsi="Cambria Math"/>
                  <w:sz w:val="28"/>
                  <w:szCs w:val="28"/>
                </w:rPr>
                <m:t>0.22481 lb</m:t>
              </m:r>
            </m:den>
          </m:f>
          <m:r>
            <w:rPr>
              <w:rFonts w:ascii="Cambria Math" w:hAnsi="Cambria Math"/>
              <w:sz w:val="28"/>
              <w:szCs w:val="28"/>
            </w:rPr>
            <m:t>=</m:t>
          </m:r>
          <m:r>
            <m:rPr>
              <m:sty m:val="bi"/>
            </m:rPr>
            <w:rPr>
              <w:rFonts w:ascii="Cambria Math" w:hAnsi="Cambria Math"/>
              <w:sz w:val="28"/>
              <w:szCs w:val="28"/>
              <w:highlight w:val="yellow"/>
            </w:rPr>
            <m:t>13.43 N</m:t>
          </m:r>
        </m:oMath>
      </m:oMathPara>
    </w:p>
    <w:p w:rsidR="00FE5DCB" w:rsidRPr="0093529F" w:rsidRDefault="00FE5DCB" w:rsidP="00F46131">
      <w:pPr>
        <w:spacing w:after="0"/>
        <w:ind w:left="-360"/>
        <w:jc w:val="both"/>
        <w:rPr>
          <w:sz w:val="28"/>
          <w:szCs w:val="28"/>
          <w:u w:val="single"/>
        </w:rPr>
      </w:pPr>
      <w:r w:rsidRPr="0093529F">
        <w:rPr>
          <w:sz w:val="28"/>
          <w:szCs w:val="28"/>
          <w:u w:val="single"/>
        </w:rPr>
        <w:t xml:space="preserve">Part </w:t>
      </w:r>
      <w:r>
        <w:rPr>
          <w:sz w:val="28"/>
          <w:szCs w:val="28"/>
          <w:u w:val="single"/>
        </w:rPr>
        <w:t>d</w:t>
      </w:r>
      <w:r w:rsidRPr="0093529F">
        <w:rPr>
          <w:sz w:val="28"/>
          <w:szCs w:val="28"/>
          <w:u w:val="single"/>
        </w:rPr>
        <w:t>:</w:t>
      </w:r>
    </w:p>
    <w:p w:rsidR="0001412C" w:rsidRPr="0075301A" w:rsidRDefault="008C391C" w:rsidP="00F46131">
      <w:pPr>
        <w:spacing w:after="120" w:line="360" w:lineRule="auto"/>
        <w:ind w:left="-360"/>
        <w:jc w:val="both"/>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73.1 ft</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 0.305 m</m:t>
              </m:r>
            </m:num>
            <m:den>
              <m:r>
                <w:rPr>
                  <w:rFonts w:ascii="Cambria Math" w:hAnsi="Cambria Math"/>
                  <w:sz w:val="28"/>
                  <w:szCs w:val="28"/>
                </w:rPr>
                <m:t>1 ft</m:t>
              </m:r>
            </m:den>
          </m:f>
          <m:r>
            <w:rPr>
              <w:rFonts w:ascii="Cambria Math" w:hAnsi="Cambria Math"/>
              <w:sz w:val="28"/>
              <w:szCs w:val="28"/>
            </w:rPr>
            <m:t>=</m:t>
          </m:r>
          <m:r>
            <m:rPr>
              <m:sty m:val="bi"/>
            </m:rPr>
            <w:rPr>
              <w:rFonts w:ascii="Cambria Math" w:hAnsi="Cambria Math"/>
              <w:sz w:val="28"/>
              <w:szCs w:val="28"/>
              <w:highlight w:val="yellow"/>
            </w:rPr>
            <m:t>22.30</m:t>
          </m:r>
          <m:f>
            <m:fPr>
              <m:ctrlPr>
                <w:rPr>
                  <w:rFonts w:ascii="Cambria Math" w:hAnsi="Cambria Math"/>
                  <w:b/>
                  <w:i/>
                  <w:sz w:val="28"/>
                  <w:szCs w:val="28"/>
                  <w:highlight w:val="yellow"/>
                </w:rPr>
              </m:ctrlPr>
            </m:fPr>
            <m:num>
              <m:r>
                <m:rPr>
                  <m:sty m:val="bi"/>
                </m:rPr>
                <w:rPr>
                  <w:rFonts w:ascii="Cambria Math" w:hAnsi="Cambria Math"/>
                  <w:sz w:val="28"/>
                  <w:szCs w:val="28"/>
                  <w:highlight w:val="yellow"/>
                </w:rPr>
                <m:t>m</m:t>
              </m:r>
            </m:num>
            <m:den>
              <m:sSup>
                <m:sSupPr>
                  <m:ctrlPr>
                    <w:rPr>
                      <w:rFonts w:ascii="Cambria Math" w:hAnsi="Cambria Math"/>
                      <w:b/>
                      <w:i/>
                      <w:sz w:val="28"/>
                      <w:szCs w:val="28"/>
                      <w:highlight w:val="yellow"/>
                    </w:rPr>
                  </m:ctrlPr>
                </m:sSupPr>
                <m:e>
                  <m:r>
                    <m:rPr>
                      <m:sty m:val="bi"/>
                    </m:rPr>
                    <w:rPr>
                      <w:rFonts w:ascii="Cambria Math" w:hAnsi="Cambria Math"/>
                      <w:sz w:val="28"/>
                      <w:szCs w:val="28"/>
                      <w:highlight w:val="yellow"/>
                    </w:rPr>
                    <m:t>s</m:t>
                  </m:r>
                </m:e>
                <m:sup>
                  <m:r>
                    <m:rPr>
                      <m:sty m:val="bi"/>
                    </m:rPr>
                    <w:rPr>
                      <w:rFonts w:ascii="Cambria Math" w:hAnsi="Cambria Math"/>
                      <w:sz w:val="28"/>
                      <w:szCs w:val="28"/>
                      <w:highlight w:val="yellow"/>
                    </w:rPr>
                    <m:t>2</m:t>
                  </m:r>
                </m:sup>
              </m:sSup>
            </m:den>
          </m:f>
        </m:oMath>
      </m:oMathPara>
    </w:p>
    <w:p w:rsidR="0075301A" w:rsidRPr="0093529F" w:rsidRDefault="0075301A" w:rsidP="00F46131">
      <w:pPr>
        <w:spacing w:after="0"/>
        <w:ind w:left="-360"/>
        <w:jc w:val="both"/>
        <w:rPr>
          <w:sz w:val="28"/>
          <w:szCs w:val="28"/>
          <w:u w:val="single"/>
        </w:rPr>
      </w:pPr>
      <w:r w:rsidRPr="0093529F">
        <w:rPr>
          <w:sz w:val="28"/>
          <w:szCs w:val="28"/>
          <w:u w:val="single"/>
        </w:rPr>
        <w:t xml:space="preserve">Part </w:t>
      </w:r>
      <w:r>
        <w:rPr>
          <w:sz w:val="28"/>
          <w:szCs w:val="28"/>
          <w:u w:val="single"/>
        </w:rPr>
        <w:t>e</w:t>
      </w:r>
      <w:r w:rsidRPr="0093529F">
        <w:rPr>
          <w:sz w:val="28"/>
          <w:szCs w:val="28"/>
          <w:u w:val="single"/>
        </w:rPr>
        <w:t>:</w:t>
      </w:r>
    </w:p>
    <w:p w:rsidR="0075301A" w:rsidRPr="00F61C2E" w:rsidRDefault="008C391C" w:rsidP="00F46131">
      <w:pPr>
        <w:spacing w:after="120" w:line="360" w:lineRule="auto"/>
        <w:ind w:left="-360"/>
        <w:jc w:val="both"/>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0.0234 lb∙s</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ft</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N</m:t>
              </m:r>
            </m:num>
            <m:den>
              <m:r>
                <w:rPr>
                  <w:rFonts w:ascii="Cambria Math" w:hAnsi="Cambria Math"/>
                  <w:sz w:val="28"/>
                  <w:szCs w:val="28"/>
                </w:rPr>
                <m:t>0.22481 lb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f</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0.305</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r>
            <w:rPr>
              <w:rFonts w:ascii="Cambria Math" w:hAnsi="Cambria Math"/>
              <w:sz w:val="28"/>
              <w:szCs w:val="28"/>
            </w:rPr>
            <m:t>=</m:t>
          </m:r>
          <m:r>
            <m:rPr>
              <m:sty m:val="bi"/>
            </m:rPr>
            <w:rPr>
              <w:rFonts w:ascii="Cambria Math" w:hAnsi="Cambria Math"/>
              <w:sz w:val="28"/>
              <w:szCs w:val="28"/>
              <w:highlight w:val="yellow"/>
            </w:rPr>
            <m:t>1.12</m:t>
          </m:r>
          <m:f>
            <m:fPr>
              <m:ctrlPr>
                <w:rPr>
                  <w:rFonts w:ascii="Cambria Math" w:hAnsi="Cambria Math"/>
                  <w:b/>
                  <w:i/>
                  <w:sz w:val="28"/>
                  <w:szCs w:val="28"/>
                  <w:highlight w:val="yellow"/>
                </w:rPr>
              </m:ctrlPr>
            </m:fPr>
            <m:num>
              <m:r>
                <m:rPr>
                  <m:sty m:val="bi"/>
                </m:rPr>
                <w:rPr>
                  <w:rFonts w:ascii="Cambria Math" w:hAnsi="Cambria Math"/>
                  <w:sz w:val="28"/>
                  <w:szCs w:val="28"/>
                  <w:highlight w:val="yellow"/>
                </w:rPr>
                <m:t>N∙s</m:t>
              </m:r>
            </m:num>
            <m:den>
              <m:sSup>
                <m:sSupPr>
                  <m:ctrlPr>
                    <w:rPr>
                      <w:rFonts w:ascii="Cambria Math" w:hAnsi="Cambria Math"/>
                      <w:b/>
                      <w:i/>
                      <w:sz w:val="28"/>
                      <w:szCs w:val="28"/>
                      <w:highlight w:val="yellow"/>
                    </w:rPr>
                  </m:ctrlPr>
                </m:sSupPr>
                <m:e>
                  <m:r>
                    <m:rPr>
                      <m:sty m:val="bi"/>
                    </m:rPr>
                    <w:rPr>
                      <w:rFonts w:ascii="Cambria Math" w:hAnsi="Cambria Math"/>
                      <w:sz w:val="28"/>
                      <w:szCs w:val="28"/>
                      <w:highlight w:val="yellow"/>
                    </w:rPr>
                    <m:t>m</m:t>
                  </m:r>
                </m:e>
                <m:sup>
                  <m:r>
                    <m:rPr>
                      <m:sty m:val="bi"/>
                    </m:rPr>
                    <w:rPr>
                      <w:rFonts w:ascii="Cambria Math" w:hAnsi="Cambria Math"/>
                      <w:sz w:val="28"/>
                      <w:szCs w:val="28"/>
                      <w:highlight w:val="yellow"/>
                    </w:rPr>
                    <m:t>2</m:t>
                  </m:r>
                </m:sup>
              </m:sSup>
            </m:den>
          </m:f>
        </m:oMath>
      </m:oMathPara>
    </w:p>
    <w:p w:rsidR="00F46131" w:rsidRDefault="00F4613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222A51" w:rsidRDefault="00222A51" w:rsidP="00F46131">
      <w:pPr>
        <w:spacing w:after="0"/>
        <w:ind w:left="-360"/>
        <w:jc w:val="both"/>
        <w:rPr>
          <w:b/>
          <w:sz w:val="28"/>
          <w:szCs w:val="28"/>
          <w:u w:val="single"/>
        </w:rPr>
      </w:pPr>
    </w:p>
    <w:p w:rsidR="00F61C2E" w:rsidRPr="0093529F" w:rsidRDefault="00F61C2E" w:rsidP="00F46131">
      <w:pPr>
        <w:spacing w:after="0"/>
        <w:ind w:left="-360"/>
        <w:jc w:val="both"/>
        <w:rPr>
          <w:b/>
          <w:sz w:val="28"/>
          <w:szCs w:val="28"/>
          <w:u w:val="single"/>
        </w:rPr>
      </w:pPr>
      <w:r w:rsidRPr="0093529F">
        <w:rPr>
          <w:b/>
          <w:sz w:val="28"/>
          <w:szCs w:val="28"/>
          <w:u w:val="single"/>
        </w:rPr>
        <w:t>Problem 1.2</w:t>
      </w:r>
      <w:r w:rsidR="00F46131">
        <w:rPr>
          <w:b/>
          <w:sz w:val="28"/>
          <w:szCs w:val="28"/>
          <w:u w:val="single"/>
        </w:rPr>
        <w:t>1</w:t>
      </w:r>
      <w:r w:rsidRPr="0093529F">
        <w:rPr>
          <w:b/>
          <w:sz w:val="28"/>
          <w:szCs w:val="28"/>
          <w:u w:val="single"/>
        </w:rPr>
        <w:t>:</w:t>
      </w:r>
    </w:p>
    <w:p w:rsidR="00F61C2E" w:rsidRPr="0093529F" w:rsidRDefault="00F61C2E" w:rsidP="00F46131">
      <w:pPr>
        <w:spacing w:after="0"/>
        <w:ind w:left="-360"/>
        <w:jc w:val="both"/>
        <w:rPr>
          <w:sz w:val="28"/>
          <w:szCs w:val="28"/>
          <w:u w:val="single"/>
        </w:rPr>
      </w:pPr>
      <w:r w:rsidRPr="0093529F">
        <w:rPr>
          <w:sz w:val="28"/>
          <w:szCs w:val="28"/>
          <w:u w:val="single"/>
        </w:rPr>
        <w:t>Part a:</w:t>
      </w:r>
    </w:p>
    <w:p w:rsidR="00F61C2E" w:rsidRPr="00A90103" w:rsidRDefault="00222A51" w:rsidP="00F46131">
      <w:pPr>
        <w:spacing w:after="120" w:line="360" w:lineRule="auto"/>
        <w:ind w:left="-360"/>
        <w:jc w:val="both"/>
        <w:rPr>
          <w:b/>
          <w:sz w:val="28"/>
          <w:szCs w:val="28"/>
        </w:rPr>
      </w:pPr>
      <m:oMathPara>
        <m:oMathParaPr>
          <m:jc m:val="left"/>
        </m:oMathParaPr>
        <m:oMath>
          <m:r>
            <w:rPr>
              <w:rFonts w:ascii="Cambria Math" w:hAnsi="Cambria Math"/>
              <w:sz w:val="28"/>
              <w:szCs w:val="28"/>
            </w:rPr>
            <m:t>14.2 km×</m:t>
          </m:r>
          <m:f>
            <m:fPr>
              <m:ctrlPr>
                <w:rPr>
                  <w:rFonts w:ascii="Cambria Math" w:hAnsi="Cambria Math"/>
                  <w:i/>
                  <w:sz w:val="28"/>
                  <w:szCs w:val="28"/>
                </w:rPr>
              </m:ctrlPr>
            </m:fPr>
            <m:num>
              <m:r>
                <w:rPr>
                  <w:rFonts w:ascii="Cambria Math" w:hAnsi="Cambria Math"/>
                  <w:sz w:val="28"/>
                  <w:szCs w:val="28"/>
                </w:rPr>
                <m:t>3280.84 km</m:t>
              </m:r>
            </m:num>
            <m:den>
              <m:r>
                <w:rPr>
                  <w:rFonts w:ascii="Cambria Math" w:hAnsi="Cambria Math"/>
                  <w:sz w:val="28"/>
                  <w:szCs w:val="28"/>
                </w:rPr>
                <m:t>1 ft</m:t>
              </m:r>
            </m:den>
          </m:f>
          <m:r>
            <w:rPr>
              <w:rFonts w:ascii="Cambria Math" w:hAnsi="Cambria Math"/>
              <w:sz w:val="28"/>
              <w:szCs w:val="28"/>
            </w:rPr>
            <m:t>=</m:t>
          </m:r>
          <m:r>
            <m:rPr>
              <m:sty m:val="bi"/>
            </m:rPr>
            <w:rPr>
              <w:rFonts w:ascii="Cambria Math" w:hAnsi="Cambria Math"/>
              <w:sz w:val="28"/>
              <w:szCs w:val="28"/>
              <w:highlight w:val="yellow"/>
            </w:rPr>
            <m:t>4.66×1</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0</m:t>
              </m:r>
            </m:e>
            <m:sup>
              <m:r>
                <m:rPr>
                  <m:sty m:val="bi"/>
                </m:rPr>
                <w:rPr>
                  <w:rFonts w:ascii="Cambria Math" w:hAnsi="Cambria Math"/>
                  <w:sz w:val="28"/>
                  <w:szCs w:val="28"/>
                  <w:highlight w:val="yellow"/>
                </w:rPr>
                <m:t>4</m:t>
              </m:r>
            </m:sup>
          </m:sSup>
          <m:r>
            <m:rPr>
              <m:sty m:val="bi"/>
            </m:rPr>
            <w:rPr>
              <w:rFonts w:ascii="Cambria Math" w:hAnsi="Cambria Math"/>
              <w:sz w:val="28"/>
              <w:szCs w:val="28"/>
              <w:highlight w:val="yellow"/>
            </w:rPr>
            <m:t xml:space="preserve"> ft</m:t>
          </m:r>
        </m:oMath>
      </m:oMathPara>
    </w:p>
    <w:p w:rsidR="00F61C2E" w:rsidRPr="0093529F" w:rsidRDefault="00F61C2E" w:rsidP="00F46131">
      <w:pPr>
        <w:spacing w:after="0"/>
        <w:ind w:left="-360"/>
        <w:jc w:val="both"/>
        <w:rPr>
          <w:sz w:val="28"/>
          <w:szCs w:val="28"/>
          <w:u w:val="single"/>
        </w:rPr>
      </w:pPr>
      <w:r w:rsidRPr="0093529F">
        <w:rPr>
          <w:sz w:val="28"/>
          <w:szCs w:val="28"/>
          <w:u w:val="single"/>
        </w:rPr>
        <w:t xml:space="preserve">Part </w:t>
      </w:r>
      <w:r>
        <w:rPr>
          <w:sz w:val="28"/>
          <w:szCs w:val="28"/>
          <w:u w:val="single"/>
        </w:rPr>
        <w:t>b</w:t>
      </w:r>
      <w:r w:rsidRPr="0093529F">
        <w:rPr>
          <w:sz w:val="28"/>
          <w:szCs w:val="28"/>
          <w:u w:val="single"/>
        </w:rPr>
        <w:t>:</w:t>
      </w:r>
    </w:p>
    <w:p w:rsidR="00F61C2E" w:rsidRPr="00551F32" w:rsidRDefault="008C391C" w:rsidP="00F46131">
      <w:pPr>
        <w:spacing w:after="120" w:line="360" w:lineRule="auto"/>
        <w:ind w:left="-360"/>
        <w:jc w:val="both"/>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8.14 N</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0.22481 lbf</m:t>
              </m:r>
            </m:num>
            <m:den>
              <m:r>
                <w:rPr>
                  <w:rFonts w:ascii="Cambria Math" w:hAnsi="Cambria Math"/>
                  <w:sz w:val="28"/>
                  <w:szCs w:val="28"/>
                </w:rPr>
                <m:t>1 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3.28084</m:t>
                  </m:r>
                </m:e>
                <m:sup>
                  <m:r>
                    <w:rPr>
                      <w:rFonts w:ascii="Cambria Math" w:hAnsi="Cambria Math"/>
                      <w:sz w:val="28"/>
                      <w:szCs w:val="28"/>
                    </w:rPr>
                    <m:t>2</m:t>
                  </m:r>
                </m:sup>
              </m:sSup>
              <m:r>
                <w:rPr>
                  <w:rFonts w:ascii="Cambria Math" w:hAnsi="Cambria Math"/>
                  <w:sz w:val="28"/>
                  <w:szCs w:val="28"/>
                </w:rPr>
                <m:t xml:space="preserve"> f</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m:t>
          </m:r>
          <m:r>
            <m:rPr>
              <m:sty m:val="bi"/>
            </m:rPr>
            <w:rPr>
              <w:rFonts w:ascii="Cambria Math" w:hAnsi="Cambria Math"/>
              <w:sz w:val="28"/>
              <w:szCs w:val="28"/>
              <w:highlight w:val="yellow"/>
            </w:rPr>
            <m:t xml:space="preserve">0.170 </m:t>
          </m:r>
          <m:f>
            <m:fPr>
              <m:ctrlPr>
                <w:rPr>
                  <w:rFonts w:ascii="Cambria Math" w:hAnsi="Cambria Math"/>
                  <w:b/>
                  <w:i/>
                  <w:sz w:val="28"/>
                  <w:szCs w:val="28"/>
                  <w:highlight w:val="yellow"/>
                </w:rPr>
              </m:ctrlPr>
            </m:fPr>
            <m:num>
              <m:r>
                <m:rPr>
                  <m:sty m:val="bi"/>
                </m:rPr>
                <w:rPr>
                  <w:rFonts w:ascii="Cambria Math" w:hAnsi="Cambria Math"/>
                  <w:sz w:val="28"/>
                  <w:szCs w:val="28"/>
                  <w:highlight w:val="yellow"/>
                </w:rPr>
                <m:t>lbf</m:t>
              </m:r>
            </m:num>
            <m:den>
              <m:r>
                <m:rPr>
                  <m:sty m:val="bi"/>
                </m:rPr>
                <w:rPr>
                  <w:rFonts w:ascii="Cambria Math" w:hAnsi="Cambria Math"/>
                  <w:sz w:val="28"/>
                  <w:szCs w:val="28"/>
                  <w:highlight w:val="yellow"/>
                </w:rPr>
                <m:t>f</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t</m:t>
                  </m:r>
                </m:e>
                <m:sup>
                  <m:r>
                    <m:rPr>
                      <m:sty m:val="bi"/>
                    </m:rPr>
                    <w:rPr>
                      <w:rFonts w:ascii="Cambria Math" w:hAnsi="Cambria Math"/>
                      <w:sz w:val="28"/>
                      <w:szCs w:val="28"/>
                      <w:highlight w:val="yellow"/>
                    </w:rPr>
                    <m:t>2</m:t>
                  </m:r>
                </m:sup>
              </m:sSup>
            </m:den>
          </m:f>
        </m:oMath>
      </m:oMathPara>
    </w:p>
    <w:p w:rsidR="00F61C2E" w:rsidRPr="0093529F" w:rsidRDefault="00F61C2E" w:rsidP="00F46131">
      <w:pPr>
        <w:spacing w:after="0"/>
        <w:ind w:left="-360"/>
        <w:jc w:val="both"/>
        <w:rPr>
          <w:sz w:val="28"/>
          <w:szCs w:val="28"/>
          <w:u w:val="single"/>
        </w:rPr>
      </w:pPr>
      <w:r w:rsidRPr="0093529F">
        <w:rPr>
          <w:sz w:val="28"/>
          <w:szCs w:val="28"/>
          <w:u w:val="single"/>
        </w:rPr>
        <w:t xml:space="preserve">Part </w:t>
      </w:r>
      <w:r>
        <w:rPr>
          <w:sz w:val="28"/>
          <w:szCs w:val="28"/>
          <w:u w:val="single"/>
        </w:rPr>
        <w:t>c</w:t>
      </w:r>
      <w:r w:rsidRPr="0093529F">
        <w:rPr>
          <w:sz w:val="28"/>
          <w:szCs w:val="28"/>
          <w:u w:val="single"/>
        </w:rPr>
        <w:t>:</w:t>
      </w:r>
    </w:p>
    <w:p w:rsidR="00F61C2E" w:rsidRPr="00FE5DCB" w:rsidRDefault="008C391C" w:rsidP="00F46131">
      <w:pPr>
        <w:spacing w:after="120" w:line="360" w:lineRule="auto"/>
        <w:ind w:left="-360"/>
        <w:jc w:val="both"/>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1.61 kg</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0.06852 slug</m:t>
              </m:r>
            </m:num>
            <m:den>
              <m:r>
                <w:rPr>
                  <w:rFonts w:ascii="Cambria Math" w:hAnsi="Cambria Math"/>
                  <w:sz w:val="28"/>
                  <w:szCs w:val="28"/>
                </w:rPr>
                <m:t>1 kg</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num>
            <m:den>
              <m:sSup>
                <m:sSupPr>
                  <m:ctrlPr>
                    <w:rPr>
                      <w:rFonts w:ascii="Cambria Math" w:hAnsi="Cambria Math"/>
                      <w:i/>
                      <w:sz w:val="28"/>
                      <w:szCs w:val="28"/>
                    </w:rPr>
                  </m:ctrlPr>
                </m:sSupPr>
                <m:e>
                  <m:r>
                    <w:rPr>
                      <w:rFonts w:ascii="Cambria Math" w:hAnsi="Cambria Math"/>
                      <w:sz w:val="28"/>
                      <w:szCs w:val="28"/>
                    </w:rPr>
                    <m:t>3.28084</m:t>
                  </m:r>
                </m:e>
                <m:sup>
                  <m:r>
                    <w:rPr>
                      <w:rFonts w:ascii="Cambria Math" w:hAnsi="Cambria Math"/>
                      <w:sz w:val="28"/>
                      <w:szCs w:val="28"/>
                    </w:rPr>
                    <m:t>3</m:t>
                  </m:r>
                </m:sup>
              </m:sSup>
              <m:r>
                <w:rPr>
                  <w:rFonts w:ascii="Cambria Math" w:hAnsi="Cambria Math"/>
                  <w:sz w:val="28"/>
                  <w:szCs w:val="28"/>
                </w:rPr>
                <m:t xml:space="preserve"> f</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m:rPr>
              <m:sty m:val="bi"/>
            </m:rPr>
            <w:rPr>
              <w:rFonts w:ascii="Cambria Math" w:hAnsi="Cambria Math"/>
              <w:sz w:val="28"/>
              <w:szCs w:val="28"/>
              <w:highlight w:val="yellow"/>
            </w:rPr>
            <m:t>3.124×1</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0</m:t>
              </m:r>
            </m:e>
            <m:sup>
              <m:r>
                <m:rPr>
                  <m:sty m:val="bi"/>
                </m:rPr>
                <w:rPr>
                  <w:rFonts w:ascii="Cambria Math" w:hAnsi="Cambria Math"/>
                  <w:sz w:val="28"/>
                  <w:szCs w:val="28"/>
                  <w:highlight w:val="yellow"/>
                </w:rPr>
                <m:t>-3</m:t>
              </m:r>
            </m:sup>
          </m:sSup>
          <m:r>
            <m:rPr>
              <m:sty m:val="bi"/>
            </m:rPr>
            <w:rPr>
              <w:rFonts w:ascii="Cambria Math" w:hAnsi="Cambria Math"/>
              <w:sz w:val="28"/>
              <w:szCs w:val="28"/>
              <w:highlight w:val="yellow"/>
            </w:rPr>
            <m:t xml:space="preserve"> </m:t>
          </m:r>
          <m:f>
            <m:fPr>
              <m:ctrlPr>
                <w:rPr>
                  <w:rFonts w:ascii="Cambria Math" w:hAnsi="Cambria Math"/>
                  <w:b/>
                  <w:i/>
                  <w:sz w:val="28"/>
                  <w:szCs w:val="28"/>
                  <w:highlight w:val="yellow"/>
                </w:rPr>
              </m:ctrlPr>
            </m:fPr>
            <m:num>
              <m:r>
                <m:rPr>
                  <m:sty m:val="bi"/>
                </m:rPr>
                <w:rPr>
                  <w:rFonts w:ascii="Cambria Math" w:hAnsi="Cambria Math"/>
                  <w:sz w:val="28"/>
                  <w:szCs w:val="28"/>
                  <w:highlight w:val="yellow"/>
                </w:rPr>
                <m:t>slug</m:t>
              </m:r>
            </m:num>
            <m:den>
              <m:r>
                <m:rPr>
                  <m:sty m:val="bi"/>
                </m:rPr>
                <w:rPr>
                  <w:rFonts w:ascii="Cambria Math" w:hAnsi="Cambria Math"/>
                  <w:sz w:val="28"/>
                  <w:szCs w:val="28"/>
                  <w:highlight w:val="yellow"/>
                </w:rPr>
                <m:t>f</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t</m:t>
                  </m:r>
                </m:e>
                <m:sup>
                  <m:r>
                    <m:rPr>
                      <m:sty m:val="bi"/>
                    </m:rPr>
                    <w:rPr>
                      <w:rFonts w:ascii="Cambria Math" w:hAnsi="Cambria Math"/>
                      <w:sz w:val="28"/>
                      <w:szCs w:val="28"/>
                      <w:highlight w:val="yellow"/>
                    </w:rPr>
                    <m:t>3</m:t>
                  </m:r>
                </m:sup>
              </m:sSup>
            </m:den>
          </m:f>
        </m:oMath>
      </m:oMathPara>
    </w:p>
    <w:p w:rsidR="00F61C2E" w:rsidRPr="0093529F" w:rsidRDefault="00F61C2E" w:rsidP="00F46131">
      <w:pPr>
        <w:spacing w:after="0"/>
        <w:ind w:left="-360"/>
        <w:jc w:val="both"/>
        <w:rPr>
          <w:sz w:val="28"/>
          <w:szCs w:val="28"/>
          <w:u w:val="single"/>
        </w:rPr>
      </w:pPr>
      <w:r w:rsidRPr="0093529F">
        <w:rPr>
          <w:sz w:val="28"/>
          <w:szCs w:val="28"/>
          <w:u w:val="single"/>
        </w:rPr>
        <w:t xml:space="preserve">Part </w:t>
      </w:r>
      <w:r>
        <w:rPr>
          <w:sz w:val="28"/>
          <w:szCs w:val="28"/>
          <w:u w:val="single"/>
        </w:rPr>
        <w:t>d</w:t>
      </w:r>
      <w:r w:rsidRPr="0093529F">
        <w:rPr>
          <w:sz w:val="28"/>
          <w:szCs w:val="28"/>
          <w:u w:val="single"/>
        </w:rPr>
        <w:t>:</w:t>
      </w:r>
    </w:p>
    <w:p w:rsidR="00F61C2E" w:rsidRPr="0075301A" w:rsidRDefault="008C391C" w:rsidP="00F46131">
      <w:pPr>
        <w:spacing w:after="120" w:line="360" w:lineRule="auto"/>
        <w:ind w:left="-360"/>
        <w:jc w:val="both"/>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0.0320 N∙m</m:t>
              </m:r>
            </m:num>
            <m:den>
              <m:r>
                <w:rPr>
                  <w:rFonts w:ascii="Cambria Math" w:hAnsi="Cambria Math"/>
                  <w:sz w:val="28"/>
                  <w:szCs w:val="28"/>
                </w:rPr>
                <m:t>1 s</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0.22481 lbf</m:t>
              </m:r>
            </m:num>
            <m:den>
              <m:r>
                <w:rPr>
                  <w:rFonts w:ascii="Cambria Math" w:hAnsi="Cambria Math"/>
                  <w:sz w:val="28"/>
                  <w:szCs w:val="28"/>
                </w:rPr>
                <m:t>1 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3.28084 ft</m:t>
              </m:r>
            </m:num>
            <m:den>
              <m:r>
                <w:rPr>
                  <w:rFonts w:ascii="Cambria Math" w:hAnsi="Cambria Math"/>
                  <w:sz w:val="28"/>
                  <w:szCs w:val="28"/>
                </w:rPr>
                <m:t>1 m</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 s</m:t>
              </m:r>
            </m:num>
            <m:den>
              <m:r>
                <w:rPr>
                  <w:rFonts w:ascii="Cambria Math" w:hAnsi="Cambria Math"/>
                  <w:sz w:val="28"/>
                  <w:szCs w:val="28"/>
                </w:rPr>
                <m:t>1 min</m:t>
              </m:r>
            </m:den>
          </m:f>
          <m:r>
            <w:rPr>
              <w:rFonts w:ascii="Cambria Math" w:hAnsi="Cambria Math"/>
              <w:sz w:val="28"/>
              <w:szCs w:val="28"/>
            </w:rPr>
            <m:t>=</m:t>
          </m:r>
          <m:r>
            <m:rPr>
              <m:sty m:val="bi"/>
            </m:rPr>
            <w:rPr>
              <w:rFonts w:ascii="Cambria Math" w:hAnsi="Cambria Math"/>
              <w:sz w:val="28"/>
              <w:szCs w:val="28"/>
              <w:highlight w:val="yellow"/>
            </w:rPr>
            <m:t xml:space="preserve">1.42 </m:t>
          </m:r>
          <m:f>
            <m:fPr>
              <m:ctrlPr>
                <w:rPr>
                  <w:rFonts w:ascii="Cambria Math" w:hAnsi="Cambria Math"/>
                  <w:b/>
                  <w:i/>
                  <w:sz w:val="28"/>
                  <w:szCs w:val="28"/>
                  <w:highlight w:val="yellow"/>
                </w:rPr>
              </m:ctrlPr>
            </m:fPr>
            <m:num>
              <m:r>
                <m:rPr>
                  <m:sty m:val="bi"/>
                </m:rPr>
                <w:rPr>
                  <w:rFonts w:ascii="Cambria Math" w:hAnsi="Cambria Math"/>
                  <w:sz w:val="28"/>
                  <w:szCs w:val="28"/>
                  <w:highlight w:val="yellow"/>
                </w:rPr>
                <m:t>lbf∙ft</m:t>
              </m:r>
            </m:num>
            <m:den>
              <m:r>
                <m:rPr>
                  <m:sty m:val="bi"/>
                </m:rPr>
                <w:rPr>
                  <w:rFonts w:ascii="Cambria Math" w:hAnsi="Cambria Math"/>
                  <w:sz w:val="28"/>
                  <w:szCs w:val="28"/>
                  <w:highlight w:val="yellow"/>
                </w:rPr>
                <m:t>min</m:t>
              </m:r>
            </m:den>
          </m:f>
        </m:oMath>
      </m:oMathPara>
    </w:p>
    <w:p w:rsidR="00F61C2E" w:rsidRPr="0093529F" w:rsidRDefault="00F61C2E" w:rsidP="00F46131">
      <w:pPr>
        <w:spacing w:after="0"/>
        <w:ind w:left="-360"/>
        <w:jc w:val="both"/>
        <w:rPr>
          <w:sz w:val="28"/>
          <w:szCs w:val="28"/>
          <w:u w:val="single"/>
        </w:rPr>
      </w:pPr>
      <w:r w:rsidRPr="0093529F">
        <w:rPr>
          <w:sz w:val="28"/>
          <w:szCs w:val="28"/>
          <w:u w:val="single"/>
        </w:rPr>
        <w:t xml:space="preserve">Part </w:t>
      </w:r>
      <w:r>
        <w:rPr>
          <w:sz w:val="28"/>
          <w:szCs w:val="28"/>
          <w:u w:val="single"/>
        </w:rPr>
        <w:t>e</w:t>
      </w:r>
      <w:r w:rsidRPr="0093529F">
        <w:rPr>
          <w:sz w:val="28"/>
          <w:szCs w:val="28"/>
          <w:u w:val="single"/>
        </w:rPr>
        <w:t>:</w:t>
      </w:r>
    </w:p>
    <w:p w:rsidR="00F61C2E" w:rsidRPr="00A90103" w:rsidRDefault="008C391C" w:rsidP="00F46131">
      <w:pPr>
        <w:spacing w:after="120" w:line="360" w:lineRule="auto"/>
        <w:ind w:left="-360"/>
        <w:jc w:val="both"/>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5.67 mm</m:t>
              </m:r>
            </m:num>
            <m:den>
              <m:r>
                <w:rPr>
                  <w:rFonts w:ascii="Cambria Math" w:hAnsi="Cambria Math"/>
                  <w:sz w:val="28"/>
                  <w:szCs w:val="28"/>
                </w:rPr>
                <m:t xml:space="preserve">1 </m:t>
              </m:r>
              <m:r>
                <w:rPr>
                  <w:rFonts w:ascii="Cambria Math" w:hAnsi="Cambria Math"/>
                  <w:sz w:val="28"/>
                  <w:szCs w:val="28"/>
                </w:rPr>
                <m:t>hr</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m</m:t>
              </m:r>
            </m:num>
            <m:den>
              <m:r>
                <w:rPr>
                  <w:rFonts w:ascii="Cambria Math" w:hAnsi="Cambria Math"/>
                  <w:sz w:val="28"/>
                  <w:szCs w:val="28"/>
                </w:rPr>
                <m:t>1000 mm</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 cm</m:t>
              </m:r>
            </m:num>
            <m:den>
              <m:r>
                <w:rPr>
                  <w:rFonts w:ascii="Cambria Math" w:hAnsi="Cambria Math"/>
                  <w:sz w:val="28"/>
                  <w:szCs w:val="28"/>
                </w:rPr>
                <m:t>1 m</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in</m:t>
              </m:r>
            </m:num>
            <m:den>
              <m:r>
                <w:rPr>
                  <w:rFonts w:ascii="Cambria Math" w:hAnsi="Cambria Math"/>
                  <w:sz w:val="28"/>
                  <w:szCs w:val="28"/>
                </w:rPr>
                <m:t>2.54 cm</m:t>
              </m:r>
            </m:den>
          </m:f>
          <m:r>
            <w:rPr>
              <w:rFonts w:ascii="Cambria Math" w:hAnsi="Cambria Math"/>
              <w:sz w:val="28"/>
              <w:szCs w:val="28"/>
            </w:rPr>
            <m:t>=</m:t>
          </m:r>
          <m:r>
            <m:rPr>
              <m:sty m:val="bi"/>
            </m:rPr>
            <w:rPr>
              <w:rFonts w:ascii="Cambria Math" w:hAnsi="Cambria Math"/>
              <w:sz w:val="28"/>
              <w:szCs w:val="28"/>
              <w:highlight w:val="yellow"/>
            </w:rPr>
            <m:t xml:space="preserve">0.223 </m:t>
          </m:r>
          <m:f>
            <m:fPr>
              <m:ctrlPr>
                <w:rPr>
                  <w:rFonts w:ascii="Cambria Math" w:hAnsi="Cambria Math"/>
                  <w:b/>
                  <w:i/>
                  <w:sz w:val="28"/>
                  <w:szCs w:val="28"/>
                  <w:highlight w:val="yellow"/>
                </w:rPr>
              </m:ctrlPr>
            </m:fPr>
            <m:num>
              <m:r>
                <m:rPr>
                  <m:sty m:val="bi"/>
                </m:rPr>
                <w:rPr>
                  <w:rFonts w:ascii="Cambria Math" w:hAnsi="Cambria Math"/>
                  <w:sz w:val="28"/>
                  <w:szCs w:val="28"/>
                  <w:highlight w:val="yellow"/>
                </w:rPr>
                <m:t>in</m:t>
              </m:r>
            </m:num>
            <m:den>
              <m:r>
                <m:rPr>
                  <m:sty m:val="bi"/>
                </m:rPr>
                <w:rPr>
                  <w:rFonts w:ascii="Cambria Math" w:hAnsi="Cambria Math"/>
                  <w:sz w:val="28"/>
                  <w:szCs w:val="28"/>
                  <w:highlight w:val="yellow"/>
                </w:rPr>
                <m:t>hr</m:t>
              </m:r>
            </m:den>
          </m:f>
        </m:oMath>
      </m:oMathPara>
    </w:p>
    <w:p w:rsidR="00F61C2E" w:rsidRPr="00A90103" w:rsidRDefault="00F61C2E" w:rsidP="00F46131">
      <w:pPr>
        <w:spacing w:after="120" w:line="360" w:lineRule="auto"/>
        <w:ind w:left="-360"/>
        <w:jc w:val="both"/>
        <w:rPr>
          <w:b/>
          <w:sz w:val="28"/>
          <w:szCs w:val="28"/>
        </w:rPr>
      </w:pPr>
    </w:p>
    <w:p w:rsidR="0075301A" w:rsidRPr="00A90103" w:rsidRDefault="0075301A" w:rsidP="00F46131">
      <w:pPr>
        <w:spacing w:after="120" w:line="360" w:lineRule="auto"/>
        <w:ind w:left="-360"/>
        <w:jc w:val="both"/>
        <w:rPr>
          <w:b/>
          <w:sz w:val="28"/>
          <w:szCs w:val="28"/>
        </w:rPr>
      </w:pPr>
    </w:p>
    <w:p w:rsidR="00FE5DCB" w:rsidRPr="004F6E61" w:rsidRDefault="00FE5DCB" w:rsidP="00F46131">
      <w:pPr>
        <w:spacing w:after="120" w:line="360" w:lineRule="auto"/>
        <w:ind w:left="-360"/>
        <w:jc w:val="both"/>
        <w:rPr>
          <w:sz w:val="28"/>
          <w:szCs w:val="28"/>
        </w:rPr>
      </w:pPr>
    </w:p>
    <w:p w:rsidR="00551F32" w:rsidRDefault="00551F32" w:rsidP="00F46131">
      <w:pPr>
        <w:spacing w:after="120" w:line="360" w:lineRule="auto"/>
        <w:ind w:left="-360"/>
        <w:jc w:val="both"/>
        <w:rPr>
          <w:sz w:val="28"/>
          <w:szCs w:val="28"/>
        </w:rPr>
      </w:pPr>
    </w:p>
    <w:p w:rsidR="001D6C01" w:rsidRDefault="001D6C01" w:rsidP="00F46131">
      <w:pPr>
        <w:spacing w:after="120" w:line="360" w:lineRule="auto"/>
        <w:ind w:left="-360"/>
        <w:jc w:val="both"/>
        <w:rPr>
          <w:sz w:val="28"/>
          <w:szCs w:val="28"/>
        </w:rPr>
      </w:pPr>
    </w:p>
    <w:p w:rsidR="001D6C01" w:rsidRDefault="001D6C01" w:rsidP="00F46131">
      <w:pPr>
        <w:spacing w:after="120" w:line="360" w:lineRule="auto"/>
        <w:ind w:left="-360"/>
        <w:jc w:val="both"/>
        <w:rPr>
          <w:sz w:val="28"/>
          <w:szCs w:val="28"/>
        </w:rPr>
      </w:pPr>
    </w:p>
    <w:p w:rsidR="001D6C01" w:rsidRDefault="001D6C01" w:rsidP="00F46131">
      <w:pPr>
        <w:spacing w:after="120" w:line="360" w:lineRule="auto"/>
        <w:ind w:left="-360"/>
        <w:jc w:val="both"/>
        <w:rPr>
          <w:sz w:val="28"/>
          <w:szCs w:val="28"/>
        </w:rPr>
      </w:pPr>
    </w:p>
    <w:p w:rsidR="001D6C01" w:rsidRDefault="001D6C01" w:rsidP="00F46131">
      <w:pPr>
        <w:spacing w:after="120" w:line="360" w:lineRule="auto"/>
        <w:ind w:left="-360"/>
        <w:jc w:val="both"/>
        <w:rPr>
          <w:sz w:val="28"/>
          <w:szCs w:val="28"/>
        </w:rPr>
      </w:pPr>
    </w:p>
    <w:p w:rsidR="001D6C01" w:rsidRDefault="001D6C01" w:rsidP="00F46131">
      <w:pPr>
        <w:spacing w:after="120" w:line="360" w:lineRule="auto"/>
        <w:ind w:left="-360"/>
        <w:jc w:val="both"/>
        <w:rPr>
          <w:sz w:val="28"/>
          <w:szCs w:val="28"/>
        </w:rPr>
      </w:pPr>
    </w:p>
    <w:p w:rsidR="001D6C01" w:rsidRPr="0093529F" w:rsidRDefault="001D6C01" w:rsidP="001D6C01">
      <w:pPr>
        <w:spacing w:after="0"/>
        <w:ind w:left="-360"/>
        <w:jc w:val="both"/>
        <w:rPr>
          <w:b/>
          <w:sz w:val="28"/>
          <w:szCs w:val="28"/>
          <w:u w:val="single"/>
        </w:rPr>
      </w:pPr>
      <w:r w:rsidRPr="0093529F">
        <w:rPr>
          <w:b/>
          <w:sz w:val="28"/>
          <w:szCs w:val="28"/>
          <w:u w:val="single"/>
        </w:rPr>
        <w:t>Problem 1.2</w:t>
      </w:r>
      <w:r>
        <w:rPr>
          <w:b/>
          <w:sz w:val="28"/>
          <w:szCs w:val="28"/>
          <w:u w:val="single"/>
        </w:rPr>
        <w:t>2</w:t>
      </w:r>
      <w:r w:rsidRPr="0093529F">
        <w:rPr>
          <w:b/>
          <w:sz w:val="28"/>
          <w:szCs w:val="28"/>
          <w:u w:val="single"/>
        </w:rPr>
        <w:t>:</w:t>
      </w:r>
    </w:p>
    <w:p w:rsidR="001D6C01" w:rsidRPr="0093529F" w:rsidRDefault="001D6C01" w:rsidP="001D6C01">
      <w:pPr>
        <w:spacing w:after="0"/>
        <w:ind w:left="-360"/>
        <w:jc w:val="both"/>
        <w:rPr>
          <w:sz w:val="28"/>
          <w:szCs w:val="28"/>
          <w:u w:val="single"/>
        </w:rPr>
      </w:pPr>
      <w:r w:rsidRPr="0093529F">
        <w:rPr>
          <w:sz w:val="28"/>
          <w:szCs w:val="28"/>
          <w:u w:val="single"/>
        </w:rPr>
        <w:t>Part a:</w:t>
      </w:r>
    </w:p>
    <w:p w:rsidR="001D6C01" w:rsidRPr="009712AC" w:rsidRDefault="0058591F" w:rsidP="001D6C01">
      <w:pPr>
        <w:spacing w:after="120" w:line="360" w:lineRule="auto"/>
        <w:ind w:left="-360"/>
        <w:jc w:val="both"/>
        <w:rPr>
          <w:b/>
          <w:sz w:val="28"/>
          <w:szCs w:val="28"/>
        </w:rPr>
      </w:pPr>
      <m:oMathPara>
        <m:oMathParaPr>
          <m:jc m:val="left"/>
        </m:oMathParaPr>
        <m:oMath>
          <m:r>
            <w:rPr>
              <w:rFonts w:ascii="Cambria Math" w:hAnsi="Cambria Math"/>
              <w:sz w:val="28"/>
              <w:szCs w:val="28"/>
            </w:rPr>
            <m:t>160 acre×</m:t>
          </m:r>
          <m:f>
            <m:fPr>
              <m:ctrlPr>
                <w:rPr>
                  <w:rFonts w:ascii="Cambria Math" w:hAnsi="Cambria Math"/>
                  <w:i/>
                  <w:sz w:val="28"/>
                  <w:szCs w:val="28"/>
                </w:rPr>
              </m:ctrlPr>
            </m:fPr>
            <m:num>
              <m:r>
                <w:rPr>
                  <w:rFonts w:ascii="Cambria Math" w:hAnsi="Cambria Math"/>
                  <w:sz w:val="28"/>
                  <w:szCs w:val="28"/>
                </w:rPr>
                <m:t>1 k</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r>
                <w:rPr>
                  <w:rFonts w:ascii="Cambria Math" w:hAnsi="Cambria Math"/>
                  <w:sz w:val="28"/>
                  <w:szCs w:val="28"/>
                </w:rPr>
                <m:t>247.1054 acre</m:t>
              </m:r>
            </m:den>
          </m:f>
          <m:r>
            <w:rPr>
              <w:rFonts w:ascii="Cambria Math" w:hAnsi="Cambria Math"/>
              <w:sz w:val="28"/>
              <w:szCs w:val="28"/>
            </w:rPr>
            <m:t>=</m:t>
          </m:r>
          <m:r>
            <m:rPr>
              <m:sty m:val="bi"/>
            </m:rPr>
            <w:rPr>
              <w:rFonts w:ascii="Cambria Math" w:hAnsi="Cambria Math"/>
              <w:sz w:val="28"/>
              <w:szCs w:val="28"/>
              <w:highlight w:val="yellow"/>
            </w:rPr>
            <m:t>0.647 k</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m</m:t>
              </m:r>
            </m:e>
            <m:sup>
              <m:r>
                <m:rPr>
                  <m:sty m:val="bi"/>
                </m:rPr>
                <w:rPr>
                  <w:rFonts w:ascii="Cambria Math" w:hAnsi="Cambria Math"/>
                  <w:sz w:val="28"/>
                  <w:szCs w:val="28"/>
                  <w:highlight w:val="yellow"/>
                </w:rPr>
                <m:t>2</m:t>
              </m:r>
            </m:sup>
          </m:sSup>
        </m:oMath>
      </m:oMathPara>
    </w:p>
    <w:p w:rsidR="009712AC" w:rsidRPr="0093529F" w:rsidRDefault="009712AC" w:rsidP="009712AC">
      <w:pPr>
        <w:spacing w:after="0"/>
        <w:ind w:left="-360"/>
        <w:jc w:val="both"/>
        <w:rPr>
          <w:sz w:val="28"/>
          <w:szCs w:val="28"/>
          <w:u w:val="single"/>
        </w:rPr>
      </w:pPr>
      <w:r w:rsidRPr="0093529F">
        <w:rPr>
          <w:sz w:val="28"/>
          <w:szCs w:val="28"/>
          <w:u w:val="single"/>
        </w:rPr>
        <w:t xml:space="preserve">Part </w:t>
      </w:r>
      <w:r>
        <w:rPr>
          <w:sz w:val="28"/>
          <w:szCs w:val="28"/>
          <w:u w:val="single"/>
        </w:rPr>
        <w:t>b</w:t>
      </w:r>
      <w:r w:rsidRPr="0093529F">
        <w:rPr>
          <w:sz w:val="28"/>
          <w:szCs w:val="28"/>
          <w:u w:val="single"/>
        </w:rPr>
        <w:t>:</w:t>
      </w:r>
    </w:p>
    <w:p w:rsidR="009712AC" w:rsidRPr="00B95345" w:rsidRDefault="009712AC" w:rsidP="009712AC">
      <w:pPr>
        <w:spacing w:after="120" w:line="360" w:lineRule="auto"/>
        <w:ind w:left="-360"/>
        <w:jc w:val="both"/>
        <w:rPr>
          <w:b/>
          <w:sz w:val="28"/>
          <w:szCs w:val="28"/>
        </w:rPr>
      </w:pPr>
      <m:oMathPara>
        <m:oMathParaPr>
          <m:jc m:val="left"/>
        </m:oMathParaPr>
        <m:oMath>
          <m:r>
            <w:rPr>
              <w:rFonts w:ascii="Cambria Math" w:hAnsi="Cambria Math"/>
              <w:sz w:val="28"/>
              <w:szCs w:val="28"/>
            </w:rPr>
            <m:t>15 gallons×</m:t>
          </m:r>
          <m:f>
            <m:fPr>
              <m:ctrlPr>
                <w:rPr>
                  <w:rFonts w:ascii="Cambria Math" w:hAnsi="Cambria Math"/>
                  <w:i/>
                  <w:sz w:val="28"/>
                  <w:szCs w:val="28"/>
                </w:rPr>
              </m:ctrlPr>
            </m:fPr>
            <m:num>
              <m:r>
                <w:rPr>
                  <w:rFonts w:ascii="Cambria Math" w:hAnsi="Cambria Math"/>
                  <w:sz w:val="28"/>
                  <w:szCs w:val="28"/>
                </w:rPr>
                <m:t xml:space="preserve"> 3.78541 L</m:t>
              </m:r>
            </m:num>
            <m:den>
              <m:r>
                <w:rPr>
                  <w:rFonts w:ascii="Cambria Math" w:hAnsi="Cambria Math"/>
                  <w:sz w:val="28"/>
                  <w:szCs w:val="28"/>
                </w:rPr>
                <m:t>1 gallon</m:t>
              </m:r>
            </m:den>
          </m:f>
          <m:r>
            <w:rPr>
              <w:rFonts w:ascii="Cambria Math" w:hAnsi="Cambria Math"/>
              <w:sz w:val="28"/>
              <w:szCs w:val="28"/>
            </w:rPr>
            <m:t>=</m:t>
          </m:r>
          <m:r>
            <m:rPr>
              <m:sty m:val="bi"/>
            </m:rPr>
            <w:rPr>
              <w:rFonts w:ascii="Cambria Math" w:hAnsi="Cambria Math"/>
              <w:sz w:val="28"/>
              <w:szCs w:val="28"/>
              <w:highlight w:val="yellow"/>
            </w:rPr>
            <m:t>56.78 L</m:t>
          </m:r>
        </m:oMath>
      </m:oMathPara>
    </w:p>
    <w:p w:rsidR="00B95345" w:rsidRPr="0093529F" w:rsidRDefault="00B95345" w:rsidP="00B95345">
      <w:pPr>
        <w:spacing w:after="0"/>
        <w:ind w:left="-360"/>
        <w:jc w:val="both"/>
        <w:rPr>
          <w:sz w:val="28"/>
          <w:szCs w:val="28"/>
          <w:u w:val="single"/>
        </w:rPr>
      </w:pPr>
      <w:r w:rsidRPr="0093529F">
        <w:rPr>
          <w:sz w:val="28"/>
          <w:szCs w:val="28"/>
          <w:u w:val="single"/>
        </w:rPr>
        <w:t xml:space="preserve">Part </w:t>
      </w:r>
      <w:r>
        <w:rPr>
          <w:sz w:val="28"/>
          <w:szCs w:val="28"/>
          <w:u w:val="single"/>
        </w:rPr>
        <w:t>c</w:t>
      </w:r>
      <w:r w:rsidRPr="0093529F">
        <w:rPr>
          <w:sz w:val="28"/>
          <w:szCs w:val="28"/>
          <w:u w:val="single"/>
        </w:rPr>
        <w:t>:</w:t>
      </w:r>
    </w:p>
    <w:p w:rsidR="00B95345" w:rsidRPr="007C1CC5" w:rsidRDefault="00B95345" w:rsidP="00B95345">
      <w:pPr>
        <w:spacing w:after="120" w:line="360" w:lineRule="auto"/>
        <w:ind w:left="-360"/>
        <w:jc w:val="both"/>
        <w:rPr>
          <w:b/>
          <w:sz w:val="28"/>
          <w:szCs w:val="28"/>
        </w:rPr>
      </w:pPr>
      <m:oMathPara>
        <m:oMathParaPr>
          <m:jc m:val="left"/>
        </m:oMathParaPr>
        <m:oMath>
          <m:r>
            <w:rPr>
              <w:rFonts w:ascii="Cambria Math" w:hAnsi="Cambria Math"/>
              <w:sz w:val="28"/>
              <w:szCs w:val="28"/>
            </w:rPr>
            <m:t>240 mi×</m:t>
          </m:r>
          <m:f>
            <m:fPr>
              <m:ctrlPr>
                <w:rPr>
                  <w:rFonts w:ascii="Cambria Math" w:hAnsi="Cambria Math"/>
                  <w:i/>
                  <w:sz w:val="28"/>
                  <w:szCs w:val="28"/>
                </w:rPr>
              </m:ctrlPr>
            </m:fPr>
            <m:num>
              <m:r>
                <w:rPr>
                  <w:rFonts w:ascii="Cambria Math" w:hAnsi="Cambria Math"/>
                  <w:sz w:val="28"/>
                  <w:szCs w:val="28"/>
                </w:rPr>
                <m:t xml:space="preserve"> 1.61 km</m:t>
              </m:r>
            </m:num>
            <m:den>
              <m:r>
                <w:rPr>
                  <w:rFonts w:ascii="Cambria Math" w:hAnsi="Cambria Math"/>
                  <w:sz w:val="28"/>
                  <w:szCs w:val="28"/>
                </w:rPr>
                <m:t>1 mi</m:t>
              </m:r>
            </m:den>
          </m:f>
          <m:r>
            <w:rPr>
              <w:rFonts w:ascii="Cambria Math" w:hAnsi="Cambria Math"/>
              <w:sz w:val="28"/>
              <w:szCs w:val="28"/>
            </w:rPr>
            <m:t>=</m:t>
          </m:r>
          <m:r>
            <m:rPr>
              <m:sty m:val="bi"/>
            </m:rPr>
            <w:rPr>
              <w:rFonts w:ascii="Cambria Math" w:hAnsi="Cambria Math"/>
              <w:sz w:val="28"/>
              <w:szCs w:val="28"/>
              <w:highlight w:val="yellow"/>
            </w:rPr>
            <m:t>386.4 km</m:t>
          </m:r>
        </m:oMath>
      </m:oMathPara>
    </w:p>
    <w:p w:rsidR="007C1CC5" w:rsidRPr="0093529F" w:rsidRDefault="007C1CC5" w:rsidP="007C1CC5">
      <w:pPr>
        <w:spacing w:after="0"/>
        <w:ind w:left="-360"/>
        <w:jc w:val="both"/>
        <w:rPr>
          <w:sz w:val="28"/>
          <w:szCs w:val="28"/>
          <w:u w:val="single"/>
        </w:rPr>
      </w:pPr>
      <w:r w:rsidRPr="0093529F">
        <w:rPr>
          <w:sz w:val="28"/>
          <w:szCs w:val="28"/>
          <w:u w:val="single"/>
        </w:rPr>
        <w:t xml:space="preserve">Part </w:t>
      </w:r>
      <w:r>
        <w:rPr>
          <w:sz w:val="28"/>
          <w:szCs w:val="28"/>
          <w:u w:val="single"/>
        </w:rPr>
        <w:t>d</w:t>
      </w:r>
      <w:r w:rsidRPr="0093529F">
        <w:rPr>
          <w:sz w:val="28"/>
          <w:szCs w:val="28"/>
          <w:u w:val="single"/>
        </w:rPr>
        <w:t>:</w:t>
      </w:r>
    </w:p>
    <w:p w:rsidR="007C1CC5" w:rsidRPr="00DD0059" w:rsidRDefault="007C1CC5" w:rsidP="007C1CC5">
      <w:pPr>
        <w:spacing w:after="120" w:line="360" w:lineRule="auto"/>
        <w:ind w:left="-360"/>
        <w:jc w:val="both"/>
        <w:rPr>
          <w:b/>
          <w:sz w:val="28"/>
          <w:szCs w:val="28"/>
        </w:rPr>
      </w:pPr>
      <m:oMathPara>
        <m:oMathParaPr>
          <m:jc m:val="left"/>
        </m:oMathParaPr>
        <m:oMath>
          <m:r>
            <w:rPr>
              <w:rFonts w:ascii="Cambria Math" w:hAnsi="Cambria Math"/>
              <w:sz w:val="28"/>
              <w:szCs w:val="28"/>
            </w:rPr>
            <m:t xml:space="preserve">79.1 </m:t>
          </m:r>
          <m:r>
            <w:rPr>
              <w:rFonts w:ascii="Cambria Math" w:hAnsi="Cambria Math"/>
              <w:sz w:val="28"/>
              <w:szCs w:val="28"/>
            </w:rPr>
            <m:t>hp×</m:t>
          </m:r>
          <m:f>
            <m:fPr>
              <m:ctrlPr>
                <w:rPr>
                  <w:rFonts w:ascii="Cambria Math" w:hAnsi="Cambria Math"/>
                  <w:i/>
                  <w:sz w:val="28"/>
                  <w:szCs w:val="28"/>
                </w:rPr>
              </m:ctrlPr>
            </m:fPr>
            <m:num>
              <m:r>
                <w:rPr>
                  <w:rFonts w:ascii="Cambria Math" w:hAnsi="Cambria Math"/>
                  <w:sz w:val="28"/>
                  <w:szCs w:val="28"/>
                </w:rPr>
                <m:t xml:space="preserve"> 0.7457 kW</m:t>
              </m:r>
            </m:num>
            <m:den>
              <m:r>
                <w:rPr>
                  <w:rFonts w:ascii="Cambria Math" w:hAnsi="Cambria Math"/>
                  <w:sz w:val="28"/>
                  <w:szCs w:val="28"/>
                </w:rPr>
                <m:t xml:space="preserve">1 </m:t>
              </m:r>
              <m:r>
                <w:rPr>
                  <w:rFonts w:ascii="Cambria Math" w:hAnsi="Cambria Math"/>
                  <w:sz w:val="28"/>
                  <w:szCs w:val="28"/>
                </w:rPr>
                <m:t>hp</m:t>
              </m:r>
            </m:den>
          </m:f>
          <m:r>
            <w:rPr>
              <w:rFonts w:ascii="Cambria Math" w:hAnsi="Cambria Math"/>
              <w:sz w:val="28"/>
              <w:szCs w:val="28"/>
            </w:rPr>
            <m:t>=</m:t>
          </m:r>
          <m:r>
            <m:rPr>
              <m:sty m:val="bi"/>
            </m:rPr>
            <w:rPr>
              <w:rFonts w:ascii="Cambria Math" w:hAnsi="Cambria Math"/>
              <w:sz w:val="28"/>
              <w:szCs w:val="28"/>
              <w:highlight w:val="yellow"/>
            </w:rPr>
            <m:t>58.98 kW</m:t>
          </m:r>
        </m:oMath>
      </m:oMathPara>
    </w:p>
    <w:p w:rsidR="00DD0059" w:rsidRPr="0093529F" w:rsidRDefault="00DD0059" w:rsidP="00DD0059">
      <w:pPr>
        <w:spacing w:after="0"/>
        <w:ind w:left="-360"/>
        <w:jc w:val="both"/>
        <w:rPr>
          <w:sz w:val="28"/>
          <w:szCs w:val="28"/>
          <w:u w:val="single"/>
        </w:rPr>
      </w:pPr>
      <w:r w:rsidRPr="0093529F">
        <w:rPr>
          <w:sz w:val="28"/>
          <w:szCs w:val="28"/>
          <w:u w:val="single"/>
        </w:rPr>
        <w:t xml:space="preserve">Part </w:t>
      </w:r>
      <w:r>
        <w:rPr>
          <w:sz w:val="28"/>
          <w:szCs w:val="28"/>
          <w:u w:val="single"/>
        </w:rPr>
        <w:t>e</w:t>
      </w:r>
      <w:r w:rsidRPr="0093529F">
        <w:rPr>
          <w:sz w:val="28"/>
          <w:szCs w:val="28"/>
          <w:u w:val="single"/>
        </w:rPr>
        <w:t>:</w:t>
      </w:r>
    </w:p>
    <w:p w:rsidR="00DD0059" w:rsidRPr="00A90103" w:rsidRDefault="008C391C" w:rsidP="00DD0059">
      <w:pPr>
        <w:spacing w:after="120" w:line="360" w:lineRule="auto"/>
        <w:ind w:left="-360"/>
        <w:jc w:val="both"/>
        <w:rPr>
          <w:b/>
          <w:sz w:val="28"/>
          <w:szCs w:val="28"/>
        </w:rPr>
      </w:pPr>
      <m:oMathPara>
        <m:oMathParaPr>
          <m:jc m:val="left"/>
        </m:oMathParaPr>
        <m:oMath>
          <m:eqArr>
            <m:eqArrPr>
              <m:ctrlPr>
                <w:rPr>
                  <w:rFonts w:ascii="Cambria Math" w:hAnsi="Cambria Math"/>
                  <w:i/>
                  <w:sz w:val="28"/>
                  <w:szCs w:val="28"/>
                </w:rPr>
              </m:ctrlPr>
            </m:eqArrPr>
            <m:e>
              <m:r>
                <w:rPr>
                  <w:rFonts w:ascii="Cambria Math" w:hAnsi="Cambria Math"/>
                  <w:sz w:val="28"/>
                  <w:szCs w:val="28"/>
                </w:rPr>
                <m:t>C&amp;=</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d>
                <m:dPr>
                  <m:ctrlPr>
                    <w:rPr>
                      <w:rFonts w:ascii="Cambria Math" w:hAnsi="Cambria Math"/>
                      <w:i/>
                      <w:sz w:val="28"/>
                      <w:szCs w:val="28"/>
                    </w:rPr>
                  </m:ctrlPr>
                </m:dPr>
                <m:e>
                  <m:r>
                    <w:rPr>
                      <w:rFonts w:ascii="Cambria Math" w:hAnsi="Cambria Math"/>
                      <w:sz w:val="28"/>
                      <w:szCs w:val="28"/>
                    </w:rPr>
                    <m:t>F-32</m:t>
                  </m:r>
                </m:e>
              </m:d>
              <m:ctrlPr>
                <w:rPr>
                  <w:rFonts w:ascii="Cambria Math" w:eastAsia="Cambria Math" w:hAnsi="Cambria Math" w:cs="Cambria Math"/>
                  <w:i/>
                  <w:sz w:val="28"/>
                  <w:szCs w:val="28"/>
                </w:rPr>
              </m:ctrlPr>
            </m:e>
            <m:e>
              <m:r>
                <w:rPr>
                  <w:rFonts w:ascii="Cambria Math" w:eastAsia="Cambria Math" w:hAnsi="Cambria Math" w:cs="Cambria Math"/>
                  <w:sz w:val="28"/>
                  <w:szCs w:val="28"/>
                </w:rPr>
                <m:t>&amp;=</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5</m:t>
                  </m:r>
                </m:num>
                <m:den>
                  <m:r>
                    <w:rPr>
                      <w:rFonts w:ascii="Cambria Math" w:eastAsia="Cambria Math" w:hAnsi="Cambria Math" w:cs="Cambria Math"/>
                      <w:sz w:val="28"/>
                      <w:szCs w:val="28"/>
                    </w:rPr>
                    <m:t>9</m:t>
                  </m:r>
                </m:den>
              </m:f>
              <m:d>
                <m:dPr>
                  <m:ctrlPr>
                    <w:rPr>
                      <w:rFonts w:ascii="Cambria Math" w:eastAsia="Cambria Math" w:hAnsi="Cambria Math" w:cs="Cambria Math"/>
                      <w:i/>
                      <w:sz w:val="28"/>
                      <w:szCs w:val="28"/>
                    </w:rPr>
                  </m:ctrlPr>
                </m:dPr>
                <m:e>
                  <m:r>
                    <w:rPr>
                      <w:rFonts w:ascii="Cambria Math" w:eastAsia="Cambria Math" w:hAnsi="Cambria Math" w:cs="Cambria Math"/>
                      <w:sz w:val="28"/>
                      <w:szCs w:val="28"/>
                    </w:rPr>
                    <m:t>60.3℉-32</m:t>
                  </m:r>
                </m:e>
              </m:d>
              <m:ctrlPr>
                <w:rPr>
                  <w:rFonts w:ascii="Cambria Math" w:eastAsia="Cambria Math" w:hAnsi="Cambria Math" w:cs="Cambria Math"/>
                  <w:i/>
                  <w:sz w:val="28"/>
                  <w:szCs w:val="28"/>
                </w:rPr>
              </m:ctrlPr>
            </m:e>
            <m:e>
              <m:r>
                <w:rPr>
                  <w:rFonts w:ascii="Cambria Math" w:eastAsia="Cambria Math" w:hAnsi="Cambria Math" w:cs="Cambria Math"/>
                  <w:sz w:val="28"/>
                  <w:szCs w:val="28"/>
                </w:rPr>
                <m:t>&amp;=</m:t>
              </m:r>
              <m:r>
                <m:rPr>
                  <m:sty m:val="bi"/>
                </m:rPr>
                <w:rPr>
                  <w:rFonts w:ascii="Cambria Math" w:eastAsia="Cambria Math" w:hAnsi="Cambria Math" w:cs="Cambria Math"/>
                  <w:sz w:val="28"/>
                  <w:szCs w:val="28"/>
                  <w:highlight w:val="yellow"/>
                </w:rPr>
                <m:t>15.72℃</m:t>
              </m:r>
            </m:e>
          </m:eqArr>
        </m:oMath>
      </m:oMathPara>
    </w:p>
    <w:sectPr w:rsidR="00DD0059" w:rsidRPr="00A90103" w:rsidSect="007E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2C1"/>
    <w:multiLevelType w:val="hybridMultilevel"/>
    <w:tmpl w:val="57D4D9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13"/>
    <w:rsid w:val="000070C8"/>
    <w:rsid w:val="0001412C"/>
    <w:rsid w:val="00050BBC"/>
    <w:rsid w:val="00085B44"/>
    <w:rsid w:val="000A40B4"/>
    <w:rsid w:val="000F1B20"/>
    <w:rsid w:val="000F370C"/>
    <w:rsid w:val="001105CE"/>
    <w:rsid w:val="001232CF"/>
    <w:rsid w:val="001D6C01"/>
    <w:rsid w:val="00214DBD"/>
    <w:rsid w:val="00222A51"/>
    <w:rsid w:val="0024485B"/>
    <w:rsid w:val="00245C59"/>
    <w:rsid w:val="00251F4B"/>
    <w:rsid w:val="00295DB4"/>
    <w:rsid w:val="002F66CC"/>
    <w:rsid w:val="00303985"/>
    <w:rsid w:val="00382EAD"/>
    <w:rsid w:val="003838B5"/>
    <w:rsid w:val="00403CF4"/>
    <w:rsid w:val="00431F44"/>
    <w:rsid w:val="0044002E"/>
    <w:rsid w:val="00447364"/>
    <w:rsid w:val="00460727"/>
    <w:rsid w:val="004616AF"/>
    <w:rsid w:val="00466325"/>
    <w:rsid w:val="00473472"/>
    <w:rsid w:val="00480940"/>
    <w:rsid w:val="004E123C"/>
    <w:rsid w:val="004F6E61"/>
    <w:rsid w:val="00551F32"/>
    <w:rsid w:val="00566638"/>
    <w:rsid w:val="005830A0"/>
    <w:rsid w:val="0058591F"/>
    <w:rsid w:val="00587B68"/>
    <w:rsid w:val="00590BF5"/>
    <w:rsid w:val="005B4C22"/>
    <w:rsid w:val="005C1C72"/>
    <w:rsid w:val="005F5E17"/>
    <w:rsid w:val="00603787"/>
    <w:rsid w:val="0067149F"/>
    <w:rsid w:val="006C4F48"/>
    <w:rsid w:val="006E37A6"/>
    <w:rsid w:val="0070116D"/>
    <w:rsid w:val="00727EEF"/>
    <w:rsid w:val="0075301A"/>
    <w:rsid w:val="00760183"/>
    <w:rsid w:val="007C1CC5"/>
    <w:rsid w:val="007E23D4"/>
    <w:rsid w:val="00805706"/>
    <w:rsid w:val="0081206C"/>
    <w:rsid w:val="00836680"/>
    <w:rsid w:val="00847DD4"/>
    <w:rsid w:val="00863C4C"/>
    <w:rsid w:val="00891E15"/>
    <w:rsid w:val="008A4271"/>
    <w:rsid w:val="008C391C"/>
    <w:rsid w:val="008F6D7B"/>
    <w:rsid w:val="0091050B"/>
    <w:rsid w:val="009114ED"/>
    <w:rsid w:val="0093529F"/>
    <w:rsid w:val="00942E02"/>
    <w:rsid w:val="009712AC"/>
    <w:rsid w:val="009D6FBE"/>
    <w:rsid w:val="00A90103"/>
    <w:rsid w:val="00AA60AD"/>
    <w:rsid w:val="00AE649B"/>
    <w:rsid w:val="00AF374A"/>
    <w:rsid w:val="00B20013"/>
    <w:rsid w:val="00B253A5"/>
    <w:rsid w:val="00B2604D"/>
    <w:rsid w:val="00B31210"/>
    <w:rsid w:val="00B766E3"/>
    <w:rsid w:val="00B80B07"/>
    <w:rsid w:val="00B95345"/>
    <w:rsid w:val="00BC748C"/>
    <w:rsid w:val="00BF2FC6"/>
    <w:rsid w:val="00CB7C19"/>
    <w:rsid w:val="00D52576"/>
    <w:rsid w:val="00DB670D"/>
    <w:rsid w:val="00DD0059"/>
    <w:rsid w:val="00DF4DFC"/>
    <w:rsid w:val="00E5114E"/>
    <w:rsid w:val="00E75025"/>
    <w:rsid w:val="00E77B6B"/>
    <w:rsid w:val="00E84F3A"/>
    <w:rsid w:val="00F22E72"/>
    <w:rsid w:val="00F459A0"/>
    <w:rsid w:val="00F46131"/>
    <w:rsid w:val="00F53BA0"/>
    <w:rsid w:val="00F61C2E"/>
    <w:rsid w:val="00FC357D"/>
    <w:rsid w:val="00FE191B"/>
    <w:rsid w:val="00FE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character" w:styleId="PlaceholderText">
    <w:name w:val="Placeholder Text"/>
    <w:basedOn w:val="DefaultParagraphFont"/>
    <w:uiPriority w:val="99"/>
    <w:semiHidden/>
    <w:rsid w:val="004F6E61"/>
    <w:rPr>
      <w:color w:val="808080"/>
    </w:rPr>
  </w:style>
  <w:style w:type="paragraph" w:styleId="BalloonText">
    <w:name w:val="Balloon Text"/>
    <w:basedOn w:val="Normal"/>
    <w:link w:val="BalloonTextChar"/>
    <w:uiPriority w:val="99"/>
    <w:semiHidden/>
    <w:unhideWhenUsed/>
    <w:rsid w:val="00F6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2E"/>
    <w:rPr>
      <w:rFonts w:ascii="Tahoma" w:hAnsi="Tahoma" w:cs="Tahoma"/>
      <w:sz w:val="16"/>
      <w:szCs w:val="16"/>
    </w:rPr>
  </w:style>
  <w:style w:type="character" w:styleId="Hyperlink">
    <w:name w:val="Hyperlink"/>
    <w:basedOn w:val="DefaultParagraphFont"/>
    <w:uiPriority w:val="99"/>
    <w:unhideWhenUsed/>
    <w:rsid w:val="0067149F"/>
    <w:rPr>
      <w:color w:val="0000FF" w:themeColor="hyperlink"/>
      <w:u w:val="single"/>
    </w:rPr>
  </w:style>
  <w:style w:type="character" w:styleId="FollowedHyperlink">
    <w:name w:val="FollowedHyperlink"/>
    <w:basedOn w:val="DefaultParagraphFont"/>
    <w:uiPriority w:val="99"/>
    <w:semiHidden/>
    <w:unhideWhenUsed/>
    <w:rsid w:val="004734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character" w:styleId="PlaceholderText">
    <w:name w:val="Placeholder Text"/>
    <w:basedOn w:val="DefaultParagraphFont"/>
    <w:uiPriority w:val="99"/>
    <w:semiHidden/>
    <w:rsid w:val="004F6E61"/>
    <w:rPr>
      <w:color w:val="808080"/>
    </w:rPr>
  </w:style>
  <w:style w:type="paragraph" w:styleId="BalloonText">
    <w:name w:val="Balloon Text"/>
    <w:basedOn w:val="Normal"/>
    <w:link w:val="BalloonTextChar"/>
    <w:uiPriority w:val="99"/>
    <w:semiHidden/>
    <w:unhideWhenUsed/>
    <w:rsid w:val="00F6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2E"/>
    <w:rPr>
      <w:rFonts w:ascii="Tahoma" w:hAnsi="Tahoma" w:cs="Tahoma"/>
      <w:sz w:val="16"/>
      <w:szCs w:val="16"/>
    </w:rPr>
  </w:style>
  <w:style w:type="character" w:styleId="Hyperlink">
    <w:name w:val="Hyperlink"/>
    <w:basedOn w:val="DefaultParagraphFont"/>
    <w:uiPriority w:val="99"/>
    <w:unhideWhenUsed/>
    <w:rsid w:val="0067149F"/>
    <w:rPr>
      <w:color w:val="0000FF" w:themeColor="hyperlink"/>
      <w:u w:val="single"/>
    </w:rPr>
  </w:style>
  <w:style w:type="character" w:styleId="FollowedHyperlink">
    <w:name w:val="FollowedHyperlink"/>
    <w:basedOn w:val="DefaultParagraphFont"/>
    <w:uiPriority w:val="99"/>
    <w:semiHidden/>
    <w:unhideWhenUsed/>
    <w:rsid w:val="004734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vista.com/physics/pascal-s-law-for-kids" TargetMode="External"/><Relationship Id="rId13" Type="http://schemas.openxmlformats.org/officeDocument/2006/relationships/hyperlink" Target="http://science.howstuffworks.com/transport/flight/modern/airplanes2.htm" TargetMode="External"/><Relationship Id="rId3" Type="http://schemas.microsoft.com/office/2007/relationships/stylesWithEffects" Target="stylesWithEffects.xml"/><Relationship Id="rId7" Type="http://schemas.openxmlformats.org/officeDocument/2006/relationships/hyperlink" Target="http://www.princeton.edu/~achaney/tmve/wiki100k/docs/Water_tower.html" TargetMode="External"/><Relationship Id="rId12" Type="http://schemas.openxmlformats.org/officeDocument/2006/relationships/hyperlink" Target="http://science.howstuffworks.com/transport/engines-equipment/submarine1.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owstuffworks.com/water.htm" TargetMode="External"/><Relationship Id="rId11" Type="http://schemas.openxmlformats.org/officeDocument/2006/relationships/hyperlink" Target="http://hyperphysics.phy-astr.gsu.edu/hbase/pas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ence.howstuffworks.com/transport/engines-equipment/hydraulic.htm" TargetMode="External"/><Relationship Id="rId4" Type="http://schemas.openxmlformats.org/officeDocument/2006/relationships/settings" Target="settings.xml"/><Relationship Id="rId9" Type="http://schemas.openxmlformats.org/officeDocument/2006/relationships/hyperlink" Target="http://home.howstuffworks.com/dishwasher1.htm" TargetMode="External"/><Relationship Id="rId14" Type="http://schemas.openxmlformats.org/officeDocument/2006/relationships/hyperlink" Target="http://www.howstuffworks.com/hidden-threat-in-the-skies-info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Barnett, Christopher W.</dc:creator>
  <cp:lastModifiedBy>RiPp1er</cp:lastModifiedBy>
  <cp:revision>2</cp:revision>
  <dcterms:created xsi:type="dcterms:W3CDTF">2013-09-03T05:44:00Z</dcterms:created>
  <dcterms:modified xsi:type="dcterms:W3CDTF">2013-09-03T05:44:00Z</dcterms:modified>
</cp:coreProperties>
</file>