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4073E" w14:textId="77777777" w:rsidR="00014ECE" w:rsidRPr="00014ECE" w:rsidRDefault="00014ECE" w:rsidP="0063044C">
      <w:pPr>
        <w:pStyle w:val="Title"/>
        <w:jc w:val="center"/>
        <w:rPr>
          <w:lang w:val="pt-BR"/>
        </w:rPr>
      </w:pPr>
      <w:r w:rsidRPr="00014ECE">
        <w:rPr>
          <w:lang w:val="pt-BR"/>
        </w:rPr>
        <w:t>Questões relacionadas a C#</w:t>
      </w:r>
    </w:p>
    <w:p w14:paraId="6B86AA91" w14:textId="77777777" w:rsidR="00014ECE" w:rsidRPr="00014ECE" w:rsidRDefault="00014ECE" w:rsidP="0063044C">
      <w:pPr>
        <w:pStyle w:val="Title"/>
        <w:rPr>
          <w:lang w:val="pt-BR"/>
        </w:rPr>
      </w:pPr>
      <w:r w:rsidRPr="00014ECE">
        <w:rPr>
          <w:lang w:val="pt-BR"/>
        </w:rPr>
        <w:t>1. Orientação a Objetos:</w:t>
      </w:r>
    </w:p>
    <w:p w14:paraId="284A5CBC" w14:textId="77777777" w:rsidR="00014ECE" w:rsidRDefault="00014ECE" w:rsidP="0063044C">
      <w:pPr>
        <w:pStyle w:val="Heading1"/>
        <w:rPr>
          <w:lang w:val="pt-BR"/>
        </w:rPr>
      </w:pPr>
      <w:r w:rsidRPr="00014ECE">
        <w:rPr>
          <w:lang w:val="pt-BR"/>
        </w:rPr>
        <w:t>• Explique o conceito de herança múltipla e como C# aborda esse cenário.</w:t>
      </w:r>
    </w:p>
    <w:p w14:paraId="6E762C77" w14:textId="70B721D7" w:rsidR="00014ECE" w:rsidRDefault="00014ECE" w:rsidP="00014ECE">
      <w:pPr>
        <w:rPr>
          <w:b/>
          <w:bCs/>
          <w:color w:val="FF0000"/>
          <w:lang w:val="pt-BR"/>
        </w:rPr>
      </w:pPr>
      <w:r w:rsidRPr="00014ECE">
        <w:rPr>
          <w:b/>
          <w:bCs/>
          <w:color w:val="FF0000"/>
          <w:lang w:val="pt-BR"/>
        </w:rPr>
        <w:t>A herança múltipla é um conceito da programação orientada a objetos em que uma classe pode herdar características e comportamentos de mais de uma classe base</w:t>
      </w:r>
      <w:r w:rsidRPr="00014ECE">
        <w:rPr>
          <w:b/>
          <w:bCs/>
          <w:color w:val="FF0000"/>
          <w:lang w:val="pt-BR"/>
        </w:rPr>
        <w:t xml:space="preserve">. </w:t>
      </w:r>
      <w:r w:rsidRPr="00014ECE">
        <w:rPr>
          <w:b/>
          <w:bCs/>
          <w:color w:val="FF0000"/>
          <w:lang w:val="pt-BR"/>
        </w:rPr>
        <w:t>C# não suporta herança múltipla direta de classes devido a problemas de complexidade e ambiguidade que ela pode introduzir. Em vez disso, C# permite herança múltipla através de interfaces. Uma classe em C# pode implementar múltiplas interfaces, permitindo que ela adote comportamentos de várias fontes sem herdar implementações de classes concretas.</w:t>
      </w:r>
    </w:p>
    <w:p w14:paraId="67DA79D7" w14:textId="77777777" w:rsidR="000E10BD" w:rsidRDefault="000E10BD" w:rsidP="00014ECE">
      <w:pPr>
        <w:rPr>
          <w:noProof/>
        </w:rPr>
      </w:pPr>
    </w:p>
    <w:p w14:paraId="29356C44" w14:textId="24B8FD4F" w:rsidR="00014ECE" w:rsidRDefault="00E54CCF" w:rsidP="00014ECE">
      <w:pPr>
        <w:rPr>
          <w:b/>
          <w:bCs/>
          <w:color w:val="FF0000"/>
          <w:lang w:val="pt-BR"/>
        </w:rPr>
      </w:pPr>
      <w:r>
        <w:rPr>
          <w:noProof/>
        </w:rPr>
        <w:drawing>
          <wp:inline distT="0" distB="0" distL="0" distR="0" wp14:anchorId="57076FA0" wp14:editId="4F6304B9">
            <wp:extent cx="6419850" cy="6276975"/>
            <wp:effectExtent l="0" t="0" r="0" b="9525"/>
            <wp:docPr id="2071914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4378" name="Picture 1" descr="A screenshot of a computer&#10;&#10;Description automatically generated"/>
                    <pic:cNvPicPr/>
                  </pic:nvPicPr>
                  <pic:blipFill rotWithShape="1">
                    <a:blip r:embed="rId5"/>
                    <a:srcRect r="64896" b="38981"/>
                    <a:stretch/>
                  </pic:blipFill>
                  <pic:spPr bwMode="auto">
                    <a:xfrm>
                      <a:off x="0" y="0"/>
                      <a:ext cx="6419850" cy="6276975"/>
                    </a:xfrm>
                    <a:prstGeom prst="rect">
                      <a:avLst/>
                    </a:prstGeom>
                    <a:ln>
                      <a:noFill/>
                    </a:ln>
                    <a:extLst>
                      <a:ext uri="{53640926-AAD7-44D8-BBD7-CCE9431645EC}">
                        <a14:shadowObscured xmlns:a14="http://schemas.microsoft.com/office/drawing/2010/main"/>
                      </a:ext>
                    </a:extLst>
                  </pic:spPr>
                </pic:pic>
              </a:graphicData>
            </a:graphic>
          </wp:inline>
        </w:drawing>
      </w:r>
    </w:p>
    <w:p w14:paraId="4B34D446" w14:textId="77777777" w:rsidR="0063044C" w:rsidRPr="00014ECE" w:rsidRDefault="0063044C" w:rsidP="00014ECE">
      <w:pPr>
        <w:rPr>
          <w:b/>
          <w:bCs/>
          <w:color w:val="FF0000"/>
          <w:lang w:val="pt-BR"/>
        </w:rPr>
      </w:pPr>
    </w:p>
    <w:p w14:paraId="3B68032E" w14:textId="3D2B40F7" w:rsidR="00014ECE" w:rsidRDefault="00014ECE" w:rsidP="0063044C">
      <w:pPr>
        <w:pStyle w:val="Heading1"/>
        <w:rPr>
          <w:lang w:val="pt-BR"/>
        </w:rPr>
      </w:pPr>
      <w:r w:rsidRPr="00014ECE">
        <w:rPr>
          <w:lang w:val="pt-BR"/>
        </w:rPr>
        <w:t>• Explique o polimorfismo em C# e forneça um exemplo prático de como ele</w:t>
      </w:r>
      <w:r w:rsidR="00E54CCF">
        <w:rPr>
          <w:lang w:val="pt-BR"/>
        </w:rPr>
        <w:t xml:space="preserve"> </w:t>
      </w:r>
      <w:r w:rsidRPr="00014ECE">
        <w:rPr>
          <w:lang w:val="pt-BR"/>
        </w:rPr>
        <w:t>pode ser implementado.</w:t>
      </w:r>
    </w:p>
    <w:p w14:paraId="38A635D0" w14:textId="4015D6D7" w:rsidR="00014ECE" w:rsidRDefault="00014ECE" w:rsidP="00014ECE">
      <w:pPr>
        <w:rPr>
          <w:b/>
          <w:bCs/>
          <w:color w:val="FF0000"/>
          <w:lang w:val="pt-BR"/>
        </w:rPr>
      </w:pPr>
      <w:r w:rsidRPr="00014ECE">
        <w:rPr>
          <w:b/>
          <w:bCs/>
          <w:color w:val="FF0000"/>
          <w:lang w:val="pt-BR"/>
        </w:rPr>
        <w:t xml:space="preserve">É </w:t>
      </w:r>
      <w:r w:rsidRPr="00014ECE">
        <w:rPr>
          <w:b/>
          <w:bCs/>
          <w:color w:val="FF0000"/>
          <w:lang w:val="pt-BR"/>
        </w:rPr>
        <w:t>um princípio da orientação a objetos que permite que objetos de diferentes classes sejam tratados como objetos de uma classe base comum. O polimorfismo permite que métodos sejam usados de forma genérica, mesmo que sua implementação específica varie entre diferentes classes.</w:t>
      </w:r>
      <w:r>
        <w:rPr>
          <w:b/>
          <w:bCs/>
          <w:color w:val="FF0000"/>
          <w:lang w:val="pt-BR"/>
        </w:rPr>
        <w:t xml:space="preserve"> Exemplo, em uma classe de </w:t>
      </w:r>
      <w:proofErr w:type="spellStart"/>
      <w:r>
        <w:rPr>
          <w:b/>
          <w:bCs/>
          <w:color w:val="FF0000"/>
          <w:lang w:val="pt-BR"/>
        </w:rPr>
        <w:t>ContaPessoaFisica</w:t>
      </w:r>
      <w:proofErr w:type="spellEnd"/>
      <w:r>
        <w:rPr>
          <w:b/>
          <w:bCs/>
          <w:color w:val="FF0000"/>
          <w:lang w:val="pt-BR"/>
        </w:rPr>
        <w:t xml:space="preserve"> e </w:t>
      </w:r>
      <w:proofErr w:type="spellStart"/>
      <w:r>
        <w:rPr>
          <w:b/>
          <w:bCs/>
          <w:color w:val="FF0000"/>
          <w:lang w:val="pt-BR"/>
        </w:rPr>
        <w:t>ContaPessoaJuridica</w:t>
      </w:r>
      <w:proofErr w:type="spellEnd"/>
      <w:r>
        <w:rPr>
          <w:b/>
          <w:bCs/>
          <w:color w:val="FF0000"/>
          <w:lang w:val="pt-BR"/>
        </w:rPr>
        <w:t xml:space="preserve">, podemos implementar o método </w:t>
      </w:r>
      <w:proofErr w:type="gramStart"/>
      <w:r>
        <w:rPr>
          <w:b/>
          <w:bCs/>
          <w:color w:val="FF0000"/>
          <w:lang w:val="pt-BR"/>
        </w:rPr>
        <w:t>Sacar(</w:t>
      </w:r>
      <w:proofErr w:type="gramEnd"/>
      <w:r>
        <w:rPr>
          <w:b/>
          <w:bCs/>
          <w:color w:val="FF0000"/>
          <w:lang w:val="pt-BR"/>
        </w:rPr>
        <w:t xml:space="preserve">). </w:t>
      </w:r>
      <w:r w:rsidR="00375373">
        <w:rPr>
          <w:b/>
          <w:bCs/>
          <w:color w:val="FF0000"/>
          <w:lang w:val="pt-BR"/>
        </w:rPr>
        <w:t>Ambas as classes</w:t>
      </w:r>
      <w:r>
        <w:rPr>
          <w:b/>
          <w:bCs/>
          <w:color w:val="FF0000"/>
          <w:lang w:val="pt-BR"/>
        </w:rPr>
        <w:t xml:space="preserve"> possuem o método com a mesma assinatura, </w:t>
      </w:r>
      <w:proofErr w:type="gramStart"/>
      <w:r>
        <w:rPr>
          <w:b/>
          <w:bCs/>
          <w:color w:val="FF0000"/>
          <w:lang w:val="pt-BR"/>
        </w:rPr>
        <w:t>porem</w:t>
      </w:r>
      <w:proofErr w:type="gramEnd"/>
      <w:r>
        <w:rPr>
          <w:b/>
          <w:bCs/>
          <w:color w:val="FF0000"/>
          <w:lang w:val="pt-BR"/>
        </w:rPr>
        <w:t xml:space="preserve"> com regras e logicas diferentes.</w:t>
      </w:r>
    </w:p>
    <w:p w14:paraId="7C59EE44" w14:textId="77777777" w:rsidR="000E10BD" w:rsidRDefault="000E10BD" w:rsidP="00014ECE">
      <w:pPr>
        <w:rPr>
          <w:noProof/>
        </w:rPr>
      </w:pPr>
    </w:p>
    <w:p w14:paraId="4AB3ACA8" w14:textId="77FE92FD" w:rsidR="00014ECE" w:rsidRDefault="00E54CCF" w:rsidP="00014ECE">
      <w:pPr>
        <w:rPr>
          <w:b/>
          <w:bCs/>
          <w:color w:val="FF0000"/>
          <w:lang w:val="pt-BR"/>
        </w:rPr>
      </w:pPr>
      <w:r>
        <w:rPr>
          <w:noProof/>
        </w:rPr>
        <w:drawing>
          <wp:inline distT="0" distB="0" distL="0" distR="0" wp14:anchorId="1BF60F40" wp14:editId="42880A43">
            <wp:extent cx="6562725" cy="6238875"/>
            <wp:effectExtent l="0" t="0" r="9525" b="9525"/>
            <wp:docPr id="548572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4378" name="Picture 1" descr="A screenshot of a computer&#10;&#10;Description automatically generated"/>
                    <pic:cNvPicPr/>
                  </pic:nvPicPr>
                  <pic:blipFill rotWithShape="1">
                    <a:blip r:embed="rId5"/>
                    <a:srcRect r="64114" b="39352"/>
                    <a:stretch/>
                  </pic:blipFill>
                  <pic:spPr bwMode="auto">
                    <a:xfrm>
                      <a:off x="0" y="0"/>
                      <a:ext cx="6562725" cy="6238875"/>
                    </a:xfrm>
                    <a:prstGeom prst="rect">
                      <a:avLst/>
                    </a:prstGeom>
                    <a:ln>
                      <a:noFill/>
                    </a:ln>
                    <a:extLst>
                      <a:ext uri="{53640926-AAD7-44D8-BBD7-CCE9431645EC}">
                        <a14:shadowObscured xmlns:a14="http://schemas.microsoft.com/office/drawing/2010/main"/>
                      </a:ext>
                    </a:extLst>
                  </pic:spPr>
                </pic:pic>
              </a:graphicData>
            </a:graphic>
          </wp:inline>
        </w:drawing>
      </w:r>
    </w:p>
    <w:p w14:paraId="3D9D1A6F" w14:textId="305662AB" w:rsidR="00014ECE" w:rsidRPr="00014ECE" w:rsidRDefault="00014ECE" w:rsidP="00014ECE">
      <w:pPr>
        <w:rPr>
          <w:b/>
          <w:bCs/>
          <w:color w:val="FF0000"/>
          <w:lang w:val="pt-BR"/>
        </w:rPr>
      </w:pPr>
      <w:r w:rsidRPr="00014ECE">
        <w:rPr>
          <w:b/>
          <w:bCs/>
          <w:color w:val="FF0000"/>
          <w:lang w:val="pt-BR"/>
        </w:rPr>
        <w:t>Ao aplicar o SRP, separamos a lógica de negócios do pedido da responsabilidade de persistência, tornando o código mais modular e fácil de manter.</w:t>
      </w:r>
    </w:p>
    <w:p w14:paraId="6C158968" w14:textId="77777777" w:rsidR="00014ECE" w:rsidRPr="00014ECE" w:rsidRDefault="00014ECE" w:rsidP="00014ECE">
      <w:pPr>
        <w:rPr>
          <w:b/>
          <w:bCs/>
          <w:color w:val="FF0000"/>
          <w:lang w:val="pt-BR"/>
        </w:rPr>
      </w:pPr>
    </w:p>
    <w:p w14:paraId="204EE0CB" w14:textId="77777777" w:rsidR="00014ECE" w:rsidRPr="00014ECE" w:rsidRDefault="00014ECE" w:rsidP="0063044C">
      <w:pPr>
        <w:pStyle w:val="Title"/>
        <w:rPr>
          <w:lang w:val="pt-BR"/>
        </w:rPr>
      </w:pPr>
      <w:r w:rsidRPr="00014ECE">
        <w:rPr>
          <w:lang w:val="pt-BR"/>
        </w:rPr>
        <w:t>2. SOLID:</w:t>
      </w:r>
    </w:p>
    <w:p w14:paraId="19D85D2F" w14:textId="0F72E7A1" w:rsidR="00014ECE" w:rsidRDefault="00014ECE" w:rsidP="0063044C">
      <w:pPr>
        <w:pStyle w:val="Heading1"/>
        <w:rPr>
          <w:lang w:val="pt-BR"/>
        </w:rPr>
      </w:pPr>
      <w:r w:rsidRPr="00014ECE">
        <w:rPr>
          <w:lang w:val="pt-BR"/>
        </w:rPr>
        <w:t>• Descreva o princípio da Responsabilidade Única (SRP) e como ele se aplica em</w:t>
      </w:r>
      <w:r w:rsidR="00E54CCF">
        <w:rPr>
          <w:lang w:val="pt-BR"/>
        </w:rPr>
        <w:t xml:space="preserve"> </w:t>
      </w:r>
      <w:r w:rsidRPr="00014ECE">
        <w:rPr>
          <w:lang w:val="pt-BR"/>
        </w:rPr>
        <w:t>um contexto de desenvolvimento C#.</w:t>
      </w:r>
    </w:p>
    <w:p w14:paraId="4E36362A" w14:textId="50850B05" w:rsidR="00014ECE" w:rsidRDefault="00014ECE" w:rsidP="00014ECE">
      <w:pPr>
        <w:rPr>
          <w:b/>
          <w:bCs/>
          <w:color w:val="FF0000"/>
          <w:lang w:val="pt-BR"/>
        </w:rPr>
      </w:pPr>
      <w:r w:rsidRPr="00014ECE">
        <w:rPr>
          <w:b/>
          <w:bCs/>
          <w:color w:val="FF0000"/>
          <w:lang w:val="pt-BR"/>
        </w:rPr>
        <w:t>O Princípio da Responsabilidade Única estabelece que uma classe deve ter apenas uma única responsabilidade ou razão para mudar. Isso significa que cada classe deve ser responsável por uma única parte da funcionalidade de um sistema e deve encapsular apenas um conjunto de comportamentos coesos.</w:t>
      </w:r>
    </w:p>
    <w:p w14:paraId="5A3E08E3" w14:textId="77777777" w:rsidR="000E10BD" w:rsidRDefault="000E10BD" w:rsidP="00014ECE">
      <w:pPr>
        <w:rPr>
          <w:noProof/>
        </w:rPr>
      </w:pPr>
    </w:p>
    <w:p w14:paraId="64AED1E4" w14:textId="5303F796" w:rsidR="00E54CCF" w:rsidRDefault="00E54CCF" w:rsidP="00014ECE">
      <w:pPr>
        <w:rPr>
          <w:b/>
          <w:bCs/>
          <w:color w:val="FF0000"/>
          <w:lang w:val="pt-BR"/>
        </w:rPr>
      </w:pPr>
      <w:r>
        <w:rPr>
          <w:noProof/>
        </w:rPr>
        <w:drawing>
          <wp:inline distT="0" distB="0" distL="0" distR="0" wp14:anchorId="2C6CAF54" wp14:editId="7BA70F54">
            <wp:extent cx="10115550" cy="4581525"/>
            <wp:effectExtent l="0" t="0" r="0" b="9525"/>
            <wp:docPr id="423018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18642" name="Picture 1" descr="A screenshot of a computer&#10;&#10;Description automatically generated"/>
                    <pic:cNvPicPr/>
                  </pic:nvPicPr>
                  <pic:blipFill rotWithShape="1">
                    <a:blip r:embed="rId6"/>
                    <a:srcRect r="44687" b="55463"/>
                    <a:stretch/>
                  </pic:blipFill>
                  <pic:spPr bwMode="auto">
                    <a:xfrm>
                      <a:off x="0" y="0"/>
                      <a:ext cx="10115550" cy="4581525"/>
                    </a:xfrm>
                    <a:prstGeom prst="rect">
                      <a:avLst/>
                    </a:prstGeom>
                    <a:ln>
                      <a:noFill/>
                    </a:ln>
                    <a:extLst>
                      <a:ext uri="{53640926-AAD7-44D8-BBD7-CCE9431645EC}">
                        <a14:shadowObscured xmlns:a14="http://schemas.microsoft.com/office/drawing/2010/main"/>
                      </a:ext>
                    </a:extLst>
                  </pic:spPr>
                </pic:pic>
              </a:graphicData>
            </a:graphic>
          </wp:inline>
        </w:drawing>
      </w:r>
    </w:p>
    <w:p w14:paraId="2EFFB877" w14:textId="471F12BB" w:rsidR="00014ECE" w:rsidRPr="00014ECE" w:rsidRDefault="00014ECE" w:rsidP="00014ECE">
      <w:pPr>
        <w:rPr>
          <w:b/>
          <w:bCs/>
          <w:color w:val="FF0000"/>
          <w:lang w:val="pt-BR"/>
        </w:rPr>
      </w:pPr>
      <w:r>
        <w:rPr>
          <w:b/>
          <w:bCs/>
          <w:color w:val="FF0000"/>
          <w:lang w:val="pt-BR"/>
        </w:rPr>
        <w:t xml:space="preserve">Exemplo, se criarmos a classe </w:t>
      </w:r>
      <w:proofErr w:type="spellStart"/>
      <w:r>
        <w:rPr>
          <w:b/>
          <w:bCs/>
          <w:color w:val="FF0000"/>
          <w:lang w:val="pt-BR"/>
        </w:rPr>
        <w:t>ContaCorrente</w:t>
      </w:r>
      <w:proofErr w:type="spellEnd"/>
      <w:r>
        <w:rPr>
          <w:b/>
          <w:bCs/>
          <w:color w:val="FF0000"/>
          <w:lang w:val="pt-BR"/>
        </w:rPr>
        <w:t xml:space="preserve">, teremos um repositório, onde fará todo o </w:t>
      </w:r>
      <w:proofErr w:type="spellStart"/>
      <w:r>
        <w:rPr>
          <w:b/>
          <w:bCs/>
          <w:color w:val="FF0000"/>
          <w:lang w:val="pt-BR"/>
        </w:rPr>
        <w:t>crud</w:t>
      </w:r>
      <w:proofErr w:type="spellEnd"/>
      <w:r>
        <w:rPr>
          <w:b/>
          <w:bCs/>
          <w:color w:val="FF0000"/>
          <w:lang w:val="pt-BR"/>
        </w:rPr>
        <w:t xml:space="preserve"> </w:t>
      </w:r>
      <w:r w:rsidR="00375373">
        <w:rPr>
          <w:b/>
          <w:bCs/>
          <w:color w:val="FF0000"/>
          <w:lang w:val="pt-BR"/>
        </w:rPr>
        <w:t>específico</w:t>
      </w:r>
      <w:r>
        <w:rPr>
          <w:b/>
          <w:bCs/>
          <w:color w:val="FF0000"/>
          <w:lang w:val="pt-BR"/>
        </w:rPr>
        <w:t xml:space="preserve"> da </w:t>
      </w:r>
      <w:proofErr w:type="spellStart"/>
      <w:r>
        <w:rPr>
          <w:b/>
          <w:bCs/>
          <w:color w:val="FF0000"/>
          <w:lang w:val="pt-BR"/>
        </w:rPr>
        <w:t>ContaCorrente</w:t>
      </w:r>
      <w:proofErr w:type="spellEnd"/>
    </w:p>
    <w:p w14:paraId="51C24F0B" w14:textId="77777777" w:rsidR="00014ECE" w:rsidRPr="00014ECE" w:rsidRDefault="00014ECE" w:rsidP="00014ECE">
      <w:pPr>
        <w:rPr>
          <w:lang w:val="pt-BR"/>
        </w:rPr>
      </w:pPr>
    </w:p>
    <w:p w14:paraId="4AFA9329" w14:textId="5A8FC87A" w:rsidR="00014ECE" w:rsidRDefault="00014ECE" w:rsidP="0063044C">
      <w:pPr>
        <w:pStyle w:val="Heading1"/>
        <w:rPr>
          <w:lang w:val="pt-BR"/>
        </w:rPr>
      </w:pPr>
      <w:r w:rsidRPr="00014ECE">
        <w:rPr>
          <w:lang w:val="pt-BR"/>
        </w:rPr>
        <w:t>• Como o princípio da inversão de dependência (DIP) pode ser aplicado em um</w:t>
      </w:r>
      <w:r w:rsidR="00E54CCF">
        <w:rPr>
          <w:lang w:val="pt-BR"/>
        </w:rPr>
        <w:t xml:space="preserve"> </w:t>
      </w:r>
      <w:r w:rsidRPr="00014ECE">
        <w:rPr>
          <w:lang w:val="pt-BR"/>
        </w:rPr>
        <w:t>projeto C# e como isso beneficia a manutenção do código?</w:t>
      </w:r>
    </w:p>
    <w:p w14:paraId="58BC2F21" w14:textId="63A5C4F8" w:rsidR="00014ECE" w:rsidRDefault="00014ECE" w:rsidP="00014ECE">
      <w:pPr>
        <w:rPr>
          <w:lang w:val="pt-BR"/>
        </w:rPr>
      </w:pPr>
      <w:r w:rsidRPr="00014ECE">
        <w:rPr>
          <w:b/>
          <w:bCs/>
          <w:color w:val="FF0000"/>
          <w:lang w:val="pt-BR"/>
        </w:rPr>
        <w:t>O Princípio da Inversão de Dependência sugere que módulos de alto nível não devem depender de módulos de baixo nível. Ambos devem depender de abstrações (por exemplo, interfaces). Além disso, abstrações não devem depender de detalhes, mas detalhes devem depender de abstrações</w:t>
      </w:r>
      <w:r w:rsidRPr="00014ECE">
        <w:rPr>
          <w:lang w:val="pt-BR"/>
        </w:rPr>
        <w:t>.</w:t>
      </w:r>
    </w:p>
    <w:p w14:paraId="29AF21E8" w14:textId="77777777" w:rsidR="000E10BD" w:rsidRDefault="000E10BD" w:rsidP="00014ECE">
      <w:pPr>
        <w:rPr>
          <w:noProof/>
        </w:rPr>
      </w:pPr>
    </w:p>
    <w:p w14:paraId="177B98F6" w14:textId="2A556923" w:rsidR="00014ECE" w:rsidRPr="00014ECE" w:rsidRDefault="00014ECE" w:rsidP="00014ECE">
      <w:pPr>
        <w:rPr>
          <w:lang w:val="pt-BR"/>
        </w:rPr>
      </w:pPr>
      <w:r>
        <w:rPr>
          <w:noProof/>
        </w:rPr>
        <w:drawing>
          <wp:inline distT="0" distB="0" distL="0" distR="0" wp14:anchorId="21193A21" wp14:editId="23590D06">
            <wp:extent cx="6791325" cy="8410575"/>
            <wp:effectExtent l="0" t="0" r="9525" b="9525"/>
            <wp:docPr id="1597443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43028" name="Picture 1" descr="A screenshot of a computer&#10;&#10;Description automatically generated"/>
                    <pic:cNvPicPr/>
                  </pic:nvPicPr>
                  <pic:blipFill rotWithShape="1">
                    <a:blip r:embed="rId7"/>
                    <a:srcRect r="62864" b="15096"/>
                    <a:stretch/>
                  </pic:blipFill>
                  <pic:spPr bwMode="auto">
                    <a:xfrm>
                      <a:off x="0" y="0"/>
                      <a:ext cx="6791325" cy="8410575"/>
                    </a:xfrm>
                    <a:prstGeom prst="rect">
                      <a:avLst/>
                    </a:prstGeom>
                    <a:ln>
                      <a:noFill/>
                    </a:ln>
                    <a:extLst>
                      <a:ext uri="{53640926-AAD7-44D8-BBD7-CCE9431645EC}">
                        <a14:shadowObscured xmlns:a14="http://schemas.microsoft.com/office/drawing/2010/main"/>
                      </a:ext>
                    </a:extLst>
                  </pic:spPr>
                </pic:pic>
              </a:graphicData>
            </a:graphic>
          </wp:inline>
        </w:drawing>
      </w:r>
    </w:p>
    <w:p w14:paraId="4BB9D456" w14:textId="5A9B97DC" w:rsidR="00014ECE" w:rsidRDefault="00E54CCF" w:rsidP="00014ECE">
      <w:pPr>
        <w:rPr>
          <w:b/>
          <w:bCs/>
          <w:color w:val="FF0000"/>
          <w:lang w:val="pt-BR"/>
        </w:rPr>
      </w:pPr>
      <w:r w:rsidRPr="00E54CCF">
        <w:rPr>
          <w:b/>
          <w:bCs/>
          <w:color w:val="FF0000"/>
          <w:lang w:val="pt-BR"/>
        </w:rPr>
        <w:t xml:space="preserve">Com o DIP, a classe </w:t>
      </w:r>
      <w:proofErr w:type="spellStart"/>
      <w:r w:rsidRPr="00E54CCF">
        <w:rPr>
          <w:b/>
          <w:bCs/>
          <w:color w:val="FF0000"/>
          <w:lang w:val="pt-BR"/>
        </w:rPr>
        <w:t>NotificationService</w:t>
      </w:r>
      <w:proofErr w:type="spellEnd"/>
      <w:r w:rsidRPr="00E54CCF">
        <w:rPr>
          <w:b/>
          <w:bCs/>
          <w:color w:val="FF0000"/>
          <w:lang w:val="pt-BR"/>
        </w:rPr>
        <w:t xml:space="preserve"> depende de uma abstração </w:t>
      </w:r>
      <w:proofErr w:type="spellStart"/>
      <w:r w:rsidRPr="00E54CCF">
        <w:rPr>
          <w:b/>
          <w:bCs/>
          <w:color w:val="FF0000"/>
          <w:lang w:val="pt-BR"/>
        </w:rPr>
        <w:t>INotifier</w:t>
      </w:r>
      <w:proofErr w:type="spellEnd"/>
      <w:r w:rsidRPr="00E54CCF">
        <w:rPr>
          <w:b/>
          <w:bCs/>
          <w:color w:val="FF0000"/>
          <w:lang w:val="pt-BR"/>
        </w:rPr>
        <w:t xml:space="preserve">, permitindo a troca de implementações (e-mail, </w:t>
      </w:r>
      <w:proofErr w:type="gramStart"/>
      <w:r w:rsidRPr="00E54CCF">
        <w:rPr>
          <w:b/>
          <w:bCs/>
          <w:color w:val="FF0000"/>
          <w:lang w:val="pt-BR"/>
        </w:rPr>
        <w:t>SMS, etc.</w:t>
      </w:r>
      <w:proofErr w:type="gramEnd"/>
      <w:r w:rsidRPr="00E54CCF">
        <w:rPr>
          <w:b/>
          <w:bCs/>
          <w:color w:val="FF0000"/>
          <w:lang w:val="pt-BR"/>
        </w:rPr>
        <w:t>) sem modificar o código da classe, promovendo uma fácil manutenção e expansão.</w:t>
      </w:r>
    </w:p>
    <w:p w14:paraId="17B71002" w14:textId="77777777" w:rsidR="0063044C" w:rsidRPr="00E54CCF" w:rsidRDefault="0063044C" w:rsidP="00014ECE">
      <w:pPr>
        <w:rPr>
          <w:b/>
          <w:bCs/>
          <w:color w:val="FF0000"/>
          <w:lang w:val="pt-BR"/>
        </w:rPr>
      </w:pPr>
    </w:p>
    <w:p w14:paraId="09EC6882" w14:textId="77777777" w:rsidR="00014ECE" w:rsidRPr="00014ECE" w:rsidRDefault="00014ECE" w:rsidP="0063044C">
      <w:pPr>
        <w:pStyle w:val="Title"/>
        <w:rPr>
          <w:lang w:val="pt-BR"/>
        </w:rPr>
      </w:pPr>
      <w:r w:rsidRPr="00014ECE">
        <w:rPr>
          <w:lang w:val="pt-BR"/>
        </w:rPr>
        <w:t>3. Entity Framework (EF):</w:t>
      </w:r>
    </w:p>
    <w:p w14:paraId="2AFD8770" w14:textId="53C497F3" w:rsidR="00014ECE" w:rsidRDefault="00014ECE" w:rsidP="0063044C">
      <w:pPr>
        <w:pStyle w:val="Heading1"/>
        <w:rPr>
          <w:lang w:val="pt-BR"/>
        </w:rPr>
      </w:pPr>
      <w:r w:rsidRPr="00014ECE">
        <w:rPr>
          <w:lang w:val="pt-BR"/>
        </w:rPr>
        <w:t>• Como o Entity Framework gerencia o mapeamento de objetos para o banco de</w:t>
      </w:r>
      <w:r w:rsidR="004942B5">
        <w:rPr>
          <w:lang w:val="pt-BR"/>
        </w:rPr>
        <w:t xml:space="preserve"> </w:t>
      </w:r>
      <w:r w:rsidRPr="00014ECE">
        <w:rPr>
          <w:lang w:val="pt-BR"/>
        </w:rPr>
        <w:t>dados e vice-versa?</w:t>
      </w:r>
    </w:p>
    <w:p w14:paraId="7BA3B78F" w14:textId="77777777" w:rsidR="00531E92" w:rsidRPr="00531E92" w:rsidRDefault="00531E92" w:rsidP="00531E92">
      <w:pPr>
        <w:rPr>
          <w:b/>
          <w:bCs/>
          <w:color w:val="FF0000"/>
        </w:rPr>
      </w:pPr>
      <w:r w:rsidRPr="00531E92">
        <w:rPr>
          <w:b/>
          <w:bCs/>
          <w:color w:val="FF0000"/>
          <w:lang w:val="pt-BR"/>
        </w:rPr>
        <w:t>O Entity Framework (EF) é uma ferramenta de mapeamento objeto-relacional (ORM) que automatiza a conversão entre objetos em C# e tabelas no banco de dados. Ele usa o conceito de modelos de dados que podem ser definidos usando classes POCO (</w:t>
      </w:r>
      <w:proofErr w:type="spellStart"/>
      <w:r w:rsidRPr="00531E92">
        <w:rPr>
          <w:b/>
          <w:bCs/>
          <w:color w:val="FF0000"/>
          <w:lang w:val="pt-BR"/>
        </w:rPr>
        <w:t>Plain</w:t>
      </w:r>
      <w:proofErr w:type="spellEnd"/>
      <w:r w:rsidRPr="00531E92">
        <w:rPr>
          <w:b/>
          <w:bCs/>
          <w:color w:val="FF0000"/>
          <w:lang w:val="pt-BR"/>
        </w:rPr>
        <w:t xml:space="preserve"> </w:t>
      </w:r>
      <w:proofErr w:type="spellStart"/>
      <w:r w:rsidRPr="00531E92">
        <w:rPr>
          <w:b/>
          <w:bCs/>
          <w:color w:val="FF0000"/>
          <w:lang w:val="pt-BR"/>
        </w:rPr>
        <w:t>Old</w:t>
      </w:r>
      <w:proofErr w:type="spellEnd"/>
      <w:r w:rsidRPr="00531E92">
        <w:rPr>
          <w:b/>
          <w:bCs/>
          <w:color w:val="FF0000"/>
          <w:lang w:val="pt-BR"/>
        </w:rPr>
        <w:t xml:space="preserve"> CLR </w:t>
      </w:r>
      <w:proofErr w:type="spellStart"/>
      <w:r w:rsidRPr="00531E92">
        <w:rPr>
          <w:b/>
          <w:bCs/>
          <w:color w:val="FF0000"/>
          <w:lang w:val="pt-BR"/>
        </w:rPr>
        <w:t>Objects</w:t>
      </w:r>
      <w:proofErr w:type="spellEnd"/>
      <w:r w:rsidRPr="00531E92">
        <w:rPr>
          <w:b/>
          <w:bCs/>
          <w:color w:val="FF0000"/>
          <w:lang w:val="pt-BR"/>
        </w:rPr>
        <w:t xml:space="preserve">) ou através de um Designer de Modelos. </w:t>
      </w:r>
      <w:r w:rsidRPr="00531E92">
        <w:rPr>
          <w:b/>
          <w:bCs/>
          <w:color w:val="FF0000"/>
        </w:rPr>
        <w:t xml:space="preserve">O EF </w:t>
      </w:r>
      <w:proofErr w:type="spellStart"/>
      <w:r w:rsidRPr="00531E92">
        <w:rPr>
          <w:b/>
          <w:bCs/>
          <w:color w:val="FF0000"/>
        </w:rPr>
        <w:t>suporta</w:t>
      </w:r>
      <w:proofErr w:type="spellEnd"/>
      <w:r w:rsidRPr="00531E92">
        <w:rPr>
          <w:b/>
          <w:bCs/>
          <w:color w:val="FF0000"/>
        </w:rPr>
        <w:t xml:space="preserve"> </w:t>
      </w:r>
      <w:proofErr w:type="spellStart"/>
      <w:r w:rsidRPr="00531E92">
        <w:rPr>
          <w:b/>
          <w:bCs/>
          <w:color w:val="FF0000"/>
        </w:rPr>
        <w:t>dois</w:t>
      </w:r>
      <w:proofErr w:type="spellEnd"/>
      <w:r w:rsidRPr="00531E92">
        <w:rPr>
          <w:b/>
          <w:bCs/>
          <w:color w:val="FF0000"/>
        </w:rPr>
        <w:t xml:space="preserve"> </w:t>
      </w:r>
      <w:proofErr w:type="spellStart"/>
      <w:r w:rsidRPr="00531E92">
        <w:rPr>
          <w:b/>
          <w:bCs/>
          <w:color w:val="FF0000"/>
        </w:rPr>
        <w:t>tipos</w:t>
      </w:r>
      <w:proofErr w:type="spellEnd"/>
      <w:r w:rsidRPr="00531E92">
        <w:rPr>
          <w:b/>
          <w:bCs/>
          <w:color w:val="FF0000"/>
        </w:rPr>
        <w:t xml:space="preserve"> </w:t>
      </w:r>
      <w:proofErr w:type="spellStart"/>
      <w:r w:rsidRPr="00531E92">
        <w:rPr>
          <w:b/>
          <w:bCs/>
          <w:color w:val="FF0000"/>
        </w:rPr>
        <w:t>principais</w:t>
      </w:r>
      <w:proofErr w:type="spellEnd"/>
      <w:r w:rsidRPr="00531E92">
        <w:rPr>
          <w:b/>
          <w:bCs/>
          <w:color w:val="FF0000"/>
        </w:rPr>
        <w:t xml:space="preserve"> de </w:t>
      </w:r>
      <w:proofErr w:type="spellStart"/>
      <w:r w:rsidRPr="00531E92">
        <w:rPr>
          <w:b/>
          <w:bCs/>
          <w:color w:val="FF0000"/>
        </w:rPr>
        <w:t>mapeamento</w:t>
      </w:r>
      <w:proofErr w:type="spellEnd"/>
      <w:r w:rsidRPr="00531E92">
        <w:rPr>
          <w:b/>
          <w:bCs/>
          <w:color w:val="FF0000"/>
        </w:rPr>
        <w:t>:</w:t>
      </w:r>
    </w:p>
    <w:p w14:paraId="52C5EB19" w14:textId="77777777" w:rsidR="00531E92" w:rsidRPr="00531E92" w:rsidRDefault="00531E92" w:rsidP="00531E92">
      <w:pPr>
        <w:numPr>
          <w:ilvl w:val="0"/>
          <w:numId w:val="1"/>
        </w:numPr>
        <w:rPr>
          <w:b/>
          <w:bCs/>
          <w:color w:val="FF0000"/>
          <w:lang w:val="pt-BR"/>
        </w:rPr>
      </w:pPr>
      <w:proofErr w:type="spellStart"/>
      <w:r w:rsidRPr="00531E92">
        <w:rPr>
          <w:b/>
          <w:bCs/>
          <w:color w:val="FF0000"/>
          <w:lang w:val="pt-BR"/>
        </w:rPr>
        <w:t>Code-First</w:t>
      </w:r>
      <w:proofErr w:type="spellEnd"/>
      <w:r w:rsidRPr="00531E92">
        <w:rPr>
          <w:b/>
          <w:bCs/>
          <w:color w:val="FF0000"/>
          <w:lang w:val="pt-BR"/>
        </w:rPr>
        <w:t>: Define o modelo de dados em código C# e, em seguida, gera o banco de dados.</w:t>
      </w:r>
    </w:p>
    <w:p w14:paraId="0DD90B8E" w14:textId="77777777" w:rsidR="00531E92" w:rsidRPr="00531E92" w:rsidRDefault="00531E92" w:rsidP="00531E92">
      <w:pPr>
        <w:numPr>
          <w:ilvl w:val="0"/>
          <w:numId w:val="1"/>
        </w:numPr>
        <w:rPr>
          <w:b/>
          <w:bCs/>
          <w:color w:val="FF0000"/>
          <w:lang w:val="pt-BR"/>
        </w:rPr>
      </w:pPr>
      <w:proofErr w:type="spellStart"/>
      <w:r w:rsidRPr="00531E92">
        <w:rPr>
          <w:b/>
          <w:bCs/>
          <w:color w:val="FF0000"/>
          <w:lang w:val="pt-BR"/>
        </w:rPr>
        <w:t>Database-First</w:t>
      </w:r>
      <w:proofErr w:type="spellEnd"/>
      <w:r w:rsidRPr="00531E92">
        <w:rPr>
          <w:b/>
          <w:bCs/>
          <w:color w:val="FF0000"/>
          <w:lang w:val="pt-BR"/>
        </w:rPr>
        <w:t>: Usa um banco de dados existente para gerar classes de entidade no código C#.</w:t>
      </w:r>
    </w:p>
    <w:p w14:paraId="5A9D0886" w14:textId="77777777" w:rsidR="00531E92" w:rsidRPr="00531E92" w:rsidRDefault="00531E92" w:rsidP="00531E92">
      <w:pPr>
        <w:rPr>
          <w:b/>
          <w:bCs/>
          <w:color w:val="FF0000"/>
        </w:rPr>
      </w:pPr>
      <w:proofErr w:type="spellStart"/>
      <w:r w:rsidRPr="00531E92">
        <w:rPr>
          <w:b/>
          <w:bCs/>
          <w:color w:val="FF0000"/>
        </w:rPr>
        <w:t>Exemplo</w:t>
      </w:r>
      <w:proofErr w:type="spellEnd"/>
      <w:r w:rsidRPr="00531E92">
        <w:rPr>
          <w:b/>
          <w:bCs/>
          <w:color w:val="FF0000"/>
        </w:rPr>
        <w:t xml:space="preserve"> de Code-First:</w:t>
      </w:r>
    </w:p>
    <w:p w14:paraId="44CA6746" w14:textId="77777777" w:rsidR="000E10BD" w:rsidRDefault="000E10BD" w:rsidP="00014ECE">
      <w:pPr>
        <w:rPr>
          <w:noProof/>
        </w:rPr>
      </w:pPr>
    </w:p>
    <w:p w14:paraId="5EE18830" w14:textId="69A6F323" w:rsidR="004942B5" w:rsidRPr="00014ECE" w:rsidRDefault="00FC1B48" w:rsidP="00014ECE">
      <w:pPr>
        <w:rPr>
          <w:lang w:val="pt-BR"/>
        </w:rPr>
      </w:pPr>
      <w:r>
        <w:rPr>
          <w:noProof/>
        </w:rPr>
        <w:drawing>
          <wp:inline distT="0" distB="0" distL="0" distR="0" wp14:anchorId="53C3DA68" wp14:editId="3FD857A4">
            <wp:extent cx="7019925" cy="3267075"/>
            <wp:effectExtent l="0" t="0" r="9525" b="9525"/>
            <wp:docPr id="71747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0466" name="Picture 1" descr="A screenshot of a computer&#10;&#10;Description automatically generated"/>
                    <pic:cNvPicPr/>
                  </pic:nvPicPr>
                  <pic:blipFill rotWithShape="1">
                    <a:blip r:embed="rId8"/>
                    <a:srcRect r="61615" b="68240"/>
                    <a:stretch/>
                  </pic:blipFill>
                  <pic:spPr bwMode="auto">
                    <a:xfrm>
                      <a:off x="0" y="0"/>
                      <a:ext cx="7019925" cy="3267075"/>
                    </a:xfrm>
                    <a:prstGeom prst="rect">
                      <a:avLst/>
                    </a:prstGeom>
                    <a:ln>
                      <a:noFill/>
                    </a:ln>
                    <a:extLst>
                      <a:ext uri="{53640926-AAD7-44D8-BBD7-CCE9431645EC}">
                        <a14:shadowObscured xmlns:a14="http://schemas.microsoft.com/office/drawing/2010/main"/>
                      </a:ext>
                    </a:extLst>
                  </pic:spPr>
                </pic:pic>
              </a:graphicData>
            </a:graphic>
          </wp:inline>
        </w:drawing>
      </w:r>
    </w:p>
    <w:p w14:paraId="79781978" w14:textId="5C4ECED6" w:rsidR="007D2910" w:rsidRDefault="007D2910" w:rsidP="00014ECE">
      <w:pPr>
        <w:rPr>
          <w:b/>
          <w:bCs/>
          <w:color w:val="FF0000"/>
          <w:lang w:val="pt-BR"/>
        </w:rPr>
      </w:pPr>
      <w:r w:rsidRPr="007D2910">
        <w:rPr>
          <w:b/>
          <w:bCs/>
          <w:color w:val="FF0000"/>
          <w:lang w:val="pt-BR"/>
        </w:rPr>
        <w:t xml:space="preserve">No exemplo acima, o EF irá mapear a classe </w:t>
      </w:r>
      <w:proofErr w:type="spellStart"/>
      <w:r w:rsidRPr="007D2910">
        <w:rPr>
          <w:b/>
          <w:bCs/>
          <w:color w:val="FF0000"/>
          <w:lang w:val="pt-BR"/>
        </w:rPr>
        <w:t>Product</w:t>
      </w:r>
      <w:proofErr w:type="spellEnd"/>
      <w:r w:rsidRPr="007D2910">
        <w:rPr>
          <w:b/>
          <w:bCs/>
          <w:color w:val="FF0000"/>
          <w:lang w:val="pt-BR"/>
        </w:rPr>
        <w:t xml:space="preserve"> para uma tabela </w:t>
      </w:r>
      <w:proofErr w:type="spellStart"/>
      <w:r w:rsidRPr="007D2910">
        <w:rPr>
          <w:b/>
          <w:bCs/>
          <w:color w:val="FF0000"/>
          <w:lang w:val="pt-BR"/>
        </w:rPr>
        <w:t>Products</w:t>
      </w:r>
      <w:proofErr w:type="spellEnd"/>
      <w:r w:rsidRPr="007D2910">
        <w:rPr>
          <w:b/>
          <w:bCs/>
          <w:color w:val="FF0000"/>
          <w:lang w:val="pt-BR"/>
        </w:rPr>
        <w:t xml:space="preserve"> no banco de dados, onde cada propriedade da classe corresponde a uma coluna na tabela.</w:t>
      </w:r>
    </w:p>
    <w:p w14:paraId="110DFCD0" w14:textId="77777777" w:rsidR="00ED1A70" w:rsidRPr="007D2910" w:rsidRDefault="00ED1A70" w:rsidP="00014ECE">
      <w:pPr>
        <w:rPr>
          <w:b/>
          <w:bCs/>
          <w:color w:val="FF0000"/>
          <w:lang w:val="pt-BR"/>
        </w:rPr>
      </w:pPr>
    </w:p>
    <w:p w14:paraId="020121D7" w14:textId="48F208E6" w:rsidR="00014ECE" w:rsidRDefault="00014ECE" w:rsidP="0063044C">
      <w:pPr>
        <w:pStyle w:val="Heading1"/>
        <w:rPr>
          <w:lang w:val="pt-BR"/>
        </w:rPr>
      </w:pPr>
      <w:r w:rsidRPr="00014ECE">
        <w:rPr>
          <w:lang w:val="pt-BR"/>
        </w:rPr>
        <w:t>• Como otimizar consultas no Entity Framework para garantir um desempenho</w:t>
      </w:r>
      <w:r w:rsidR="0039714A">
        <w:rPr>
          <w:lang w:val="pt-BR"/>
        </w:rPr>
        <w:t xml:space="preserve"> </w:t>
      </w:r>
      <w:r w:rsidRPr="00014ECE">
        <w:rPr>
          <w:lang w:val="pt-BR"/>
        </w:rPr>
        <w:t>eficiente em grandes conjuntos de dados?</w:t>
      </w:r>
    </w:p>
    <w:p w14:paraId="781A4AB6" w14:textId="7F2230D6" w:rsidR="00EB3E53" w:rsidRPr="00542C59" w:rsidRDefault="00EB3E53" w:rsidP="00014ECE">
      <w:pPr>
        <w:rPr>
          <w:b/>
          <w:bCs/>
          <w:color w:val="FF0000"/>
          <w:lang w:val="pt-BR"/>
        </w:rPr>
      </w:pPr>
      <w:r w:rsidRPr="00542C59">
        <w:rPr>
          <w:b/>
          <w:bCs/>
          <w:color w:val="FF0000"/>
          <w:lang w:val="pt-BR"/>
        </w:rPr>
        <w:t>Carregamento Sob Demanda (</w:t>
      </w:r>
      <w:proofErr w:type="spellStart"/>
      <w:r w:rsidRPr="00542C59">
        <w:rPr>
          <w:b/>
          <w:bCs/>
          <w:color w:val="FF0000"/>
          <w:lang w:val="pt-BR"/>
        </w:rPr>
        <w:t>Lazy</w:t>
      </w:r>
      <w:proofErr w:type="spellEnd"/>
      <w:r w:rsidRPr="00542C59">
        <w:rPr>
          <w:b/>
          <w:bCs/>
          <w:color w:val="FF0000"/>
          <w:lang w:val="pt-BR"/>
        </w:rPr>
        <w:t xml:space="preserve"> </w:t>
      </w:r>
      <w:proofErr w:type="spellStart"/>
      <w:r w:rsidRPr="00542C59">
        <w:rPr>
          <w:b/>
          <w:bCs/>
          <w:color w:val="FF0000"/>
          <w:lang w:val="pt-BR"/>
        </w:rPr>
        <w:t>Loading</w:t>
      </w:r>
      <w:proofErr w:type="spellEnd"/>
      <w:r w:rsidRPr="00542C59">
        <w:rPr>
          <w:b/>
          <w:bCs/>
          <w:color w:val="FF0000"/>
          <w:lang w:val="pt-BR"/>
        </w:rPr>
        <w:t>): Carregar dados apenas quando necessário.</w:t>
      </w:r>
    </w:p>
    <w:p w14:paraId="56542EB4" w14:textId="0892858E" w:rsidR="00EB3E53" w:rsidRDefault="00EB3E53" w:rsidP="00014ECE">
      <w:pPr>
        <w:rPr>
          <w:lang w:val="pt-BR"/>
        </w:rPr>
      </w:pPr>
      <w:r>
        <w:rPr>
          <w:noProof/>
        </w:rPr>
        <w:drawing>
          <wp:inline distT="0" distB="0" distL="0" distR="0" wp14:anchorId="0B006B77" wp14:editId="23081822">
            <wp:extent cx="6410325" cy="2524125"/>
            <wp:effectExtent l="0" t="0" r="9525" b="9525"/>
            <wp:docPr id="573555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55460" name="Picture 1" descr="A screenshot of a computer&#10;&#10;Description automatically generated"/>
                    <pic:cNvPicPr/>
                  </pic:nvPicPr>
                  <pic:blipFill rotWithShape="1">
                    <a:blip r:embed="rId9"/>
                    <a:srcRect r="64948" b="75463"/>
                    <a:stretch/>
                  </pic:blipFill>
                  <pic:spPr bwMode="auto">
                    <a:xfrm>
                      <a:off x="0" y="0"/>
                      <a:ext cx="6410325" cy="2524125"/>
                    </a:xfrm>
                    <a:prstGeom prst="rect">
                      <a:avLst/>
                    </a:prstGeom>
                    <a:ln>
                      <a:noFill/>
                    </a:ln>
                    <a:extLst>
                      <a:ext uri="{53640926-AAD7-44D8-BBD7-CCE9431645EC}">
                        <a14:shadowObscured xmlns:a14="http://schemas.microsoft.com/office/drawing/2010/main"/>
                      </a:ext>
                    </a:extLst>
                  </pic:spPr>
                </pic:pic>
              </a:graphicData>
            </a:graphic>
          </wp:inline>
        </w:drawing>
      </w:r>
    </w:p>
    <w:p w14:paraId="0AD6AD3C" w14:textId="77777777" w:rsidR="00542C59" w:rsidRDefault="00542C59" w:rsidP="00014ECE">
      <w:pPr>
        <w:rPr>
          <w:lang w:val="pt-BR"/>
        </w:rPr>
      </w:pPr>
    </w:p>
    <w:p w14:paraId="128819DE" w14:textId="10F42246" w:rsidR="000E10BD" w:rsidRPr="00542C59" w:rsidRDefault="000E10BD" w:rsidP="00014ECE">
      <w:pPr>
        <w:rPr>
          <w:b/>
          <w:bCs/>
          <w:color w:val="FF0000"/>
          <w:lang w:val="pt-BR"/>
        </w:rPr>
      </w:pPr>
      <w:r w:rsidRPr="00542C59">
        <w:rPr>
          <w:b/>
          <w:bCs/>
          <w:color w:val="FF0000"/>
          <w:lang w:val="pt-BR"/>
        </w:rPr>
        <w:t>Carregamento Antecipado (</w:t>
      </w:r>
      <w:proofErr w:type="spellStart"/>
      <w:r w:rsidRPr="00542C59">
        <w:rPr>
          <w:b/>
          <w:bCs/>
          <w:color w:val="FF0000"/>
          <w:lang w:val="pt-BR"/>
        </w:rPr>
        <w:t>Eager</w:t>
      </w:r>
      <w:proofErr w:type="spellEnd"/>
      <w:r w:rsidRPr="00542C59">
        <w:rPr>
          <w:b/>
          <w:bCs/>
          <w:color w:val="FF0000"/>
          <w:lang w:val="pt-BR"/>
        </w:rPr>
        <w:t xml:space="preserve"> </w:t>
      </w:r>
      <w:proofErr w:type="spellStart"/>
      <w:r w:rsidRPr="00542C59">
        <w:rPr>
          <w:b/>
          <w:bCs/>
          <w:color w:val="FF0000"/>
          <w:lang w:val="pt-BR"/>
        </w:rPr>
        <w:t>Loading</w:t>
      </w:r>
      <w:proofErr w:type="spellEnd"/>
      <w:r w:rsidRPr="00542C59">
        <w:rPr>
          <w:b/>
          <w:bCs/>
          <w:color w:val="FF0000"/>
          <w:lang w:val="pt-BR"/>
        </w:rPr>
        <w:t>): Carregar dados relacionados imediatamente para evitar consultas adicionais ao banco.</w:t>
      </w:r>
    </w:p>
    <w:p w14:paraId="43B71846" w14:textId="13F75517" w:rsidR="000E10BD" w:rsidRDefault="000E10BD" w:rsidP="00014ECE">
      <w:pPr>
        <w:rPr>
          <w:lang w:val="pt-BR"/>
        </w:rPr>
      </w:pPr>
      <w:r>
        <w:rPr>
          <w:noProof/>
        </w:rPr>
        <w:drawing>
          <wp:inline distT="0" distB="0" distL="0" distR="0" wp14:anchorId="0C29B5DD" wp14:editId="40A4F928">
            <wp:extent cx="6743700" cy="2943225"/>
            <wp:effectExtent l="0" t="0" r="0" b="9525"/>
            <wp:docPr id="1390641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1944" name="Picture 1" descr="A screenshot of a computer&#10;&#10;Description automatically generated"/>
                    <pic:cNvPicPr/>
                  </pic:nvPicPr>
                  <pic:blipFill rotWithShape="1">
                    <a:blip r:embed="rId10"/>
                    <a:srcRect l="521" t="-834" r="62604" b="72223"/>
                    <a:stretch/>
                  </pic:blipFill>
                  <pic:spPr bwMode="auto">
                    <a:xfrm>
                      <a:off x="0" y="0"/>
                      <a:ext cx="6743700" cy="2943225"/>
                    </a:xfrm>
                    <a:prstGeom prst="rect">
                      <a:avLst/>
                    </a:prstGeom>
                    <a:ln>
                      <a:noFill/>
                    </a:ln>
                    <a:extLst>
                      <a:ext uri="{53640926-AAD7-44D8-BBD7-CCE9431645EC}">
                        <a14:shadowObscured xmlns:a14="http://schemas.microsoft.com/office/drawing/2010/main"/>
                      </a:ext>
                    </a:extLst>
                  </pic:spPr>
                </pic:pic>
              </a:graphicData>
            </a:graphic>
          </wp:inline>
        </w:drawing>
      </w:r>
    </w:p>
    <w:p w14:paraId="746CC19D" w14:textId="77777777" w:rsidR="00676ABE" w:rsidRDefault="00676ABE" w:rsidP="00014ECE">
      <w:pPr>
        <w:rPr>
          <w:lang w:val="pt-BR"/>
        </w:rPr>
      </w:pPr>
    </w:p>
    <w:p w14:paraId="514AB37C" w14:textId="2F317443" w:rsidR="00676ABE" w:rsidRPr="00676ABE" w:rsidRDefault="00676ABE" w:rsidP="00014ECE">
      <w:pPr>
        <w:rPr>
          <w:b/>
          <w:bCs/>
          <w:color w:val="FF0000"/>
          <w:lang w:val="pt-BR"/>
        </w:rPr>
      </w:pPr>
      <w:r w:rsidRPr="00676ABE">
        <w:rPr>
          <w:b/>
          <w:bCs/>
          <w:color w:val="FF0000"/>
          <w:lang w:val="pt-BR"/>
        </w:rPr>
        <w:t>Carregamento Explícito (</w:t>
      </w:r>
      <w:proofErr w:type="spellStart"/>
      <w:r w:rsidRPr="00676ABE">
        <w:rPr>
          <w:b/>
          <w:bCs/>
          <w:color w:val="FF0000"/>
          <w:lang w:val="pt-BR"/>
        </w:rPr>
        <w:t>Explicit</w:t>
      </w:r>
      <w:proofErr w:type="spellEnd"/>
      <w:r w:rsidRPr="00676ABE">
        <w:rPr>
          <w:b/>
          <w:bCs/>
          <w:color w:val="FF0000"/>
          <w:lang w:val="pt-BR"/>
        </w:rPr>
        <w:t xml:space="preserve"> </w:t>
      </w:r>
      <w:proofErr w:type="spellStart"/>
      <w:r w:rsidRPr="00676ABE">
        <w:rPr>
          <w:b/>
          <w:bCs/>
          <w:color w:val="FF0000"/>
          <w:lang w:val="pt-BR"/>
        </w:rPr>
        <w:t>Loading</w:t>
      </w:r>
      <w:proofErr w:type="spellEnd"/>
      <w:r w:rsidRPr="00676ABE">
        <w:rPr>
          <w:b/>
          <w:bCs/>
          <w:color w:val="FF0000"/>
          <w:lang w:val="pt-BR"/>
        </w:rPr>
        <w:t>): Carregar dados manualmente conforme necessário.</w:t>
      </w:r>
    </w:p>
    <w:p w14:paraId="692E1006" w14:textId="2237C9F0" w:rsidR="00676ABE" w:rsidRDefault="00676ABE" w:rsidP="00014ECE">
      <w:pPr>
        <w:rPr>
          <w:b/>
          <w:bCs/>
          <w:lang w:val="pt-BR"/>
        </w:rPr>
      </w:pPr>
      <w:r>
        <w:rPr>
          <w:noProof/>
        </w:rPr>
        <w:drawing>
          <wp:inline distT="0" distB="0" distL="0" distR="0" wp14:anchorId="360BD882" wp14:editId="34AB1455">
            <wp:extent cx="6600825" cy="2495550"/>
            <wp:effectExtent l="0" t="0" r="9525" b="0"/>
            <wp:docPr id="570574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4761" name="Picture 1" descr="A screenshot of a computer&#10;&#10;Description automatically generated"/>
                    <pic:cNvPicPr/>
                  </pic:nvPicPr>
                  <pic:blipFill rotWithShape="1">
                    <a:blip r:embed="rId11"/>
                    <a:srcRect r="63906" b="75741"/>
                    <a:stretch/>
                  </pic:blipFill>
                  <pic:spPr bwMode="auto">
                    <a:xfrm>
                      <a:off x="0" y="0"/>
                      <a:ext cx="6600825" cy="2495550"/>
                    </a:xfrm>
                    <a:prstGeom prst="rect">
                      <a:avLst/>
                    </a:prstGeom>
                    <a:ln>
                      <a:noFill/>
                    </a:ln>
                    <a:extLst>
                      <a:ext uri="{53640926-AAD7-44D8-BBD7-CCE9431645EC}">
                        <a14:shadowObscured xmlns:a14="http://schemas.microsoft.com/office/drawing/2010/main"/>
                      </a:ext>
                    </a:extLst>
                  </pic:spPr>
                </pic:pic>
              </a:graphicData>
            </a:graphic>
          </wp:inline>
        </w:drawing>
      </w:r>
    </w:p>
    <w:p w14:paraId="09E07ADC" w14:textId="77777777" w:rsidR="00AC30E7" w:rsidRDefault="00AC30E7" w:rsidP="00014ECE">
      <w:pPr>
        <w:rPr>
          <w:b/>
          <w:bCs/>
          <w:lang w:val="pt-BR"/>
        </w:rPr>
      </w:pPr>
    </w:p>
    <w:p w14:paraId="527DD6C8" w14:textId="0518D2A6" w:rsidR="00AC30E7" w:rsidRPr="00AC30E7" w:rsidRDefault="00AC30E7" w:rsidP="00014ECE">
      <w:pPr>
        <w:rPr>
          <w:b/>
          <w:bCs/>
          <w:color w:val="FF0000"/>
          <w:lang w:val="pt-BR"/>
        </w:rPr>
      </w:pPr>
      <w:r w:rsidRPr="00AC30E7">
        <w:rPr>
          <w:b/>
          <w:bCs/>
          <w:color w:val="FF0000"/>
          <w:lang w:val="pt-BR"/>
        </w:rPr>
        <w:t>Filtragem e Projeção: Use consultas LINQ para filtrar e projetar apenas os dados necessários.</w:t>
      </w:r>
    </w:p>
    <w:p w14:paraId="3BECD048" w14:textId="64880D94" w:rsidR="00AC30E7" w:rsidRDefault="00AC30E7" w:rsidP="00014ECE">
      <w:pPr>
        <w:rPr>
          <w:b/>
          <w:bCs/>
          <w:lang w:val="pt-BR"/>
        </w:rPr>
      </w:pPr>
      <w:r>
        <w:rPr>
          <w:noProof/>
        </w:rPr>
        <w:drawing>
          <wp:inline distT="0" distB="0" distL="0" distR="0" wp14:anchorId="5CD3F753" wp14:editId="1009D6F4">
            <wp:extent cx="5419725" cy="2562225"/>
            <wp:effectExtent l="0" t="0" r="9525" b="9525"/>
            <wp:docPr id="196074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464" name="Picture 1" descr="A screenshot of a computer&#10;&#10;Description automatically generated"/>
                    <pic:cNvPicPr/>
                  </pic:nvPicPr>
                  <pic:blipFill rotWithShape="1">
                    <a:blip r:embed="rId12"/>
                    <a:srcRect r="70365" b="75093"/>
                    <a:stretch/>
                  </pic:blipFill>
                  <pic:spPr bwMode="auto">
                    <a:xfrm>
                      <a:off x="0" y="0"/>
                      <a:ext cx="5419725" cy="2562225"/>
                    </a:xfrm>
                    <a:prstGeom prst="rect">
                      <a:avLst/>
                    </a:prstGeom>
                    <a:ln>
                      <a:noFill/>
                    </a:ln>
                    <a:extLst>
                      <a:ext uri="{53640926-AAD7-44D8-BBD7-CCE9431645EC}">
                        <a14:shadowObscured xmlns:a14="http://schemas.microsoft.com/office/drawing/2010/main"/>
                      </a:ext>
                    </a:extLst>
                  </pic:spPr>
                </pic:pic>
              </a:graphicData>
            </a:graphic>
          </wp:inline>
        </w:drawing>
      </w:r>
    </w:p>
    <w:p w14:paraId="0357D77F" w14:textId="77777777" w:rsidR="00EE0C71" w:rsidRDefault="00EE0C71" w:rsidP="00014ECE">
      <w:pPr>
        <w:rPr>
          <w:b/>
          <w:bCs/>
          <w:lang w:val="pt-BR"/>
        </w:rPr>
      </w:pPr>
    </w:p>
    <w:p w14:paraId="78582F91" w14:textId="36CB66E7" w:rsidR="00EE0C71" w:rsidRPr="0063044C" w:rsidRDefault="00EE0C71" w:rsidP="00014ECE">
      <w:pPr>
        <w:rPr>
          <w:b/>
          <w:bCs/>
          <w:color w:val="FF0000"/>
          <w:lang w:val="pt-BR"/>
        </w:rPr>
      </w:pPr>
      <w:r w:rsidRPr="0063044C">
        <w:rPr>
          <w:b/>
          <w:bCs/>
          <w:color w:val="FF0000"/>
          <w:lang w:val="pt-BR"/>
        </w:rPr>
        <w:t>No-Tracking Queries: Para leituras rápidas que não exigem rastreamento de alterações.</w:t>
      </w:r>
    </w:p>
    <w:p w14:paraId="46BCDDB5" w14:textId="65C6026E" w:rsidR="00EE0C71" w:rsidRDefault="00EE0C71" w:rsidP="00014ECE">
      <w:pPr>
        <w:rPr>
          <w:b/>
          <w:bCs/>
          <w:lang w:val="pt-BR"/>
        </w:rPr>
      </w:pPr>
      <w:r>
        <w:rPr>
          <w:noProof/>
        </w:rPr>
        <w:drawing>
          <wp:inline distT="0" distB="0" distL="0" distR="0" wp14:anchorId="000F46C5" wp14:editId="3347D513">
            <wp:extent cx="6048375" cy="1895475"/>
            <wp:effectExtent l="0" t="0" r="9525" b="9525"/>
            <wp:docPr id="719250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50280" name="Picture 1" descr="A screenshot of a computer&#10;&#10;Description automatically generated"/>
                    <pic:cNvPicPr/>
                  </pic:nvPicPr>
                  <pic:blipFill rotWithShape="1">
                    <a:blip r:embed="rId13"/>
                    <a:srcRect r="66927" b="81574"/>
                    <a:stretch/>
                  </pic:blipFill>
                  <pic:spPr bwMode="auto">
                    <a:xfrm>
                      <a:off x="0" y="0"/>
                      <a:ext cx="6048375" cy="1895475"/>
                    </a:xfrm>
                    <a:prstGeom prst="rect">
                      <a:avLst/>
                    </a:prstGeom>
                    <a:ln>
                      <a:noFill/>
                    </a:ln>
                    <a:extLst>
                      <a:ext uri="{53640926-AAD7-44D8-BBD7-CCE9431645EC}">
                        <a14:shadowObscured xmlns:a14="http://schemas.microsoft.com/office/drawing/2010/main"/>
                      </a:ext>
                    </a:extLst>
                  </pic:spPr>
                </pic:pic>
              </a:graphicData>
            </a:graphic>
          </wp:inline>
        </w:drawing>
      </w:r>
    </w:p>
    <w:p w14:paraId="4CD1750E" w14:textId="77777777" w:rsidR="0063044C" w:rsidRPr="00EE0C71" w:rsidRDefault="0063044C" w:rsidP="00014ECE">
      <w:pPr>
        <w:rPr>
          <w:b/>
          <w:bCs/>
          <w:lang w:val="pt-BR"/>
        </w:rPr>
      </w:pPr>
    </w:p>
    <w:p w14:paraId="007BDF98" w14:textId="77777777" w:rsidR="00014ECE" w:rsidRPr="00014ECE" w:rsidRDefault="00014ECE" w:rsidP="0063044C">
      <w:pPr>
        <w:pStyle w:val="Title"/>
        <w:rPr>
          <w:lang w:val="pt-BR"/>
        </w:rPr>
      </w:pPr>
      <w:r w:rsidRPr="00014ECE">
        <w:rPr>
          <w:lang w:val="pt-BR"/>
        </w:rPr>
        <w:t xml:space="preserve">4. </w:t>
      </w:r>
      <w:proofErr w:type="spellStart"/>
      <w:r w:rsidRPr="00014ECE">
        <w:rPr>
          <w:lang w:val="pt-BR"/>
        </w:rPr>
        <w:t>WebSockets</w:t>
      </w:r>
      <w:proofErr w:type="spellEnd"/>
      <w:r w:rsidRPr="00014ECE">
        <w:rPr>
          <w:lang w:val="pt-BR"/>
        </w:rPr>
        <w:t>:</w:t>
      </w:r>
    </w:p>
    <w:p w14:paraId="70FD9EFA" w14:textId="6FE145E2" w:rsidR="00014ECE" w:rsidRDefault="00014ECE" w:rsidP="0063044C">
      <w:pPr>
        <w:pStyle w:val="Heading1"/>
        <w:rPr>
          <w:lang w:val="pt-BR"/>
        </w:rPr>
      </w:pPr>
      <w:r w:rsidRPr="00014ECE">
        <w:rPr>
          <w:lang w:val="pt-BR"/>
        </w:rPr>
        <w:t xml:space="preserve">• Explique o papel dos </w:t>
      </w:r>
      <w:proofErr w:type="spellStart"/>
      <w:r w:rsidRPr="00014ECE">
        <w:rPr>
          <w:lang w:val="pt-BR"/>
        </w:rPr>
        <w:t>WebSockets</w:t>
      </w:r>
      <w:proofErr w:type="spellEnd"/>
      <w:r w:rsidRPr="00014ECE">
        <w:rPr>
          <w:lang w:val="pt-BR"/>
        </w:rPr>
        <w:t xml:space="preserve"> em uma aplicação C# e como eles se</w:t>
      </w:r>
      <w:r w:rsidR="0063044C">
        <w:rPr>
          <w:lang w:val="pt-BR"/>
        </w:rPr>
        <w:t xml:space="preserve"> </w:t>
      </w:r>
      <w:r w:rsidRPr="00014ECE">
        <w:rPr>
          <w:lang w:val="pt-BR"/>
        </w:rPr>
        <w:t>comparam às solicitações HTTP tradicionais.</w:t>
      </w:r>
    </w:p>
    <w:p w14:paraId="21680D22" w14:textId="43E48F09" w:rsidR="00D020B6" w:rsidRPr="005F053A" w:rsidRDefault="005F053A" w:rsidP="00D020B6">
      <w:pPr>
        <w:rPr>
          <w:b/>
          <w:bCs/>
          <w:color w:val="FF0000"/>
          <w:lang w:val="pt-BR"/>
        </w:rPr>
      </w:pPr>
      <w:r w:rsidRPr="005F053A">
        <w:rPr>
          <w:b/>
          <w:bCs/>
          <w:color w:val="FF0000"/>
          <w:lang w:val="pt-BR"/>
        </w:rPr>
        <w:t xml:space="preserve">Os </w:t>
      </w:r>
      <w:proofErr w:type="spellStart"/>
      <w:r w:rsidRPr="005F053A">
        <w:rPr>
          <w:b/>
          <w:bCs/>
          <w:color w:val="FF0000"/>
          <w:lang w:val="pt-BR"/>
        </w:rPr>
        <w:t>WebSockets</w:t>
      </w:r>
      <w:proofErr w:type="spellEnd"/>
      <w:r w:rsidRPr="005F053A">
        <w:rPr>
          <w:b/>
          <w:bCs/>
          <w:color w:val="FF0000"/>
          <w:lang w:val="pt-BR"/>
        </w:rPr>
        <w:t xml:space="preserve"> são uma tecnologia que permite comunicação bidirecional em tempo real entre um cliente (como um navegador da web) e um servidor. Eles mantêm uma única conexão persistente, permitindo a troca de mensagens contínua sem a necessidade de reestabelecer a conexão para cada transmissão de dados.</w:t>
      </w:r>
    </w:p>
    <w:p w14:paraId="7A0605E2" w14:textId="77777777" w:rsidR="00D020B6" w:rsidRPr="00D020B6" w:rsidRDefault="00D020B6" w:rsidP="00D020B6">
      <w:pPr>
        <w:rPr>
          <w:b/>
          <w:bCs/>
          <w:color w:val="FF0000"/>
        </w:rPr>
      </w:pPr>
      <w:proofErr w:type="gramStart"/>
      <w:r w:rsidRPr="00D020B6">
        <w:rPr>
          <w:b/>
          <w:bCs/>
          <w:color w:val="FF0000"/>
        </w:rPr>
        <w:t>  HTTP</w:t>
      </w:r>
      <w:proofErr w:type="gramEnd"/>
      <w:r w:rsidRPr="00D020B6">
        <w:rPr>
          <w:b/>
          <w:bCs/>
          <w:color w:val="FF0000"/>
        </w:rPr>
        <w:t xml:space="preserve"> </w:t>
      </w:r>
      <w:proofErr w:type="spellStart"/>
      <w:r w:rsidRPr="00D020B6">
        <w:rPr>
          <w:b/>
          <w:bCs/>
          <w:color w:val="FF0000"/>
        </w:rPr>
        <w:t>Tradicional</w:t>
      </w:r>
      <w:proofErr w:type="spellEnd"/>
      <w:r w:rsidRPr="00D020B6">
        <w:rPr>
          <w:b/>
          <w:bCs/>
          <w:color w:val="FF0000"/>
        </w:rPr>
        <w:t>:</w:t>
      </w:r>
    </w:p>
    <w:p w14:paraId="541CA736" w14:textId="77777777" w:rsidR="00D020B6" w:rsidRPr="00D020B6" w:rsidRDefault="00D020B6" w:rsidP="00D020B6">
      <w:pPr>
        <w:numPr>
          <w:ilvl w:val="0"/>
          <w:numId w:val="2"/>
        </w:numPr>
        <w:rPr>
          <w:b/>
          <w:bCs/>
          <w:color w:val="FF0000"/>
        </w:rPr>
      </w:pPr>
      <w:proofErr w:type="spellStart"/>
      <w:r w:rsidRPr="00D020B6">
        <w:rPr>
          <w:b/>
          <w:bCs/>
          <w:color w:val="FF0000"/>
        </w:rPr>
        <w:t>Natureza</w:t>
      </w:r>
      <w:proofErr w:type="spellEnd"/>
      <w:r w:rsidRPr="00D020B6">
        <w:rPr>
          <w:b/>
          <w:bCs/>
          <w:color w:val="FF0000"/>
        </w:rPr>
        <w:t xml:space="preserve">: </w:t>
      </w:r>
      <w:proofErr w:type="spellStart"/>
      <w:r w:rsidRPr="00D020B6">
        <w:rPr>
          <w:b/>
          <w:bCs/>
          <w:color w:val="FF0000"/>
        </w:rPr>
        <w:t>Requisição</w:t>
      </w:r>
      <w:proofErr w:type="spellEnd"/>
      <w:r w:rsidRPr="00D020B6">
        <w:rPr>
          <w:b/>
          <w:bCs/>
          <w:color w:val="FF0000"/>
        </w:rPr>
        <w:t>/</w:t>
      </w:r>
      <w:proofErr w:type="spellStart"/>
      <w:r w:rsidRPr="00D020B6">
        <w:rPr>
          <w:b/>
          <w:bCs/>
          <w:color w:val="FF0000"/>
        </w:rPr>
        <w:t>resposta</w:t>
      </w:r>
      <w:proofErr w:type="spellEnd"/>
      <w:r w:rsidRPr="00D020B6">
        <w:rPr>
          <w:b/>
          <w:bCs/>
          <w:color w:val="FF0000"/>
        </w:rPr>
        <w:t>.</w:t>
      </w:r>
    </w:p>
    <w:p w14:paraId="6A47A30C" w14:textId="77777777" w:rsidR="00D020B6" w:rsidRPr="00D020B6" w:rsidRDefault="00D020B6" w:rsidP="00D020B6">
      <w:pPr>
        <w:numPr>
          <w:ilvl w:val="0"/>
          <w:numId w:val="2"/>
        </w:numPr>
        <w:rPr>
          <w:b/>
          <w:bCs/>
          <w:color w:val="FF0000"/>
          <w:lang w:val="pt-BR"/>
        </w:rPr>
      </w:pPr>
      <w:r w:rsidRPr="00D020B6">
        <w:rPr>
          <w:b/>
          <w:bCs/>
          <w:color w:val="FF0000"/>
          <w:lang w:val="pt-BR"/>
        </w:rPr>
        <w:t>Conexão: Cada requisição abre e fecha uma conexão.</w:t>
      </w:r>
    </w:p>
    <w:p w14:paraId="5946FACB" w14:textId="77777777" w:rsidR="00D020B6" w:rsidRPr="00D020B6" w:rsidRDefault="00D020B6" w:rsidP="00D020B6">
      <w:pPr>
        <w:numPr>
          <w:ilvl w:val="0"/>
          <w:numId w:val="2"/>
        </w:numPr>
        <w:rPr>
          <w:b/>
          <w:bCs/>
          <w:color w:val="FF0000"/>
          <w:lang w:val="pt-BR"/>
        </w:rPr>
      </w:pPr>
      <w:r w:rsidRPr="00D020B6">
        <w:rPr>
          <w:b/>
          <w:bCs/>
          <w:color w:val="FF0000"/>
          <w:lang w:val="pt-BR"/>
        </w:rPr>
        <w:t>Overhead: Maior, devido à negociação repetida da conexão.</w:t>
      </w:r>
    </w:p>
    <w:p w14:paraId="13102C1E" w14:textId="77777777" w:rsidR="00D020B6" w:rsidRPr="00D020B6" w:rsidRDefault="00D020B6" w:rsidP="00D020B6">
      <w:pPr>
        <w:numPr>
          <w:ilvl w:val="0"/>
          <w:numId w:val="2"/>
        </w:numPr>
        <w:rPr>
          <w:b/>
          <w:bCs/>
          <w:color w:val="FF0000"/>
          <w:lang w:val="pt-BR"/>
        </w:rPr>
      </w:pPr>
      <w:r w:rsidRPr="00D020B6">
        <w:rPr>
          <w:b/>
          <w:bCs/>
          <w:color w:val="FF0000"/>
          <w:lang w:val="pt-BR"/>
        </w:rPr>
        <w:t>Tempo Real: Menos adequado para comunicação em tempo real.</w:t>
      </w:r>
    </w:p>
    <w:p w14:paraId="6E7943BA" w14:textId="77777777" w:rsidR="00D020B6" w:rsidRPr="00D020B6" w:rsidRDefault="00D020B6" w:rsidP="00D020B6">
      <w:pPr>
        <w:numPr>
          <w:ilvl w:val="0"/>
          <w:numId w:val="2"/>
        </w:numPr>
        <w:rPr>
          <w:b/>
          <w:bCs/>
          <w:color w:val="FF0000"/>
          <w:lang w:val="pt-BR"/>
        </w:rPr>
      </w:pPr>
      <w:r w:rsidRPr="00D020B6">
        <w:rPr>
          <w:b/>
          <w:bCs/>
          <w:color w:val="FF0000"/>
          <w:lang w:val="pt-BR"/>
        </w:rPr>
        <w:t>Uso: Ideal para operações CRUD simples e páginas estáticas.</w:t>
      </w:r>
    </w:p>
    <w:p w14:paraId="3D2825B1" w14:textId="77777777" w:rsidR="00D020B6" w:rsidRPr="00D020B6" w:rsidRDefault="00D020B6" w:rsidP="00D020B6">
      <w:pPr>
        <w:rPr>
          <w:b/>
          <w:bCs/>
          <w:color w:val="FF0000"/>
        </w:rPr>
      </w:pPr>
      <w:proofErr w:type="gramStart"/>
      <w:r w:rsidRPr="00D020B6">
        <w:rPr>
          <w:b/>
          <w:bCs/>
          <w:color w:val="FF0000"/>
        </w:rPr>
        <w:t xml:space="preserve">  </w:t>
      </w:r>
      <w:proofErr w:type="spellStart"/>
      <w:r w:rsidRPr="00D020B6">
        <w:rPr>
          <w:b/>
          <w:bCs/>
          <w:color w:val="FF0000"/>
        </w:rPr>
        <w:t>WebSockets</w:t>
      </w:r>
      <w:proofErr w:type="spellEnd"/>
      <w:proofErr w:type="gramEnd"/>
      <w:r w:rsidRPr="00D020B6">
        <w:rPr>
          <w:b/>
          <w:bCs/>
          <w:color w:val="FF0000"/>
        </w:rPr>
        <w:t>:</w:t>
      </w:r>
    </w:p>
    <w:p w14:paraId="483AB92A" w14:textId="77777777" w:rsidR="00D020B6" w:rsidRPr="00D020B6" w:rsidRDefault="00D020B6" w:rsidP="00D020B6">
      <w:pPr>
        <w:numPr>
          <w:ilvl w:val="0"/>
          <w:numId w:val="3"/>
        </w:numPr>
        <w:rPr>
          <w:b/>
          <w:bCs/>
          <w:color w:val="FF0000"/>
        </w:rPr>
      </w:pPr>
      <w:proofErr w:type="spellStart"/>
      <w:r w:rsidRPr="00D020B6">
        <w:rPr>
          <w:b/>
          <w:bCs/>
          <w:color w:val="FF0000"/>
        </w:rPr>
        <w:t>Natureza</w:t>
      </w:r>
      <w:proofErr w:type="spellEnd"/>
      <w:r w:rsidRPr="00D020B6">
        <w:rPr>
          <w:b/>
          <w:bCs/>
          <w:color w:val="FF0000"/>
        </w:rPr>
        <w:t xml:space="preserve">: </w:t>
      </w:r>
      <w:proofErr w:type="spellStart"/>
      <w:r w:rsidRPr="00D020B6">
        <w:rPr>
          <w:b/>
          <w:bCs/>
          <w:color w:val="FF0000"/>
        </w:rPr>
        <w:t>Bidirecional</w:t>
      </w:r>
      <w:proofErr w:type="spellEnd"/>
      <w:r w:rsidRPr="00D020B6">
        <w:rPr>
          <w:b/>
          <w:bCs/>
          <w:color w:val="FF0000"/>
        </w:rPr>
        <w:t>.</w:t>
      </w:r>
    </w:p>
    <w:p w14:paraId="0FDE4D23" w14:textId="77777777" w:rsidR="00D020B6" w:rsidRPr="00D020B6" w:rsidRDefault="00D020B6" w:rsidP="00D020B6">
      <w:pPr>
        <w:numPr>
          <w:ilvl w:val="0"/>
          <w:numId w:val="3"/>
        </w:numPr>
        <w:rPr>
          <w:b/>
          <w:bCs/>
          <w:color w:val="FF0000"/>
          <w:lang w:val="pt-BR"/>
        </w:rPr>
      </w:pPr>
      <w:r w:rsidRPr="00D020B6">
        <w:rPr>
          <w:b/>
          <w:bCs/>
          <w:color w:val="FF0000"/>
          <w:lang w:val="pt-BR"/>
        </w:rPr>
        <w:t>Conexão: Uma conexão persistente que permanece aberta.</w:t>
      </w:r>
    </w:p>
    <w:p w14:paraId="5E41F920" w14:textId="77777777" w:rsidR="00D020B6" w:rsidRPr="00D020B6" w:rsidRDefault="00D020B6" w:rsidP="00D020B6">
      <w:pPr>
        <w:numPr>
          <w:ilvl w:val="0"/>
          <w:numId w:val="3"/>
        </w:numPr>
        <w:rPr>
          <w:b/>
          <w:bCs/>
          <w:color w:val="FF0000"/>
          <w:lang w:val="pt-BR"/>
        </w:rPr>
      </w:pPr>
      <w:r w:rsidRPr="00D020B6">
        <w:rPr>
          <w:b/>
          <w:bCs/>
          <w:color w:val="FF0000"/>
          <w:lang w:val="pt-BR"/>
        </w:rPr>
        <w:t>Overhead: Reduzido, já que não há negociação repetida de conexão.</w:t>
      </w:r>
    </w:p>
    <w:p w14:paraId="23FF306C" w14:textId="77777777" w:rsidR="00D020B6" w:rsidRPr="00D020B6" w:rsidRDefault="00D020B6" w:rsidP="00D020B6">
      <w:pPr>
        <w:numPr>
          <w:ilvl w:val="0"/>
          <w:numId w:val="3"/>
        </w:numPr>
        <w:rPr>
          <w:b/>
          <w:bCs/>
          <w:color w:val="FF0000"/>
          <w:lang w:val="pt-BR"/>
        </w:rPr>
      </w:pPr>
      <w:r w:rsidRPr="00D020B6">
        <w:rPr>
          <w:b/>
          <w:bCs/>
          <w:color w:val="FF0000"/>
          <w:lang w:val="pt-BR"/>
        </w:rPr>
        <w:t>Tempo Real: Muito adequado para comunicação em tempo real.</w:t>
      </w:r>
    </w:p>
    <w:p w14:paraId="0FF15303" w14:textId="77777777" w:rsidR="00D020B6" w:rsidRPr="00D020B6" w:rsidRDefault="00D020B6" w:rsidP="00D020B6">
      <w:pPr>
        <w:numPr>
          <w:ilvl w:val="0"/>
          <w:numId w:val="3"/>
        </w:numPr>
        <w:rPr>
          <w:b/>
          <w:bCs/>
          <w:color w:val="FF0000"/>
          <w:lang w:val="pt-BR"/>
        </w:rPr>
      </w:pPr>
      <w:r w:rsidRPr="00D020B6">
        <w:rPr>
          <w:b/>
          <w:bCs/>
          <w:color w:val="FF0000"/>
          <w:lang w:val="pt-BR"/>
        </w:rPr>
        <w:t xml:space="preserve">Uso: Ideal para aplicações de chat, jogos, atualizações de mercado em tempo </w:t>
      </w:r>
      <w:proofErr w:type="gramStart"/>
      <w:r w:rsidRPr="00D020B6">
        <w:rPr>
          <w:b/>
          <w:bCs/>
          <w:color w:val="FF0000"/>
          <w:lang w:val="pt-BR"/>
        </w:rPr>
        <w:t>real, etc.</w:t>
      </w:r>
      <w:proofErr w:type="gramEnd"/>
    </w:p>
    <w:p w14:paraId="59071186" w14:textId="77777777" w:rsidR="00D020B6" w:rsidRPr="00D020B6" w:rsidRDefault="00D020B6" w:rsidP="00D020B6">
      <w:pPr>
        <w:rPr>
          <w:lang w:val="pt-BR"/>
        </w:rPr>
      </w:pPr>
    </w:p>
    <w:p w14:paraId="4F9EFECA" w14:textId="77757C42" w:rsidR="00014ECE" w:rsidRDefault="00014ECE" w:rsidP="0063044C">
      <w:pPr>
        <w:pStyle w:val="Heading1"/>
        <w:rPr>
          <w:lang w:val="pt-BR"/>
        </w:rPr>
      </w:pPr>
      <w:r w:rsidRPr="00014ECE">
        <w:rPr>
          <w:lang w:val="pt-BR"/>
        </w:rPr>
        <w:t>• Quais são as principais considerações de segurança ao implementar uma</w:t>
      </w:r>
      <w:r w:rsidR="0063044C">
        <w:rPr>
          <w:lang w:val="pt-BR"/>
        </w:rPr>
        <w:t xml:space="preserve"> </w:t>
      </w:r>
      <w:r w:rsidRPr="00014ECE">
        <w:rPr>
          <w:lang w:val="pt-BR"/>
        </w:rPr>
        <w:t xml:space="preserve">comunicação baseada em </w:t>
      </w:r>
      <w:proofErr w:type="spellStart"/>
      <w:r w:rsidRPr="00014ECE">
        <w:rPr>
          <w:lang w:val="pt-BR"/>
        </w:rPr>
        <w:t>WebSockets</w:t>
      </w:r>
      <w:proofErr w:type="spellEnd"/>
      <w:r w:rsidRPr="00014ECE">
        <w:rPr>
          <w:lang w:val="pt-BR"/>
        </w:rPr>
        <w:t xml:space="preserve"> em uma aplicação C#?</w:t>
      </w:r>
    </w:p>
    <w:p w14:paraId="7F231404" w14:textId="77777777" w:rsidR="00B65E33" w:rsidRPr="00B65E33" w:rsidRDefault="00B65E33" w:rsidP="00B65E33">
      <w:pPr>
        <w:rPr>
          <w:b/>
          <w:bCs/>
          <w:color w:val="FF0000"/>
        </w:rPr>
      </w:pPr>
      <w:proofErr w:type="gramStart"/>
      <w:r w:rsidRPr="00B65E33">
        <w:rPr>
          <w:b/>
          <w:bCs/>
          <w:color w:val="FF0000"/>
        </w:rPr>
        <w:t xml:space="preserve">  </w:t>
      </w:r>
      <w:proofErr w:type="spellStart"/>
      <w:r w:rsidRPr="00B65E33">
        <w:rPr>
          <w:b/>
          <w:bCs/>
          <w:color w:val="FF0000"/>
        </w:rPr>
        <w:t>Autenticação</w:t>
      </w:r>
      <w:proofErr w:type="spellEnd"/>
      <w:proofErr w:type="gramEnd"/>
      <w:r w:rsidRPr="00B65E33">
        <w:rPr>
          <w:b/>
          <w:bCs/>
          <w:color w:val="FF0000"/>
        </w:rPr>
        <w:t xml:space="preserve"> e </w:t>
      </w:r>
      <w:proofErr w:type="spellStart"/>
      <w:r w:rsidRPr="00B65E33">
        <w:rPr>
          <w:b/>
          <w:bCs/>
          <w:color w:val="FF0000"/>
        </w:rPr>
        <w:t>Autorização</w:t>
      </w:r>
      <w:proofErr w:type="spellEnd"/>
      <w:r w:rsidRPr="00B65E33">
        <w:rPr>
          <w:b/>
          <w:bCs/>
          <w:color w:val="FF0000"/>
        </w:rPr>
        <w:t>:</w:t>
      </w:r>
    </w:p>
    <w:p w14:paraId="7FC3DC9A" w14:textId="77777777" w:rsidR="00B65E33" w:rsidRPr="00B65E33" w:rsidRDefault="00B65E33" w:rsidP="00B65E33">
      <w:pPr>
        <w:numPr>
          <w:ilvl w:val="0"/>
          <w:numId w:val="4"/>
        </w:numPr>
        <w:rPr>
          <w:b/>
          <w:bCs/>
          <w:color w:val="FF0000"/>
          <w:lang w:val="pt-BR"/>
        </w:rPr>
      </w:pPr>
      <w:r w:rsidRPr="00B65E33">
        <w:rPr>
          <w:b/>
          <w:bCs/>
          <w:color w:val="FF0000"/>
          <w:lang w:val="pt-BR"/>
        </w:rPr>
        <w:t xml:space="preserve">Autenticação: Assegure-se de que os clientes sejam autenticados antes de estabelecer a conexão </w:t>
      </w:r>
      <w:proofErr w:type="spellStart"/>
      <w:r w:rsidRPr="00B65E33">
        <w:rPr>
          <w:b/>
          <w:bCs/>
          <w:color w:val="FF0000"/>
          <w:lang w:val="pt-BR"/>
        </w:rPr>
        <w:t>WebSocket</w:t>
      </w:r>
      <w:proofErr w:type="spellEnd"/>
      <w:r w:rsidRPr="00B65E33">
        <w:rPr>
          <w:b/>
          <w:bCs/>
          <w:color w:val="FF0000"/>
          <w:lang w:val="pt-BR"/>
        </w:rPr>
        <w:t>. Use tokens de autenticação como JWT (JSON Web Tokens) para identificar usuários.</w:t>
      </w:r>
    </w:p>
    <w:p w14:paraId="17F30997" w14:textId="77777777" w:rsidR="00B65E33" w:rsidRPr="00B65E33" w:rsidRDefault="00B65E33" w:rsidP="00B65E33">
      <w:pPr>
        <w:numPr>
          <w:ilvl w:val="0"/>
          <w:numId w:val="4"/>
        </w:numPr>
        <w:rPr>
          <w:b/>
          <w:bCs/>
          <w:color w:val="FF0000"/>
          <w:lang w:val="pt-BR"/>
        </w:rPr>
      </w:pPr>
      <w:r w:rsidRPr="00B65E33">
        <w:rPr>
          <w:b/>
          <w:bCs/>
          <w:color w:val="FF0000"/>
          <w:lang w:val="pt-BR"/>
        </w:rPr>
        <w:t>Autorização: Verifique se o cliente tem permissão para acessar o recurso específico.</w:t>
      </w:r>
    </w:p>
    <w:p w14:paraId="1B31CFC9" w14:textId="77777777" w:rsidR="00B65E33" w:rsidRPr="00B65E33" w:rsidRDefault="00B65E33" w:rsidP="00B65E33">
      <w:pPr>
        <w:rPr>
          <w:b/>
          <w:bCs/>
          <w:color w:val="FF0000"/>
        </w:rPr>
      </w:pPr>
      <w:proofErr w:type="gramStart"/>
      <w:r w:rsidRPr="00B65E33">
        <w:rPr>
          <w:b/>
          <w:bCs/>
          <w:color w:val="FF0000"/>
        </w:rPr>
        <w:t xml:space="preserve">  </w:t>
      </w:r>
      <w:proofErr w:type="spellStart"/>
      <w:r w:rsidRPr="00B65E33">
        <w:rPr>
          <w:b/>
          <w:bCs/>
          <w:color w:val="FF0000"/>
        </w:rPr>
        <w:t>Proteção</w:t>
      </w:r>
      <w:proofErr w:type="spellEnd"/>
      <w:proofErr w:type="gramEnd"/>
      <w:r w:rsidRPr="00B65E33">
        <w:rPr>
          <w:b/>
          <w:bCs/>
          <w:color w:val="FF0000"/>
        </w:rPr>
        <w:t xml:space="preserve"> Contra Cross-Site WebSocket Hijacking:</w:t>
      </w:r>
    </w:p>
    <w:p w14:paraId="60FD086A" w14:textId="77777777" w:rsidR="00B65E33" w:rsidRPr="00B65E33" w:rsidRDefault="00B65E33" w:rsidP="00B65E33">
      <w:pPr>
        <w:numPr>
          <w:ilvl w:val="0"/>
          <w:numId w:val="6"/>
        </w:numPr>
        <w:rPr>
          <w:b/>
          <w:bCs/>
          <w:color w:val="FF0000"/>
          <w:lang w:val="pt-BR"/>
        </w:rPr>
      </w:pPr>
      <w:r w:rsidRPr="00B65E33">
        <w:rPr>
          <w:b/>
          <w:bCs/>
          <w:color w:val="FF0000"/>
          <w:lang w:val="pt-BR"/>
        </w:rPr>
        <w:t>Verificação de Origem: Implemente verificações de origem (</w:t>
      </w:r>
      <w:proofErr w:type="spellStart"/>
      <w:r w:rsidRPr="00B65E33">
        <w:rPr>
          <w:b/>
          <w:bCs/>
          <w:color w:val="FF0000"/>
          <w:lang w:val="pt-BR"/>
        </w:rPr>
        <w:t>origin</w:t>
      </w:r>
      <w:proofErr w:type="spellEnd"/>
      <w:r w:rsidRPr="00B65E33">
        <w:rPr>
          <w:b/>
          <w:bCs/>
          <w:color w:val="FF0000"/>
          <w:lang w:val="pt-BR"/>
        </w:rPr>
        <w:t xml:space="preserve"> </w:t>
      </w:r>
      <w:proofErr w:type="spellStart"/>
      <w:r w:rsidRPr="00B65E33">
        <w:rPr>
          <w:b/>
          <w:bCs/>
          <w:color w:val="FF0000"/>
          <w:lang w:val="pt-BR"/>
        </w:rPr>
        <w:t>checks</w:t>
      </w:r>
      <w:proofErr w:type="spellEnd"/>
      <w:r w:rsidRPr="00B65E33">
        <w:rPr>
          <w:b/>
          <w:bCs/>
          <w:color w:val="FF0000"/>
          <w:lang w:val="pt-BR"/>
        </w:rPr>
        <w:t xml:space="preserve">) para assegurar que os </w:t>
      </w:r>
      <w:proofErr w:type="spellStart"/>
      <w:r w:rsidRPr="00B65E33">
        <w:rPr>
          <w:b/>
          <w:bCs/>
          <w:color w:val="FF0000"/>
          <w:lang w:val="pt-BR"/>
        </w:rPr>
        <w:t>WebSockets</w:t>
      </w:r>
      <w:proofErr w:type="spellEnd"/>
      <w:r w:rsidRPr="00B65E33">
        <w:rPr>
          <w:b/>
          <w:bCs/>
          <w:color w:val="FF0000"/>
          <w:lang w:val="pt-BR"/>
        </w:rPr>
        <w:t xml:space="preserve"> só aceitem conexões de domínios confiáveis.</w:t>
      </w:r>
    </w:p>
    <w:p w14:paraId="6638C5C3" w14:textId="77777777" w:rsidR="00B65E33" w:rsidRPr="00B65E33" w:rsidRDefault="00B65E33" w:rsidP="00B65E33">
      <w:pPr>
        <w:rPr>
          <w:b/>
          <w:bCs/>
          <w:color w:val="FF0000"/>
          <w:lang w:val="pt-BR"/>
        </w:rPr>
      </w:pPr>
      <w:proofErr w:type="gramStart"/>
      <w:r w:rsidRPr="00B65E33">
        <w:rPr>
          <w:b/>
          <w:bCs/>
          <w:color w:val="FF0000"/>
        </w:rPr>
        <w:t></w:t>
      </w:r>
      <w:r w:rsidRPr="00B65E33">
        <w:rPr>
          <w:b/>
          <w:bCs/>
          <w:color w:val="FF0000"/>
          <w:lang w:val="pt-BR"/>
        </w:rPr>
        <w:t xml:space="preserve">  Limitação</w:t>
      </w:r>
      <w:proofErr w:type="gramEnd"/>
      <w:r w:rsidRPr="00B65E33">
        <w:rPr>
          <w:b/>
          <w:bCs/>
          <w:color w:val="FF0000"/>
          <w:lang w:val="pt-BR"/>
        </w:rPr>
        <w:t xml:space="preserve"> de Taxa e Controle de Conexões:</w:t>
      </w:r>
    </w:p>
    <w:p w14:paraId="2B07C253" w14:textId="77777777" w:rsidR="00B65E33" w:rsidRPr="00B65E33" w:rsidRDefault="00B65E33" w:rsidP="00B65E33">
      <w:pPr>
        <w:numPr>
          <w:ilvl w:val="0"/>
          <w:numId w:val="7"/>
        </w:numPr>
        <w:rPr>
          <w:b/>
          <w:bCs/>
          <w:color w:val="FF0000"/>
          <w:lang w:val="pt-BR"/>
        </w:rPr>
      </w:pPr>
      <w:r w:rsidRPr="00B65E33">
        <w:rPr>
          <w:b/>
          <w:bCs/>
          <w:color w:val="FF0000"/>
          <w:lang w:val="pt-BR"/>
        </w:rPr>
        <w:t xml:space="preserve">Limitação de Taxa: Implemente mecanismos de limitação de taxa para prevenir que um cliente inicie muitas conexões rapidamente, o que pode levar a </w:t>
      </w:r>
      <w:proofErr w:type="gramStart"/>
      <w:r w:rsidRPr="00B65E33">
        <w:rPr>
          <w:b/>
          <w:bCs/>
          <w:color w:val="FF0000"/>
          <w:lang w:val="pt-BR"/>
        </w:rPr>
        <w:t xml:space="preserve">ataques </w:t>
      </w:r>
      <w:proofErr w:type="spellStart"/>
      <w:r w:rsidRPr="00B65E33">
        <w:rPr>
          <w:b/>
          <w:bCs/>
          <w:color w:val="FF0000"/>
          <w:lang w:val="pt-BR"/>
        </w:rPr>
        <w:t>DoS</w:t>
      </w:r>
      <w:proofErr w:type="spellEnd"/>
      <w:proofErr w:type="gramEnd"/>
      <w:r w:rsidRPr="00B65E33">
        <w:rPr>
          <w:b/>
          <w:bCs/>
          <w:color w:val="FF0000"/>
          <w:lang w:val="pt-BR"/>
        </w:rPr>
        <w:t xml:space="preserve"> (</w:t>
      </w:r>
      <w:proofErr w:type="spellStart"/>
      <w:r w:rsidRPr="00B65E33">
        <w:rPr>
          <w:b/>
          <w:bCs/>
          <w:color w:val="FF0000"/>
          <w:lang w:val="pt-BR"/>
        </w:rPr>
        <w:t>Denial</w:t>
      </w:r>
      <w:proofErr w:type="spellEnd"/>
      <w:r w:rsidRPr="00B65E33">
        <w:rPr>
          <w:b/>
          <w:bCs/>
          <w:color w:val="FF0000"/>
          <w:lang w:val="pt-BR"/>
        </w:rPr>
        <w:t xml:space="preserve"> </w:t>
      </w:r>
      <w:proofErr w:type="spellStart"/>
      <w:r w:rsidRPr="00B65E33">
        <w:rPr>
          <w:b/>
          <w:bCs/>
          <w:color w:val="FF0000"/>
          <w:lang w:val="pt-BR"/>
        </w:rPr>
        <w:t>of</w:t>
      </w:r>
      <w:proofErr w:type="spellEnd"/>
      <w:r w:rsidRPr="00B65E33">
        <w:rPr>
          <w:b/>
          <w:bCs/>
          <w:color w:val="FF0000"/>
          <w:lang w:val="pt-BR"/>
        </w:rPr>
        <w:t xml:space="preserve"> Service).</w:t>
      </w:r>
    </w:p>
    <w:p w14:paraId="63B6C6FD" w14:textId="77777777" w:rsidR="00B65E33" w:rsidRPr="00B65E33" w:rsidRDefault="00B65E33" w:rsidP="00B65E33">
      <w:pPr>
        <w:numPr>
          <w:ilvl w:val="0"/>
          <w:numId w:val="7"/>
        </w:numPr>
        <w:rPr>
          <w:b/>
          <w:bCs/>
          <w:color w:val="FF0000"/>
          <w:lang w:val="pt-BR"/>
        </w:rPr>
      </w:pPr>
      <w:r w:rsidRPr="00B65E33">
        <w:rPr>
          <w:b/>
          <w:bCs/>
          <w:color w:val="FF0000"/>
          <w:lang w:val="pt-BR"/>
        </w:rPr>
        <w:t>Controle de Conexões: Monitore e limite o número de conexões abertas por cliente ou IP para evitar sobrecarga no servidor.</w:t>
      </w:r>
    </w:p>
    <w:p w14:paraId="75FCB3C5" w14:textId="77777777" w:rsidR="00B65E33" w:rsidRPr="00B65E33" w:rsidRDefault="00B65E33" w:rsidP="00B65E33">
      <w:pPr>
        <w:rPr>
          <w:b/>
          <w:bCs/>
          <w:color w:val="FF0000"/>
        </w:rPr>
      </w:pPr>
      <w:proofErr w:type="gramStart"/>
      <w:r w:rsidRPr="00B65E33">
        <w:rPr>
          <w:b/>
          <w:bCs/>
          <w:color w:val="FF0000"/>
        </w:rPr>
        <w:t xml:space="preserve">  </w:t>
      </w:r>
      <w:proofErr w:type="spellStart"/>
      <w:r w:rsidRPr="00B65E33">
        <w:rPr>
          <w:b/>
          <w:bCs/>
          <w:color w:val="FF0000"/>
        </w:rPr>
        <w:t>Validação</w:t>
      </w:r>
      <w:proofErr w:type="spellEnd"/>
      <w:proofErr w:type="gramEnd"/>
      <w:r w:rsidRPr="00B65E33">
        <w:rPr>
          <w:b/>
          <w:bCs/>
          <w:color w:val="FF0000"/>
        </w:rPr>
        <w:t xml:space="preserve"> de Dados:</w:t>
      </w:r>
    </w:p>
    <w:p w14:paraId="7A8980ED" w14:textId="77777777" w:rsidR="00B65E33" w:rsidRPr="00B65E33" w:rsidRDefault="00B65E33" w:rsidP="00B65E33">
      <w:pPr>
        <w:numPr>
          <w:ilvl w:val="0"/>
          <w:numId w:val="8"/>
        </w:numPr>
        <w:rPr>
          <w:b/>
          <w:bCs/>
          <w:color w:val="FF0000"/>
          <w:lang w:val="pt-BR"/>
        </w:rPr>
      </w:pPr>
      <w:r w:rsidRPr="00B65E33">
        <w:rPr>
          <w:b/>
          <w:bCs/>
          <w:color w:val="FF0000"/>
          <w:lang w:val="pt-BR"/>
        </w:rPr>
        <w:t xml:space="preserve">Sanitização de Dados: Sempre valide e sanitize dados recebidos para proteger contra injeções de código ou outros ataques baseados em </w:t>
      </w:r>
      <w:proofErr w:type="spellStart"/>
      <w:r w:rsidRPr="00B65E33">
        <w:rPr>
          <w:b/>
          <w:bCs/>
          <w:color w:val="FF0000"/>
          <w:lang w:val="pt-BR"/>
        </w:rPr>
        <w:t>payload</w:t>
      </w:r>
      <w:proofErr w:type="spellEnd"/>
      <w:r w:rsidRPr="00B65E33">
        <w:rPr>
          <w:b/>
          <w:bCs/>
          <w:color w:val="FF0000"/>
          <w:lang w:val="pt-BR"/>
        </w:rPr>
        <w:t>.</w:t>
      </w:r>
    </w:p>
    <w:p w14:paraId="082407C0" w14:textId="77777777" w:rsidR="00B65E33" w:rsidRPr="00B65E33" w:rsidRDefault="00B65E33" w:rsidP="00B65E33">
      <w:pPr>
        <w:numPr>
          <w:ilvl w:val="0"/>
          <w:numId w:val="8"/>
        </w:numPr>
        <w:rPr>
          <w:b/>
          <w:bCs/>
          <w:color w:val="FF0000"/>
          <w:lang w:val="pt-BR"/>
        </w:rPr>
      </w:pPr>
      <w:r w:rsidRPr="00B65E33">
        <w:rPr>
          <w:b/>
          <w:bCs/>
          <w:color w:val="FF0000"/>
          <w:lang w:val="pt-BR"/>
        </w:rPr>
        <w:t xml:space="preserve">Tamanho do </w:t>
      </w:r>
      <w:proofErr w:type="spellStart"/>
      <w:r w:rsidRPr="00B65E33">
        <w:rPr>
          <w:b/>
          <w:bCs/>
          <w:color w:val="FF0000"/>
          <w:lang w:val="pt-BR"/>
        </w:rPr>
        <w:t>Payload</w:t>
      </w:r>
      <w:proofErr w:type="spellEnd"/>
      <w:r w:rsidRPr="00B65E33">
        <w:rPr>
          <w:b/>
          <w:bCs/>
          <w:color w:val="FF0000"/>
          <w:lang w:val="pt-BR"/>
        </w:rPr>
        <w:t>: Imponha limites no tamanho dos dados que podem ser enviados ou recebidos para evitar ataques de buffer overflow.</w:t>
      </w:r>
    </w:p>
    <w:p w14:paraId="694A09C5" w14:textId="77777777" w:rsidR="00B65E33" w:rsidRPr="00B65E33" w:rsidRDefault="00B65E33" w:rsidP="00B65E33">
      <w:pPr>
        <w:rPr>
          <w:b/>
          <w:bCs/>
          <w:color w:val="FF0000"/>
        </w:rPr>
      </w:pPr>
      <w:proofErr w:type="gramStart"/>
      <w:r w:rsidRPr="00B65E33">
        <w:rPr>
          <w:b/>
          <w:bCs/>
          <w:color w:val="FF0000"/>
        </w:rPr>
        <w:t xml:space="preserve">  </w:t>
      </w:r>
      <w:proofErr w:type="spellStart"/>
      <w:r w:rsidRPr="00B65E33">
        <w:rPr>
          <w:b/>
          <w:bCs/>
          <w:color w:val="FF0000"/>
        </w:rPr>
        <w:t>Mecanismo</w:t>
      </w:r>
      <w:proofErr w:type="spellEnd"/>
      <w:proofErr w:type="gramEnd"/>
      <w:r w:rsidRPr="00B65E33">
        <w:rPr>
          <w:b/>
          <w:bCs/>
          <w:color w:val="FF0000"/>
        </w:rPr>
        <w:t xml:space="preserve"> de Heartbeat:</w:t>
      </w:r>
    </w:p>
    <w:p w14:paraId="5865AD2C" w14:textId="77777777" w:rsidR="00B65E33" w:rsidRPr="00B65E33" w:rsidRDefault="00B65E33" w:rsidP="00B65E33">
      <w:pPr>
        <w:numPr>
          <w:ilvl w:val="0"/>
          <w:numId w:val="9"/>
        </w:numPr>
        <w:rPr>
          <w:b/>
          <w:bCs/>
          <w:color w:val="FF0000"/>
          <w:lang w:val="pt-BR"/>
        </w:rPr>
      </w:pPr>
      <w:r w:rsidRPr="00B65E33">
        <w:rPr>
          <w:b/>
          <w:bCs/>
          <w:color w:val="FF0000"/>
          <w:lang w:val="pt-BR"/>
        </w:rPr>
        <w:t xml:space="preserve">Detecção de Conexões Inativas: Implemente um mecanismo de </w:t>
      </w:r>
      <w:proofErr w:type="spellStart"/>
      <w:r w:rsidRPr="00B65E33">
        <w:rPr>
          <w:b/>
          <w:bCs/>
          <w:color w:val="FF0000"/>
          <w:lang w:val="pt-BR"/>
        </w:rPr>
        <w:t>heartbeat</w:t>
      </w:r>
      <w:proofErr w:type="spellEnd"/>
      <w:r w:rsidRPr="00B65E33">
        <w:rPr>
          <w:b/>
          <w:bCs/>
          <w:color w:val="FF0000"/>
          <w:lang w:val="pt-BR"/>
        </w:rPr>
        <w:t xml:space="preserve"> para detectar e encerrar conexões inativas ou quebradas, liberando recursos do servidor.</w:t>
      </w:r>
    </w:p>
    <w:p w14:paraId="4FB14C52" w14:textId="77777777" w:rsidR="00B65E33" w:rsidRPr="00B65E33" w:rsidRDefault="00B65E33" w:rsidP="00B65E33">
      <w:pPr>
        <w:rPr>
          <w:b/>
          <w:bCs/>
          <w:color w:val="FF0000"/>
        </w:rPr>
      </w:pPr>
      <w:proofErr w:type="gramStart"/>
      <w:r w:rsidRPr="00B65E33">
        <w:rPr>
          <w:b/>
          <w:bCs/>
          <w:color w:val="FF0000"/>
        </w:rPr>
        <w:t>  Logging</w:t>
      </w:r>
      <w:proofErr w:type="gramEnd"/>
      <w:r w:rsidRPr="00B65E33">
        <w:rPr>
          <w:b/>
          <w:bCs/>
          <w:color w:val="FF0000"/>
        </w:rPr>
        <w:t xml:space="preserve"> e </w:t>
      </w:r>
      <w:proofErr w:type="spellStart"/>
      <w:r w:rsidRPr="00B65E33">
        <w:rPr>
          <w:b/>
          <w:bCs/>
          <w:color w:val="FF0000"/>
        </w:rPr>
        <w:t>Monitoramento</w:t>
      </w:r>
      <w:proofErr w:type="spellEnd"/>
      <w:r w:rsidRPr="00B65E33">
        <w:rPr>
          <w:b/>
          <w:bCs/>
          <w:color w:val="FF0000"/>
        </w:rPr>
        <w:t>:</w:t>
      </w:r>
    </w:p>
    <w:p w14:paraId="5FC9CFBC" w14:textId="77777777" w:rsidR="00B65E33" w:rsidRPr="00B65E33" w:rsidRDefault="00B65E33" w:rsidP="00B65E33">
      <w:pPr>
        <w:numPr>
          <w:ilvl w:val="0"/>
          <w:numId w:val="10"/>
        </w:numPr>
        <w:rPr>
          <w:b/>
          <w:bCs/>
          <w:color w:val="FF0000"/>
          <w:lang w:val="pt-BR"/>
        </w:rPr>
      </w:pPr>
      <w:r w:rsidRPr="00B65E33">
        <w:rPr>
          <w:b/>
          <w:bCs/>
          <w:color w:val="FF0000"/>
          <w:lang w:val="pt-BR"/>
        </w:rPr>
        <w:t xml:space="preserve">Registro de Atividades: Registre atividades de </w:t>
      </w:r>
      <w:proofErr w:type="spellStart"/>
      <w:r w:rsidRPr="00B65E33">
        <w:rPr>
          <w:b/>
          <w:bCs/>
          <w:color w:val="FF0000"/>
          <w:lang w:val="pt-BR"/>
        </w:rPr>
        <w:t>WebSockets</w:t>
      </w:r>
      <w:proofErr w:type="spellEnd"/>
      <w:r w:rsidRPr="00B65E33">
        <w:rPr>
          <w:b/>
          <w:bCs/>
          <w:color w:val="FF0000"/>
          <w:lang w:val="pt-BR"/>
        </w:rPr>
        <w:t xml:space="preserve"> para auditoria e monitoramento de segurança.</w:t>
      </w:r>
    </w:p>
    <w:p w14:paraId="5C33595B" w14:textId="77777777" w:rsidR="00B65E33" w:rsidRPr="00B65E33" w:rsidRDefault="00B65E33" w:rsidP="00B65E33">
      <w:pPr>
        <w:numPr>
          <w:ilvl w:val="0"/>
          <w:numId w:val="10"/>
        </w:numPr>
        <w:rPr>
          <w:b/>
          <w:bCs/>
          <w:color w:val="FF0000"/>
          <w:lang w:val="pt-BR"/>
        </w:rPr>
      </w:pPr>
      <w:r w:rsidRPr="00B65E33">
        <w:rPr>
          <w:b/>
          <w:bCs/>
          <w:color w:val="FF0000"/>
          <w:lang w:val="pt-BR"/>
        </w:rPr>
        <w:t>Detecção de Anomalias: Use ferramentas de monitoramento para detectar comportamentos anômalos ou ataques em potencial.</w:t>
      </w:r>
    </w:p>
    <w:p w14:paraId="085C086A" w14:textId="77777777" w:rsidR="0063044C" w:rsidRPr="00014ECE" w:rsidRDefault="0063044C" w:rsidP="00014ECE">
      <w:pPr>
        <w:rPr>
          <w:lang w:val="pt-BR"/>
        </w:rPr>
      </w:pPr>
    </w:p>
    <w:p w14:paraId="21A17D47" w14:textId="77777777" w:rsidR="00014ECE" w:rsidRPr="00014ECE" w:rsidRDefault="00014ECE" w:rsidP="0063044C">
      <w:pPr>
        <w:pStyle w:val="Title"/>
        <w:rPr>
          <w:lang w:val="pt-BR"/>
        </w:rPr>
      </w:pPr>
      <w:r w:rsidRPr="00014ECE">
        <w:rPr>
          <w:lang w:val="pt-BR"/>
        </w:rPr>
        <w:t>5. Arquitetura:</w:t>
      </w:r>
    </w:p>
    <w:p w14:paraId="4E19E288" w14:textId="3A4E2348" w:rsidR="00014ECE" w:rsidRDefault="00014ECE" w:rsidP="0063044C">
      <w:pPr>
        <w:pStyle w:val="Heading1"/>
        <w:rPr>
          <w:lang w:val="pt-BR"/>
        </w:rPr>
      </w:pPr>
      <w:r w:rsidRPr="00014ECE">
        <w:rPr>
          <w:lang w:val="pt-BR"/>
        </w:rPr>
        <w:t>• Descreva a diferença entre arquitetura monolítica e arquitetura de</w:t>
      </w:r>
      <w:r w:rsidR="0063044C">
        <w:rPr>
          <w:lang w:val="pt-BR"/>
        </w:rPr>
        <w:t xml:space="preserve"> </w:t>
      </w:r>
      <w:r w:rsidRPr="00014ECE">
        <w:rPr>
          <w:lang w:val="pt-BR"/>
        </w:rPr>
        <w:t>microsserviços. Qual seria sua escolha ao projetar uma aplicação C#?</w:t>
      </w:r>
    </w:p>
    <w:p w14:paraId="57DB34B7" w14:textId="77777777" w:rsidR="0015799F" w:rsidRPr="0015799F" w:rsidRDefault="0015799F" w:rsidP="0015799F">
      <w:pPr>
        <w:rPr>
          <w:color w:val="FF0000"/>
        </w:rPr>
      </w:pPr>
      <w:proofErr w:type="spellStart"/>
      <w:r w:rsidRPr="0015799F">
        <w:rPr>
          <w:color w:val="FF0000"/>
        </w:rPr>
        <w:t>Arquitetura</w:t>
      </w:r>
      <w:proofErr w:type="spellEnd"/>
      <w:r w:rsidRPr="0015799F">
        <w:rPr>
          <w:color w:val="FF0000"/>
        </w:rPr>
        <w:t xml:space="preserve"> </w:t>
      </w:r>
      <w:proofErr w:type="spellStart"/>
      <w:r w:rsidRPr="0015799F">
        <w:rPr>
          <w:color w:val="FF0000"/>
        </w:rPr>
        <w:t>Monolítica</w:t>
      </w:r>
      <w:proofErr w:type="spellEnd"/>
      <w:r w:rsidRPr="0015799F">
        <w:rPr>
          <w:color w:val="FF0000"/>
        </w:rPr>
        <w:t>:</w:t>
      </w:r>
    </w:p>
    <w:p w14:paraId="0F82344A" w14:textId="77777777" w:rsidR="0015799F" w:rsidRPr="0015799F" w:rsidRDefault="0015799F" w:rsidP="0015799F">
      <w:pPr>
        <w:numPr>
          <w:ilvl w:val="0"/>
          <w:numId w:val="11"/>
        </w:numPr>
        <w:rPr>
          <w:color w:val="FF0000"/>
          <w:lang w:val="pt-BR"/>
        </w:rPr>
      </w:pPr>
      <w:r w:rsidRPr="0015799F">
        <w:rPr>
          <w:color w:val="FF0000"/>
          <w:lang w:val="pt-BR"/>
        </w:rPr>
        <w:t>Estrutura: Toda a aplicação é desenvolvida como uma única unidade indivisível.</w:t>
      </w:r>
    </w:p>
    <w:p w14:paraId="111CAC44" w14:textId="77777777" w:rsidR="0015799F" w:rsidRPr="0015799F" w:rsidRDefault="0015799F" w:rsidP="0015799F">
      <w:pPr>
        <w:numPr>
          <w:ilvl w:val="0"/>
          <w:numId w:val="11"/>
        </w:numPr>
        <w:rPr>
          <w:color w:val="FF0000"/>
          <w:lang w:val="pt-BR"/>
        </w:rPr>
      </w:pPr>
      <w:r w:rsidRPr="0015799F">
        <w:rPr>
          <w:color w:val="FF0000"/>
          <w:lang w:val="pt-BR"/>
        </w:rPr>
        <w:t>Desenvolvimento: Mais simples para iniciar, com uma abordagem centralizada.</w:t>
      </w:r>
    </w:p>
    <w:p w14:paraId="140954B8" w14:textId="77777777" w:rsidR="0015799F" w:rsidRPr="0015799F" w:rsidRDefault="0015799F" w:rsidP="0015799F">
      <w:pPr>
        <w:numPr>
          <w:ilvl w:val="0"/>
          <w:numId w:val="11"/>
        </w:numPr>
        <w:rPr>
          <w:color w:val="FF0000"/>
          <w:lang w:val="pt-BR"/>
        </w:rPr>
      </w:pPr>
      <w:r w:rsidRPr="0015799F">
        <w:rPr>
          <w:color w:val="FF0000"/>
          <w:lang w:val="pt-BR"/>
        </w:rPr>
        <w:t>Manutenção: Pode se tornar complexa com o aumento do tamanho da base de código.</w:t>
      </w:r>
    </w:p>
    <w:p w14:paraId="4503CA2B" w14:textId="77777777" w:rsidR="0015799F" w:rsidRPr="0015799F" w:rsidRDefault="0015799F" w:rsidP="0015799F">
      <w:pPr>
        <w:numPr>
          <w:ilvl w:val="0"/>
          <w:numId w:val="11"/>
        </w:numPr>
        <w:rPr>
          <w:color w:val="FF0000"/>
          <w:lang w:val="pt-BR"/>
        </w:rPr>
      </w:pPr>
      <w:proofErr w:type="spellStart"/>
      <w:r w:rsidRPr="0015799F">
        <w:rPr>
          <w:color w:val="FF0000"/>
          <w:lang w:val="pt-BR"/>
        </w:rPr>
        <w:t>Deploy</w:t>
      </w:r>
      <w:proofErr w:type="spellEnd"/>
      <w:r w:rsidRPr="0015799F">
        <w:rPr>
          <w:color w:val="FF0000"/>
          <w:lang w:val="pt-BR"/>
        </w:rPr>
        <w:t>: Toda a aplicação deve ser implantada como um todo, mesmo para pequenas alterações.</w:t>
      </w:r>
    </w:p>
    <w:p w14:paraId="3D6FBDB8" w14:textId="77777777" w:rsidR="0015799F" w:rsidRPr="0015799F" w:rsidRDefault="0015799F" w:rsidP="0015799F">
      <w:pPr>
        <w:numPr>
          <w:ilvl w:val="0"/>
          <w:numId w:val="11"/>
        </w:numPr>
        <w:rPr>
          <w:color w:val="FF0000"/>
          <w:lang w:val="pt-BR"/>
        </w:rPr>
      </w:pPr>
      <w:r w:rsidRPr="0015799F">
        <w:rPr>
          <w:color w:val="FF0000"/>
          <w:lang w:val="pt-BR"/>
        </w:rPr>
        <w:t>Escalabilidade: Escalada horizontal é difícil; geralmente, a aplicação é escalada verticalmente.</w:t>
      </w:r>
    </w:p>
    <w:p w14:paraId="02CE1D7B" w14:textId="77777777" w:rsidR="0015799F" w:rsidRPr="0015799F" w:rsidRDefault="0015799F" w:rsidP="0015799F">
      <w:pPr>
        <w:numPr>
          <w:ilvl w:val="0"/>
          <w:numId w:val="11"/>
        </w:numPr>
        <w:rPr>
          <w:color w:val="FF0000"/>
          <w:lang w:val="pt-BR"/>
        </w:rPr>
      </w:pPr>
      <w:r w:rsidRPr="0015799F">
        <w:rPr>
          <w:color w:val="FF0000"/>
          <w:lang w:val="pt-BR"/>
        </w:rPr>
        <w:t>Uso: Adequado para pequenas aplicações com requisitos de escalabilidade simples.</w:t>
      </w:r>
    </w:p>
    <w:p w14:paraId="384D9ECC" w14:textId="77777777" w:rsidR="0015799F" w:rsidRPr="0015799F" w:rsidRDefault="0015799F" w:rsidP="0015799F">
      <w:pPr>
        <w:rPr>
          <w:color w:val="FF0000"/>
        </w:rPr>
      </w:pPr>
      <w:proofErr w:type="spellStart"/>
      <w:r w:rsidRPr="0015799F">
        <w:rPr>
          <w:color w:val="FF0000"/>
        </w:rPr>
        <w:t>Arquitetura</w:t>
      </w:r>
      <w:proofErr w:type="spellEnd"/>
      <w:r w:rsidRPr="0015799F">
        <w:rPr>
          <w:color w:val="FF0000"/>
        </w:rPr>
        <w:t xml:space="preserve"> de Microsserviços:</w:t>
      </w:r>
    </w:p>
    <w:p w14:paraId="14D1CAE9" w14:textId="77777777" w:rsidR="0015799F" w:rsidRPr="0015799F" w:rsidRDefault="0015799F" w:rsidP="0015799F">
      <w:pPr>
        <w:numPr>
          <w:ilvl w:val="0"/>
          <w:numId w:val="12"/>
        </w:numPr>
        <w:rPr>
          <w:color w:val="FF0000"/>
          <w:lang w:val="pt-BR"/>
        </w:rPr>
      </w:pPr>
      <w:r w:rsidRPr="0015799F">
        <w:rPr>
          <w:color w:val="FF0000"/>
          <w:lang w:val="pt-BR"/>
        </w:rPr>
        <w:t>Estrutura: A aplicação é dividida em vários serviços independentes, cada um com seu próprio contexto.</w:t>
      </w:r>
    </w:p>
    <w:p w14:paraId="4F620C1C" w14:textId="77777777" w:rsidR="0015799F" w:rsidRPr="0015799F" w:rsidRDefault="0015799F" w:rsidP="0015799F">
      <w:pPr>
        <w:numPr>
          <w:ilvl w:val="0"/>
          <w:numId w:val="12"/>
        </w:numPr>
        <w:rPr>
          <w:color w:val="FF0000"/>
          <w:lang w:val="pt-BR"/>
        </w:rPr>
      </w:pPr>
      <w:r w:rsidRPr="0015799F">
        <w:rPr>
          <w:color w:val="FF0000"/>
          <w:lang w:val="pt-BR"/>
        </w:rPr>
        <w:t>Desenvolvimento: Mais complexo, pois cada serviço pode ser desenvolvido, implantado e escalado independentemente.</w:t>
      </w:r>
    </w:p>
    <w:p w14:paraId="7F77623D" w14:textId="77777777" w:rsidR="0015799F" w:rsidRPr="0015799F" w:rsidRDefault="0015799F" w:rsidP="0015799F">
      <w:pPr>
        <w:numPr>
          <w:ilvl w:val="0"/>
          <w:numId w:val="12"/>
        </w:numPr>
        <w:rPr>
          <w:color w:val="FF0000"/>
          <w:lang w:val="pt-BR"/>
        </w:rPr>
      </w:pPr>
      <w:r w:rsidRPr="0015799F">
        <w:rPr>
          <w:color w:val="FF0000"/>
          <w:lang w:val="pt-BR"/>
        </w:rPr>
        <w:t>Manutenção: Mais fácil de gerenciar, pois cada serviço é independente e pode ser atualizado sem impactar outros serviços.</w:t>
      </w:r>
    </w:p>
    <w:p w14:paraId="2200B6B9" w14:textId="77777777" w:rsidR="0015799F" w:rsidRPr="0015799F" w:rsidRDefault="0015799F" w:rsidP="0015799F">
      <w:pPr>
        <w:numPr>
          <w:ilvl w:val="0"/>
          <w:numId w:val="12"/>
        </w:numPr>
        <w:rPr>
          <w:color w:val="FF0000"/>
          <w:lang w:val="pt-BR"/>
        </w:rPr>
      </w:pPr>
      <w:proofErr w:type="spellStart"/>
      <w:r w:rsidRPr="0015799F">
        <w:rPr>
          <w:color w:val="FF0000"/>
          <w:lang w:val="pt-BR"/>
        </w:rPr>
        <w:t>Deploy</w:t>
      </w:r>
      <w:proofErr w:type="spellEnd"/>
      <w:r w:rsidRPr="0015799F">
        <w:rPr>
          <w:color w:val="FF0000"/>
          <w:lang w:val="pt-BR"/>
        </w:rPr>
        <w:t>: Serviços podem ser implantados individualmente, permitindo uma entrega contínua.</w:t>
      </w:r>
    </w:p>
    <w:p w14:paraId="106E94BA" w14:textId="77777777" w:rsidR="0015799F" w:rsidRPr="0015799F" w:rsidRDefault="0015799F" w:rsidP="0015799F">
      <w:pPr>
        <w:numPr>
          <w:ilvl w:val="0"/>
          <w:numId w:val="12"/>
        </w:numPr>
        <w:rPr>
          <w:color w:val="FF0000"/>
          <w:lang w:val="pt-BR"/>
        </w:rPr>
      </w:pPr>
      <w:r w:rsidRPr="0015799F">
        <w:rPr>
          <w:color w:val="FF0000"/>
          <w:lang w:val="pt-BR"/>
        </w:rPr>
        <w:t>Escalabilidade: Fácil de escalar horizontalmente, permitindo a escala individual de serviços conforme necessário.</w:t>
      </w:r>
    </w:p>
    <w:p w14:paraId="7D4C5BEA" w14:textId="77777777" w:rsidR="0015799F" w:rsidRPr="0015799F" w:rsidRDefault="0015799F" w:rsidP="0015799F">
      <w:pPr>
        <w:numPr>
          <w:ilvl w:val="0"/>
          <w:numId w:val="12"/>
        </w:numPr>
        <w:rPr>
          <w:color w:val="FF0000"/>
          <w:lang w:val="pt-BR"/>
        </w:rPr>
      </w:pPr>
      <w:r w:rsidRPr="0015799F">
        <w:rPr>
          <w:color w:val="FF0000"/>
          <w:lang w:val="pt-BR"/>
        </w:rPr>
        <w:t>Uso: Ideal para aplicações grandes e complexas que exigem alta escalabilidade e flexibilidade.</w:t>
      </w:r>
    </w:p>
    <w:p w14:paraId="028BE7FA" w14:textId="0B0C10D6" w:rsidR="0015799F" w:rsidRPr="005E1AC5" w:rsidRDefault="00CB1F8C" w:rsidP="0015799F">
      <w:pPr>
        <w:rPr>
          <w:b/>
          <w:bCs/>
          <w:color w:val="FF0000"/>
          <w:lang w:val="pt-BR"/>
        </w:rPr>
      </w:pPr>
      <w:r w:rsidRPr="005E1AC5">
        <w:rPr>
          <w:b/>
          <w:bCs/>
          <w:color w:val="FF0000"/>
          <w:lang w:val="pt-BR"/>
        </w:rPr>
        <w:t>Depende da aplicação, da complexidade</w:t>
      </w:r>
      <w:r w:rsidR="0034692F" w:rsidRPr="005E1AC5">
        <w:rPr>
          <w:b/>
          <w:bCs/>
          <w:color w:val="FF0000"/>
          <w:lang w:val="pt-BR"/>
        </w:rPr>
        <w:t xml:space="preserve">. Caso for uma aplicação simples com apenas um único processo, escolho a monolítica. Caso </w:t>
      </w:r>
      <w:r w:rsidR="000C1A15" w:rsidRPr="005E1AC5">
        <w:rPr>
          <w:b/>
          <w:bCs/>
          <w:color w:val="FF0000"/>
          <w:lang w:val="pt-BR"/>
        </w:rPr>
        <w:t xml:space="preserve">houver um processo complexo, onde exija </w:t>
      </w:r>
      <w:r w:rsidR="00CF28D6" w:rsidRPr="005E1AC5">
        <w:rPr>
          <w:b/>
          <w:bCs/>
          <w:color w:val="FF0000"/>
          <w:lang w:val="pt-BR"/>
        </w:rPr>
        <w:t>diversas</w:t>
      </w:r>
      <w:r w:rsidR="000C1A15" w:rsidRPr="005E1AC5">
        <w:rPr>
          <w:b/>
          <w:bCs/>
          <w:color w:val="FF0000"/>
          <w:lang w:val="pt-BR"/>
        </w:rPr>
        <w:t xml:space="preserve"> soluções, e </w:t>
      </w:r>
      <w:r w:rsidR="005E1AC5" w:rsidRPr="005E1AC5">
        <w:rPr>
          <w:b/>
          <w:bCs/>
          <w:color w:val="FF0000"/>
          <w:lang w:val="pt-BR"/>
        </w:rPr>
        <w:t>projetos</w:t>
      </w:r>
      <w:r w:rsidR="000C1A15" w:rsidRPr="005E1AC5">
        <w:rPr>
          <w:b/>
          <w:bCs/>
          <w:color w:val="FF0000"/>
          <w:lang w:val="pt-BR"/>
        </w:rPr>
        <w:t xml:space="preserve"> </w:t>
      </w:r>
      <w:r w:rsidR="00CF28D6" w:rsidRPr="005E1AC5">
        <w:rPr>
          <w:b/>
          <w:bCs/>
          <w:color w:val="FF0000"/>
          <w:lang w:val="pt-BR"/>
        </w:rPr>
        <w:t>com alta demanda, escolheria uma aplicação de microsserviços</w:t>
      </w:r>
    </w:p>
    <w:p w14:paraId="3A1F1B46" w14:textId="600FAA65" w:rsidR="00774FE0" w:rsidRDefault="00014ECE" w:rsidP="0063044C">
      <w:pPr>
        <w:pStyle w:val="Heading1"/>
        <w:rPr>
          <w:lang w:val="pt-BR"/>
        </w:rPr>
      </w:pPr>
      <w:r w:rsidRPr="00014ECE">
        <w:rPr>
          <w:lang w:val="pt-BR"/>
        </w:rPr>
        <w:t>• Como você escolheria entre a arquitetura de microsserviços e a arquitetura</w:t>
      </w:r>
      <w:r w:rsidR="0063044C">
        <w:rPr>
          <w:lang w:val="pt-BR"/>
        </w:rPr>
        <w:t xml:space="preserve"> </w:t>
      </w:r>
      <w:r w:rsidRPr="00014ECE">
        <w:rPr>
          <w:lang w:val="pt-BR"/>
        </w:rPr>
        <w:t>monolítica ao projetar uma aplicação C# que precisa ser altamente escalável?</w:t>
      </w:r>
    </w:p>
    <w:p w14:paraId="1D5605B0" w14:textId="1FF6DB88" w:rsidR="00E82D5C" w:rsidRPr="00D96DA9" w:rsidRDefault="00E82D5C" w:rsidP="00E82D5C">
      <w:pPr>
        <w:rPr>
          <w:b/>
          <w:bCs/>
          <w:color w:val="FF0000"/>
          <w:lang w:val="pt-BR"/>
        </w:rPr>
      </w:pPr>
      <w:r w:rsidRPr="00D96DA9">
        <w:rPr>
          <w:b/>
          <w:bCs/>
          <w:color w:val="FF0000"/>
          <w:lang w:val="pt-BR"/>
        </w:rPr>
        <w:t xml:space="preserve">Ao escolher entre monolítico e microsserviços, </w:t>
      </w:r>
      <w:r w:rsidRPr="00D96DA9">
        <w:rPr>
          <w:b/>
          <w:bCs/>
          <w:color w:val="FF0000"/>
          <w:lang w:val="pt-BR"/>
        </w:rPr>
        <w:t>consideraria</w:t>
      </w:r>
      <w:r w:rsidRPr="00D96DA9">
        <w:rPr>
          <w:b/>
          <w:bCs/>
          <w:color w:val="FF0000"/>
          <w:lang w:val="pt-BR"/>
        </w:rPr>
        <w:t xml:space="preserve"> as necessidades específicas do projeto, a experiência da equipe e os objetivos a longo prazo da aplicação</w:t>
      </w:r>
      <w:r w:rsidR="00D96DA9" w:rsidRPr="00D96DA9">
        <w:rPr>
          <w:b/>
          <w:bCs/>
          <w:color w:val="FF0000"/>
          <w:lang w:val="pt-BR"/>
        </w:rPr>
        <w:t>, validando os prós e contras de cada arquitetura.</w:t>
      </w:r>
    </w:p>
    <w:sectPr w:rsidR="00E82D5C" w:rsidRPr="00D9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E4933"/>
    <w:multiLevelType w:val="multilevel"/>
    <w:tmpl w:val="DA6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2E89"/>
    <w:multiLevelType w:val="multilevel"/>
    <w:tmpl w:val="0A9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045C9"/>
    <w:multiLevelType w:val="multilevel"/>
    <w:tmpl w:val="D5FE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26C83"/>
    <w:multiLevelType w:val="multilevel"/>
    <w:tmpl w:val="3C6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62A4C"/>
    <w:multiLevelType w:val="multilevel"/>
    <w:tmpl w:val="AC6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E76DE"/>
    <w:multiLevelType w:val="multilevel"/>
    <w:tmpl w:val="DE3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97574"/>
    <w:multiLevelType w:val="multilevel"/>
    <w:tmpl w:val="57E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E5858"/>
    <w:multiLevelType w:val="multilevel"/>
    <w:tmpl w:val="DDD6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0C91"/>
    <w:multiLevelType w:val="multilevel"/>
    <w:tmpl w:val="9820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940F5"/>
    <w:multiLevelType w:val="multilevel"/>
    <w:tmpl w:val="7F18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3695A"/>
    <w:multiLevelType w:val="multilevel"/>
    <w:tmpl w:val="F05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83FC0"/>
    <w:multiLevelType w:val="multilevel"/>
    <w:tmpl w:val="EDF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49945">
    <w:abstractNumId w:val="9"/>
  </w:num>
  <w:num w:numId="2" w16cid:durableId="785581747">
    <w:abstractNumId w:val="0"/>
  </w:num>
  <w:num w:numId="3" w16cid:durableId="1629623744">
    <w:abstractNumId w:val="5"/>
  </w:num>
  <w:num w:numId="4" w16cid:durableId="1570077144">
    <w:abstractNumId w:val="10"/>
  </w:num>
  <w:num w:numId="5" w16cid:durableId="546644647">
    <w:abstractNumId w:val="3"/>
  </w:num>
  <w:num w:numId="6" w16cid:durableId="153188475">
    <w:abstractNumId w:val="4"/>
  </w:num>
  <w:num w:numId="7" w16cid:durableId="562958350">
    <w:abstractNumId w:val="8"/>
  </w:num>
  <w:num w:numId="8" w16cid:durableId="205726436">
    <w:abstractNumId w:val="1"/>
  </w:num>
  <w:num w:numId="9" w16cid:durableId="1568108545">
    <w:abstractNumId w:val="6"/>
  </w:num>
  <w:num w:numId="10" w16cid:durableId="532311331">
    <w:abstractNumId w:val="2"/>
  </w:num>
  <w:num w:numId="11" w16cid:durableId="971248238">
    <w:abstractNumId w:val="11"/>
  </w:num>
  <w:num w:numId="12" w16cid:durableId="1730421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CE"/>
    <w:rsid w:val="00014ECE"/>
    <w:rsid w:val="000C1A15"/>
    <w:rsid w:val="000E10BD"/>
    <w:rsid w:val="0010773D"/>
    <w:rsid w:val="0015799F"/>
    <w:rsid w:val="0034692F"/>
    <w:rsid w:val="00375373"/>
    <w:rsid w:val="0039714A"/>
    <w:rsid w:val="004942B5"/>
    <w:rsid w:val="00531E92"/>
    <w:rsid w:val="00542C59"/>
    <w:rsid w:val="005E1AC5"/>
    <w:rsid w:val="005F053A"/>
    <w:rsid w:val="0063044C"/>
    <w:rsid w:val="00676ABE"/>
    <w:rsid w:val="00774FE0"/>
    <w:rsid w:val="007D2910"/>
    <w:rsid w:val="008D361A"/>
    <w:rsid w:val="00936A4B"/>
    <w:rsid w:val="00AC30E7"/>
    <w:rsid w:val="00B3647B"/>
    <w:rsid w:val="00B65E33"/>
    <w:rsid w:val="00CB1F8C"/>
    <w:rsid w:val="00CF28D6"/>
    <w:rsid w:val="00D020B6"/>
    <w:rsid w:val="00D96DA9"/>
    <w:rsid w:val="00E54CCF"/>
    <w:rsid w:val="00E82D5C"/>
    <w:rsid w:val="00EB3E53"/>
    <w:rsid w:val="00ED1A70"/>
    <w:rsid w:val="00EE0C71"/>
    <w:rsid w:val="00FC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511D"/>
  <w15:chartTrackingRefBased/>
  <w15:docId w15:val="{B36EBC72-D8C6-4E3F-9B42-3588F9E0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E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E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E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E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E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E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E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E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E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E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E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E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ECE"/>
    <w:rPr>
      <w:rFonts w:eastAsiaTheme="majorEastAsia" w:cstheme="majorBidi"/>
      <w:color w:val="272727" w:themeColor="text1" w:themeTint="D8"/>
    </w:rPr>
  </w:style>
  <w:style w:type="paragraph" w:styleId="Title">
    <w:name w:val="Title"/>
    <w:basedOn w:val="Normal"/>
    <w:next w:val="Normal"/>
    <w:link w:val="TitleChar"/>
    <w:uiPriority w:val="10"/>
    <w:qFormat/>
    <w:rsid w:val="00014E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E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ECE"/>
    <w:pPr>
      <w:spacing w:before="160"/>
      <w:jc w:val="center"/>
    </w:pPr>
    <w:rPr>
      <w:i/>
      <w:iCs/>
      <w:color w:val="404040" w:themeColor="text1" w:themeTint="BF"/>
    </w:rPr>
  </w:style>
  <w:style w:type="character" w:customStyle="1" w:styleId="QuoteChar">
    <w:name w:val="Quote Char"/>
    <w:basedOn w:val="DefaultParagraphFont"/>
    <w:link w:val="Quote"/>
    <w:uiPriority w:val="29"/>
    <w:rsid w:val="00014ECE"/>
    <w:rPr>
      <w:i/>
      <w:iCs/>
      <w:color w:val="404040" w:themeColor="text1" w:themeTint="BF"/>
    </w:rPr>
  </w:style>
  <w:style w:type="paragraph" w:styleId="ListParagraph">
    <w:name w:val="List Paragraph"/>
    <w:basedOn w:val="Normal"/>
    <w:uiPriority w:val="34"/>
    <w:qFormat/>
    <w:rsid w:val="00014ECE"/>
    <w:pPr>
      <w:ind w:left="720"/>
      <w:contextualSpacing/>
    </w:pPr>
  </w:style>
  <w:style w:type="character" w:styleId="IntenseEmphasis">
    <w:name w:val="Intense Emphasis"/>
    <w:basedOn w:val="DefaultParagraphFont"/>
    <w:uiPriority w:val="21"/>
    <w:qFormat/>
    <w:rsid w:val="00014ECE"/>
    <w:rPr>
      <w:i/>
      <w:iCs/>
      <w:color w:val="0F4761" w:themeColor="accent1" w:themeShade="BF"/>
    </w:rPr>
  </w:style>
  <w:style w:type="paragraph" w:styleId="IntenseQuote">
    <w:name w:val="Intense Quote"/>
    <w:basedOn w:val="Normal"/>
    <w:next w:val="Normal"/>
    <w:link w:val="IntenseQuoteChar"/>
    <w:uiPriority w:val="30"/>
    <w:qFormat/>
    <w:rsid w:val="00014E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CE"/>
    <w:rPr>
      <w:i/>
      <w:iCs/>
      <w:color w:val="0F4761" w:themeColor="accent1" w:themeShade="BF"/>
    </w:rPr>
  </w:style>
  <w:style w:type="character" w:styleId="IntenseReference">
    <w:name w:val="Intense Reference"/>
    <w:basedOn w:val="DefaultParagraphFont"/>
    <w:uiPriority w:val="32"/>
    <w:qFormat/>
    <w:rsid w:val="00014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05891">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515773624">
      <w:bodyDiv w:val="1"/>
      <w:marLeft w:val="0"/>
      <w:marRight w:val="0"/>
      <w:marTop w:val="0"/>
      <w:marBottom w:val="0"/>
      <w:divBdr>
        <w:top w:val="none" w:sz="0" w:space="0" w:color="auto"/>
        <w:left w:val="none" w:sz="0" w:space="0" w:color="auto"/>
        <w:bottom w:val="none" w:sz="0" w:space="0" w:color="auto"/>
        <w:right w:val="none" w:sz="0" w:space="0" w:color="auto"/>
      </w:divBdr>
    </w:div>
    <w:div w:id="518390297">
      <w:bodyDiv w:val="1"/>
      <w:marLeft w:val="0"/>
      <w:marRight w:val="0"/>
      <w:marTop w:val="0"/>
      <w:marBottom w:val="0"/>
      <w:divBdr>
        <w:top w:val="none" w:sz="0" w:space="0" w:color="auto"/>
        <w:left w:val="none" w:sz="0" w:space="0" w:color="auto"/>
        <w:bottom w:val="none" w:sz="0" w:space="0" w:color="auto"/>
        <w:right w:val="none" w:sz="0" w:space="0" w:color="auto"/>
      </w:divBdr>
    </w:div>
    <w:div w:id="946040004">
      <w:bodyDiv w:val="1"/>
      <w:marLeft w:val="0"/>
      <w:marRight w:val="0"/>
      <w:marTop w:val="0"/>
      <w:marBottom w:val="0"/>
      <w:divBdr>
        <w:top w:val="none" w:sz="0" w:space="0" w:color="auto"/>
        <w:left w:val="none" w:sz="0" w:space="0" w:color="auto"/>
        <w:bottom w:val="none" w:sz="0" w:space="0" w:color="auto"/>
        <w:right w:val="none" w:sz="0" w:space="0" w:color="auto"/>
      </w:divBdr>
    </w:div>
    <w:div w:id="1191648958">
      <w:bodyDiv w:val="1"/>
      <w:marLeft w:val="0"/>
      <w:marRight w:val="0"/>
      <w:marTop w:val="0"/>
      <w:marBottom w:val="0"/>
      <w:divBdr>
        <w:top w:val="none" w:sz="0" w:space="0" w:color="auto"/>
        <w:left w:val="none" w:sz="0" w:space="0" w:color="auto"/>
        <w:bottom w:val="none" w:sz="0" w:space="0" w:color="auto"/>
        <w:right w:val="none" w:sz="0" w:space="0" w:color="auto"/>
      </w:divBdr>
    </w:div>
    <w:div w:id="1473212735">
      <w:bodyDiv w:val="1"/>
      <w:marLeft w:val="0"/>
      <w:marRight w:val="0"/>
      <w:marTop w:val="0"/>
      <w:marBottom w:val="0"/>
      <w:divBdr>
        <w:top w:val="none" w:sz="0" w:space="0" w:color="auto"/>
        <w:left w:val="none" w:sz="0" w:space="0" w:color="auto"/>
        <w:bottom w:val="none" w:sz="0" w:space="0" w:color="auto"/>
        <w:right w:val="none" w:sz="0" w:space="0" w:color="auto"/>
      </w:divBdr>
    </w:div>
    <w:div w:id="1871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Santos</dc:creator>
  <cp:keywords/>
  <dc:description/>
  <cp:lastModifiedBy>Ellen Santos</cp:lastModifiedBy>
  <cp:revision>29</cp:revision>
  <dcterms:created xsi:type="dcterms:W3CDTF">2024-08-02T01:13:00Z</dcterms:created>
  <dcterms:modified xsi:type="dcterms:W3CDTF">2024-08-02T01:41:00Z</dcterms:modified>
</cp:coreProperties>
</file>