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4.xml" ContentType="application/vnd.openxmlformats-officedocument.wordprocessingml.header+xml"/>
  <Override PartName="/word/footer7.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7A29C5" w14:textId="54D891DB" w:rsidR="005F6105" w:rsidRPr="00277B76" w:rsidRDefault="00A13637" w:rsidP="00277B76">
      <w:pPr>
        <w:pStyle w:val="PartTitle"/>
        <w:framePr w:wrap="notBeside"/>
      </w:pPr>
      <w:r>
        <w:t>Revision</w:t>
      </w:r>
    </w:p>
    <w:p w14:paraId="40A14262" w14:textId="77777777" w:rsidR="005F6105" w:rsidRDefault="00F4412A">
      <w:pPr>
        <w:pStyle w:val="PartLabel"/>
        <w:framePr w:wrap="notBeside"/>
      </w:pPr>
      <w:r>
        <w:t>1</w:t>
      </w:r>
    </w:p>
    <w:p w14:paraId="057C7EF3" w14:textId="3EB0545E" w:rsidR="005F6105" w:rsidRDefault="00F4412A">
      <w:pPr>
        <w:pStyle w:val="CompanyName"/>
      </w:pPr>
      <w:r>
        <w:t>stanley solutions</w:t>
      </w:r>
    </w:p>
    <w:p w14:paraId="141EDF7C" w14:textId="3919EE62" w:rsidR="005F6105" w:rsidRDefault="00F4412A">
      <w:pPr>
        <w:pStyle w:val="SubtitleCover"/>
      </w:pPr>
      <w:r>
        <w:t>AUTOWATERMANAGER INSTRUCTION MANUAL</w:t>
      </w:r>
    </w:p>
    <w:p w14:paraId="7F705C27" w14:textId="77777777" w:rsidR="005F6105" w:rsidRDefault="00F4412A">
      <w:pPr>
        <w:pStyle w:val="TitleCover"/>
        <w:sectPr w:rsidR="005F6105" w:rsidSect="007A3843">
          <w:footerReference w:type="default" r:id="rId8"/>
          <w:pgSz w:w="12240" w:h="15840" w:code="1"/>
          <w:pgMar w:top="960" w:right="960" w:bottom="1440" w:left="960" w:header="0" w:footer="0" w:gutter="0"/>
          <w:pgNumType w:start="0"/>
          <w:cols w:space="720"/>
          <w:titlePg/>
        </w:sectPr>
      </w:pPr>
      <w:r>
        <w:rPr>
          <w:spacing w:val="-180"/>
        </w:rPr>
        <w:t>AutoWaterManager</w:t>
      </w:r>
    </w:p>
    <w:p w14:paraId="148C48A5" w14:textId="019300F5" w:rsidR="005F6105" w:rsidRDefault="00F4412A">
      <w:pPr>
        <w:pStyle w:val="Subtitle"/>
      </w:pPr>
      <w:r>
        <w:lastRenderedPageBreak/>
        <w:t>stanley solutions</w:t>
      </w:r>
    </w:p>
    <w:p w14:paraId="64CB9ACF" w14:textId="7F985E0A" w:rsidR="005F6105" w:rsidRDefault="00150011">
      <w:pPr>
        <w:pStyle w:val="Title"/>
      </w:pPr>
      <w:r>
        <w:rPr>
          <w:noProof/>
        </w:rPr>
        <w:drawing>
          <wp:anchor distT="0" distB="0" distL="114300" distR="114300" simplePos="0" relativeHeight="251670528" behindDoc="1" locked="0" layoutInCell="1" allowOverlap="1" wp14:anchorId="560BC953" wp14:editId="2E9093F3">
            <wp:simplePos x="0" y="0"/>
            <wp:positionH relativeFrom="column">
              <wp:posOffset>1095375</wp:posOffset>
            </wp:positionH>
            <wp:positionV relativeFrom="paragraph">
              <wp:posOffset>1010920</wp:posOffset>
            </wp:positionV>
            <wp:extent cx="4152900" cy="4152900"/>
            <wp:effectExtent l="0" t="0" r="0" b="0"/>
            <wp:wrapTight wrapText="bothSides">
              <wp:wrapPolygon edited="0">
                <wp:start x="0" y="0"/>
                <wp:lineTo x="0" y="21501"/>
                <wp:lineTo x="21501" y="21501"/>
                <wp:lineTo x="21501"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orselogo.png"/>
                    <pic:cNvPicPr/>
                  </pic:nvPicPr>
                  <pic:blipFill>
                    <a:blip r:embed="rId9">
                      <a:alphaModFix amt="20000"/>
                      <a:extLst>
                        <a:ext uri="{28A0092B-C50C-407E-A947-70E740481C1C}">
                          <a14:useLocalDpi xmlns:a14="http://schemas.microsoft.com/office/drawing/2010/main" val="0"/>
                        </a:ext>
                      </a:extLst>
                    </a:blip>
                    <a:stretch>
                      <a:fillRect/>
                    </a:stretch>
                  </pic:blipFill>
                  <pic:spPr>
                    <a:xfrm>
                      <a:off x="0" y="0"/>
                      <a:ext cx="4152900" cy="4152900"/>
                    </a:xfrm>
                    <a:prstGeom prst="rect">
                      <a:avLst/>
                    </a:prstGeom>
                  </pic:spPr>
                </pic:pic>
              </a:graphicData>
            </a:graphic>
            <wp14:sizeRelH relativeFrom="page">
              <wp14:pctWidth>0</wp14:pctWidth>
            </wp14:sizeRelH>
            <wp14:sizeRelV relativeFrom="page">
              <wp14:pctHeight>0</wp14:pctHeight>
            </wp14:sizeRelV>
          </wp:anchor>
        </w:drawing>
      </w:r>
      <w:r w:rsidR="00F4412A">
        <w:t>AutoWaterManager</w:t>
      </w:r>
    </w:p>
    <w:p w14:paraId="71FEF23B" w14:textId="77777777" w:rsidR="00883AF6" w:rsidRDefault="00883AF6">
      <w:pPr>
        <w:pStyle w:val="ReturnAddress"/>
      </w:pPr>
    </w:p>
    <w:p w14:paraId="5C9FA503" w14:textId="77777777" w:rsidR="00883AF6" w:rsidRDefault="00883AF6">
      <w:pPr>
        <w:pStyle w:val="ReturnAddress"/>
      </w:pPr>
    </w:p>
    <w:p w14:paraId="738A4D5C" w14:textId="77777777" w:rsidR="00883AF6" w:rsidRDefault="00883AF6">
      <w:pPr>
        <w:pStyle w:val="ReturnAddress"/>
      </w:pPr>
    </w:p>
    <w:p w14:paraId="1BC6CA7F" w14:textId="77777777" w:rsidR="00883AF6" w:rsidRDefault="00883AF6">
      <w:pPr>
        <w:pStyle w:val="ReturnAddress"/>
      </w:pPr>
    </w:p>
    <w:p w14:paraId="34531838" w14:textId="77777777" w:rsidR="00883AF6" w:rsidRDefault="00883AF6">
      <w:pPr>
        <w:pStyle w:val="ReturnAddress"/>
      </w:pPr>
    </w:p>
    <w:p w14:paraId="72D4EB04" w14:textId="77777777" w:rsidR="00883AF6" w:rsidRDefault="00883AF6">
      <w:pPr>
        <w:pStyle w:val="ReturnAddress"/>
      </w:pPr>
    </w:p>
    <w:p w14:paraId="6D48EE03" w14:textId="77777777" w:rsidR="00883AF6" w:rsidRDefault="00883AF6">
      <w:pPr>
        <w:pStyle w:val="ReturnAddress"/>
      </w:pPr>
    </w:p>
    <w:p w14:paraId="21DFE925" w14:textId="77777777" w:rsidR="00883AF6" w:rsidRDefault="00883AF6">
      <w:pPr>
        <w:pStyle w:val="ReturnAddress"/>
      </w:pPr>
    </w:p>
    <w:p w14:paraId="25FFF441" w14:textId="77777777" w:rsidR="00883AF6" w:rsidRDefault="00883AF6">
      <w:pPr>
        <w:pStyle w:val="ReturnAddress"/>
      </w:pPr>
    </w:p>
    <w:p w14:paraId="674A23D9" w14:textId="77777777" w:rsidR="00883AF6" w:rsidRDefault="00883AF6">
      <w:pPr>
        <w:pStyle w:val="ReturnAddress"/>
      </w:pPr>
    </w:p>
    <w:p w14:paraId="224E2B8D" w14:textId="77777777" w:rsidR="00883AF6" w:rsidRDefault="00883AF6">
      <w:pPr>
        <w:pStyle w:val="ReturnAddress"/>
      </w:pPr>
    </w:p>
    <w:p w14:paraId="2BE99365" w14:textId="77777777" w:rsidR="00883AF6" w:rsidRDefault="00883AF6">
      <w:pPr>
        <w:pStyle w:val="ReturnAddress"/>
      </w:pPr>
    </w:p>
    <w:p w14:paraId="3AC854FF" w14:textId="77777777" w:rsidR="00883AF6" w:rsidRDefault="00883AF6">
      <w:pPr>
        <w:pStyle w:val="ReturnAddress"/>
      </w:pPr>
    </w:p>
    <w:p w14:paraId="3271832B" w14:textId="77777777" w:rsidR="00883AF6" w:rsidRDefault="00883AF6">
      <w:pPr>
        <w:pStyle w:val="ReturnAddress"/>
      </w:pPr>
    </w:p>
    <w:p w14:paraId="47C1DBDE" w14:textId="77777777" w:rsidR="00883AF6" w:rsidRDefault="00883AF6">
      <w:pPr>
        <w:pStyle w:val="ReturnAddress"/>
      </w:pPr>
    </w:p>
    <w:p w14:paraId="731CA5EB" w14:textId="77777777" w:rsidR="00883AF6" w:rsidRDefault="00883AF6">
      <w:pPr>
        <w:pStyle w:val="ReturnAddress"/>
      </w:pPr>
    </w:p>
    <w:p w14:paraId="2D161325" w14:textId="77777777" w:rsidR="00883AF6" w:rsidRDefault="00883AF6">
      <w:pPr>
        <w:pStyle w:val="ReturnAddress"/>
      </w:pPr>
    </w:p>
    <w:p w14:paraId="42E94623" w14:textId="77777777" w:rsidR="00883AF6" w:rsidRDefault="00883AF6">
      <w:pPr>
        <w:pStyle w:val="ReturnAddress"/>
      </w:pPr>
    </w:p>
    <w:p w14:paraId="0A348270" w14:textId="77777777" w:rsidR="00883AF6" w:rsidRDefault="00883AF6">
      <w:pPr>
        <w:pStyle w:val="ReturnAddress"/>
      </w:pPr>
    </w:p>
    <w:p w14:paraId="1B7CAE60" w14:textId="77777777" w:rsidR="005F6105" w:rsidRDefault="005F6105">
      <w:pPr>
        <w:pStyle w:val="ReturnAddress"/>
      </w:pPr>
      <w:r>
        <w:sym w:font="Symbol" w:char="F0E3"/>
      </w:r>
      <w:r>
        <w:t xml:space="preserve"> </w:t>
      </w:r>
      <w:r w:rsidR="00F4412A">
        <w:t>Stanley Solutions</w:t>
      </w:r>
    </w:p>
    <w:p w14:paraId="193A4862" w14:textId="77777777" w:rsidR="005F6105" w:rsidRDefault="00F4412A">
      <w:pPr>
        <w:pStyle w:val="ReturnAddress"/>
      </w:pPr>
      <w:r>
        <w:t>233 Southview Ave</w:t>
      </w:r>
      <w:r w:rsidR="005F6105">
        <w:t xml:space="preserve"> • </w:t>
      </w:r>
      <w:r>
        <w:t>Apt. 204</w:t>
      </w:r>
    </w:p>
    <w:p w14:paraId="6BF79138" w14:textId="77777777" w:rsidR="00B41464" w:rsidRDefault="00F4412A">
      <w:pPr>
        <w:pStyle w:val="ReturnAddress"/>
      </w:pPr>
      <w:r>
        <w:t>Moscow, ID  83843</w:t>
      </w:r>
    </w:p>
    <w:p w14:paraId="138B0556" w14:textId="77777777" w:rsidR="005F6105" w:rsidRDefault="005F6105">
      <w:pPr>
        <w:pStyle w:val="ReturnAddress"/>
        <w:rPr>
          <w:spacing w:val="0"/>
        </w:rPr>
      </w:pPr>
      <w:r>
        <w:t xml:space="preserve">Phone </w:t>
      </w:r>
      <w:r w:rsidR="00F4412A">
        <w:t>509.288.9941</w:t>
      </w:r>
      <w:r>
        <w:t xml:space="preserve"> • </w:t>
      </w:r>
      <w:r w:rsidR="00F4412A">
        <w:t>Email engineerjoe440@yahoo.com</w:t>
      </w:r>
    </w:p>
    <w:p w14:paraId="57586E9C" w14:textId="77777777" w:rsidR="005F6105" w:rsidRDefault="005F6105"/>
    <w:p w14:paraId="7698439D" w14:textId="77777777" w:rsidR="005F6105" w:rsidRDefault="005F6105">
      <w:pPr>
        <w:sectPr w:rsidR="005F6105" w:rsidSect="007A3843">
          <w:footerReference w:type="first" r:id="rId10"/>
          <w:pgSz w:w="12240" w:h="15840" w:code="1"/>
          <w:pgMar w:top="1800" w:right="1200" w:bottom="1440" w:left="1200" w:header="960" w:footer="960" w:gutter="0"/>
          <w:pgNumType w:fmt="lowerRoman" w:start="1"/>
          <w:cols w:space="720"/>
          <w:titlePg/>
        </w:sectPr>
      </w:pPr>
    </w:p>
    <w:p w14:paraId="4A66E249" w14:textId="77777777" w:rsidR="00BA2F2A" w:rsidRDefault="00BA2F2A">
      <w:pPr>
        <w:pStyle w:val="TOCHeading"/>
        <w:rPr>
          <w:b/>
          <w:bCs/>
          <w:color w:val="000000" w:themeColor="text1"/>
          <w:sz w:val="40"/>
          <w:szCs w:val="40"/>
        </w:rPr>
      </w:pPr>
    </w:p>
    <w:p w14:paraId="6803D4EC" w14:textId="77777777" w:rsidR="00BA2F2A" w:rsidRPr="00BA2F2A" w:rsidRDefault="00BA2F2A">
      <w:pPr>
        <w:pStyle w:val="TOCHeading"/>
        <w:rPr>
          <w:b/>
          <w:bCs/>
          <w:color w:val="000000" w:themeColor="text1"/>
          <w:sz w:val="40"/>
          <w:szCs w:val="40"/>
        </w:rPr>
      </w:pPr>
      <w:r w:rsidRPr="00BA2F2A">
        <w:rPr>
          <w:b/>
          <w:bCs/>
          <w:color w:val="000000" w:themeColor="text1"/>
          <w:sz w:val="40"/>
          <w:szCs w:val="40"/>
        </w:rPr>
        <w:t>Table of Contents</w:t>
      </w:r>
    </w:p>
    <w:p w14:paraId="3D9C98F6" w14:textId="640A7D86" w:rsidR="00CD1F1A" w:rsidRDefault="00BA2F2A">
      <w:pPr>
        <w:pStyle w:val="TOC1"/>
        <w:tabs>
          <w:tab w:val="right" w:leader="dot" w:pos="983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31225696" w:history="1">
        <w:r w:rsidR="00CD1F1A" w:rsidRPr="009A7039">
          <w:rPr>
            <w:rStyle w:val="Hyperlink"/>
            <w:noProof/>
          </w:rPr>
          <w:t>Solid Solutions for a Fluid Problem; The AutoWaterManager</w:t>
        </w:r>
        <w:r w:rsidR="00CD1F1A">
          <w:rPr>
            <w:noProof/>
            <w:webHidden/>
          </w:rPr>
          <w:tab/>
        </w:r>
        <w:r w:rsidR="00CD1F1A">
          <w:rPr>
            <w:noProof/>
            <w:webHidden/>
          </w:rPr>
          <w:fldChar w:fldCharType="begin"/>
        </w:r>
        <w:r w:rsidR="00CD1F1A">
          <w:rPr>
            <w:noProof/>
            <w:webHidden/>
          </w:rPr>
          <w:instrText xml:space="preserve"> PAGEREF _Toc31225696 \h </w:instrText>
        </w:r>
        <w:r w:rsidR="00CD1F1A">
          <w:rPr>
            <w:noProof/>
            <w:webHidden/>
          </w:rPr>
        </w:r>
        <w:r w:rsidR="00CD1F1A">
          <w:rPr>
            <w:noProof/>
            <w:webHidden/>
          </w:rPr>
          <w:fldChar w:fldCharType="separate"/>
        </w:r>
        <w:r w:rsidR="00CD1F1A">
          <w:rPr>
            <w:noProof/>
            <w:webHidden/>
          </w:rPr>
          <w:t>1</w:t>
        </w:r>
        <w:r w:rsidR="00CD1F1A">
          <w:rPr>
            <w:noProof/>
            <w:webHidden/>
          </w:rPr>
          <w:fldChar w:fldCharType="end"/>
        </w:r>
      </w:hyperlink>
    </w:p>
    <w:p w14:paraId="3BA4EBAF" w14:textId="3FB7DDA3" w:rsidR="00CD1F1A" w:rsidRDefault="00CD1F1A">
      <w:pPr>
        <w:pStyle w:val="TOC1"/>
        <w:tabs>
          <w:tab w:val="right" w:leader="dot" w:pos="9830"/>
        </w:tabs>
        <w:rPr>
          <w:rFonts w:asciiTheme="minorHAnsi" w:eastAsiaTheme="minorEastAsia" w:hAnsiTheme="minorHAnsi" w:cstheme="minorBidi"/>
          <w:noProof/>
          <w:sz w:val="22"/>
          <w:szCs w:val="22"/>
        </w:rPr>
      </w:pPr>
      <w:hyperlink w:anchor="_Toc31225697" w:history="1">
        <w:r w:rsidRPr="009A7039">
          <w:rPr>
            <w:rStyle w:val="Hyperlink"/>
            <w:noProof/>
          </w:rPr>
          <w:t>Getting Started with the AutoWaterManager</w:t>
        </w:r>
        <w:r>
          <w:rPr>
            <w:noProof/>
            <w:webHidden/>
          </w:rPr>
          <w:tab/>
        </w:r>
        <w:r>
          <w:rPr>
            <w:noProof/>
            <w:webHidden/>
          </w:rPr>
          <w:fldChar w:fldCharType="begin"/>
        </w:r>
        <w:r>
          <w:rPr>
            <w:noProof/>
            <w:webHidden/>
          </w:rPr>
          <w:instrText xml:space="preserve"> PAGEREF _Toc31225697 \h </w:instrText>
        </w:r>
        <w:r>
          <w:rPr>
            <w:noProof/>
            <w:webHidden/>
          </w:rPr>
        </w:r>
        <w:r>
          <w:rPr>
            <w:noProof/>
            <w:webHidden/>
          </w:rPr>
          <w:fldChar w:fldCharType="separate"/>
        </w:r>
        <w:r>
          <w:rPr>
            <w:noProof/>
            <w:webHidden/>
          </w:rPr>
          <w:t>1</w:t>
        </w:r>
        <w:r>
          <w:rPr>
            <w:noProof/>
            <w:webHidden/>
          </w:rPr>
          <w:fldChar w:fldCharType="end"/>
        </w:r>
      </w:hyperlink>
    </w:p>
    <w:p w14:paraId="40F27C01" w14:textId="18B629AE" w:rsidR="00CD1F1A" w:rsidRDefault="00CD1F1A">
      <w:pPr>
        <w:pStyle w:val="TOC2"/>
        <w:rPr>
          <w:rFonts w:asciiTheme="minorHAnsi" w:eastAsiaTheme="minorEastAsia" w:hAnsiTheme="minorHAnsi" w:cstheme="minorBidi"/>
          <w:noProof/>
          <w:sz w:val="22"/>
          <w:szCs w:val="22"/>
        </w:rPr>
      </w:pPr>
      <w:hyperlink w:anchor="_Toc31225698" w:history="1">
        <w:r w:rsidRPr="009A7039">
          <w:rPr>
            <w:rStyle w:val="Hyperlink"/>
            <w:noProof/>
          </w:rPr>
          <w:t>Installation Considerations</w:t>
        </w:r>
        <w:r>
          <w:rPr>
            <w:noProof/>
            <w:webHidden/>
          </w:rPr>
          <w:tab/>
        </w:r>
        <w:r>
          <w:rPr>
            <w:noProof/>
            <w:webHidden/>
          </w:rPr>
          <w:fldChar w:fldCharType="begin"/>
        </w:r>
        <w:r>
          <w:rPr>
            <w:noProof/>
            <w:webHidden/>
          </w:rPr>
          <w:instrText xml:space="preserve"> PAGEREF _Toc31225698 \h </w:instrText>
        </w:r>
        <w:r>
          <w:rPr>
            <w:noProof/>
            <w:webHidden/>
          </w:rPr>
        </w:r>
        <w:r>
          <w:rPr>
            <w:noProof/>
            <w:webHidden/>
          </w:rPr>
          <w:fldChar w:fldCharType="separate"/>
        </w:r>
        <w:r>
          <w:rPr>
            <w:noProof/>
            <w:webHidden/>
          </w:rPr>
          <w:t>2</w:t>
        </w:r>
        <w:r>
          <w:rPr>
            <w:noProof/>
            <w:webHidden/>
          </w:rPr>
          <w:fldChar w:fldCharType="end"/>
        </w:r>
      </w:hyperlink>
    </w:p>
    <w:p w14:paraId="318C0DA1" w14:textId="3650AED7" w:rsidR="00CD1F1A" w:rsidRDefault="00CD1F1A">
      <w:pPr>
        <w:pStyle w:val="TOC1"/>
        <w:tabs>
          <w:tab w:val="right" w:leader="dot" w:pos="9830"/>
        </w:tabs>
        <w:rPr>
          <w:rFonts w:asciiTheme="minorHAnsi" w:eastAsiaTheme="minorEastAsia" w:hAnsiTheme="minorHAnsi" w:cstheme="minorBidi"/>
          <w:noProof/>
          <w:sz w:val="22"/>
          <w:szCs w:val="22"/>
        </w:rPr>
      </w:pPr>
      <w:hyperlink w:anchor="_Toc31225699" w:history="1">
        <w:r w:rsidRPr="009A7039">
          <w:rPr>
            <w:rStyle w:val="Hyperlink"/>
            <w:noProof/>
          </w:rPr>
          <w:t>Front Panel</w:t>
        </w:r>
        <w:r>
          <w:rPr>
            <w:noProof/>
            <w:webHidden/>
          </w:rPr>
          <w:tab/>
        </w:r>
        <w:r>
          <w:rPr>
            <w:noProof/>
            <w:webHidden/>
          </w:rPr>
          <w:fldChar w:fldCharType="begin"/>
        </w:r>
        <w:r>
          <w:rPr>
            <w:noProof/>
            <w:webHidden/>
          </w:rPr>
          <w:instrText xml:space="preserve"> PAGEREF _Toc31225699 \h </w:instrText>
        </w:r>
        <w:r>
          <w:rPr>
            <w:noProof/>
            <w:webHidden/>
          </w:rPr>
        </w:r>
        <w:r>
          <w:rPr>
            <w:noProof/>
            <w:webHidden/>
          </w:rPr>
          <w:fldChar w:fldCharType="separate"/>
        </w:r>
        <w:r>
          <w:rPr>
            <w:noProof/>
            <w:webHidden/>
          </w:rPr>
          <w:t>2</w:t>
        </w:r>
        <w:r>
          <w:rPr>
            <w:noProof/>
            <w:webHidden/>
          </w:rPr>
          <w:fldChar w:fldCharType="end"/>
        </w:r>
      </w:hyperlink>
    </w:p>
    <w:p w14:paraId="64F3961A" w14:textId="54068173" w:rsidR="00CD1F1A" w:rsidRDefault="00CD1F1A">
      <w:pPr>
        <w:pStyle w:val="TOC1"/>
        <w:tabs>
          <w:tab w:val="right" w:leader="dot" w:pos="9830"/>
        </w:tabs>
        <w:rPr>
          <w:rFonts w:asciiTheme="minorHAnsi" w:eastAsiaTheme="minorEastAsia" w:hAnsiTheme="minorHAnsi" w:cstheme="minorBidi"/>
          <w:noProof/>
          <w:sz w:val="22"/>
          <w:szCs w:val="22"/>
        </w:rPr>
      </w:pPr>
      <w:hyperlink w:anchor="_Toc31225700" w:history="1">
        <w:r w:rsidRPr="009A7039">
          <w:rPr>
            <w:rStyle w:val="Hyperlink"/>
            <w:noProof/>
          </w:rPr>
          <w:t>Web Interface</w:t>
        </w:r>
        <w:r>
          <w:rPr>
            <w:noProof/>
            <w:webHidden/>
          </w:rPr>
          <w:tab/>
        </w:r>
        <w:r>
          <w:rPr>
            <w:noProof/>
            <w:webHidden/>
          </w:rPr>
          <w:fldChar w:fldCharType="begin"/>
        </w:r>
        <w:r>
          <w:rPr>
            <w:noProof/>
            <w:webHidden/>
          </w:rPr>
          <w:instrText xml:space="preserve"> PAGEREF _Toc31225700 \h </w:instrText>
        </w:r>
        <w:r>
          <w:rPr>
            <w:noProof/>
            <w:webHidden/>
          </w:rPr>
        </w:r>
        <w:r>
          <w:rPr>
            <w:noProof/>
            <w:webHidden/>
          </w:rPr>
          <w:fldChar w:fldCharType="separate"/>
        </w:r>
        <w:r>
          <w:rPr>
            <w:noProof/>
            <w:webHidden/>
          </w:rPr>
          <w:t>3</w:t>
        </w:r>
        <w:r>
          <w:rPr>
            <w:noProof/>
            <w:webHidden/>
          </w:rPr>
          <w:fldChar w:fldCharType="end"/>
        </w:r>
      </w:hyperlink>
    </w:p>
    <w:p w14:paraId="6FD2619F" w14:textId="5A28498A" w:rsidR="00CD1F1A" w:rsidRDefault="00CD1F1A">
      <w:pPr>
        <w:pStyle w:val="TOC2"/>
        <w:rPr>
          <w:rFonts w:asciiTheme="minorHAnsi" w:eastAsiaTheme="minorEastAsia" w:hAnsiTheme="minorHAnsi" w:cstheme="minorBidi"/>
          <w:noProof/>
          <w:sz w:val="22"/>
          <w:szCs w:val="22"/>
        </w:rPr>
      </w:pPr>
      <w:hyperlink w:anchor="_Toc31225701" w:history="1">
        <w:r w:rsidRPr="009A7039">
          <w:rPr>
            <w:rStyle w:val="Hyperlink"/>
            <w:noProof/>
          </w:rPr>
          <w:t>Accessing the Web Interface</w:t>
        </w:r>
        <w:r>
          <w:rPr>
            <w:noProof/>
            <w:webHidden/>
          </w:rPr>
          <w:tab/>
        </w:r>
        <w:r>
          <w:rPr>
            <w:noProof/>
            <w:webHidden/>
          </w:rPr>
          <w:fldChar w:fldCharType="begin"/>
        </w:r>
        <w:r>
          <w:rPr>
            <w:noProof/>
            <w:webHidden/>
          </w:rPr>
          <w:instrText xml:space="preserve"> PAGEREF _Toc31225701 \h </w:instrText>
        </w:r>
        <w:r>
          <w:rPr>
            <w:noProof/>
            <w:webHidden/>
          </w:rPr>
        </w:r>
        <w:r>
          <w:rPr>
            <w:noProof/>
            <w:webHidden/>
          </w:rPr>
          <w:fldChar w:fldCharType="separate"/>
        </w:r>
        <w:r>
          <w:rPr>
            <w:noProof/>
            <w:webHidden/>
          </w:rPr>
          <w:t>3</w:t>
        </w:r>
        <w:r>
          <w:rPr>
            <w:noProof/>
            <w:webHidden/>
          </w:rPr>
          <w:fldChar w:fldCharType="end"/>
        </w:r>
      </w:hyperlink>
    </w:p>
    <w:p w14:paraId="74F80C77" w14:textId="574A263B" w:rsidR="00CD1F1A" w:rsidRDefault="00CD1F1A">
      <w:pPr>
        <w:pStyle w:val="TOC2"/>
        <w:rPr>
          <w:rFonts w:asciiTheme="minorHAnsi" w:eastAsiaTheme="minorEastAsia" w:hAnsiTheme="minorHAnsi" w:cstheme="minorBidi"/>
          <w:noProof/>
          <w:sz w:val="22"/>
          <w:szCs w:val="22"/>
        </w:rPr>
      </w:pPr>
      <w:hyperlink w:anchor="_Toc31225702" w:history="1">
        <w:r w:rsidRPr="009A7039">
          <w:rPr>
            <w:rStyle w:val="Hyperlink"/>
            <w:noProof/>
          </w:rPr>
          <w:t>‘Index’ Web-Page Overview</w:t>
        </w:r>
        <w:r>
          <w:rPr>
            <w:noProof/>
            <w:webHidden/>
          </w:rPr>
          <w:tab/>
        </w:r>
        <w:r>
          <w:rPr>
            <w:noProof/>
            <w:webHidden/>
          </w:rPr>
          <w:fldChar w:fldCharType="begin"/>
        </w:r>
        <w:r>
          <w:rPr>
            <w:noProof/>
            <w:webHidden/>
          </w:rPr>
          <w:instrText xml:space="preserve"> PAGEREF _Toc31225702 \h </w:instrText>
        </w:r>
        <w:r>
          <w:rPr>
            <w:noProof/>
            <w:webHidden/>
          </w:rPr>
        </w:r>
        <w:r>
          <w:rPr>
            <w:noProof/>
            <w:webHidden/>
          </w:rPr>
          <w:fldChar w:fldCharType="separate"/>
        </w:r>
        <w:r>
          <w:rPr>
            <w:noProof/>
            <w:webHidden/>
          </w:rPr>
          <w:t>3</w:t>
        </w:r>
        <w:r>
          <w:rPr>
            <w:noProof/>
            <w:webHidden/>
          </w:rPr>
          <w:fldChar w:fldCharType="end"/>
        </w:r>
      </w:hyperlink>
    </w:p>
    <w:p w14:paraId="6B032D3C" w14:textId="2B06BB92" w:rsidR="00CD1F1A" w:rsidRDefault="00CD1F1A">
      <w:pPr>
        <w:pStyle w:val="TOC2"/>
        <w:rPr>
          <w:rFonts w:asciiTheme="minorHAnsi" w:eastAsiaTheme="minorEastAsia" w:hAnsiTheme="minorHAnsi" w:cstheme="minorBidi"/>
          <w:noProof/>
          <w:sz w:val="22"/>
          <w:szCs w:val="22"/>
        </w:rPr>
      </w:pPr>
      <w:hyperlink w:anchor="_Toc31225703" w:history="1">
        <w:r w:rsidRPr="009A7039">
          <w:rPr>
            <w:rStyle w:val="Hyperlink"/>
            <w:noProof/>
          </w:rPr>
          <w:t>‘Settings’ Web-Page Overview</w:t>
        </w:r>
        <w:r>
          <w:rPr>
            <w:noProof/>
            <w:webHidden/>
          </w:rPr>
          <w:tab/>
        </w:r>
        <w:r>
          <w:rPr>
            <w:noProof/>
            <w:webHidden/>
          </w:rPr>
          <w:fldChar w:fldCharType="begin"/>
        </w:r>
        <w:r>
          <w:rPr>
            <w:noProof/>
            <w:webHidden/>
          </w:rPr>
          <w:instrText xml:space="preserve"> PAGEREF _Toc31225703 \h </w:instrText>
        </w:r>
        <w:r>
          <w:rPr>
            <w:noProof/>
            <w:webHidden/>
          </w:rPr>
        </w:r>
        <w:r>
          <w:rPr>
            <w:noProof/>
            <w:webHidden/>
          </w:rPr>
          <w:fldChar w:fldCharType="separate"/>
        </w:r>
        <w:r>
          <w:rPr>
            <w:noProof/>
            <w:webHidden/>
          </w:rPr>
          <w:t>4</w:t>
        </w:r>
        <w:r>
          <w:rPr>
            <w:noProof/>
            <w:webHidden/>
          </w:rPr>
          <w:fldChar w:fldCharType="end"/>
        </w:r>
      </w:hyperlink>
    </w:p>
    <w:p w14:paraId="73EB484F" w14:textId="0929028C" w:rsidR="00CD1F1A" w:rsidRDefault="00CD1F1A">
      <w:pPr>
        <w:pStyle w:val="TOC3"/>
        <w:tabs>
          <w:tab w:val="right" w:leader="dot" w:pos="9830"/>
        </w:tabs>
        <w:rPr>
          <w:rFonts w:asciiTheme="minorHAnsi" w:eastAsiaTheme="minorEastAsia" w:hAnsiTheme="minorHAnsi" w:cstheme="minorBidi"/>
          <w:noProof/>
          <w:sz w:val="22"/>
          <w:szCs w:val="22"/>
        </w:rPr>
      </w:pPr>
      <w:hyperlink w:anchor="_Toc31225704" w:history="1">
        <w:r w:rsidRPr="009A7039">
          <w:rPr>
            <w:rStyle w:val="Hyperlink"/>
            <w:noProof/>
          </w:rPr>
          <w:t>Service States and Forcing Heaters</w:t>
        </w:r>
        <w:r>
          <w:rPr>
            <w:noProof/>
            <w:webHidden/>
          </w:rPr>
          <w:tab/>
        </w:r>
        <w:r>
          <w:rPr>
            <w:noProof/>
            <w:webHidden/>
          </w:rPr>
          <w:fldChar w:fldCharType="begin"/>
        </w:r>
        <w:r>
          <w:rPr>
            <w:noProof/>
            <w:webHidden/>
          </w:rPr>
          <w:instrText xml:space="preserve"> PAGEREF _Toc31225704 \h </w:instrText>
        </w:r>
        <w:r>
          <w:rPr>
            <w:noProof/>
            <w:webHidden/>
          </w:rPr>
        </w:r>
        <w:r>
          <w:rPr>
            <w:noProof/>
            <w:webHidden/>
          </w:rPr>
          <w:fldChar w:fldCharType="separate"/>
        </w:r>
        <w:r>
          <w:rPr>
            <w:noProof/>
            <w:webHidden/>
          </w:rPr>
          <w:t>5</w:t>
        </w:r>
        <w:r>
          <w:rPr>
            <w:noProof/>
            <w:webHidden/>
          </w:rPr>
          <w:fldChar w:fldCharType="end"/>
        </w:r>
      </w:hyperlink>
    </w:p>
    <w:p w14:paraId="24420619" w14:textId="0D33EF4C" w:rsidR="00CD1F1A" w:rsidRDefault="00CD1F1A">
      <w:pPr>
        <w:pStyle w:val="TOC2"/>
        <w:rPr>
          <w:rFonts w:asciiTheme="minorHAnsi" w:eastAsiaTheme="minorEastAsia" w:hAnsiTheme="minorHAnsi" w:cstheme="minorBidi"/>
          <w:noProof/>
          <w:sz w:val="22"/>
          <w:szCs w:val="22"/>
        </w:rPr>
      </w:pPr>
      <w:hyperlink w:anchor="_Toc31225705" w:history="1">
        <w:r w:rsidRPr="009A7039">
          <w:rPr>
            <w:rStyle w:val="Hyperlink"/>
            <w:noProof/>
          </w:rPr>
          <w:t>Additional Web Pages</w:t>
        </w:r>
        <w:r>
          <w:rPr>
            <w:noProof/>
            <w:webHidden/>
          </w:rPr>
          <w:tab/>
        </w:r>
        <w:r>
          <w:rPr>
            <w:noProof/>
            <w:webHidden/>
          </w:rPr>
          <w:fldChar w:fldCharType="begin"/>
        </w:r>
        <w:r>
          <w:rPr>
            <w:noProof/>
            <w:webHidden/>
          </w:rPr>
          <w:instrText xml:space="preserve"> PAGEREF _Toc31225705 \h </w:instrText>
        </w:r>
        <w:r>
          <w:rPr>
            <w:noProof/>
            <w:webHidden/>
          </w:rPr>
        </w:r>
        <w:r>
          <w:rPr>
            <w:noProof/>
            <w:webHidden/>
          </w:rPr>
          <w:fldChar w:fldCharType="separate"/>
        </w:r>
        <w:r>
          <w:rPr>
            <w:noProof/>
            <w:webHidden/>
          </w:rPr>
          <w:t>5</w:t>
        </w:r>
        <w:r>
          <w:rPr>
            <w:noProof/>
            <w:webHidden/>
          </w:rPr>
          <w:fldChar w:fldCharType="end"/>
        </w:r>
      </w:hyperlink>
    </w:p>
    <w:p w14:paraId="13F0A941" w14:textId="23E114CB" w:rsidR="00CD1F1A" w:rsidRDefault="00CD1F1A">
      <w:pPr>
        <w:pStyle w:val="TOC1"/>
        <w:tabs>
          <w:tab w:val="right" w:leader="dot" w:pos="9830"/>
        </w:tabs>
        <w:rPr>
          <w:rFonts w:asciiTheme="minorHAnsi" w:eastAsiaTheme="minorEastAsia" w:hAnsiTheme="minorHAnsi" w:cstheme="minorBidi"/>
          <w:noProof/>
          <w:sz w:val="22"/>
          <w:szCs w:val="22"/>
        </w:rPr>
      </w:pPr>
      <w:hyperlink w:anchor="_Toc31225706" w:history="1">
        <w:r w:rsidRPr="009A7039">
          <w:rPr>
            <w:rStyle w:val="Hyperlink"/>
            <w:noProof/>
          </w:rPr>
          <w:t>API (Application Programming Interface)</w:t>
        </w:r>
        <w:r>
          <w:rPr>
            <w:noProof/>
            <w:webHidden/>
          </w:rPr>
          <w:tab/>
        </w:r>
        <w:r>
          <w:rPr>
            <w:noProof/>
            <w:webHidden/>
          </w:rPr>
          <w:fldChar w:fldCharType="begin"/>
        </w:r>
        <w:r>
          <w:rPr>
            <w:noProof/>
            <w:webHidden/>
          </w:rPr>
          <w:instrText xml:space="preserve"> PAGEREF _Toc31225706 \h </w:instrText>
        </w:r>
        <w:r>
          <w:rPr>
            <w:noProof/>
            <w:webHidden/>
          </w:rPr>
        </w:r>
        <w:r>
          <w:rPr>
            <w:noProof/>
            <w:webHidden/>
          </w:rPr>
          <w:fldChar w:fldCharType="separate"/>
        </w:r>
        <w:r>
          <w:rPr>
            <w:noProof/>
            <w:webHidden/>
          </w:rPr>
          <w:t>6</w:t>
        </w:r>
        <w:r>
          <w:rPr>
            <w:noProof/>
            <w:webHidden/>
          </w:rPr>
          <w:fldChar w:fldCharType="end"/>
        </w:r>
      </w:hyperlink>
    </w:p>
    <w:p w14:paraId="1299D09F" w14:textId="78F4CDCF" w:rsidR="00CD1F1A" w:rsidRDefault="00CD1F1A">
      <w:pPr>
        <w:pStyle w:val="TOC1"/>
        <w:tabs>
          <w:tab w:val="right" w:leader="dot" w:pos="9830"/>
        </w:tabs>
        <w:rPr>
          <w:rFonts w:asciiTheme="minorHAnsi" w:eastAsiaTheme="minorEastAsia" w:hAnsiTheme="minorHAnsi" w:cstheme="minorBidi"/>
          <w:noProof/>
          <w:sz w:val="22"/>
          <w:szCs w:val="22"/>
        </w:rPr>
      </w:pPr>
      <w:hyperlink w:anchor="_Toc31225707" w:history="1">
        <w:r w:rsidRPr="009A7039">
          <w:rPr>
            <w:rStyle w:val="Hyperlink"/>
            <w:noProof/>
          </w:rPr>
          <w:t>Temperature Model Considerations</w:t>
        </w:r>
        <w:r>
          <w:rPr>
            <w:noProof/>
            <w:webHidden/>
          </w:rPr>
          <w:tab/>
        </w:r>
        <w:r>
          <w:rPr>
            <w:noProof/>
            <w:webHidden/>
          </w:rPr>
          <w:fldChar w:fldCharType="begin"/>
        </w:r>
        <w:r>
          <w:rPr>
            <w:noProof/>
            <w:webHidden/>
          </w:rPr>
          <w:instrText xml:space="preserve"> PAGEREF _Toc31225707 \h </w:instrText>
        </w:r>
        <w:r>
          <w:rPr>
            <w:noProof/>
            <w:webHidden/>
          </w:rPr>
        </w:r>
        <w:r>
          <w:rPr>
            <w:noProof/>
            <w:webHidden/>
          </w:rPr>
          <w:fldChar w:fldCharType="separate"/>
        </w:r>
        <w:r>
          <w:rPr>
            <w:noProof/>
            <w:webHidden/>
          </w:rPr>
          <w:t>6</w:t>
        </w:r>
        <w:r>
          <w:rPr>
            <w:noProof/>
            <w:webHidden/>
          </w:rPr>
          <w:fldChar w:fldCharType="end"/>
        </w:r>
      </w:hyperlink>
    </w:p>
    <w:p w14:paraId="31E52B78" w14:textId="0CE64DB7" w:rsidR="00CD1F1A" w:rsidRDefault="00CD1F1A">
      <w:pPr>
        <w:pStyle w:val="TOC1"/>
        <w:tabs>
          <w:tab w:val="right" w:leader="dot" w:pos="9830"/>
        </w:tabs>
        <w:rPr>
          <w:rFonts w:asciiTheme="minorHAnsi" w:eastAsiaTheme="minorEastAsia" w:hAnsiTheme="minorHAnsi" w:cstheme="minorBidi"/>
          <w:noProof/>
          <w:sz w:val="22"/>
          <w:szCs w:val="22"/>
        </w:rPr>
      </w:pPr>
      <w:hyperlink w:anchor="_Toc31225708" w:history="1">
        <w:r w:rsidRPr="009A7039">
          <w:rPr>
            <w:rStyle w:val="Hyperlink"/>
            <w:noProof/>
          </w:rPr>
          <w:t>Electrical Specifications and Requirements</w:t>
        </w:r>
        <w:r>
          <w:rPr>
            <w:noProof/>
            <w:webHidden/>
          </w:rPr>
          <w:tab/>
        </w:r>
        <w:r>
          <w:rPr>
            <w:noProof/>
            <w:webHidden/>
          </w:rPr>
          <w:fldChar w:fldCharType="begin"/>
        </w:r>
        <w:r>
          <w:rPr>
            <w:noProof/>
            <w:webHidden/>
          </w:rPr>
          <w:instrText xml:space="preserve"> PAGEREF _Toc31225708 \h </w:instrText>
        </w:r>
        <w:r>
          <w:rPr>
            <w:noProof/>
            <w:webHidden/>
          </w:rPr>
        </w:r>
        <w:r>
          <w:rPr>
            <w:noProof/>
            <w:webHidden/>
          </w:rPr>
          <w:fldChar w:fldCharType="separate"/>
        </w:r>
        <w:r>
          <w:rPr>
            <w:noProof/>
            <w:webHidden/>
          </w:rPr>
          <w:t>6</w:t>
        </w:r>
        <w:r>
          <w:rPr>
            <w:noProof/>
            <w:webHidden/>
          </w:rPr>
          <w:fldChar w:fldCharType="end"/>
        </w:r>
      </w:hyperlink>
    </w:p>
    <w:p w14:paraId="3FC16DEA" w14:textId="26601580" w:rsidR="00CD1F1A" w:rsidRDefault="00CD1F1A">
      <w:pPr>
        <w:pStyle w:val="TOC2"/>
        <w:rPr>
          <w:rFonts w:asciiTheme="minorHAnsi" w:eastAsiaTheme="minorEastAsia" w:hAnsiTheme="minorHAnsi" w:cstheme="minorBidi"/>
          <w:noProof/>
          <w:sz w:val="22"/>
          <w:szCs w:val="22"/>
        </w:rPr>
      </w:pPr>
      <w:hyperlink w:anchor="_Toc31225709" w:history="1">
        <w:r w:rsidRPr="009A7039">
          <w:rPr>
            <w:rStyle w:val="Hyperlink"/>
            <w:noProof/>
          </w:rPr>
          <w:t>How to Create a Document</w:t>
        </w:r>
        <w:r>
          <w:rPr>
            <w:noProof/>
            <w:webHidden/>
          </w:rPr>
          <w:tab/>
        </w:r>
        <w:r>
          <w:rPr>
            <w:noProof/>
            <w:webHidden/>
          </w:rPr>
          <w:fldChar w:fldCharType="begin"/>
        </w:r>
        <w:r>
          <w:rPr>
            <w:noProof/>
            <w:webHidden/>
          </w:rPr>
          <w:instrText xml:space="preserve"> PAGEREF _Toc31225709 \h </w:instrText>
        </w:r>
        <w:r>
          <w:rPr>
            <w:noProof/>
            <w:webHidden/>
          </w:rPr>
        </w:r>
        <w:r>
          <w:rPr>
            <w:noProof/>
            <w:webHidden/>
          </w:rPr>
          <w:fldChar w:fldCharType="separate"/>
        </w:r>
        <w:r>
          <w:rPr>
            <w:noProof/>
            <w:webHidden/>
          </w:rPr>
          <w:t>6</w:t>
        </w:r>
        <w:r>
          <w:rPr>
            <w:noProof/>
            <w:webHidden/>
          </w:rPr>
          <w:fldChar w:fldCharType="end"/>
        </w:r>
      </w:hyperlink>
    </w:p>
    <w:p w14:paraId="7AA2833F" w14:textId="5BA815F7" w:rsidR="00CD1F1A" w:rsidRDefault="00CD1F1A">
      <w:pPr>
        <w:pStyle w:val="TOC1"/>
        <w:tabs>
          <w:tab w:val="right" w:leader="dot" w:pos="9830"/>
        </w:tabs>
        <w:rPr>
          <w:rFonts w:asciiTheme="minorHAnsi" w:eastAsiaTheme="minorEastAsia" w:hAnsiTheme="minorHAnsi" w:cstheme="minorBidi"/>
          <w:noProof/>
          <w:sz w:val="22"/>
          <w:szCs w:val="22"/>
        </w:rPr>
      </w:pPr>
      <w:hyperlink w:anchor="_Toc31225710" w:history="1">
        <w:r w:rsidRPr="009A7039">
          <w:rPr>
            <w:rStyle w:val="Hyperlink"/>
            <w:noProof/>
          </w:rPr>
          <w:t>Troubleshooting Tips</w:t>
        </w:r>
        <w:r>
          <w:rPr>
            <w:noProof/>
            <w:webHidden/>
          </w:rPr>
          <w:tab/>
        </w:r>
        <w:r>
          <w:rPr>
            <w:noProof/>
            <w:webHidden/>
          </w:rPr>
          <w:fldChar w:fldCharType="begin"/>
        </w:r>
        <w:r>
          <w:rPr>
            <w:noProof/>
            <w:webHidden/>
          </w:rPr>
          <w:instrText xml:space="preserve"> PAGEREF _Toc31225710 \h </w:instrText>
        </w:r>
        <w:r>
          <w:rPr>
            <w:noProof/>
            <w:webHidden/>
          </w:rPr>
        </w:r>
        <w:r>
          <w:rPr>
            <w:noProof/>
            <w:webHidden/>
          </w:rPr>
          <w:fldChar w:fldCharType="separate"/>
        </w:r>
        <w:r>
          <w:rPr>
            <w:noProof/>
            <w:webHidden/>
          </w:rPr>
          <w:t>6</w:t>
        </w:r>
        <w:r>
          <w:rPr>
            <w:noProof/>
            <w:webHidden/>
          </w:rPr>
          <w:fldChar w:fldCharType="end"/>
        </w:r>
      </w:hyperlink>
    </w:p>
    <w:p w14:paraId="4791EE8A" w14:textId="1259A82E" w:rsidR="00CD1F1A" w:rsidRDefault="00CD1F1A">
      <w:pPr>
        <w:pStyle w:val="TOC1"/>
        <w:tabs>
          <w:tab w:val="right" w:leader="dot" w:pos="9830"/>
        </w:tabs>
        <w:rPr>
          <w:rFonts w:asciiTheme="minorHAnsi" w:eastAsiaTheme="minorEastAsia" w:hAnsiTheme="minorHAnsi" w:cstheme="minorBidi"/>
          <w:noProof/>
          <w:sz w:val="22"/>
          <w:szCs w:val="22"/>
        </w:rPr>
      </w:pPr>
      <w:hyperlink w:anchor="_Toc31225711" w:history="1">
        <w:r w:rsidRPr="009A7039">
          <w:rPr>
            <w:rStyle w:val="Hyperlink"/>
            <w:noProof/>
          </w:rPr>
          <w:t>Index</w:t>
        </w:r>
        <w:r>
          <w:rPr>
            <w:noProof/>
            <w:webHidden/>
          </w:rPr>
          <w:tab/>
        </w:r>
        <w:r>
          <w:rPr>
            <w:noProof/>
            <w:webHidden/>
          </w:rPr>
          <w:fldChar w:fldCharType="begin"/>
        </w:r>
        <w:r>
          <w:rPr>
            <w:noProof/>
            <w:webHidden/>
          </w:rPr>
          <w:instrText xml:space="preserve"> PAGEREF _Toc31225711 \h </w:instrText>
        </w:r>
        <w:r>
          <w:rPr>
            <w:noProof/>
            <w:webHidden/>
          </w:rPr>
        </w:r>
        <w:r>
          <w:rPr>
            <w:noProof/>
            <w:webHidden/>
          </w:rPr>
          <w:fldChar w:fldCharType="separate"/>
        </w:r>
        <w:r>
          <w:rPr>
            <w:noProof/>
            <w:webHidden/>
          </w:rPr>
          <w:t>7</w:t>
        </w:r>
        <w:r>
          <w:rPr>
            <w:noProof/>
            <w:webHidden/>
          </w:rPr>
          <w:fldChar w:fldCharType="end"/>
        </w:r>
      </w:hyperlink>
    </w:p>
    <w:p w14:paraId="7833EC2B" w14:textId="4478F847" w:rsidR="00BA2F2A" w:rsidRPr="009A2344" w:rsidRDefault="00BA2F2A">
      <w:pPr>
        <w:rPr>
          <w:rFonts w:ascii="Arial" w:hAnsi="Arial" w:cs="Arial"/>
          <w:sz w:val="28"/>
          <w:szCs w:val="36"/>
        </w:rPr>
      </w:pPr>
      <w:r>
        <w:rPr>
          <w:b/>
          <w:bCs/>
          <w:noProof/>
        </w:rPr>
        <w:fldChar w:fldCharType="end"/>
      </w:r>
    </w:p>
    <w:p w14:paraId="22A6E81D" w14:textId="7BB59D32" w:rsidR="009A2344" w:rsidRDefault="009A2344" w:rsidP="00BA2F2A">
      <w:pPr>
        <w:rPr>
          <w:rFonts w:ascii="Arial" w:hAnsi="Arial" w:cs="Arial"/>
          <w:sz w:val="28"/>
          <w:szCs w:val="36"/>
        </w:rPr>
      </w:pPr>
    </w:p>
    <w:p w14:paraId="015C74CA" w14:textId="23C3F21C" w:rsidR="009A2344" w:rsidRPr="009A2344" w:rsidRDefault="009A2344" w:rsidP="009A2344">
      <w:pPr>
        <w:pStyle w:val="TOCHeading"/>
        <w:rPr>
          <w:b/>
          <w:bCs/>
          <w:color w:val="000000" w:themeColor="text1"/>
          <w:sz w:val="40"/>
          <w:szCs w:val="40"/>
        </w:rPr>
      </w:pPr>
      <w:r>
        <w:rPr>
          <w:b/>
          <w:bCs/>
          <w:color w:val="000000" w:themeColor="text1"/>
          <w:sz w:val="40"/>
          <w:szCs w:val="40"/>
        </w:rPr>
        <w:t>List</w:t>
      </w:r>
      <w:r w:rsidRPr="00BA2F2A">
        <w:rPr>
          <w:b/>
          <w:bCs/>
          <w:color w:val="000000" w:themeColor="text1"/>
          <w:sz w:val="40"/>
          <w:szCs w:val="40"/>
        </w:rPr>
        <w:t xml:space="preserve"> of </w:t>
      </w:r>
      <w:r>
        <w:rPr>
          <w:b/>
          <w:bCs/>
          <w:color w:val="000000" w:themeColor="text1"/>
          <w:sz w:val="40"/>
          <w:szCs w:val="40"/>
        </w:rPr>
        <w:t>Figures</w:t>
      </w:r>
    </w:p>
    <w:p w14:paraId="30885AF4" w14:textId="5EA7F90F" w:rsidR="00CD1F1A" w:rsidRDefault="009A2344">
      <w:pPr>
        <w:pStyle w:val="TableofFigures"/>
        <w:rPr>
          <w:rFonts w:asciiTheme="minorHAnsi" w:eastAsiaTheme="minorEastAsia" w:hAnsiTheme="minorHAnsi" w:cstheme="minorBidi"/>
          <w:noProof/>
          <w:sz w:val="22"/>
          <w:szCs w:val="22"/>
        </w:rPr>
      </w:pPr>
      <w:r>
        <w:rPr>
          <w:rFonts w:cs="Arial"/>
          <w:szCs w:val="36"/>
        </w:rPr>
        <w:fldChar w:fldCharType="begin"/>
      </w:r>
      <w:r>
        <w:rPr>
          <w:rFonts w:cs="Arial"/>
          <w:szCs w:val="36"/>
        </w:rPr>
        <w:instrText xml:space="preserve"> TOC \h \z \c "Figure" </w:instrText>
      </w:r>
      <w:r>
        <w:rPr>
          <w:rFonts w:cs="Arial"/>
          <w:szCs w:val="36"/>
        </w:rPr>
        <w:fldChar w:fldCharType="separate"/>
      </w:r>
      <w:hyperlink r:id="rId11" w:anchor="_Toc31225712" w:history="1">
        <w:r w:rsidR="00CD1F1A" w:rsidRPr="00A03D0D">
          <w:rPr>
            <w:rStyle w:val="Hyperlink"/>
            <w:noProof/>
          </w:rPr>
          <w:t>Figure 1   The AutoWaterManager</w:t>
        </w:r>
        <w:r w:rsidR="00CD1F1A">
          <w:rPr>
            <w:noProof/>
            <w:webHidden/>
          </w:rPr>
          <w:tab/>
        </w:r>
        <w:r w:rsidR="00CD1F1A">
          <w:rPr>
            <w:noProof/>
            <w:webHidden/>
          </w:rPr>
          <w:fldChar w:fldCharType="begin"/>
        </w:r>
        <w:r w:rsidR="00CD1F1A">
          <w:rPr>
            <w:noProof/>
            <w:webHidden/>
          </w:rPr>
          <w:instrText xml:space="preserve"> PAGEREF _Toc31225712 \h </w:instrText>
        </w:r>
        <w:r w:rsidR="00CD1F1A">
          <w:rPr>
            <w:noProof/>
            <w:webHidden/>
          </w:rPr>
        </w:r>
        <w:r w:rsidR="00CD1F1A">
          <w:rPr>
            <w:noProof/>
            <w:webHidden/>
          </w:rPr>
          <w:fldChar w:fldCharType="separate"/>
        </w:r>
        <w:r w:rsidR="00CD1F1A">
          <w:rPr>
            <w:noProof/>
            <w:webHidden/>
          </w:rPr>
          <w:t>1</w:t>
        </w:r>
        <w:r w:rsidR="00CD1F1A">
          <w:rPr>
            <w:noProof/>
            <w:webHidden/>
          </w:rPr>
          <w:fldChar w:fldCharType="end"/>
        </w:r>
      </w:hyperlink>
    </w:p>
    <w:p w14:paraId="7A160865" w14:textId="3AFE44C8" w:rsidR="00CD1F1A" w:rsidRDefault="00CD1F1A">
      <w:pPr>
        <w:pStyle w:val="TableofFigures"/>
        <w:rPr>
          <w:rFonts w:asciiTheme="minorHAnsi" w:eastAsiaTheme="minorEastAsia" w:hAnsiTheme="minorHAnsi" w:cstheme="minorBidi"/>
          <w:noProof/>
          <w:sz w:val="22"/>
          <w:szCs w:val="22"/>
        </w:rPr>
      </w:pPr>
      <w:hyperlink r:id="rId12" w:anchor="_Toc31225713" w:history="1">
        <w:r w:rsidRPr="00A03D0D">
          <w:rPr>
            <w:rStyle w:val="Hyperlink"/>
            <w:noProof/>
          </w:rPr>
          <w:t>Figure 2   Wiring of the AutoWaterManager</w:t>
        </w:r>
        <w:r>
          <w:rPr>
            <w:noProof/>
            <w:webHidden/>
          </w:rPr>
          <w:tab/>
        </w:r>
        <w:r>
          <w:rPr>
            <w:noProof/>
            <w:webHidden/>
          </w:rPr>
          <w:fldChar w:fldCharType="begin"/>
        </w:r>
        <w:r>
          <w:rPr>
            <w:noProof/>
            <w:webHidden/>
          </w:rPr>
          <w:instrText xml:space="preserve"> PAGEREF _Toc31225713 \h </w:instrText>
        </w:r>
        <w:r>
          <w:rPr>
            <w:noProof/>
            <w:webHidden/>
          </w:rPr>
        </w:r>
        <w:r>
          <w:rPr>
            <w:noProof/>
            <w:webHidden/>
          </w:rPr>
          <w:fldChar w:fldCharType="separate"/>
        </w:r>
        <w:r>
          <w:rPr>
            <w:noProof/>
            <w:webHidden/>
          </w:rPr>
          <w:t>2</w:t>
        </w:r>
        <w:r>
          <w:rPr>
            <w:noProof/>
            <w:webHidden/>
          </w:rPr>
          <w:fldChar w:fldCharType="end"/>
        </w:r>
      </w:hyperlink>
    </w:p>
    <w:p w14:paraId="3A4D0F04" w14:textId="33C60505" w:rsidR="00CD1F1A" w:rsidRDefault="00CD1F1A">
      <w:pPr>
        <w:pStyle w:val="TableofFigures"/>
        <w:rPr>
          <w:rFonts w:asciiTheme="minorHAnsi" w:eastAsiaTheme="minorEastAsia" w:hAnsiTheme="minorHAnsi" w:cstheme="minorBidi"/>
          <w:noProof/>
          <w:sz w:val="22"/>
          <w:szCs w:val="22"/>
        </w:rPr>
      </w:pPr>
      <w:hyperlink r:id="rId13" w:anchor="_Toc31225714" w:history="1">
        <w:r w:rsidRPr="00A03D0D">
          <w:rPr>
            <w:rStyle w:val="Hyperlink"/>
            <w:noProof/>
          </w:rPr>
          <w:t>Figure 3    Web Interface 'Index' Overview</w:t>
        </w:r>
        <w:r>
          <w:rPr>
            <w:noProof/>
            <w:webHidden/>
          </w:rPr>
          <w:tab/>
        </w:r>
        <w:r>
          <w:rPr>
            <w:noProof/>
            <w:webHidden/>
          </w:rPr>
          <w:fldChar w:fldCharType="begin"/>
        </w:r>
        <w:r>
          <w:rPr>
            <w:noProof/>
            <w:webHidden/>
          </w:rPr>
          <w:instrText xml:space="preserve"> PAGEREF _Toc31225714 \h </w:instrText>
        </w:r>
        <w:r>
          <w:rPr>
            <w:noProof/>
            <w:webHidden/>
          </w:rPr>
        </w:r>
        <w:r>
          <w:rPr>
            <w:noProof/>
            <w:webHidden/>
          </w:rPr>
          <w:fldChar w:fldCharType="separate"/>
        </w:r>
        <w:r>
          <w:rPr>
            <w:noProof/>
            <w:webHidden/>
          </w:rPr>
          <w:t>4</w:t>
        </w:r>
        <w:r>
          <w:rPr>
            <w:noProof/>
            <w:webHidden/>
          </w:rPr>
          <w:fldChar w:fldCharType="end"/>
        </w:r>
      </w:hyperlink>
    </w:p>
    <w:p w14:paraId="3945DDE7" w14:textId="4720E12E" w:rsidR="00CD1F1A" w:rsidRDefault="00CD1F1A">
      <w:pPr>
        <w:pStyle w:val="TableofFigures"/>
        <w:rPr>
          <w:rFonts w:asciiTheme="minorHAnsi" w:eastAsiaTheme="minorEastAsia" w:hAnsiTheme="minorHAnsi" w:cstheme="minorBidi"/>
          <w:noProof/>
          <w:sz w:val="22"/>
          <w:szCs w:val="22"/>
        </w:rPr>
      </w:pPr>
      <w:hyperlink r:id="rId14" w:anchor="_Toc31225715" w:history="1">
        <w:r w:rsidRPr="00A03D0D">
          <w:rPr>
            <w:rStyle w:val="Hyperlink"/>
            <w:noProof/>
          </w:rPr>
          <w:t>Figure 4   Web Interface 'Settings' Overview</w:t>
        </w:r>
        <w:r>
          <w:rPr>
            <w:noProof/>
            <w:webHidden/>
          </w:rPr>
          <w:tab/>
        </w:r>
        <w:r>
          <w:rPr>
            <w:noProof/>
            <w:webHidden/>
          </w:rPr>
          <w:fldChar w:fldCharType="begin"/>
        </w:r>
        <w:r>
          <w:rPr>
            <w:noProof/>
            <w:webHidden/>
          </w:rPr>
          <w:instrText xml:space="preserve"> PAGEREF _Toc31225715 \h </w:instrText>
        </w:r>
        <w:r>
          <w:rPr>
            <w:noProof/>
            <w:webHidden/>
          </w:rPr>
        </w:r>
        <w:r>
          <w:rPr>
            <w:noProof/>
            <w:webHidden/>
          </w:rPr>
          <w:fldChar w:fldCharType="separate"/>
        </w:r>
        <w:r>
          <w:rPr>
            <w:noProof/>
            <w:webHidden/>
          </w:rPr>
          <w:t>4</w:t>
        </w:r>
        <w:r>
          <w:rPr>
            <w:noProof/>
            <w:webHidden/>
          </w:rPr>
          <w:fldChar w:fldCharType="end"/>
        </w:r>
      </w:hyperlink>
    </w:p>
    <w:p w14:paraId="485EAB67" w14:textId="60C8410D" w:rsidR="00CD1F1A" w:rsidRDefault="00CD1F1A">
      <w:pPr>
        <w:pStyle w:val="TableofFigures"/>
        <w:rPr>
          <w:rFonts w:asciiTheme="minorHAnsi" w:eastAsiaTheme="minorEastAsia" w:hAnsiTheme="minorHAnsi" w:cstheme="minorBidi"/>
          <w:noProof/>
          <w:sz w:val="22"/>
          <w:szCs w:val="22"/>
        </w:rPr>
      </w:pPr>
      <w:hyperlink r:id="rId15" w:anchor="_Toc31225716" w:history="1">
        <w:r w:rsidRPr="00A03D0D">
          <w:rPr>
            <w:rStyle w:val="Hyperlink"/>
            <w:noProof/>
          </w:rPr>
          <w:t>Figure 5   Force Time Input Window</w:t>
        </w:r>
        <w:r>
          <w:rPr>
            <w:noProof/>
            <w:webHidden/>
          </w:rPr>
          <w:tab/>
        </w:r>
        <w:r>
          <w:rPr>
            <w:noProof/>
            <w:webHidden/>
          </w:rPr>
          <w:fldChar w:fldCharType="begin"/>
        </w:r>
        <w:r>
          <w:rPr>
            <w:noProof/>
            <w:webHidden/>
          </w:rPr>
          <w:instrText xml:space="preserve"> PAGEREF _Toc31225716 \h </w:instrText>
        </w:r>
        <w:r>
          <w:rPr>
            <w:noProof/>
            <w:webHidden/>
          </w:rPr>
        </w:r>
        <w:r>
          <w:rPr>
            <w:noProof/>
            <w:webHidden/>
          </w:rPr>
          <w:fldChar w:fldCharType="separate"/>
        </w:r>
        <w:r>
          <w:rPr>
            <w:noProof/>
            <w:webHidden/>
          </w:rPr>
          <w:t>5</w:t>
        </w:r>
        <w:r>
          <w:rPr>
            <w:noProof/>
            <w:webHidden/>
          </w:rPr>
          <w:fldChar w:fldCharType="end"/>
        </w:r>
      </w:hyperlink>
    </w:p>
    <w:p w14:paraId="2C1317FD" w14:textId="72E26901" w:rsidR="009A2344" w:rsidRDefault="009A2344" w:rsidP="00BA2F2A">
      <w:pPr>
        <w:rPr>
          <w:rFonts w:ascii="Arial" w:hAnsi="Arial" w:cs="Arial"/>
          <w:sz w:val="28"/>
          <w:szCs w:val="36"/>
        </w:rPr>
      </w:pPr>
      <w:r>
        <w:rPr>
          <w:rFonts w:ascii="Arial" w:hAnsi="Arial" w:cs="Arial"/>
          <w:sz w:val="28"/>
          <w:szCs w:val="36"/>
        </w:rPr>
        <w:fldChar w:fldCharType="end"/>
      </w:r>
    </w:p>
    <w:p w14:paraId="52E1018C" w14:textId="77777777" w:rsidR="007005CD" w:rsidRDefault="007005CD" w:rsidP="00BA2F2A">
      <w:pPr>
        <w:rPr>
          <w:rFonts w:ascii="Arial" w:hAnsi="Arial" w:cs="Arial"/>
          <w:sz w:val="28"/>
          <w:szCs w:val="36"/>
        </w:rPr>
      </w:pPr>
    </w:p>
    <w:p w14:paraId="38A51622" w14:textId="1A10B60B" w:rsidR="009A2344" w:rsidRPr="009A2344" w:rsidRDefault="009A2344" w:rsidP="009A2344">
      <w:pPr>
        <w:pStyle w:val="TOCHeading"/>
        <w:rPr>
          <w:b/>
          <w:bCs/>
          <w:color w:val="000000" w:themeColor="text1"/>
          <w:sz w:val="40"/>
          <w:szCs w:val="40"/>
        </w:rPr>
      </w:pPr>
      <w:r>
        <w:rPr>
          <w:b/>
          <w:bCs/>
          <w:color w:val="000000" w:themeColor="text1"/>
          <w:sz w:val="40"/>
          <w:szCs w:val="40"/>
        </w:rPr>
        <w:t>List</w:t>
      </w:r>
      <w:r w:rsidRPr="00BA2F2A">
        <w:rPr>
          <w:b/>
          <w:bCs/>
          <w:color w:val="000000" w:themeColor="text1"/>
          <w:sz w:val="40"/>
          <w:szCs w:val="40"/>
        </w:rPr>
        <w:t xml:space="preserve"> of </w:t>
      </w:r>
      <w:r>
        <w:rPr>
          <w:b/>
          <w:bCs/>
          <w:color w:val="000000" w:themeColor="text1"/>
          <w:sz w:val="40"/>
          <w:szCs w:val="40"/>
        </w:rPr>
        <w:t>Tables</w:t>
      </w:r>
    </w:p>
    <w:bookmarkStart w:id="0" w:name="_GoBack"/>
    <w:bookmarkEnd w:id="0"/>
    <w:p w14:paraId="273E11E5" w14:textId="3FE44DF9" w:rsidR="00CD1F1A" w:rsidRDefault="009A2344">
      <w:pPr>
        <w:pStyle w:val="TableofFigures"/>
        <w:rPr>
          <w:rFonts w:asciiTheme="minorHAnsi" w:eastAsiaTheme="minorEastAsia" w:hAnsiTheme="minorHAnsi" w:cstheme="minorBidi"/>
          <w:noProof/>
          <w:sz w:val="22"/>
          <w:szCs w:val="22"/>
        </w:rPr>
      </w:pPr>
      <w:r>
        <w:rPr>
          <w:rFonts w:cs="Arial"/>
          <w:szCs w:val="36"/>
        </w:rPr>
        <w:fldChar w:fldCharType="begin"/>
      </w:r>
      <w:r>
        <w:rPr>
          <w:rFonts w:cs="Arial"/>
          <w:szCs w:val="36"/>
        </w:rPr>
        <w:instrText xml:space="preserve"> TOC \h \z \c "Table" </w:instrText>
      </w:r>
      <w:r>
        <w:rPr>
          <w:rFonts w:cs="Arial"/>
          <w:szCs w:val="36"/>
        </w:rPr>
        <w:fldChar w:fldCharType="separate"/>
      </w:r>
      <w:hyperlink w:anchor="_Toc31225717" w:history="1">
        <w:r w:rsidR="00CD1F1A" w:rsidRPr="00ED4D65">
          <w:rPr>
            <w:rStyle w:val="Hyperlink"/>
            <w:noProof/>
          </w:rPr>
          <w:t>Table 1   Front Panel Button Operations</w:t>
        </w:r>
        <w:r w:rsidR="00CD1F1A">
          <w:rPr>
            <w:noProof/>
            <w:webHidden/>
          </w:rPr>
          <w:tab/>
        </w:r>
        <w:r w:rsidR="00CD1F1A">
          <w:rPr>
            <w:noProof/>
            <w:webHidden/>
          </w:rPr>
          <w:fldChar w:fldCharType="begin"/>
        </w:r>
        <w:r w:rsidR="00CD1F1A">
          <w:rPr>
            <w:noProof/>
            <w:webHidden/>
          </w:rPr>
          <w:instrText xml:space="preserve"> PAGEREF _Toc31225717 \h </w:instrText>
        </w:r>
        <w:r w:rsidR="00CD1F1A">
          <w:rPr>
            <w:noProof/>
            <w:webHidden/>
          </w:rPr>
        </w:r>
        <w:r w:rsidR="00CD1F1A">
          <w:rPr>
            <w:noProof/>
            <w:webHidden/>
          </w:rPr>
          <w:fldChar w:fldCharType="separate"/>
        </w:r>
        <w:r w:rsidR="00CD1F1A">
          <w:rPr>
            <w:noProof/>
            <w:webHidden/>
          </w:rPr>
          <w:t>2</w:t>
        </w:r>
        <w:r w:rsidR="00CD1F1A">
          <w:rPr>
            <w:noProof/>
            <w:webHidden/>
          </w:rPr>
          <w:fldChar w:fldCharType="end"/>
        </w:r>
      </w:hyperlink>
    </w:p>
    <w:p w14:paraId="1341484C" w14:textId="01CC61FE" w:rsidR="00CD1F1A" w:rsidRDefault="00CD1F1A">
      <w:pPr>
        <w:pStyle w:val="TableofFigures"/>
        <w:rPr>
          <w:rFonts w:asciiTheme="minorHAnsi" w:eastAsiaTheme="minorEastAsia" w:hAnsiTheme="minorHAnsi" w:cstheme="minorBidi"/>
          <w:noProof/>
          <w:sz w:val="22"/>
          <w:szCs w:val="22"/>
        </w:rPr>
      </w:pPr>
      <w:hyperlink w:anchor="_Toc31225718" w:history="1">
        <w:r w:rsidRPr="00ED4D65">
          <w:rPr>
            <w:rStyle w:val="Hyperlink"/>
            <w:noProof/>
          </w:rPr>
          <w:t>Table 2   Available Web Interface Pages</w:t>
        </w:r>
        <w:r>
          <w:rPr>
            <w:noProof/>
            <w:webHidden/>
          </w:rPr>
          <w:tab/>
        </w:r>
        <w:r>
          <w:rPr>
            <w:noProof/>
            <w:webHidden/>
          </w:rPr>
          <w:fldChar w:fldCharType="begin"/>
        </w:r>
        <w:r>
          <w:rPr>
            <w:noProof/>
            <w:webHidden/>
          </w:rPr>
          <w:instrText xml:space="preserve"> PAGEREF _Toc31225718 \h </w:instrText>
        </w:r>
        <w:r>
          <w:rPr>
            <w:noProof/>
            <w:webHidden/>
          </w:rPr>
        </w:r>
        <w:r>
          <w:rPr>
            <w:noProof/>
            <w:webHidden/>
          </w:rPr>
          <w:fldChar w:fldCharType="separate"/>
        </w:r>
        <w:r>
          <w:rPr>
            <w:noProof/>
            <w:webHidden/>
          </w:rPr>
          <w:t>3</w:t>
        </w:r>
        <w:r>
          <w:rPr>
            <w:noProof/>
            <w:webHidden/>
          </w:rPr>
          <w:fldChar w:fldCharType="end"/>
        </w:r>
      </w:hyperlink>
    </w:p>
    <w:p w14:paraId="4A7F57BC" w14:textId="36B2A245" w:rsidR="00CD1F1A" w:rsidRDefault="00CD1F1A">
      <w:pPr>
        <w:pStyle w:val="TableofFigures"/>
        <w:rPr>
          <w:rFonts w:asciiTheme="minorHAnsi" w:eastAsiaTheme="minorEastAsia" w:hAnsiTheme="minorHAnsi" w:cstheme="minorBidi"/>
          <w:noProof/>
          <w:sz w:val="22"/>
          <w:szCs w:val="22"/>
        </w:rPr>
      </w:pPr>
      <w:hyperlink w:anchor="_Toc31225719" w:history="1">
        <w:r w:rsidRPr="00ED4D65">
          <w:rPr>
            <w:rStyle w:val="Hyperlink"/>
            <w:noProof/>
          </w:rPr>
          <w:t>Table 3   Message Types and Purposes</w:t>
        </w:r>
        <w:r>
          <w:rPr>
            <w:noProof/>
            <w:webHidden/>
          </w:rPr>
          <w:tab/>
        </w:r>
        <w:r>
          <w:rPr>
            <w:noProof/>
            <w:webHidden/>
          </w:rPr>
          <w:fldChar w:fldCharType="begin"/>
        </w:r>
        <w:r>
          <w:rPr>
            <w:noProof/>
            <w:webHidden/>
          </w:rPr>
          <w:instrText xml:space="preserve"> PAGEREF _Toc31225719 \h </w:instrText>
        </w:r>
        <w:r>
          <w:rPr>
            <w:noProof/>
            <w:webHidden/>
          </w:rPr>
        </w:r>
        <w:r>
          <w:rPr>
            <w:noProof/>
            <w:webHidden/>
          </w:rPr>
          <w:fldChar w:fldCharType="separate"/>
        </w:r>
        <w:r>
          <w:rPr>
            <w:noProof/>
            <w:webHidden/>
          </w:rPr>
          <w:t>5</w:t>
        </w:r>
        <w:r>
          <w:rPr>
            <w:noProof/>
            <w:webHidden/>
          </w:rPr>
          <w:fldChar w:fldCharType="end"/>
        </w:r>
      </w:hyperlink>
    </w:p>
    <w:p w14:paraId="4CBDDC51" w14:textId="1255B61E" w:rsidR="009A2344" w:rsidRDefault="009A2344" w:rsidP="00BA2F2A">
      <w:pPr>
        <w:rPr>
          <w:rFonts w:ascii="Arial" w:hAnsi="Arial" w:cs="Arial"/>
          <w:sz w:val="28"/>
          <w:szCs w:val="36"/>
        </w:rPr>
      </w:pPr>
      <w:r>
        <w:rPr>
          <w:rFonts w:ascii="Arial" w:hAnsi="Arial" w:cs="Arial"/>
          <w:sz w:val="28"/>
          <w:szCs w:val="36"/>
        </w:rPr>
        <w:fldChar w:fldCharType="end"/>
      </w:r>
    </w:p>
    <w:p w14:paraId="7AF81924" w14:textId="4BC30D28" w:rsidR="009A2344" w:rsidRPr="009A2344" w:rsidRDefault="009A2344" w:rsidP="00BA2F2A">
      <w:pPr>
        <w:rPr>
          <w:rFonts w:ascii="Arial" w:hAnsi="Arial" w:cs="Arial"/>
          <w:sz w:val="28"/>
          <w:szCs w:val="36"/>
        </w:rPr>
        <w:sectPr w:rsidR="009A2344" w:rsidRPr="009A2344" w:rsidSect="00F4412A">
          <w:headerReference w:type="default" r:id="rId16"/>
          <w:footerReference w:type="default" r:id="rId17"/>
          <w:pgSz w:w="12240" w:h="15840" w:code="1"/>
          <w:pgMar w:top="1200" w:right="1200" w:bottom="1440" w:left="1200" w:header="0" w:footer="960" w:gutter="0"/>
          <w:pgNumType w:fmt="lowerRoman" w:start="1"/>
          <w:cols w:space="720"/>
          <w:docGrid w:linePitch="218"/>
        </w:sectPr>
      </w:pPr>
    </w:p>
    <w:p w14:paraId="1AE96D18" w14:textId="77777777" w:rsidR="005F6105" w:rsidRPr="003D2659" w:rsidRDefault="005F6105" w:rsidP="003D2659">
      <w:pPr>
        <w:pStyle w:val="TOCBase"/>
        <w:rPr>
          <w:kern w:val="28"/>
        </w:rPr>
        <w:sectPr w:rsidR="005F6105" w:rsidRPr="003D2659" w:rsidSect="007A3843">
          <w:type w:val="continuous"/>
          <w:pgSz w:w="12240" w:h="15840" w:code="1"/>
          <w:pgMar w:top="1800" w:right="2040" w:bottom="1440" w:left="2280" w:header="960" w:footer="960" w:gutter="0"/>
          <w:cols w:space="720"/>
        </w:sectPr>
      </w:pPr>
    </w:p>
    <w:p w14:paraId="080B04AB" w14:textId="77777777" w:rsidR="005F6105" w:rsidRDefault="00BA2F2A">
      <w:pPr>
        <w:sectPr w:rsidR="005F6105" w:rsidSect="00F4412A">
          <w:headerReference w:type="default" r:id="rId18"/>
          <w:footerReference w:type="default" r:id="rId19"/>
          <w:headerReference w:type="first" r:id="rId20"/>
          <w:footerReference w:type="first" r:id="rId21"/>
          <w:pgSz w:w="12240" w:h="15840" w:code="1"/>
          <w:pgMar w:top="1800" w:right="1200" w:bottom="1440" w:left="1200" w:header="960" w:footer="960" w:gutter="0"/>
          <w:pgNumType w:start="1"/>
          <w:cols w:space="360"/>
          <w:docGrid w:linePitch="218"/>
        </w:sectPr>
      </w:pPr>
      <w:r>
        <w:rPr>
          <w:noProof/>
        </w:rPr>
        <w:lastRenderedPageBreak/>
        <w:drawing>
          <wp:anchor distT="0" distB="0" distL="114300" distR="114300" simplePos="0" relativeHeight="251659264" behindDoc="1" locked="0" layoutInCell="1" allowOverlap="1" wp14:anchorId="3ECD40CE" wp14:editId="405AB2FD">
            <wp:simplePos x="0" y="0"/>
            <wp:positionH relativeFrom="column">
              <wp:posOffset>4696460</wp:posOffset>
            </wp:positionH>
            <wp:positionV relativeFrom="paragraph">
              <wp:posOffset>0</wp:posOffset>
            </wp:positionV>
            <wp:extent cx="1400175" cy="1400175"/>
            <wp:effectExtent l="0" t="0" r="9525" b="9525"/>
            <wp:wrapTight wrapText="bothSides">
              <wp:wrapPolygon edited="0">
                <wp:start x="0" y="0"/>
                <wp:lineTo x="0" y="21453"/>
                <wp:lineTo x="21453" y="21453"/>
                <wp:lineTo x="21453"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alphaModFix amt="50000"/>
                      <a:extLst>
                        <a:ext uri="{28A0092B-C50C-407E-A947-70E740481C1C}">
                          <a14:useLocalDpi xmlns:a14="http://schemas.microsoft.com/office/drawing/2010/main" val="0"/>
                        </a:ext>
                      </a:extLst>
                    </a:blip>
                    <a:srcRect/>
                    <a:stretch>
                      <a:fillRect/>
                    </a:stretch>
                  </pic:blipFill>
                  <pic:spPr bwMode="auto">
                    <a:xfrm>
                      <a:off x="0" y="0"/>
                      <a:ext cx="1400175" cy="14001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9BECA85" w14:textId="77777777" w:rsidR="005F6105" w:rsidRPr="000C6804" w:rsidRDefault="000C6804" w:rsidP="00BA2F2A">
      <w:pPr>
        <w:pStyle w:val="Heading1"/>
        <w:rPr>
          <w:sz w:val="28"/>
          <w:szCs w:val="18"/>
        </w:rPr>
      </w:pPr>
      <w:bookmarkStart w:id="1" w:name="_Toc31225696"/>
      <w:r w:rsidRPr="000C6804">
        <w:rPr>
          <w:sz w:val="40"/>
          <w:szCs w:val="24"/>
        </w:rPr>
        <w:t xml:space="preserve">Solid Solutions for a Fluid Problem; </w:t>
      </w:r>
      <w:r>
        <w:rPr>
          <w:sz w:val="40"/>
          <w:szCs w:val="24"/>
        </w:rPr>
        <w:t>T</w:t>
      </w:r>
      <w:r w:rsidRPr="000C6804">
        <w:rPr>
          <w:sz w:val="40"/>
          <w:szCs w:val="24"/>
        </w:rPr>
        <w:t>he</w:t>
      </w:r>
      <w:r w:rsidR="00F4412A" w:rsidRPr="000C6804">
        <w:rPr>
          <w:sz w:val="40"/>
          <w:szCs w:val="24"/>
        </w:rPr>
        <w:t xml:space="preserve"> AutoWaterManager</w:t>
      </w:r>
      <w:bookmarkEnd w:id="1"/>
    </w:p>
    <w:p w14:paraId="176C2537" w14:textId="77777777" w:rsidR="005F6105" w:rsidRDefault="00556A3C">
      <w:pPr>
        <w:pStyle w:val="ChapterSubtitle"/>
      </w:pPr>
      <w:r>
        <w:rPr>
          <w:spacing w:val="-5"/>
        </w:rPr>
        <w:t>“If you want a stable friendship, get a horse</w:t>
      </w:r>
      <w:r w:rsidR="005F6105">
        <w:rPr>
          <w:spacing w:val="-5"/>
        </w:rPr>
        <w:t>.</w:t>
      </w:r>
      <w:r>
        <w:rPr>
          <w:spacing w:val="-5"/>
        </w:rPr>
        <w:t>”</w:t>
      </w:r>
    </w:p>
    <w:p w14:paraId="2ADC5ABD" w14:textId="77777777" w:rsidR="005F6105" w:rsidRPr="007A490E" w:rsidRDefault="005F6105" w:rsidP="007A490E">
      <w:pPr>
        <w:pStyle w:val="BodyTextKeep"/>
        <w:framePr w:dropCap="drop" w:lines="3" w:h="781" w:hRule="exact" w:hSpace="60" w:wrap="around" w:vAnchor="text" w:hAnchor="text"/>
        <w:spacing w:after="0" w:line="781" w:lineRule="exact"/>
        <w:rPr>
          <w:position w:val="-8"/>
          <w:sz w:val="104"/>
        </w:rPr>
      </w:pPr>
      <w:r w:rsidRPr="007A490E">
        <w:rPr>
          <w:caps/>
          <w:position w:val="-8"/>
          <w:sz w:val="104"/>
        </w:rPr>
        <w:t>t</w:t>
      </w:r>
    </w:p>
    <w:p w14:paraId="6291E17F" w14:textId="77777777" w:rsidR="007A490E" w:rsidRPr="007A490E" w:rsidRDefault="007A490E" w:rsidP="007A490E">
      <w:pPr>
        <w:pStyle w:val="BodyTextKeep"/>
      </w:pPr>
      <w:r>
        <w:t>he AutoWaterManager by Stanley Solutions is a comprehensive management interface for livestock water trough heaters. Incorporating real-time measurement and modeling algorithms with wireless network communications and control, the AutoWaterManager delivers significant energy savings while maintaining dependable system performance.</w:t>
      </w:r>
    </w:p>
    <w:p w14:paraId="1184A101" w14:textId="77777777" w:rsidR="005F6105" w:rsidRDefault="007A490E">
      <w:pPr>
        <w:pStyle w:val="BodyText"/>
      </w:pPr>
      <w:r>
        <w:t>Combining simple interfaces with robust system models and modern programming application interfaces, the AutoWaterManager supports the needs of the home livestock owner.</w:t>
      </w:r>
    </w:p>
    <w:p w14:paraId="28214B01" w14:textId="2AF51460" w:rsidR="005F6105" w:rsidRDefault="000C6804" w:rsidP="00DA28BB">
      <w:pPr>
        <w:pStyle w:val="Heading1"/>
      </w:pPr>
      <w:bookmarkStart w:id="2" w:name="_Toc31225697"/>
      <w:r>
        <w:t>Getting Started with the AutoWaterManager</w:t>
      </w:r>
      <w:bookmarkEnd w:id="2"/>
    </w:p>
    <w:p w14:paraId="20471C37" w14:textId="4158CE03" w:rsidR="00CD2162" w:rsidRDefault="00896541" w:rsidP="00DA28BB">
      <w:pPr>
        <w:pStyle w:val="BodyText"/>
      </w:pPr>
      <w:r>
        <w:rPr>
          <w:noProof/>
        </w:rPr>
        <w:drawing>
          <wp:anchor distT="0" distB="0" distL="114300" distR="114300" simplePos="0" relativeHeight="251674624" behindDoc="1" locked="0" layoutInCell="1" allowOverlap="1" wp14:anchorId="220D4095" wp14:editId="31D7EEAA">
            <wp:simplePos x="0" y="0"/>
            <wp:positionH relativeFrom="column">
              <wp:posOffset>-18415</wp:posOffset>
            </wp:positionH>
            <wp:positionV relativeFrom="paragraph">
              <wp:posOffset>673735</wp:posOffset>
            </wp:positionV>
            <wp:extent cx="2228215" cy="2667000"/>
            <wp:effectExtent l="0" t="0" r="635" b="0"/>
            <wp:wrapTight wrapText="bothSides">
              <wp:wrapPolygon edited="0">
                <wp:start x="14773" y="154"/>
                <wp:lineTo x="2770" y="1234"/>
                <wp:lineTo x="1662" y="1389"/>
                <wp:lineTo x="1662" y="2931"/>
                <wp:lineTo x="923" y="3857"/>
                <wp:lineTo x="923" y="10337"/>
                <wp:lineTo x="1662" y="15274"/>
                <wp:lineTo x="1662" y="20057"/>
                <wp:lineTo x="2770" y="20211"/>
                <wp:lineTo x="14773" y="20211"/>
                <wp:lineTo x="14773" y="21291"/>
                <wp:lineTo x="17913" y="21291"/>
                <wp:lineTo x="17913" y="20211"/>
                <wp:lineTo x="19575" y="20211"/>
                <wp:lineTo x="20129" y="19440"/>
                <wp:lineTo x="20313" y="15737"/>
                <wp:lineTo x="19944" y="12806"/>
                <wp:lineTo x="21237" y="11571"/>
                <wp:lineTo x="21421" y="10954"/>
                <wp:lineTo x="21052" y="10337"/>
                <wp:lineTo x="19944" y="7869"/>
                <wp:lineTo x="20129" y="3394"/>
                <wp:lineTo x="20129" y="2006"/>
                <wp:lineTo x="19575" y="1389"/>
                <wp:lineTo x="17913" y="154"/>
                <wp:lineTo x="14773" y="154"/>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render.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228215" cy="2667000"/>
                    </a:xfrm>
                    <a:prstGeom prst="rect">
                      <a:avLst/>
                    </a:prstGeom>
                  </pic:spPr>
                </pic:pic>
              </a:graphicData>
            </a:graphic>
            <wp14:sizeRelH relativeFrom="page">
              <wp14:pctWidth>0</wp14:pctWidth>
            </wp14:sizeRelH>
            <wp14:sizeRelV relativeFrom="page">
              <wp14:pctHeight>0</wp14:pctHeight>
            </wp14:sizeRelV>
          </wp:anchor>
        </w:drawing>
      </w:r>
      <w:r w:rsidR="005F6105">
        <w:t xml:space="preserve">The </w:t>
      </w:r>
      <w:r w:rsidR="00072FA9">
        <w:t>AutoWaterManager itself is a fully self-contained unit that interfaces wirelessly with intelligent outlet</w:t>
      </w:r>
      <w:r w:rsidR="00CD2162">
        <w:t>s to manage the heating of water troughs in a distributed manner. The “Manager” interfaces with these intelligent outlets over a standard 2.4GHz Wi-Fi network that it hosts and manages itself. The Manager maintains two network interfaces, one for its local management functionality, and the other to provide additional networking capabilities including, but not limited to, providing convenient access to the web interface.</w:t>
      </w:r>
    </w:p>
    <w:p w14:paraId="63121BF5" w14:textId="77777777" w:rsidR="00CD2162" w:rsidRDefault="00CD2162" w:rsidP="00DA28BB">
      <w:pPr>
        <w:pStyle w:val="BodyText"/>
      </w:pPr>
      <w:r>
        <w:t>The AutoWaterManager aims to reduce active</w:t>
      </w:r>
      <w:r w:rsidR="00B0665B">
        <w:t xml:space="preserve"> electrical load to a minimum, while maintaining maximum performance, heating water just over the threshold of freezing.</w:t>
      </w:r>
      <w:r>
        <w:t xml:space="preserve"> It attempts to distribute electrical load evenly across the system, prioritizing troughs that are considered coldest. Priorities are ordered from lowest temperature to highest, leaving the colder troughs to be heated first.</w:t>
      </w:r>
    </w:p>
    <w:p w14:paraId="48C765C3" w14:textId="06E42B79" w:rsidR="00B0665B" w:rsidRDefault="00A67263" w:rsidP="00DA28BB">
      <w:pPr>
        <w:pStyle w:val="BodyText"/>
      </w:pPr>
      <w:r>
        <w:rPr>
          <w:noProof/>
        </w:rPr>
        <mc:AlternateContent>
          <mc:Choice Requires="wps">
            <w:drawing>
              <wp:anchor distT="0" distB="0" distL="114300" distR="114300" simplePos="0" relativeHeight="251677696" behindDoc="1" locked="0" layoutInCell="1" allowOverlap="1" wp14:anchorId="2C2875F6" wp14:editId="2A75AABA">
                <wp:simplePos x="0" y="0"/>
                <wp:positionH relativeFrom="column">
                  <wp:posOffset>190500</wp:posOffset>
                </wp:positionH>
                <wp:positionV relativeFrom="paragraph">
                  <wp:posOffset>692785</wp:posOffset>
                </wp:positionV>
                <wp:extent cx="1314450" cy="171450"/>
                <wp:effectExtent l="0" t="0" r="0" b="0"/>
                <wp:wrapTight wrapText="bothSides">
                  <wp:wrapPolygon edited="0">
                    <wp:start x="0" y="0"/>
                    <wp:lineTo x="0" y="19200"/>
                    <wp:lineTo x="21287" y="19200"/>
                    <wp:lineTo x="21287" y="0"/>
                    <wp:lineTo x="0" y="0"/>
                  </wp:wrapPolygon>
                </wp:wrapTight>
                <wp:docPr id="14" name="Text Box 14"/>
                <wp:cNvGraphicFramePr/>
                <a:graphic xmlns:a="http://schemas.openxmlformats.org/drawingml/2006/main">
                  <a:graphicData uri="http://schemas.microsoft.com/office/word/2010/wordprocessingShape">
                    <wps:wsp>
                      <wps:cNvSpPr txBox="1"/>
                      <wps:spPr>
                        <a:xfrm>
                          <a:off x="0" y="0"/>
                          <a:ext cx="1314450" cy="171450"/>
                        </a:xfrm>
                        <a:prstGeom prst="rect">
                          <a:avLst/>
                        </a:prstGeom>
                        <a:solidFill>
                          <a:prstClr val="white"/>
                        </a:solidFill>
                        <a:ln>
                          <a:noFill/>
                        </a:ln>
                      </wps:spPr>
                      <wps:txbx>
                        <w:txbxContent>
                          <w:p w14:paraId="7F857483" w14:textId="52A26F15" w:rsidR="00A67263" w:rsidRPr="00461A8E" w:rsidRDefault="00A67263" w:rsidP="00A67263">
                            <w:pPr>
                              <w:pStyle w:val="Caption"/>
                              <w:rPr>
                                <w:noProof/>
                                <w:sz w:val="24"/>
                              </w:rPr>
                            </w:pPr>
                            <w:bookmarkStart w:id="3" w:name="_Toc31225712"/>
                            <w:r>
                              <w:t xml:space="preserve">Figure </w:t>
                            </w:r>
                            <w:fldSimple w:instr=" SEQ Figure \* ARABIC ">
                              <w:r>
                                <w:rPr>
                                  <w:noProof/>
                                </w:rPr>
                                <w:t>1</w:t>
                              </w:r>
                            </w:fldSimple>
                            <w:r>
                              <w:t xml:space="preserve">   The AutoWaterManager</w:t>
                            </w:r>
                            <w:bookmarkEnd w:id="3"/>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C2875F6" id="_x0000_t202" coordsize="21600,21600" o:spt="202" path="m,l,21600r21600,l21600,xe">
                <v:stroke joinstyle="miter"/>
                <v:path gradientshapeok="t" o:connecttype="rect"/>
              </v:shapetype>
              <v:shape id="Text Box 14" o:spid="_x0000_s1026" type="#_x0000_t202" style="position:absolute;left:0;text-align:left;margin-left:15pt;margin-top:54.55pt;width:103.5pt;height:13.5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" stroked="f">
                <v:textbox inset="0,0,0,0">
                  <w:txbxContent>
                    <w:p w14:paraId="7F857483" w14:textId="52A26F15" w:rsidR="00A67263" w:rsidRPr="00461A8E" w:rsidRDefault="00A67263" w:rsidP="00A67263">
                      <w:pPr>
                        <w:pStyle w:val="Caption"/>
                        <w:rPr>
                          <w:noProof/>
                          <w:sz w:val="24"/>
                        </w:rPr>
                      </w:pPr>
                      <w:bookmarkStart w:id="4" w:name="_Toc31225712"/>
                      <w:r>
                        <w:t xml:space="preserve">Figure </w:t>
                      </w:r>
                      <w:fldSimple w:instr=" SEQ Figure \* ARABIC ">
                        <w:r>
                          <w:rPr>
                            <w:noProof/>
                          </w:rPr>
                          <w:t>1</w:t>
                        </w:r>
                      </w:fldSimple>
                      <w:r>
                        <w:t xml:space="preserve">   The AutoWaterManager</w:t>
                      </w:r>
                      <w:bookmarkEnd w:id="4"/>
                    </w:p>
                  </w:txbxContent>
                </v:textbox>
                <w10:wrap type="tight"/>
              </v:shape>
            </w:pict>
          </mc:Fallback>
        </mc:AlternateContent>
      </w:r>
      <w:r w:rsidR="00B0665B">
        <w:t xml:space="preserve">Three user interfaces are provided with the AutoWaterManager to provide reliable and versatile control. Access to settings and configuration is granted through two of the three interfaces, the web interface and the RESTful API. It is through both interfaces that users can change the system parameters, download historic data logs, and monitor system performance. The additional </w:t>
      </w:r>
      <w:r w:rsidR="00500D51">
        <w:t>front-panel interface also provides a simple means of system monitoring, and a convenient location for error diagnostics.</w:t>
      </w:r>
    </w:p>
    <w:p w14:paraId="2497C8ED" w14:textId="77777777" w:rsidR="005F6105" w:rsidRDefault="00467242" w:rsidP="00DA28BB">
      <w:pPr>
        <w:pStyle w:val="Heading2"/>
      </w:pPr>
      <w:bookmarkStart w:id="5" w:name="_Toc31225698"/>
      <w:r>
        <w:rPr>
          <w:noProof/>
        </w:rPr>
        <w:lastRenderedPageBreak/>
        <mc:AlternateContent>
          <mc:Choice Requires="wps">
            <w:drawing>
              <wp:anchor distT="0" distB="0" distL="114300" distR="114300" simplePos="0" relativeHeight="251660288" behindDoc="1" locked="0" layoutInCell="1" allowOverlap="1" wp14:anchorId="0E07DECD" wp14:editId="5EFB0CB4">
                <wp:simplePos x="0" y="0"/>
                <wp:positionH relativeFrom="column">
                  <wp:posOffset>0</wp:posOffset>
                </wp:positionH>
                <wp:positionV relativeFrom="paragraph">
                  <wp:posOffset>16510</wp:posOffset>
                </wp:positionV>
                <wp:extent cx="1076325" cy="1123950"/>
                <wp:effectExtent l="0" t="0" r="9525" b="0"/>
                <wp:wrapTight wrapText="bothSides">
                  <wp:wrapPolygon edited="0">
                    <wp:start x="0" y="0"/>
                    <wp:lineTo x="0" y="21234"/>
                    <wp:lineTo x="21409" y="21234"/>
                    <wp:lineTo x="21409" y="0"/>
                    <wp:lineTo x="0" y="0"/>
                  </wp:wrapPolygon>
                </wp:wrapTight>
                <wp:docPr id="1" name="Text Box 1"/>
                <wp:cNvGraphicFramePr/>
                <a:graphic xmlns:a="http://schemas.openxmlformats.org/drawingml/2006/main">
                  <a:graphicData uri="http://schemas.microsoft.com/office/word/2010/wordprocessingShape">
                    <wps:wsp>
                      <wps:cNvSpPr txBox="1"/>
                      <wps:spPr>
                        <a:xfrm>
                          <a:off x="0" y="0"/>
                          <a:ext cx="1076325" cy="1123950"/>
                        </a:xfrm>
                        <a:prstGeom prst="rect">
                          <a:avLst/>
                        </a:prstGeom>
                        <a:solidFill>
                          <a:schemeClr val="bg1">
                            <a:lumMod val="75000"/>
                          </a:schemeClr>
                        </a:solidFill>
                        <a:ln w="6350">
                          <a:noFill/>
                        </a:ln>
                      </wps:spPr>
                      <wps:txbx>
                        <w:txbxContent>
                          <w:p w14:paraId="75AD2BE0" w14:textId="77777777" w:rsidR="00112CB3" w:rsidRPr="00500D51" w:rsidRDefault="00112CB3" w:rsidP="00500D51">
                            <w:pPr>
                              <w:jc w:val="center"/>
                              <w:rPr>
                                <w:rFonts w:ascii="Webdings" w:hAnsi="Webdings"/>
                                <w:color w:val="FFFFFF" w:themeColor="background1"/>
                                <w:sz w:val="130"/>
                                <w:szCs w:val="130"/>
                              </w:rPr>
                            </w:pPr>
                            <w:r w:rsidRPr="00500D51">
                              <w:rPr>
                                <w:rFonts w:ascii="Webdings" w:hAnsi="Webdings"/>
                                <w:color w:val="FFFFFF" w:themeColor="background1"/>
                                <w:sz w:val="130"/>
                                <w:szCs w:val="13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07DECD" id="Text Box 1" o:spid="_x0000_s1027" type="#_x0000_t202" style="position:absolute;margin-left:0;margin-top:1.3pt;width:84.75pt;height:88.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" fillcolor="#bfbfbf [2412]" stroked="f" strokeweight=".5pt">
                <v:textbox>
                  <w:txbxContent>
                    <w:p w14:paraId="75AD2BE0" w14:textId="77777777" w:rsidR="00112CB3" w:rsidRPr="00500D51" w:rsidRDefault="00112CB3" w:rsidP="00500D51">
                      <w:pPr>
                        <w:jc w:val="center"/>
                        <w:rPr>
                          <w:rFonts w:ascii="Webdings" w:hAnsi="Webdings"/>
                          <w:color w:val="FFFFFF" w:themeColor="background1"/>
                          <w:sz w:val="130"/>
                          <w:szCs w:val="130"/>
                        </w:rPr>
                      </w:pPr>
                      <w:r w:rsidRPr="00500D51">
                        <w:rPr>
                          <w:rFonts w:ascii="Webdings" w:hAnsi="Webdings"/>
                          <w:color w:val="FFFFFF" w:themeColor="background1"/>
                          <w:sz w:val="130"/>
                          <w:szCs w:val="130"/>
                        </w:rPr>
                        <w:t>@</w:t>
                      </w:r>
                    </w:p>
                  </w:txbxContent>
                </v:textbox>
                <w10:wrap type="tight"/>
              </v:shape>
            </w:pict>
          </mc:Fallback>
        </mc:AlternateContent>
      </w:r>
      <w:r w:rsidR="00500D51">
        <w:t>Installation Considerations</w:t>
      </w:r>
      <w:bookmarkEnd w:id="5"/>
    </w:p>
    <w:p w14:paraId="6E03F2D4" w14:textId="77777777" w:rsidR="005F6105" w:rsidRDefault="005F6105">
      <w:pPr>
        <w:pStyle w:val="BodyText"/>
      </w:pPr>
      <w:r>
        <w:t xml:space="preserve">The </w:t>
      </w:r>
      <w:r w:rsidR="00500D51">
        <w:t>AutoWaterManager is designed for installation on a ten-amp (or better) 120VAC</w:t>
      </w:r>
      <w:r w:rsidR="00467242">
        <w:t xml:space="preserve"> circuit. Internally, the Manager maintains its own low-voltage power supply and uninterruptable-power-supply, documented further in a later section.</w:t>
      </w:r>
    </w:p>
    <w:p w14:paraId="28879AD7" w14:textId="7D0EDFB4" w:rsidR="005F6105" w:rsidRDefault="00A67263" w:rsidP="00314772">
      <w:pPr>
        <w:pStyle w:val="BodyText"/>
      </w:pPr>
      <w:r>
        <w:rPr>
          <w:noProof/>
        </w:rPr>
        <mc:AlternateContent>
          <mc:Choice Requires="wps">
            <w:drawing>
              <wp:anchor distT="0" distB="0" distL="114300" distR="114300" simplePos="0" relativeHeight="251679744" behindDoc="1" locked="0" layoutInCell="1" allowOverlap="1" wp14:anchorId="3EA906C9" wp14:editId="6DB028EB">
                <wp:simplePos x="0" y="0"/>
                <wp:positionH relativeFrom="column">
                  <wp:posOffset>2828925</wp:posOffset>
                </wp:positionH>
                <wp:positionV relativeFrom="paragraph">
                  <wp:posOffset>1884680</wp:posOffset>
                </wp:positionV>
                <wp:extent cx="3124200" cy="635"/>
                <wp:effectExtent l="0" t="0" r="0" b="0"/>
                <wp:wrapTight wrapText="bothSides">
                  <wp:wrapPolygon edited="0">
                    <wp:start x="0" y="0"/>
                    <wp:lineTo x="0" y="21600"/>
                    <wp:lineTo x="21600" y="21600"/>
                    <wp:lineTo x="21600" y="0"/>
                  </wp:wrapPolygon>
                </wp:wrapTight>
                <wp:docPr id="15" name="Text Box 15"/>
                <wp:cNvGraphicFramePr/>
                <a:graphic xmlns:a="http://schemas.openxmlformats.org/drawingml/2006/main">
                  <a:graphicData uri="http://schemas.microsoft.com/office/word/2010/wordprocessingShape">
                    <wps:wsp>
                      <wps:cNvSpPr txBox="1"/>
                      <wps:spPr>
                        <a:xfrm>
                          <a:off x="0" y="0"/>
                          <a:ext cx="3124200" cy="635"/>
                        </a:xfrm>
                        <a:prstGeom prst="rect">
                          <a:avLst/>
                        </a:prstGeom>
                        <a:solidFill>
                          <a:prstClr val="white"/>
                        </a:solidFill>
                        <a:ln>
                          <a:noFill/>
                        </a:ln>
                      </wps:spPr>
                      <wps:txbx>
                        <w:txbxContent>
                          <w:p w14:paraId="04B95015" w14:textId="538E8EE5" w:rsidR="00A67263" w:rsidRPr="005B0EAF" w:rsidRDefault="00A67263" w:rsidP="00A67263">
                            <w:pPr>
                              <w:pStyle w:val="Caption"/>
                              <w:jc w:val="center"/>
                              <w:rPr>
                                <w:noProof/>
                                <w:sz w:val="24"/>
                              </w:rPr>
                            </w:pPr>
                            <w:bookmarkStart w:id="6" w:name="_Toc31225713"/>
                            <w:r>
                              <w:t xml:space="preserve">Figure </w:t>
                            </w:r>
                            <w:fldSimple w:instr=" SEQ Figure \* ARABIC ">
                              <w:r>
                                <w:rPr>
                                  <w:noProof/>
                                </w:rPr>
                                <w:t>2</w:t>
                              </w:r>
                            </w:fldSimple>
                            <w:r>
                              <w:t xml:space="preserve">   Wiring of the AutoWaterManager</w:t>
                            </w:r>
                            <w:bookmarkEnd w:id="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EA906C9" id="Text Box 15" o:spid="_x0000_s1028" type="#_x0000_t202" style="position:absolute;left:0;text-align:left;margin-left:222.75pt;margin-top:148.4pt;width:246pt;height:.05pt;z-index:-2516367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" stroked="f">
                <v:textbox style="mso-fit-shape-to-text:t" inset="0,0,0,0">
                  <w:txbxContent>
                    <w:p w14:paraId="04B95015" w14:textId="538E8EE5" w:rsidR="00A67263" w:rsidRPr="005B0EAF" w:rsidRDefault="00A67263" w:rsidP="00A67263">
                      <w:pPr>
                        <w:pStyle w:val="Caption"/>
                        <w:jc w:val="center"/>
                        <w:rPr>
                          <w:noProof/>
                          <w:sz w:val="24"/>
                        </w:rPr>
                      </w:pPr>
                      <w:bookmarkStart w:id="7" w:name="_Toc31225713"/>
                      <w:r>
                        <w:t xml:space="preserve">Figure </w:t>
                      </w:r>
                      <w:fldSimple w:instr=" SEQ Figure \* ARABIC ">
                        <w:r>
                          <w:rPr>
                            <w:noProof/>
                          </w:rPr>
                          <w:t>2</w:t>
                        </w:r>
                      </w:fldSimple>
                      <w:r>
                        <w:t xml:space="preserve">   Wiring of the AutoWaterManager</w:t>
                      </w:r>
                      <w:bookmarkEnd w:id="7"/>
                    </w:p>
                  </w:txbxContent>
                </v:textbox>
                <w10:wrap type="tight"/>
              </v:shape>
            </w:pict>
          </mc:Fallback>
        </mc:AlternateContent>
      </w:r>
      <w:r>
        <w:rPr>
          <w:noProof/>
        </w:rPr>
        <w:drawing>
          <wp:anchor distT="0" distB="0" distL="114300" distR="114300" simplePos="0" relativeHeight="251675648" behindDoc="1" locked="0" layoutInCell="1" allowOverlap="1" wp14:anchorId="5293D3C0" wp14:editId="3C0A93C4">
            <wp:simplePos x="0" y="0"/>
            <wp:positionH relativeFrom="column">
              <wp:posOffset>2828925</wp:posOffset>
            </wp:positionH>
            <wp:positionV relativeFrom="paragraph">
              <wp:posOffset>557530</wp:posOffset>
            </wp:positionV>
            <wp:extent cx="3124200" cy="1270000"/>
            <wp:effectExtent l="0" t="0" r="0" b="6350"/>
            <wp:wrapTight wrapText="bothSides">
              <wp:wrapPolygon edited="0">
                <wp:start x="0" y="0"/>
                <wp:lineTo x="0" y="21384"/>
                <wp:lineTo x="21468" y="21384"/>
                <wp:lineTo x="21468" y="0"/>
                <wp:lineTo x="0" y="0"/>
              </wp:wrapPolygon>
            </wp:wrapTight>
            <wp:docPr id="13" name="Picture 1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ireconn.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124200" cy="1270000"/>
                    </a:xfrm>
                    <a:prstGeom prst="rect">
                      <a:avLst/>
                    </a:prstGeom>
                  </pic:spPr>
                </pic:pic>
              </a:graphicData>
            </a:graphic>
            <wp14:sizeRelH relativeFrom="page">
              <wp14:pctWidth>0</wp14:pctWidth>
            </wp14:sizeRelH>
            <wp14:sizeRelV relativeFrom="page">
              <wp14:pctHeight>0</wp14:pctHeight>
            </wp14:sizeRelV>
          </wp:anchor>
        </w:drawing>
      </w:r>
      <w:r w:rsidR="00467242">
        <w:t>The AutoWaterManager is to be mounted by means of direct wall</w:t>
      </w:r>
      <w:r w:rsidR="00314772">
        <w:t xml:space="preserve"> mount</w:t>
      </w:r>
      <w:r w:rsidR="00467242">
        <w:t xml:space="preserve"> by two screw points. Additionally, ½-inch female conduit connectors</w:t>
      </w:r>
      <w:r w:rsidR="00314772">
        <w:t xml:space="preserve"> are provided to support cabling</w:t>
      </w:r>
      <w:r w:rsidR="00467242">
        <w:t xml:space="preserve">. The Manager provides the latching mechanism to support a </w:t>
      </w:r>
      <w:r w:rsidR="00314772">
        <w:t>lock, and it is recommended that the Manager remain locked to prevent personal harm from high voltages that may be present during operation.</w:t>
      </w:r>
    </w:p>
    <w:p w14:paraId="6685FF6F" w14:textId="3983D12F" w:rsidR="00A67263" w:rsidRDefault="00A67263" w:rsidP="00314772">
      <w:pPr>
        <w:pStyle w:val="BodyText"/>
      </w:pPr>
      <w:r>
        <w:t>The AutoWaterManager utilizes a wiring block for convenient wiring application. The wiring of line power and relay contact outputs is documented at right in Figure 2.</w:t>
      </w:r>
    </w:p>
    <w:p w14:paraId="754BEC44" w14:textId="77777777" w:rsidR="005F6105" w:rsidRDefault="009A6018" w:rsidP="00AF5B2E">
      <w:pPr>
        <w:pStyle w:val="Heading1"/>
      </w:pPr>
      <w:bookmarkStart w:id="8" w:name="_Toc31225699"/>
      <w:r>
        <w:t>Front Panel</w:t>
      </w:r>
      <w:bookmarkEnd w:id="8"/>
    </w:p>
    <w:p w14:paraId="7CB3D573" w14:textId="77777777" w:rsidR="005F6105" w:rsidRDefault="005F6105" w:rsidP="00AF5B2E">
      <w:pPr>
        <w:pStyle w:val="Heading1"/>
        <w:sectPr w:rsidR="005F6105" w:rsidSect="00F4412A">
          <w:footerReference w:type="default" r:id="rId24"/>
          <w:type w:val="continuous"/>
          <w:pgSz w:w="12240" w:h="15840" w:code="1"/>
          <w:pgMar w:top="1440" w:right="1440" w:bottom="1440" w:left="1440" w:header="965" w:footer="965" w:gutter="0"/>
          <w:cols w:space="360"/>
          <w:titlePg/>
          <w:docGrid w:linePitch="218"/>
        </w:sectPr>
      </w:pPr>
    </w:p>
    <w:p w14:paraId="0A071F13" w14:textId="19080F60" w:rsidR="005F6105" w:rsidRDefault="00327E42">
      <w:pPr>
        <w:pStyle w:val="BodyText"/>
      </w:pPr>
      <w:r>
        <w:rPr>
          <w:noProof/>
          <w:szCs w:val="32"/>
        </w:rPr>
        <mc:AlternateContent>
          <mc:Choice Requires="wps">
            <w:drawing>
              <wp:anchor distT="0" distB="0" distL="114300" distR="114300" simplePos="0" relativeHeight="251673600" behindDoc="1" locked="0" layoutInCell="1" allowOverlap="1" wp14:anchorId="4647579B" wp14:editId="1B09AC83">
                <wp:simplePos x="0" y="0"/>
                <wp:positionH relativeFrom="column">
                  <wp:posOffset>19050</wp:posOffset>
                </wp:positionH>
                <wp:positionV relativeFrom="paragraph">
                  <wp:posOffset>270510</wp:posOffset>
                </wp:positionV>
                <wp:extent cx="1362075" cy="1019175"/>
                <wp:effectExtent l="0" t="0" r="9525" b="9525"/>
                <wp:wrapTight wrapText="bothSides">
                  <wp:wrapPolygon edited="0">
                    <wp:start x="0" y="0"/>
                    <wp:lineTo x="0" y="21398"/>
                    <wp:lineTo x="21449" y="21398"/>
                    <wp:lineTo x="21449" y="0"/>
                    <wp:lineTo x="0" y="0"/>
                  </wp:wrapPolygon>
                </wp:wrapTight>
                <wp:docPr id="11" name="Text Box 11"/>
                <wp:cNvGraphicFramePr/>
                <a:graphic xmlns:a="http://schemas.openxmlformats.org/drawingml/2006/main">
                  <a:graphicData uri="http://schemas.microsoft.com/office/word/2010/wordprocessingShape">
                    <wps:wsp>
                      <wps:cNvSpPr txBox="1"/>
                      <wps:spPr>
                        <a:xfrm>
                          <a:off x="0" y="0"/>
                          <a:ext cx="1362075" cy="1019175"/>
                        </a:xfrm>
                        <a:prstGeom prst="rect">
                          <a:avLst/>
                        </a:prstGeom>
                        <a:solidFill>
                          <a:schemeClr val="lt1"/>
                        </a:solidFill>
                        <a:ln w="6350">
                          <a:noFill/>
                        </a:ln>
                      </wps:spPr>
                      <wps:txbx>
                        <w:txbxContent>
                          <w:p w14:paraId="197751C6" w14:textId="70BD6686" w:rsidR="00417C06" w:rsidRDefault="00417C06" w:rsidP="00417C06">
                            <w:pPr>
                              <w:pStyle w:val="Heading5"/>
                              <w:spacing w:before="0" w:after="0"/>
                            </w:pPr>
                            <w:r>
                              <w:t>Not Working?</w:t>
                            </w:r>
                          </w:p>
                          <w:p w14:paraId="2D132488" w14:textId="0EB61CA1" w:rsidR="00417C06" w:rsidRPr="00417C06" w:rsidRDefault="00417C06" w:rsidP="00417C06">
                            <w:pPr>
                              <w:pStyle w:val="BodyText"/>
                              <w:jc w:val="left"/>
                              <w:rPr>
                                <w:rFonts w:ascii="Arial Black" w:hAnsi="Arial Black"/>
                                <w:sz w:val="18"/>
                              </w:rPr>
                            </w:pPr>
                            <w:r>
                              <w:rPr>
                                <w:rFonts w:ascii="Arial Black" w:hAnsi="Arial Black"/>
                                <w:sz w:val="18"/>
                              </w:rPr>
                              <w:t>Try rebooting the AutoWaterManager by pressing both green and red buttons simultaneously.</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47579B" id="Text Box 11" o:spid="_x0000_s1029" type="#_x0000_t202" style="position:absolute;left:0;text-align:left;margin-left:1.5pt;margin-top:21.3pt;width:107.25pt;height:80.25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" fillcolor="white [3201]" stroked="f" strokeweight=".5pt">
                <v:textbox inset="0,0,0,0">
                  <w:txbxContent>
                    <w:p w14:paraId="197751C6" w14:textId="70BD6686" w:rsidR="00417C06" w:rsidRDefault="00417C06" w:rsidP="00417C06">
                      <w:pPr>
                        <w:pStyle w:val="Heading5"/>
                        <w:spacing w:before="0" w:after="0"/>
                      </w:pPr>
                      <w:r>
                        <w:t>Not Working?</w:t>
                      </w:r>
                    </w:p>
                    <w:p w14:paraId="2D132488" w14:textId="0EB61CA1" w:rsidR="00417C06" w:rsidRPr="00417C06" w:rsidRDefault="00417C06" w:rsidP="00417C06">
                      <w:pPr>
                        <w:pStyle w:val="BodyText"/>
                        <w:jc w:val="left"/>
                        <w:rPr>
                          <w:rFonts w:ascii="Arial Black" w:hAnsi="Arial Black"/>
                          <w:sz w:val="18"/>
                        </w:rPr>
                      </w:pPr>
                      <w:r>
                        <w:rPr>
                          <w:rFonts w:ascii="Arial Black" w:hAnsi="Arial Black"/>
                          <w:sz w:val="18"/>
                        </w:rPr>
                        <w:t>Try rebooting the AutoWaterManager by pressing both green and red buttons simultaneously.</w:t>
                      </w:r>
                    </w:p>
                  </w:txbxContent>
                </v:textbox>
                <w10:wrap type="tight"/>
              </v:shape>
            </w:pict>
          </mc:Fallback>
        </mc:AlternateContent>
      </w:r>
      <w:r w:rsidR="00417C06">
        <w:t xml:space="preserve">The front panel of the AutoWaterManager, though minimalistic, provides a </w:t>
      </w:r>
      <w:r>
        <w:t>breadth of available functionality, including enabling and disabling of temperature modeling systems, system rebooting, system shutdown and startup, IP address display, diagnostic error display, and generic status information.</w:t>
      </w:r>
    </w:p>
    <w:p w14:paraId="654291AA" w14:textId="5D2BDDBA" w:rsidR="00A67263" w:rsidRDefault="00A67263">
      <w:pPr>
        <w:pStyle w:val="BodyText"/>
      </w:pPr>
      <w:r>
        <w:t>During normal operation, the AutoWaterManager will display current date, time, and temperature information, updated every minute on the front LCD</w:t>
      </w:r>
      <w:r w:rsidR="002B41B2">
        <w:t>.</w:t>
      </w:r>
      <w:r>
        <w:t xml:space="preserve"> </w:t>
      </w:r>
      <w:r w:rsidR="002B41B2">
        <w:t>O</w:t>
      </w:r>
      <w:r>
        <w:t xml:space="preserve">ccasionally, the LCD can also display </w:t>
      </w:r>
      <w:r w:rsidR="002B41B2">
        <w:t>information related to errors, settings update notices, these additional messages are known referred to unscheduled messages and will only be displayed when triggered by the pertinent operation.</w:t>
      </w:r>
    </w:p>
    <w:tbl>
      <w:tblPr>
        <w:tblStyle w:val="GridTable3"/>
        <w:tblpPr w:leftFromText="180" w:rightFromText="180" w:vertAnchor="text" w:horzAnchor="margin" w:tblpXSpec="right" w:tblpY="683"/>
        <w:tblW w:w="0" w:type="auto"/>
        <w:tblLook w:val="04A0" w:firstRow="1" w:lastRow="0" w:firstColumn="1" w:lastColumn="0" w:noHBand="0" w:noVBand="1"/>
      </w:tblPr>
      <w:tblGrid>
        <w:gridCol w:w="2250"/>
        <w:gridCol w:w="1980"/>
        <w:gridCol w:w="1975"/>
      </w:tblGrid>
      <w:tr w:rsidR="00984E0A" w14:paraId="2B22D066" w14:textId="77777777" w:rsidTr="00984E0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50" w:type="dxa"/>
            <w:vAlign w:val="center"/>
          </w:tcPr>
          <w:p w14:paraId="6D4E2E80" w14:textId="77777777" w:rsidR="00C40CB4" w:rsidRDefault="00C40CB4" w:rsidP="00C40CB4">
            <w:pPr>
              <w:pStyle w:val="BodyText"/>
              <w:spacing w:after="0"/>
            </w:pPr>
            <w:r>
              <w:rPr>
                <w:sz w:val="22"/>
                <w:szCs w:val="28"/>
              </w:rPr>
              <w:t>LENGTH OF PRESS</w:t>
            </w:r>
          </w:p>
        </w:tc>
        <w:tc>
          <w:tcPr>
            <w:tcW w:w="1980" w:type="dxa"/>
            <w:vAlign w:val="center"/>
          </w:tcPr>
          <w:p w14:paraId="6B5AC72E" w14:textId="77777777" w:rsidR="00C40CB4" w:rsidRDefault="00C40CB4" w:rsidP="00C40CB4">
            <w:pPr>
              <w:pStyle w:val="BodyText"/>
              <w:spacing w:after="0"/>
              <w:cnfStyle w:val="100000000000" w:firstRow="1" w:lastRow="0" w:firstColumn="0" w:lastColumn="0" w:oddVBand="0" w:evenVBand="0" w:oddHBand="0" w:evenHBand="0" w:firstRowFirstColumn="0" w:firstRowLastColumn="0" w:lastRowFirstColumn="0" w:lastRowLastColumn="0"/>
            </w:pPr>
            <w:r>
              <w:rPr>
                <w:sz w:val="22"/>
                <w:szCs w:val="28"/>
              </w:rPr>
              <w:t>Red Button</w:t>
            </w:r>
          </w:p>
        </w:tc>
        <w:tc>
          <w:tcPr>
            <w:tcW w:w="1975" w:type="dxa"/>
            <w:vAlign w:val="center"/>
          </w:tcPr>
          <w:p w14:paraId="1498207B" w14:textId="77777777" w:rsidR="00C40CB4" w:rsidRDefault="00C40CB4" w:rsidP="00C40CB4">
            <w:pPr>
              <w:pStyle w:val="BodyText"/>
              <w:spacing w:after="0"/>
              <w:cnfStyle w:val="100000000000" w:firstRow="1" w:lastRow="0" w:firstColumn="0" w:lastColumn="0" w:oddVBand="0" w:evenVBand="0" w:oddHBand="0" w:evenHBand="0" w:firstRowFirstColumn="0" w:firstRowLastColumn="0" w:lastRowFirstColumn="0" w:lastRowLastColumn="0"/>
            </w:pPr>
            <w:r>
              <w:rPr>
                <w:sz w:val="22"/>
                <w:szCs w:val="28"/>
              </w:rPr>
              <w:t>Green Button</w:t>
            </w:r>
          </w:p>
        </w:tc>
      </w:tr>
      <w:tr w:rsidR="00C40CB4" w14:paraId="70D60926" w14:textId="77777777" w:rsidTr="00984E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14:paraId="71A197FE" w14:textId="49D3517E" w:rsidR="00C40CB4" w:rsidRDefault="00C40CB4" w:rsidP="00C40CB4">
            <w:pPr>
              <w:pStyle w:val="BodyText"/>
              <w:spacing w:after="0"/>
              <w:jc w:val="right"/>
            </w:pPr>
            <w:r>
              <w:t>Quick ( press and release)</w:t>
            </w:r>
          </w:p>
        </w:tc>
        <w:tc>
          <w:tcPr>
            <w:tcW w:w="1980" w:type="dxa"/>
          </w:tcPr>
          <w:p w14:paraId="5F50DB4A" w14:textId="516B5E66" w:rsidR="00C40CB4" w:rsidRDefault="00C40CB4" w:rsidP="00C40CB4">
            <w:pPr>
              <w:pStyle w:val="BodyText"/>
              <w:spacing w:after="0"/>
              <w:cnfStyle w:val="000000100000" w:firstRow="0" w:lastRow="0" w:firstColumn="0" w:lastColumn="0" w:oddVBand="0" w:evenVBand="0" w:oddHBand="1" w:evenHBand="0" w:firstRowFirstColumn="0" w:firstRowLastColumn="0" w:lastRowFirstColumn="0" w:lastRowLastColumn="0"/>
            </w:pPr>
            <w:r>
              <w:t>Disable Model</w:t>
            </w:r>
            <w:r w:rsidR="00984E0A">
              <w:t>ing</w:t>
            </w:r>
          </w:p>
        </w:tc>
        <w:tc>
          <w:tcPr>
            <w:tcW w:w="1975" w:type="dxa"/>
          </w:tcPr>
          <w:p w14:paraId="3BF99501" w14:textId="7FD75997" w:rsidR="00C40CB4" w:rsidRDefault="00C40CB4" w:rsidP="00C40CB4">
            <w:pPr>
              <w:pStyle w:val="BodyText"/>
              <w:spacing w:after="0"/>
              <w:cnfStyle w:val="000000100000" w:firstRow="0" w:lastRow="0" w:firstColumn="0" w:lastColumn="0" w:oddVBand="0" w:evenVBand="0" w:oddHBand="1" w:evenHBand="0" w:firstRowFirstColumn="0" w:firstRowLastColumn="0" w:lastRowFirstColumn="0" w:lastRowLastColumn="0"/>
            </w:pPr>
            <w:r>
              <w:t>Enable Model</w:t>
            </w:r>
            <w:r w:rsidR="00984E0A">
              <w:t>ing</w:t>
            </w:r>
          </w:p>
        </w:tc>
      </w:tr>
      <w:tr w:rsidR="00C40CB4" w14:paraId="2599B299" w14:textId="77777777" w:rsidTr="00984E0A">
        <w:tc>
          <w:tcPr>
            <w:cnfStyle w:val="001000000000" w:firstRow="0" w:lastRow="0" w:firstColumn="1" w:lastColumn="0" w:oddVBand="0" w:evenVBand="0" w:oddHBand="0" w:evenHBand="0" w:firstRowFirstColumn="0" w:firstRowLastColumn="0" w:lastRowFirstColumn="0" w:lastRowLastColumn="0"/>
            <w:tcW w:w="2250" w:type="dxa"/>
          </w:tcPr>
          <w:p w14:paraId="5E29E313" w14:textId="09751438" w:rsidR="00C40CB4" w:rsidRDefault="00C40CB4" w:rsidP="00C40CB4">
            <w:pPr>
              <w:pStyle w:val="BodyText"/>
              <w:spacing w:after="0"/>
              <w:jc w:val="right"/>
            </w:pPr>
            <w:r>
              <w:t xml:space="preserve">Extended ( </w:t>
            </w:r>
            <w:r w:rsidR="00984E0A">
              <w:t>&gt; 3</w:t>
            </w:r>
            <w:r>
              <w:t xml:space="preserve"> seconds)</w:t>
            </w:r>
          </w:p>
        </w:tc>
        <w:tc>
          <w:tcPr>
            <w:tcW w:w="1980" w:type="dxa"/>
          </w:tcPr>
          <w:p w14:paraId="07F93BE1" w14:textId="5D77475F" w:rsidR="00C40CB4" w:rsidRDefault="00C40CB4" w:rsidP="00C40CB4">
            <w:pPr>
              <w:pStyle w:val="BodyText"/>
              <w:spacing w:after="0"/>
              <w:cnfStyle w:val="000000000000" w:firstRow="0" w:lastRow="0" w:firstColumn="0" w:lastColumn="0" w:oddVBand="0" w:evenVBand="0" w:oddHBand="0" w:evenHBand="0" w:firstRowFirstColumn="0" w:firstRowLastColumn="0" w:lastRowFirstColumn="0" w:lastRowLastColumn="0"/>
            </w:pPr>
          </w:p>
        </w:tc>
        <w:tc>
          <w:tcPr>
            <w:tcW w:w="1975" w:type="dxa"/>
          </w:tcPr>
          <w:p w14:paraId="7F7AD065" w14:textId="43F9F009" w:rsidR="00C40CB4" w:rsidRDefault="00984E0A" w:rsidP="00C40CB4">
            <w:pPr>
              <w:pStyle w:val="BodyText"/>
              <w:spacing w:after="0"/>
              <w:cnfStyle w:val="000000000000" w:firstRow="0" w:lastRow="0" w:firstColumn="0" w:lastColumn="0" w:oddVBand="0" w:evenVBand="0" w:oddHBand="0" w:evenHBand="0" w:firstRowFirstColumn="0" w:firstRowLastColumn="0" w:lastRowFirstColumn="0" w:lastRowLastColumn="0"/>
            </w:pPr>
            <w:r>
              <w:t>Display IP Address</w:t>
            </w:r>
          </w:p>
        </w:tc>
      </w:tr>
      <w:tr w:rsidR="00C40CB4" w14:paraId="59B27161" w14:textId="77777777" w:rsidTr="00984E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14:paraId="14654D75" w14:textId="333F902A" w:rsidR="00C40CB4" w:rsidRDefault="00C40CB4" w:rsidP="00C40CB4">
            <w:pPr>
              <w:pStyle w:val="BodyText"/>
              <w:spacing w:after="0"/>
              <w:jc w:val="right"/>
            </w:pPr>
            <w:r>
              <w:t>Long ( &gt; 10 seconds )</w:t>
            </w:r>
          </w:p>
        </w:tc>
        <w:tc>
          <w:tcPr>
            <w:tcW w:w="1980" w:type="dxa"/>
          </w:tcPr>
          <w:p w14:paraId="0D594BFC" w14:textId="6077A115" w:rsidR="00C40CB4" w:rsidRDefault="00984E0A" w:rsidP="00C40CB4">
            <w:pPr>
              <w:pStyle w:val="BodyText"/>
              <w:spacing w:after="0"/>
              <w:cnfStyle w:val="000000100000" w:firstRow="0" w:lastRow="0" w:firstColumn="0" w:lastColumn="0" w:oddVBand="0" w:evenVBand="0" w:oddHBand="1" w:evenHBand="0" w:firstRowFirstColumn="0" w:firstRowLastColumn="0" w:lastRowFirstColumn="0" w:lastRowLastColumn="0"/>
            </w:pPr>
            <w:r>
              <w:t>Shut Down</w:t>
            </w:r>
          </w:p>
        </w:tc>
        <w:tc>
          <w:tcPr>
            <w:tcW w:w="1975" w:type="dxa"/>
          </w:tcPr>
          <w:p w14:paraId="35C4CB27" w14:textId="72B4B599" w:rsidR="00C40CB4" w:rsidRDefault="00984E0A" w:rsidP="00984E0A">
            <w:pPr>
              <w:pStyle w:val="BodyText"/>
              <w:keepNext/>
              <w:spacing w:after="0"/>
              <w:cnfStyle w:val="000000100000" w:firstRow="0" w:lastRow="0" w:firstColumn="0" w:lastColumn="0" w:oddVBand="0" w:evenVBand="0" w:oddHBand="1" w:evenHBand="0" w:firstRowFirstColumn="0" w:firstRowLastColumn="0" w:lastRowFirstColumn="0" w:lastRowLastColumn="0"/>
            </w:pPr>
            <w:r>
              <w:t>Reboot</w:t>
            </w:r>
          </w:p>
        </w:tc>
      </w:tr>
    </w:tbl>
    <w:p w14:paraId="711C4058" w14:textId="77A1E681" w:rsidR="00984E0A" w:rsidRDefault="00984E0A" w:rsidP="00984E0A">
      <w:pPr>
        <w:pStyle w:val="Caption"/>
        <w:framePr w:h="256" w:hRule="exact" w:hSpace="180" w:wrap="around" w:vAnchor="text" w:hAnchor="page" w:x="8401" w:y="1867"/>
      </w:pPr>
      <w:bookmarkStart w:id="9" w:name="_Toc31225717"/>
      <w:r>
        <w:t xml:space="preserve">Table </w:t>
      </w:r>
      <w:fldSimple w:instr=" SEQ Table \* ARABIC ">
        <w:r>
          <w:rPr>
            <w:noProof/>
          </w:rPr>
          <w:t>1</w:t>
        </w:r>
      </w:fldSimple>
      <w:r>
        <w:t xml:space="preserve">   Front Panel Button Operations</w:t>
      </w:r>
      <w:bookmarkEnd w:id="9"/>
    </w:p>
    <w:p w14:paraId="4CE192A7" w14:textId="04576C04" w:rsidR="00C40CB4" w:rsidRDefault="002B41B2">
      <w:pPr>
        <w:pStyle w:val="BodyText"/>
      </w:pPr>
      <w:r>
        <w:t>Although some additional buttons are made available internally for technical operators, there are three buttons exposed on the exterior of the AutoWaterManager. The two primary buttons are the red and green real-time-operational-control buttons on the front panel, the additional black button is mounted on the left side, directly below the wireless antenna.</w:t>
      </w:r>
      <w:r w:rsidR="00C40CB4">
        <w:t xml:space="preserve"> This side-mounted button is solely for turning the AutoWaterManager on, it serves no additional operational or control purpose. The green and red front panel buttons are multi-functional buttons that perform various operations</w:t>
      </w:r>
      <w:r w:rsidR="00984E0A">
        <w:t xml:space="preserve"> as shown in the table above. Additionally, a quick command is supported to reboot the AutoWaterManager if both the green and red buttons are pressed simultaneously.</w:t>
      </w:r>
    </w:p>
    <w:p w14:paraId="76E614FD" w14:textId="3462C9B9" w:rsidR="002B41B2" w:rsidRDefault="002B41B2">
      <w:pPr>
        <w:pStyle w:val="BodyText"/>
      </w:pPr>
    </w:p>
    <w:p w14:paraId="6B1ED902" w14:textId="4584B0AB" w:rsidR="005F6105" w:rsidRDefault="009A6018" w:rsidP="00DA28BB">
      <w:pPr>
        <w:pStyle w:val="Heading1"/>
      </w:pPr>
      <w:bookmarkStart w:id="10" w:name="_Toc31225700"/>
      <w:r>
        <w:lastRenderedPageBreak/>
        <w:t>Web Interface</w:t>
      </w:r>
      <w:bookmarkEnd w:id="10"/>
    </w:p>
    <w:p w14:paraId="197817BE" w14:textId="40430B1B" w:rsidR="005F6105" w:rsidRDefault="00040CA1">
      <w:pPr>
        <w:pStyle w:val="BodyText"/>
      </w:pPr>
      <w:r>
        <w:t>The AutoWaterManager provides access to configuration and monitoring through its web interface, a simple platform made available and supporting most common web browsers including Google Chrome, Firefox, and even the dreaded Internet Explorer. The interface supports two primary pages, and a small selection of additional unlinked pages, each of which is documented below.</w:t>
      </w:r>
    </w:p>
    <w:tbl>
      <w:tblPr>
        <w:tblStyle w:val="GridTable3"/>
        <w:tblW w:w="0" w:type="auto"/>
        <w:tblLook w:val="04A0" w:firstRow="1" w:lastRow="0" w:firstColumn="1" w:lastColumn="0" w:noHBand="0" w:noVBand="1"/>
      </w:tblPr>
      <w:tblGrid>
        <w:gridCol w:w="1260"/>
        <w:gridCol w:w="3060"/>
        <w:gridCol w:w="2610"/>
        <w:gridCol w:w="2420"/>
      </w:tblGrid>
      <w:tr w:rsidR="00040CA1" w14:paraId="55EF086E" w14:textId="77777777" w:rsidTr="001E35A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60" w:type="dxa"/>
            <w:vAlign w:val="center"/>
          </w:tcPr>
          <w:p w14:paraId="04995D12" w14:textId="7FAF14A5" w:rsidR="00040CA1" w:rsidRPr="00077725" w:rsidRDefault="00040CA1" w:rsidP="00077725">
            <w:pPr>
              <w:rPr>
                <w:sz w:val="22"/>
                <w:szCs w:val="28"/>
              </w:rPr>
            </w:pPr>
            <w:r w:rsidRPr="00077725">
              <w:rPr>
                <w:sz w:val="22"/>
                <w:szCs w:val="28"/>
              </w:rPr>
              <w:t>PAGE</w:t>
            </w:r>
          </w:p>
        </w:tc>
        <w:tc>
          <w:tcPr>
            <w:tcW w:w="3060" w:type="dxa"/>
            <w:vAlign w:val="center"/>
          </w:tcPr>
          <w:p w14:paraId="0A9429B3" w14:textId="4D315C0B" w:rsidR="00040CA1" w:rsidRPr="00077725" w:rsidRDefault="00077725" w:rsidP="00077725">
            <w:pPr>
              <w:cnfStyle w:val="100000000000" w:firstRow="1" w:lastRow="0" w:firstColumn="0" w:lastColumn="0" w:oddVBand="0" w:evenVBand="0" w:oddHBand="0" w:evenHBand="0" w:firstRowFirstColumn="0" w:firstRowLastColumn="0" w:lastRowFirstColumn="0" w:lastRowLastColumn="0"/>
              <w:rPr>
                <w:sz w:val="22"/>
                <w:szCs w:val="28"/>
              </w:rPr>
            </w:pPr>
            <w:r>
              <w:rPr>
                <w:sz w:val="22"/>
                <w:szCs w:val="28"/>
              </w:rPr>
              <w:t>Brief Description / Resources</w:t>
            </w:r>
          </w:p>
        </w:tc>
        <w:tc>
          <w:tcPr>
            <w:tcW w:w="2610" w:type="dxa"/>
            <w:vAlign w:val="center"/>
          </w:tcPr>
          <w:p w14:paraId="7110674E" w14:textId="0B9DB903" w:rsidR="00040CA1" w:rsidRPr="00077725" w:rsidRDefault="00077725" w:rsidP="00077725">
            <w:pPr>
              <w:cnfStyle w:val="100000000000" w:firstRow="1" w:lastRow="0" w:firstColumn="0" w:lastColumn="0" w:oddVBand="0" w:evenVBand="0" w:oddHBand="0" w:evenHBand="0" w:firstRowFirstColumn="0" w:firstRowLastColumn="0" w:lastRowFirstColumn="0" w:lastRowLastColumn="0"/>
              <w:rPr>
                <w:sz w:val="22"/>
                <w:szCs w:val="28"/>
              </w:rPr>
            </w:pPr>
            <w:r>
              <w:rPr>
                <w:sz w:val="22"/>
                <w:szCs w:val="28"/>
              </w:rPr>
              <w:t>Control / Configuration</w:t>
            </w:r>
          </w:p>
        </w:tc>
        <w:tc>
          <w:tcPr>
            <w:tcW w:w="2420" w:type="dxa"/>
            <w:vAlign w:val="center"/>
          </w:tcPr>
          <w:p w14:paraId="1D580CC8" w14:textId="2DACA5D1" w:rsidR="00040CA1" w:rsidRPr="00077725" w:rsidRDefault="00077725" w:rsidP="00077725">
            <w:pPr>
              <w:cnfStyle w:val="100000000000" w:firstRow="1" w:lastRow="0" w:firstColumn="0" w:lastColumn="0" w:oddVBand="0" w:evenVBand="0" w:oddHBand="0" w:evenHBand="0" w:firstRowFirstColumn="0" w:firstRowLastColumn="0" w:lastRowFirstColumn="0" w:lastRowLastColumn="0"/>
              <w:rPr>
                <w:sz w:val="22"/>
                <w:szCs w:val="28"/>
              </w:rPr>
            </w:pPr>
            <w:r>
              <w:rPr>
                <w:sz w:val="22"/>
                <w:szCs w:val="28"/>
              </w:rPr>
              <w:t>Permissions Required</w:t>
            </w:r>
          </w:p>
        </w:tc>
      </w:tr>
      <w:tr w:rsidR="00040CA1" w14:paraId="4054801B" w14:textId="77777777" w:rsidTr="001E35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vAlign w:val="center"/>
          </w:tcPr>
          <w:p w14:paraId="16F6F12B" w14:textId="77777777" w:rsidR="00040CA1" w:rsidRDefault="00040CA1" w:rsidP="00077725">
            <w:pPr>
              <w:rPr>
                <w:i w:val="0"/>
                <w:iCs w:val="0"/>
                <w:sz w:val="22"/>
                <w:szCs w:val="28"/>
              </w:rPr>
            </w:pPr>
            <w:r w:rsidRPr="00077725">
              <w:rPr>
                <w:sz w:val="22"/>
                <w:szCs w:val="28"/>
              </w:rPr>
              <w:t>/index</w:t>
            </w:r>
          </w:p>
          <w:p w14:paraId="4E235181" w14:textId="21F1D7D1" w:rsidR="00077725" w:rsidRPr="00077725" w:rsidRDefault="00077725" w:rsidP="00077725">
            <w:pPr>
              <w:rPr>
                <w:sz w:val="22"/>
                <w:szCs w:val="28"/>
              </w:rPr>
            </w:pPr>
            <w:r>
              <w:rPr>
                <w:sz w:val="22"/>
                <w:szCs w:val="28"/>
              </w:rPr>
              <w:t>/index.html</w:t>
            </w:r>
          </w:p>
        </w:tc>
        <w:tc>
          <w:tcPr>
            <w:tcW w:w="3060" w:type="dxa"/>
            <w:vAlign w:val="center"/>
          </w:tcPr>
          <w:p w14:paraId="74E5A83A" w14:textId="342645A7" w:rsidR="00040CA1" w:rsidRDefault="00077725" w:rsidP="00077725">
            <w:pPr>
              <w:pStyle w:val="ListParagraph"/>
              <w:numPr>
                <w:ilvl w:val="0"/>
                <w:numId w:val="37"/>
              </w:numPr>
              <w:ind w:left="256" w:hanging="180"/>
              <w:cnfStyle w:val="000000100000" w:firstRow="0" w:lastRow="0" w:firstColumn="0" w:lastColumn="0" w:oddVBand="0" w:evenVBand="0" w:oddHBand="1" w:evenHBand="0" w:firstRowFirstColumn="0" w:firstRowLastColumn="0" w:lastRowFirstColumn="0" w:lastRowLastColumn="0"/>
              <w:rPr>
                <w:sz w:val="18"/>
                <w:szCs w:val="22"/>
              </w:rPr>
            </w:pPr>
            <w:r w:rsidRPr="00077725">
              <w:rPr>
                <w:sz w:val="18"/>
                <w:szCs w:val="22"/>
              </w:rPr>
              <w:t xml:space="preserve">Main </w:t>
            </w:r>
            <w:r>
              <w:rPr>
                <w:sz w:val="18"/>
                <w:szCs w:val="22"/>
              </w:rPr>
              <w:t>W</w:t>
            </w:r>
            <w:r w:rsidRPr="00077725">
              <w:rPr>
                <w:sz w:val="18"/>
                <w:szCs w:val="22"/>
              </w:rPr>
              <w:t xml:space="preserve">eb </w:t>
            </w:r>
            <w:r>
              <w:rPr>
                <w:sz w:val="18"/>
                <w:szCs w:val="22"/>
              </w:rPr>
              <w:t>I</w:t>
            </w:r>
            <w:r w:rsidRPr="00077725">
              <w:rPr>
                <w:sz w:val="18"/>
                <w:szCs w:val="22"/>
              </w:rPr>
              <w:t>nterface</w:t>
            </w:r>
          </w:p>
          <w:p w14:paraId="78B6D0DA" w14:textId="77777777" w:rsidR="00077725" w:rsidRDefault="00077725" w:rsidP="00077725">
            <w:pPr>
              <w:pStyle w:val="ListParagraph"/>
              <w:numPr>
                <w:ilvl w:val="0"/>
                <w:numId w:val="37"/>
              </w:numPr>
              <w:ind w:left="256" w:hanging="180"/>
              <w:cnfStyle w:val="000000100000" w:firstRow="0" w:lastRow="0" w:firstColumn="0" w:lastColumn="0" w:oddVBand="0" w:evenVBand="0" w:oddHBand="1" w:evenHBand="0" w:firstRowFirstColumn="0" w:firstRowLastColumn="0" w:lastRowFirstColumn="0" w:lastRowLastColumn="0"/>
              <w:rPr>
                <w:sz w:val="18"/>
                <w:szCs w:val="22"/>
              </w:rPr>
            </w:pPr>
            <w:r>
              <w:rPr>
                <w:sz w:val="18"/>
                <w:szCs w:val="22"/>
              </w:rPr>
              <w:t>Status Overview</w:t>
            </w:r>
          </w:p>
          <w:p w14:paraId="422F9091" w14:textId="77777777" w:rsidR="00077725" w:rsidRDefault="00077725" w:rsidP="00077725">
            <w:pPr>
              <w:pStyle w:val="ListParagraph"/>
              <w:numPr>
                <w:ilvl w:val="0"/>
                <w:numId w:val="37"/>
              </w:numPr>
              <w:ind w:left="256" w:hanging="180"/>
              <w:cnfStyle w:val="000000100000" w:firstRow="0" w:lastRow="0" w:firstColumn="0" w:lastColumn="0" w:oddVBand="0" w:evenVBand="0" w:oddHBand="1" w:evenHBand="0" w:firstRowFirstColumn="0" w:firstRowLastColumn="0" w:lastRowFirstColumn="0" w:lastRowLastColumn="0"/>
              <w:rPr>
                <w:sz w:val="18"/>
                <w:szCs w:val="22"/>
              </w:rPr>
            </w:pPr>
            <w:r>
              <w:rPr>
                <w:sz w:val="18"/>
                <w:szCs w:val="22"/>
              </w:rPr>
              <w:t>Live Data View</w:t>
            </w:r>
          </w:p>
          <w:p w14:paraId="3BFAB122" w14:textId="32D6CC5B" w:rsidR="00077725" w:rsidRPr="00077725" w:rsidRDefault="00077725" w:rsidP="00077725">
            <w:pPr>
              <w:pStyle w:val="ListParagraph"/>
              <w:numPr>
                <w:ilvl w:val="0"/>
                <w:numId w:val="37"/>
              </w:numPr>
              <w:ind w:left="256" w:hanging="180"/>
              <w:cnfStyle w:val="000000100000" w:firstRow="0" w:lastRow="0" w:firstColumn="0" w:lastColumn="0" w:oddVBand="0" w:evenVBand="0" w:oddHBand="1" w:evenHBand="0" w:firstRowFirstColumn="0" w:firstRowLastColumn="0" w:lastRowFirstColumn="0" w:lastRowLastColumn="0"/>
              <w:rPr>
                <w:sz w:val="18"/>
                <w:szCs w:val="22"/>
              </w:rPr>
            </w:pPr>
            <w:r>
              <w:rPr>
                <w:sz w:val="18"/>
                <w:szCs w:val="22"/>
              </w:rPr>
              <w:t>Historic Reports</w:t>
            </w:r>
          </w:p>
        </w:tc>
        <w:tc>
          <w:tcPr>
            <w:tcW w:w="2610" w:type="dxa"/>
            <w:vAlign w:val="center"/>
          </w:tcPr>
          <w:p w14:paraId="1B6A3514" w14:textId="45B1E02C" w:rsidR="00040CA1" w:rsidRPr="00077725" w:rsidRDefault="00077725" w:rsidP="00077725">
            <w:pPr>
              <w:pStyle w:val="ListParagraph"/>
              <w:numPr>
                <w:ilvl w:val="0"/>
                <w:numId w:val="37"/>
              </w:numPr>
              <w:ind w:left="256" w:hanging="180"/>
              <w:cnfStyle w:val="000000100000" w:firstRow="0" w:lastRow="0" w:firstColumn="0" w:lastColumn="0" w:oddVBand="0" w:evenVBand="0" w:oddHBand="1" w:evenHBand="0" w:firstRowFirstColumn="0" w:firstRowLastColumn="0" w:lastRowFirstColumn="0" w:lastRowLastColumn="0"/>
              <w:rPr>
                <w:sz w:val="18"/>
                <w:szCs w:val="22"/>
              </w:rPr>
            </w:pPr>
            <w:r>
              <w:rPr>
                <w:sz w:val="18"/>
                <w:szCs w:val="22"/>
              </w:rPr>
              <w:t>Barn Light (Relay Contact)</w:t>
            </w:r>
          </w:p>
        </w:tc>
        <w:tc>
          <w:tcPr>
            <w:tcW w:w="2420" w:type="dxa"/>
            <w:vAlign w:val="center"/>
          </w:tcPr>
          <w:p w14:paraId="5482FDEE" w14:textId="1BB5833B" w:rsidR="00040CA1" w:rsidRPr="00077725" w:rsidRDefault="00077725" w:rsidP="00077725">
            <w:pPr>
              <w:pStyle w:val="ListParagraph"/>
              <w:numPr>
                <w:ilvl w:val="0"/>
                <w:numId w:val="37"/>
              </w:numPr>
              <w:ind w:left="256" w:hanging="180"/>
              <w:cnfStyle w:val="000000100000" w:firstRow="0" w:lastRow="0" w:firstColumn="0" w:lastColumn="0" w:oddVBand="0" w:evenVBand="0" w:oddHBand="1" w:evenHBand="0" w:firstRowFirstColumn="0" w:firstRowLastColumn="0" w:lastRowFirstColumn="0" w:lastRowLastColumn="0"/>
              <w:rPr>
                <w:sz w:val="18"/>
                <w:szCs w:val="22"/>
              </w:rPr>
            </w:pPr>
            <w:r>
              <w:rPr>
                <w:sz w:val="18"/>
                <w:szCs w:val="22"/>
              </w:rPr>
              <w:t>None</w:t>
            </w:r>
          </w:p>
        </w:tc>
      </w:tr>
      <w:tr w:rsidR="00040CA1" w14:paraId="3F634AF5" w14:textId="77777777" w:rsidTr="001E35A1">
        <w:tc>
          <w:tcPr>
            <w:cnfStyle w:val="001000000000" w:firstRow="0" w:lastRow="0" w:firstColumn="1" w:lastColumn="0" w:oddVBand="0" w:evenVBand="0" w:oddHBand="0" w:evenHBand="0" w:firstRowFirstColumn="0" w:firstRowLastColumn="0" w:lastRowFirstColumn="0" w:lastRowLastColumn="0"/>
            <w:tcW w:w="1260" w:type="dxa"/>
            <w:vAlign w:val="center"/>
          </w:tcPr>
          <w:p w14:paraId="383D302D" w14:textId="77777777" w:rsidR="00040CA1" w:rsidRDefault="00077725" w:rsidP="00077725">
            <w:pPr>
              <w:rPr>
                <w:i w:val="0"/>
                <w:iCs w:val="0"/>
                <w:sz w:val="22"/>
                <w:szCs w:val="28"/>
              </w:rPr>
            </w:pPr>
            <w:r>
              <w:rPr>
                <w:sz w:val="22"/>
                <w:szCs w:val="28"/>
              </w:rPr>
              <w:t>/settings</w:t>
            </w:r>
          </w:p>
          <w:p w14:paraId="04C37430" w14:textId="6972D740" w:rsidR="00077725" w:rsidRPr="00077725" w:rsidRDefault="00077725" w:rsidP="00077725">
            <w:pPr>
              <w:rPr>
                <w:sz w:val="22"/>
                <w:szCs w:val="28"/>
              </w:rPr>
            </w:pPr>
            <w:r>
              <w:rPr>
                <w:sz w:val="22"/>
                <w:szCs w:val="28"/>
              </w:rPr>
              <w:t>/settings.html</w:t>
            </w:r>
          </w:p>
        </w:tc>
        <w:tc>
          <w:tcPr>
            <w:tcW w:w="3060" w:type="dxa"/>
            <w:vAlign w:val="center"/>
          </w:tcPr>
          <w:p w14:paraId="594D09E3" w14:textId="25B76F50" w:rsidR="00040CA1" w:rsidRPr="00077725" w:rsidRDefault="00077725" w:rsidP="00077725">
            <w:pPr>
              <w:pStyle w:val="ListParagraph"/>
              <w:numPr>
                <w:ilvl w:val="0"/>
                <w:numId w:val="37"/>
              </w:numPr>
              <w:ind w:left="256" w:hanging="180"/>
              <w:cnfStyle w:val="000000000000" w:firstRow="0" w:lastRow="0" w:firstColumn="0" w:lastColumn="0" w:oddVBand="0" w:evenVBand="0" w:oddHBand="0" w:evenHBand="0" w:firstRowFirstColumn="0" w:firstRowLastColumn="0" w:lastRowFirstColumn="0" w:lastRowLastColumn="0"/>
              <w:rPr>
                <w:sz w:val="18"/>
                <w:szCs w:val="22"/>
              </w:rPr>
            </w:pPr>
            <w:r>
              <w:rPr>
                <w:sz w:val="18"/>
                <w:szCs w:val="22"/>
              </w:rPr>
              <w:t>Settings Configuration</w:t>
            </w:r>
          </w:p>
        </w:tc>
        <w:tc>
          <w:tcPr>
            <w:tcW w:w="2610" w:type="dxa"/>
            <w:vAlign w:val="center"/>
          </w:tcPr>
          <w:p w14:paraId="054F40FC" w14:textId="77777777" w:rsidR="00040CA1" w:rsidRDefault="00077725" w:rsidP="00077725">
            <w:pPr>
              <w:pStyle w:val="ListParagraph"/>
              <w:numPr>
                <w:ilvl w:val="0"/>
                <w:numId w:val="37"/>
              </w:numPr>
              <w:ind w:left="256" w:hanging="180"/>
              <w:cnfStyle w:val="000000000000" w:firstRow="0" w:lastRow="0" w:firstColumn="0" w:lastColumn="0" w:oddVBand="0" w:evenVBand="0" w:oddHBand="0" w:evenHBand="0" w:firstRowFirstColumn="0" w:firstRowLastColumn="0" w:lastRowFirstColumn="0" w:lastRowLastColumn="0"/>
              <w:rPr>
                <w:sz w:val="18"/>
                <w:szCs w:val="22"/>
              </w:rPr>
            </w:pPr>
            <w:r>
              <w:rPr>
                <w:sz w:val="18"/>
                <w:szCs w:val="22"/>
              </w:rPr>
              <w:t>Heater/Trough Parameters</w:t>
            </w:r>
          </w:p>
          <w:p w14:paraId="563E0ECD" w14:textId="77777777" w:rsidR="00077725" w:rsidRDefault="00077725" w:rsidP="00077725">
            <w:pPr>
              <w:pStyle w:val="ListParagraph"/>
              <w:numPr>
                <w:ilvl w:val="0"/>
                <w:numId w:val="37"/>
              </w:numPr>
              <w:ind w:left="256" w:hanging="180"/>
              <w:cnfStyle w:val="000000000000" w:firstRow="0" w:lastRow="0" w:firstColumn="0" w:lastColumn="0" w:oddVBand="0" w:evenVBand="0" w:oddHBand="0" w:evenHBand="0" w:firstRowFirstColumn="0" w:firstRowLastColumn="0" w:lastRowFirstColumn="0" w:lastRowLastColumn="0"/>
              <w:rPr>
                <w:sz w:val="18"/>
                <w:szCs w:val="22"/>
              </w:rPr>
            </w:pPr>
            <w:r>
              <w:rPr>
                <w:sz w:val="18"/>
                <w:szCs w:val="22"/>
              </w:rPr>
              <w:t>Livestock (Animal) Names</w:t>
            </w:r>
          </w:p>
          <w:p w14:paraId="7B8128FF" w14:textId="3E20C3FB" w:rsidR="00077725" w:rsidRPr="00077725" w:rsidRDefault="00077725" w:rsidP="00077725">
            <w:pPr>
              <w:pStyle w:val="ListParagraph"/>
              <w:numPr>
                <w:ilvl w:val="0"/>
                <w:numId w:val="37"/>
              </w:numPr>
              <w:ind w:left="256" w:hanging="180"/>
              <w:cnfStyle w:val="000000000000" w:firstRow="0" w:lastRow="0" w:firstColumn="0" w:lastColumn="0" w:oddVBand="0" w:evenVBand="0" w:oddHBand="0" w:evenHBand="0" w:firstRowFirstColumn="0" w:firstRowLastColumn="0" w:lastRowFirstColumn="0" w:lastRowLastColumn="0"/>
              <w:rPr>
                <w:sz w:val="18"/>
                <w:szCs w:val="22"/>
              </w:rPr>
            </w:pPr>
            <w:r>
              <w:rPr>
                <w:sz w:val="18"/>
                <w:szCs w:val="22"/>
              </w:rPr>
              <w:t>Email Configuration</w:t>
            </w:r>
          </w:p>
        </w:tc>
        <w:tc>
          <w:tcPr>
            <w:tcW w:w="2420" w:type="dxa"/>
            <w:vAlign w:val="center"/>
          </w:tcPr>
          <w:p w14:paraId="250EAF2E" w14:textId="1DB6BC90" w:rsidR="00040CA1" w:rsidRPr="00077725" w:rsidRDefault="00077725" w:rsidP="00077725">
            <w:pPr>
              <w:pStyle w:val="ListParagraph"/>
              <w:numPr>
                <w:ilvl w:val="0"/>
                <w:numId w:val="37"/>
              </w:numPr>
              <w:ind w:left="256" w:hanging="180"/>
              <w:cnfStyle w:val="000000000000" w:firstRow="0" w:lastRow="0" w:firstColumn="0" w:lastColumn="0" w:oddVBand="0" w:evenVBand="0" w:oddHBand="0" w:evenHBand="0" w:firstRowFirstColumn="0" w:firstRowLastColumn="0" w:lastRowFirstColumn="0" w:lastRowLastColumn="0"/>
              <w:rPr>
                <w:sz w:val="18"/>
                <w:szCs w:val="22"/>
              </w:rPr>
            </w:pPr>
            <w:r>
              <w:rPr>
                <w:sz w:val="18"/>
                <w:szCs w:val="22"/>
              </w:rPr>
              <w:t>None</w:t>
            </w:r>
          </w:p>
        </w:tc>
      </w:tr>
      <w:tr w:rsidR="00040CA1" w14:paraId="53E100C6" w14:textId="77777777" w:rsidTr="001E35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vAlign w:val="center"/>
          </w:tcPr>
          <w:p w14:paraId="5F3F6B46" w14:textId="6F6F24B8" w:rsidR="00040CA1" w:rsidRPr="00077725" w:rsidRDefault="00077725" w:rsidP="00077725">
            <w:pPr>
              <w:rPr>
                <w:sz w:val="22"/>
                <w:szCs w:val="28"/>
              </w:rPr>
            </w:pPr>
            <w:r>
              <w:rPr>
                <w:sz w:val="22"/>
                <w:szCs w:val="28"/>
              </w:rPr>
              <w:t>/</w:t>
            </w:r>
            <w:proofErr w:type="spellStart"/>
            <w:r>
              <w:rPr>
                <w:sz w:val="22"/>
                <w:szCs w:val="28"/>
              </w:rPr>
              <w:t>gitpull</w:t>
            </w:r>
            <w:proofErr w:type="spellEnd"/>
          </w:p>
        </w:tc>
        <w:tc>
          <w:tcPr>
            <w:tcW w:w="3060" w:type="dxa"/>
            <w:vAlign w:val="center"/>
          </w:tcPr>
          <w:p w14:paraId="1F034734" w14:textId="632985CE" w:rsidR="00040CA1" w:rsidRPr="00077725" w:rsidRDefault="001E35A1" w:rsidP="00077725">
            <w:pPr>
              <w:pStyle w:val="ListParagraph"/>
              <w:numPr>
                <w:ilvl w:val="0"/>
                <w:numId w:val="37"/>
              </w:numPr>
              <w:ind w:left="256" w:hanging="180"/>
              <w:cnfStyle w:val="000000100000" w:firstRow="0" w:lastRow="0" w:firstColumn="0" w:lastColumn="0" w:oddVBand="0" w:evenVBand="0" w:oddHBand="1" w:evenHBand="0" w:firstRowFirstColumn="0" w:firstRowLastColumn="0" w:lastRowFirstColumn="0" w:lastRowLastColumn="0"/>
              <w:rPr>
                <w:sz w:val="18"/>
                <w:szCs w:val="22"/>
              </w:rPr>
            </w:pPr>
            <w:r>
              <w:rPr>
                <w:sz w:val="18"/>
                <w:szCs w:val="22"/>
              </w:rPr>
              <w:t>Repository Pull</w:t>
            </w:r>
          </w:p>
        </w:tc>
        <w:tc>
          <w:tcPr>
            <w:tcW w:w="2610" w:type="dxa"/>
            <w:vAlign w:val="center"/>
          </w:tcPr>
          <w:p w14:paraId="6D8C21C9" w14:textId="22B04E92" w:rsidR="001E35A1" w:rsidRDefault="001E35A1" w:rsidP="00077725">
            <w:pPr>
              <w:pStyle w:val="ListParagraph"/>
              <w:numPr>
                <w:ilvl w:val="0"/>
                <w:numId w:val="37"/>
              </w:numPr>
              <w:ind w:left="256" w:hanging="180"/>
              <w:cnfStyle w:val="000000100000" w:firstRow="0" w:lastRow="0" w:firstColumn="0" w:lastColumn="0" w:oddVBand="0" w:evenVBand="0" w:oddHBand="1" w:evenHBand="0" w:firstRowFirstColumn="0" w:firstRowLastColumn="0" w:lastRowFirstColumn="0" w:lastRowLastColumn="0"/>
              <w:rPr>
                <w:sz w:val="18"/>
                <w:szCs w:val="22"/>
              </w:rPr>
            </w:pPr>
            <w:r>
              <w:rPr>
                <w:sz w:val="18"/>
                <w:szCs w:val="22"/>
              </w:rPr>
              <w:t>Source Code Update</w:t>
            </w:r>
          </w:p>
          <w:p w14:paraId="5BCF6982" w14:textId="56EF0579" w:rsidR="001E35A1" w:rsidRPr="00077725" w:rsidRDefault="001E35A1" w:rsidP="00077725">
            <w:pPr>
              <w:pStyle w:val="ListParagraph"/>
              <w:numPr>
                <w:ilvl w:val="0"/>
                <w:numId w:val="37"/>
              </w:numPr>
              <w:ind w:left="256" w:hanging="180"/>
              <w:cnfStyle w:val="000000100000" w:firstRow="0" w:lastRow="0" w:firstColumn="0" w:lastColumn="0" w:oddVBand="0" w:evenVBand="0" w:oddHBand="1" w:evenHBand="0" w:firstRowFirstColumn="0" w:firstRowLastColumn="0" w:lastRowFirstColumn="0" w:lastRowLastColumn="0"/>
              <w:rPr>
                <w:sz w:val="18"/>
                <w:szCs w:val="22"/>
              </w:rPr>
            </w:pPr>
            <w:r>
              <w:rPr>
                <w:sz w:val="18"/>
                <w:szCs w:val="22"/>
              </w:rPr>
              <w:t>Operating Service Restart</w:t>
            </w:r>
          </w:p>
        </w:tc>
        <w:tc>
          <w:tcPr>
            <w:tcW w:w="2420" w:type="dxa"/>
            <w:vAlign w:val="center"/>
          </w:tcPr>
          <w:p w14:paraId="3F0F9557" w14:textId="7FDC5E4B" w:rsidR="00040CA1" w:rsidRPr="00077725" w:rsidRDefault="00077725" w:rsidP="00077725">
            <w:pPr>
              <w:pStyle w:val="ListParagraph"/>
              <w:numPr>
                <w:ilvl w:val="0"/>
                <w:numId w:val="37"/>
              </w:numPr>
              <w:ind w:left="256" w:hanging="180"/>
              <w:cnfStyle w:val="000000100000" w:firstRow="0" w:lastRow="0" w:firstColumn="0" w:lastColumn="0" w:oddVBand="0" w:evenVBand="0" w:oddHBand="1" w:evenHBand="0" w:firstRowFirstColumn="0" w:firstRowLastColumn="0" w:lastRowFirstColumn="0" w:lastRowLastColumn="0"/>
              <w:rPr>
                <w:sz w:val="18"/>
                <w:szCs w:val="22"/>
              </w:rPr>
            </w:pPr>
            <w:r>
              <w:rPr>
                <w:sz w:val="18"/>
                <w:szCs w:val="22"/>
              </w:rPr>
              <w:t>Technician (Administrator)</w:t>
            </w:r>
          </w:p>
        </w:tc>
      </w:tr>
      <w:tr w:rsidR="00077725" w14:paraId="2E0E08B4" w14:textId="77777777" w:rsidTr="001E35A1">
        <w:tc>
          <w:tcPr>
            <w:cnfStyle w:val="001000000000" w:firstRow="0" w:lastRow="0" w:firstColumn="1" w:lastColumn="0" w:oddVBand="0" w:evenVBand="0" w:oddHBand="0" w:evenHBand="0" w:firstRowFirstColumn="0" w:firstRowLastColumn="0" w:lastRowFirstColumn="0" w:lastRowLastColumn="0"/>
            <w:tcW w:w="1260" w:type="dxa"/>
            <w:vAlign w:val="center"/>
          </w:tcPr>
          <w:p w14:paraId="71AFC45B" w14:textId="77777777" w:rsidR="00077725" w:rsidRDefault="00077725" w:rsidP="00077725">
            <w:pPr>
              <w:rPr>
                <w:i w:val="0"/>
                <w:iCs w:val="0"/>
                <w:sz w:val="22"/>
                <w:szCs w:val="28"/>
              </w:rPr>
            </w:pPr>
            <w:r>
              <w:rPr>
                <w:sz w:val="22"/>
                <w:szCs w:val="28"/>
              </w:rPr>
              <w:t>/update</w:t>
            </w:r>
          </w:p>
          <w:p w14:paraId="503B7639" w14:textId="5512EF59" w:rsidR="00077725" w:rsidRDefault="00077725" w:rsidP="00077725">
            <w:pPr>
              <w:rPr>
                <w:sz w:val="22"/>
                <w:szCs w:val="28"/>
              </w:rPr>
            </w:pPr>
            <w:r>
              <w:rPr>
                <w:sz w:val="22"/>
                <w:szCs w:val="28"/>
              </w:rPr>
              <w:t>/upgrade</w:t>
            </w:r>
          </w:p>
        </w:tc>
        <w:tc>
          <w:tcPr>
            <w:tcW w:w="3060" w:type="dxa"/>
            <w:vAlign w:val="center"/>
          </w:tcPr>
          <w:p w14:paraId="018CFD65" w14:textId="68B61BBF" w:rsidR="00077725" w:rsidRDefault="001E35A1" w:rsidP="00077725">
            <w:pPr>
              <w:pStyle w:val="ListParagraph"/>
              <w:numPr>
                <w:ilvl w:val="0"/>
                <w:numId w:val="37"/>
              </w:numPr>
              <w:ind w:left="256" w:hanging="180"/>
              <w:cnfStyle w:val="000000000000" w:firstRow="0" w:lastRow="0" w:firstColumn="0" w:lastColumn="0" w:oddVBand="0" w:evenVBand="0" w:oddHBand="0" w:evenHBand="0" w:firstRowFirstColumn="0" w:firstRowLastColumn="0" w:lastRowFirstColumn="0" w:lastRowLastColumn="0"/>
              <w:rPr>
                <w:sz w:val="18"/>
                <w:szCs w:val="22"/>
              </w:rPr>
            </w:pPr>
            <w:r>
              <w:rPr>
                <w:sz w:val="18"/>
                <w:szCs w:val="22"/>
              </w:rPr>
              <w:t>Repository Pull</w:t>
            </w:r>
          </w:p>
          <w:p w14:paraId="143336DC" w14:textId="04245FD2" w:rsidR="001E35A1" w:rsidRPr="00077725" w:rsidRDefault="001E35A1" w:rsidP="00077725">
            <w:pPr>
              <w:pStyle w:val="ListParagraph"/>
              <w:numPr>
                <w:ilvl w:val="0"/>
                <w:numId w:val="37"/>
              </w:numPr>
              <w:ind w:left="256" w:hanging="180"/>
              <w:cnfStyle w:val="000000000000" w:firstRow="0" w:lastRow="0" w:firstColumn="0" w:lastColumn="0" w:oddVBand="0" w:evenVBand="0" w:oddHBand="0" w:evenHBand="0" w:firstRowFirstColumn="0" w:firstRowLastColumn="0" w:lastRowFirstColumn="0" w:lastRowLastColumn="0"/>
              <w:rPr>
                <w:sz w:val="18"/>
                <w:szCs w:val="22"/>
              </w:rPr>
            </w:pPr>
            <w:r>
              <w:rPr>
                <w:sz w:val="18"/>
                <w:szCs w:val="22"/>
              </w:rPr>
              <w:t>Firmware Update</w:t>
            </w:r>
          </w:p>
        </w:tc>
        <w:tc>
          <w:tcPr>
            <w:tcW w:w="2610" w:type="dxa"/>
            <w:vAlign w:val="center"/>
          </w:tcPr>
          <w:p w14:paraId="608EED84" w14:textId="59282539" w:rsidR="00077725" w:rsidRDefault="001E35A1" w:rsidP="00077725">
            <w:pPr>
              <w:pStyle w:val="ListParagraph"/>
              <w:numPr>
                <w:ilvl w:val="0"/>
                <w:numId w:val="37"/>
              </w:numPr>
              <w:ind w:left="256" w:hanging="180"/>
              <w:cnfStyle w:val="000000000000" w:firstRow="0" w:lastRow="0" w:firstColumn="0" w:lastColumn="0" w:oddVBand="0" w:evenVBand="0" w:oddHBand="0" w:evenHBand="0" w:firstRowFirstColumn="0" w:firstRowLastColumn="0" w:lastRowFirstColumn="0" w:lastRowLastColumn="0"/>
              <w:rPr>
                <w:sz w:val="18"/>
                <w:szCs w:val="22"/>
              </w:rPr>
            </w:pPr>
            <w:r>
              <w:rPr>
                <w:sz w:val="18"/>
                <w:szCs w:val="22"/>
              </w:rPr>
              <w:t>Source Code Update</w:t>
            </w:r>
          </w:p>
          <w:p w14:paraId="00EB6CBF" w14:textId="77777777" w:rsidR="001E35A1" w:rsidRDefault="001E35A1" w:rsidP="00077725">
            <w:pPr>
              <w:pStyle w:val="ListParagraph"/>
              <w:numPr>
                <w:ilvl w:val="0"/>
                <w:numId w:val="37"/>
              </w:numPr>
              <w:ind w:left="256" w:hanging="180"/>
              <w:cnfStyle w:val="000000000000" w:firstRow="0" w:lastRow="0" w:firstColumn="0" w:lastColumn="0" w:oddVBand="0" w:evenVBand="0" w:oddHBand="0" w:evenHBand="0" w:firstRowFirstColumn="0" w:firstRowLastColumn="0" w:lastRowFirstColumn="0" w:lastRowLastColumn="0"/>
              <w:rPr>
                <w:sz w:val="18"/>
                <w:szCs w:val="22"/>
              </w:rPr>
            </w:pPr>
            <w:r>
              <w:rPr>
                <w:sz w:val="18"/>
                <w:szCs w:val="22"/>
              </w:rPr>
              <w:t>Raspbian Dependency Update</w:t>
            </w:r>
          </w:p>
          <w:p w14:paraId="0BCC5AB6" w14:textId="15B77E73" w:rsidR="001E35A1" w:rsidRPr="00077725" w:rsidRDefault="001E35A1" w:rsidP="00077725">
            <w:pPr>
              <w:pStyle w:val="ListParagraph"/>
              <w:numPr>
                <w:ilvl w:val="0"/>
                <w:numId w:val="37"/>
              </w:numPr>
              <w:ind w:left="256" w:hanging="180"/>
              <w:cnfStyle w:val="000000000000" w:firstRow="0" w:lastRow="0" w:firstColumn="0" w:lastColumn="0" w:oddVBand="0" w:evenVBand="0" w:oddHBand="0" w:evenHBand="0" w:firstRowFirstColumn="0" w:firstRowLastColumn="0" w:lastRowFirstColumn="0" w:lastRowLastColumn="0"/>
              <w:rPr>
                <w:sz w:val="18"/>
                <w:szCs w:val="22"/>
              </w:rPr>
            </w:pPr>
            <w:r>
              <w:rPr>
                <w:sz w:val="18"/>
                <w:szCs w:val="22"/>
              </w:rPr>
              <w:t>System Reboot</w:t>
            </w:r>
          </w:p>
        </w:tc>
        <w:tc>
          <w:tcPr>
            <w:tcW w:w="2420" w:type="dxa"/>
            <w:vAlign w:val="center"/>
          </w:tcPr>
          <w:p w14:paraId="39C0A1DA" w14:textId="1D3B27D6" w:rsidR="00077725" w:rsidRPr="00077725" w:rsidRDefault="00077725" w:rsidP="00077725">
            <w:pPr>
              <w:pStyle w:val="ListParagraph"/>
              <w:numPr>
                <w:ilvl w:val="0"/>
                <w:numId w:val="37"/>
              </w:numPr>
              <w:ind w:left="256" w:hanging="180"/>
              <w:cnfStyle w:val="000000000000" w:firstRow="0" w:lastRow="0" w:firstColumn="0" w:lastColumn="0" w:oddVBand="0" w:evenVBand="0" w:oddHBand="0" w:evenHBand="0" w:firstRowFirstColumn="0" w:firstRowLastColumn="0" w:lastRowFirstColumn="0" w:lastRowLastColumn="0"/>
              <w:rPr>
                <w:sz w:val="18"/>
                <w:szCs w:val="22"/>
              </w:rPr>
            </w:pPr>
            <w:r>
              <w:rPr>
                <w:sz w:val="18"/>
                <w:szCs w:val="22"/>
              </w:rPr>
              <w:t>Technician (Administrator)</w:t>
            </w:r>
          </w:p>
        </w:tc>
      </w:tr>
      <w:tr w:rsidR="00077725" w14:paraId="3B7F6B55" w14:textId="77777777" w:rsidTr="001E35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vAlign w:val="center"/>
          </w:tcPr>
          <w:p w14:paraId="286A45E1" w14:textId="27C653A1" w:rsidR="00077725" w:rsidRDefault="00077725" w:rsidP="00077725">
            <w:pPr>
              <w:rPr>
                <w:sz w:val="22"/>
                <w:szCs w:val="28"/>
              </w:rPr>
            </w:pPr>
            <w:r>
              <w:rPr>
                <w:sz w:val="22"/>
                <w:szCs w:val="28"/>
              </w:rPr>
              <w:t>/delete</w:t>
            </w:r>
          </w:p>
        </w:tc>
        <w:tc>
          <w:tcPr>
            <w:tcW w:w="3060" w:type="dxa"/>
            <w:vAlign w:val="center"/>
          </w:tcPr>
          <w:p w14:paraId="1007A3A1" w14:textId="5F0BF25D" w:rsidR="00077725" w:rsidRPr="00077725" w:rsidRDefault="001E35A1" w:rsidP="00077725">
            <w:pPr>
              <w:pStyle w:val="ListParagraph"/>
              <w:numPr>
                <w:ilvl w:val="0"/>
                <w:numId w:val="37"/>
              </w:numPr>
              <w:ind w:left="256" w:hanging="180"/>
              <w:cnfStyle w:val="000000100000" w:firstRow="0" w:lastRow="0" w:firstColumn="0" w:lastColumn="0" w:oddVBand="0" w:evenVBand="0" w:oddHBand="1" w:evenHBand="0" w:firstRowFirstColumn="0" w:firstRowLastColumn="0" w:lastRowFirstColumn="0" w:lastRowLastColumn="0"/>
              <w:rPr>
                <w:sz w:val="18"/>
                <w:szCs w:val="22"/>
              </w:rPr>
            </w:pPr>
            <w:r>
              <w:rPr>
                <w:sz w:val="18"/>
                <w:szCs w:val="22"/>
              </w:rPr>
              <w:t>Log Deletion</w:t>
            </w:r>
          </w:p>
        </w:tc>
        <w:tc>
          <w:tcPr>
            <w:tcW w:w="2610" w:type="dxa"/>
            <w:vAlign w:val="center"/>
          </w:tcPr>
          <w:p w14:paraId="101D17A1" w14:textId="1A5A7B8B" w:rsidR="00077725" w:rsidRPr="00077725" w:rsidRDefault="001E35A1" w:rsidP="00077725">
            <w:pPr>
              <w:pStyle w:val="ListParagraph"/>
              <w:numPr>
                <w:ilvl w:val="0"/>
                <w:numId w:val="37"/>
              </w:numPr>
              <w:ind w:left="256" w:hanging="180"/>
              <w:cnfStyle w:val="000000100000" w:firstRow="0" w:lastRow="0" w:firstColumn="0" w:lastColumn="0" w:oddVBand="0" w:evenVBand="0" w:oddHBand="1" w:evenHBand="0" w:firstRowFirstColumn="0" w:firstRowLastColumn="0" w:lastRowFirstColumn="0" w:lastRowLastColumn="0"/>
              <w:rPr>
                <w:sz w:val="18"/>
                <w:szCs w:val="22"/>
              </w:rPr>
            </w:pPr>
            <w:r>
              <w:rPr>
                <w:sz w:val="18"/>
                <w:szCs w:val="22"/>
              </w:rPr>
              <w:t>Historic Log File Deletion</w:t>
            </w:r>
          </w:p>
        </w:tc>
        <w:tc>
          <w:tcPr>
            <w:tcW w:w="2420" w:type="dxa"/>
            <w:vAlign w:val="center"/>
          </w:tcPr>
          <w:p w14:paraId="4720418C" w14:textId="47AE35D9" w:rsidR="00077725" w:rsidRPr="00077725" w:rsidRDefault="00077725" w:rsidP="00453A27">
            <w:pPr>
              <w:pStyle w:val="ListParagraph"/>
              <w:keepNext/>
              <w:numPr>
                <w:ilvl w:val="0"/>
                <w:numId w:val="37"/>
              </w:numPr>
              <w:ind w:left="256" w:hanging="180"/>
              <w:cnfStyle w:val="000000100000" w:firstRow="0" w:lastRow="0" w:firstColumn="0" w:lastColumn="0" w:oddVBand="0" w:evenVBand="0" w:oddHBand="1" w:evenHBand="0" w:firstRowFirstColumn="0" w:firstRowLastColumn="0" w:lastRowFirstColumn="0" w:lastRowLastColumn="0"/>
              <w:rPr>
                <w:sz w:val="18"/>
                <w:szCs w:val="22"/>
              </w:rPr>
            </w:pPr>
            <w:r>
              <w:rPr>
                <w:sz w:val="18"/>
                <w:szCs w:val="22"/>
              </w:rPr>
              <w:t>Technician (Administrator)</w:t>
            </w:r>
          </w:p>
        </w:tc>
      </w:tr>
    </w:tbl>
    <w:p w14:paraId="2F338ACC" w14:textId="4B1DEA91" w:rsidR="005F6105" w:rsidRDefault="00453A27" w:rsidP="00453A27">
      <w:pPr>
        <w:pStyle w:val="Caption"/>
        <w:spacing w:before="120"/>
      </w:pPr>
      <w:bookmarkStart w:id="11" w:name="_Toc31135946"/>
      <w:bookmarkStart w:id="12" w:name="_Toc31225718"/>
      <w:r>
        <w:t xml:space="preserve">Table </w:t>
      </w:r>
      <w:fldSimple w:instr=" SEQ Table \* ARABIC ">
        <w:r w:rsidR="00984E0A">
          <w:rPr>
            <w:noProof/>
          </w:rPr>
          <w:t>2</w:t>
        </w:r>
      </w:fldSimple>
      <w:r>
        <w:t xml:space="preserve">   Available Web Interface Pages</w:t>
      </w:r>
      <w:bookmarkEnd w:id="11"/>
      <w:bookmarkEnd w:id="12"/>
    </w:p>
    <w:p w14:paraId="306875E9" w14:textId="65C7ADA5" w:rsidR="005E0AED" w:rsidRDefault="005E0AED" w:rsidP="005E0AED">
      <w:pPr>
        <w:pStyle w:val="Heading2"/>
      </w:pPr>
      <w:bookmarkStart w:id="13" w:name="_Toc31225701"/>
      <w:r>
        <w:t>Accessing the Web Interface</w:t>
      </w:r>
      <w:bookmarkEnd w:id="13"/>
    </w:p>
    <w:p w14:paraId="06539062" w14:textId="68AEF939" w:rsidR="008C7DB4" w:rsidRPr="008C7DB4" w:rsidRDefault="00417C06" w:rsidP="00FD388B">
      <w:pPr>
        <w:spacing w:after="240"/>
      </w:pPr>
      <w:r>
        <w:rPr>
          <w:noProof/>
          <w:sz w:val="24"/>
          <w:szCs w:val="32"/>
        </w:rPr>
        <mc:AlternateContent>
          <mc:Choice Requires="wps">
            <w:drawing>
              <wp:anchor distT="0" distB="0" distL="114300" distR="114300" simplePos="0" relativeHeight="251671552" behindDoc="1" locked="0" layoutInCell="1" allowOverlap="1" wp14:anchorId="21D40B46" wp14:editId="763C10A8">
                <wp:simplePos x="0" y="0"/>
                <wp:positionH relativeFrom="column">
                  <wp:posOffset>4410075</wp:posOffset>
                </wp:positionH>
                <wp:positionV relativeFrom="paragraph">
                  <wp:posOffset>368935</wp:posOffset>
                </wp:positionV>
                <wp:extent cx="1514475" cy="838200"/>
                <wp:effectExtent l="0" t="0" r="9525" b="0"/>
                <wp:wrapTight wrapText="bothSides">
                  <wp:wrapPolygon edited="0">
                    <wp:start x="0" y="0"/>
                    <wp:lineTo x="0" y="21109"/>
                    <wp:lineTo x="21464" y="21109"/>
                    <wp:lineTo x="21464" y="0"/>
                    <wp:lineTo x="0" y="0"/>
                  </wp:wrapPolygon>
                </wp:wrapTight>
                <wp:docPr id="8" name="Text Box 8"/>
                <wp:cNvGraphicFramePr/>
                <a:graphic xmlns:a="http://schemas.openxmlformats.org/drawingml/2006/main">
                  <a:graphicData uri="http://schemas.microsoft.com/office/word/2010/wordprocessingShape">
                    <wps:wsp>
                      <wps:cNvSpPr txBox="1"/>
                      <wps:spPr>
                        <a:xfrm>
                          <a:off x="0" y="0"/>
                          <a:ext cx="1514475" cy="838200"/>
                        </a:xfrm>
                        <a:prstGeom prst="rect">
                          <a:avLst/>
                        </a:prstGeom>
                        <a:solidFill>
                          <a:schemeClr val="lt1"/>
                        </a:solidFill>
                        <a:ln w="6350">
                          <a:noFill/>
                        </a:ln>
                      </wps:spPr>
                      <wps:txbx>
                        <w:txbxContent>
                          <w:p w14:paraId="75D93394" w14:textId="77777777" w:rsidR="00417C06" w:rsidRDefault="00417C06" w:rsidP="00417C06">
                            <w:pPr>
                              <w:pStyle w:val="Heading5"/>
                              <w:spacing w:before="0" w:after="0"/>
                              <w:jc w:val="right"/>
                            </w:pPr>
                            <w:r>
                              <w:t>On some operating systems, the AutoWaterManager can be accessed by the URL: “http://barnpi.local/”</w:t>
                            </w:r>
                          </w:p>
                          <w:p w14:paraId="3D92D3C8" w14:textId="77777777" w:rsidR="00417C06" w:rsidRDefault="00417C06"/>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D40B46" id="Text Box 8" o:spid="_x0000_s1030" type="#_x0000_t202" style="position:absolute;margin-left:347.25pt;margin-top:29.05pt;width:119.25pt;height:66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" fillcolor="white [3201]" stroked="f" strokeweight=".5pt">
                <v:textbox inset="0,0,0,0">
                  <w:txbxContent>
                    <w:p w14:paraId="75D93394" w14:textId="77777777" w:rsidR="00417C06" w:rsidRDefault="00417C06" w:rsidP="00417C06">
                      <w:pPr>
                        <w:pStyle w:val="Heading5"/>
                        <w:spacing w:before="0" w:after="0"/>
                        <w:jc w:val="right"/>
                      </w:pPr>
                      <w:r>
                        <w:t>On some operating systems, the AutoWaterManager can be accessed by the URL: “http://barnpi.local/”</w:t>
                      </w:r>
                    </w:p>
                    <w:p w14:paraId="3D92D3C8" w14:textId="77777777" w:rsidR="00417C06" w:rsidRDefault="00417C06"/>
                  </w:txbxContent>
                </v:textbox>
                <w10:wrap type="tight"/>
              </v:shape>
            </w:pict>
          </mc:Fallback>
        </mc:AlternateContent>
      </w:r>
      <w:r w:rsidR="00D72487" w:rsidRPr="00FD388B">
        <w:rPr>
          <w:sz w:val="24"/>
          <w:szCs w:val="32"/>
        </w:rPr>
        <w:t>As mentioned earlier, t</w:t>
      </w:r>
      <w:r w:rsidR="005E0AED" w:rsidRPr="00FD388B">
        <w:rPr>
          <w:sz w:val="24"/>
          <w:szCs w:val="32"/>
        </w:rPr>
        <w:t xml:space="preserve">he </w:t>
      </w:r>
      <w:r w:rsidR="00D72487" w:rsidRPr="00FD388B">
        <w:rPr>
          <w:sz w:val="24"/>
          <w:szCs w:val="32"/>
        </w:rPr>
        <w:t xml:space="preserve">AutoWaterManager’s web interface can be accessed with any modern web-browser including Chrome, Firefox, and IE. The web interface can be reached by accessing the AutoWaterManager’s external network address, or the address of the wireless interface that is acting as a Wi-Fi client. The AutoWaterManager supports standard DHCP, and as such, will accept an IP address according to what the network router serves. This IP address can be found </w:t>
      </w:r>
      <w:r w:rsidR="008C7DB4" w:rsidRPr="00FD388B">
        <w:rPr>
          <w:sz w:val="24"/>
          <w:szCs w:val="32"/>
        </w:rPr>
        <w:t>in several ways. B</w:t>
      </w:r>
      <w:r w:rsidR="00D72487" w:rsidRPr="00FD388B">
        <w:rPr>
          <w:sz w:val="24"/>
          <w:szCs w:val="32"/>
        </w:rPr>
        <w:t>y navigating to the</w:t>
      </w:r>
      <w:r w:rsidR="008C7DB4" w:rsidRPr="00FD388B">
        <w:rPr>
          <w:sz w:val="24"/>
          <w:szCs w:val="32"/>
        </w:rPr>
        <w:t xml:space="preserve"> DHCP serving network</w:t>
      </w:r>
      <w:r w:rsidR="00D72487" w:rsidRPr="00FD388B">
        <w:rPr>
          <w:sz w:val="24"/>
          <w:szCs w:val="32"/>
        </w:rPr>
        <w:t xml:space="preserve"> router’s web interface and identifying the AutoWaterManager as a connected device</w:t>
      </w:r>
      <w:r w:rsidR="008C7DB4" w:rsidRPr="00FD388B">
        <w:rPr>
          <w:sz w:val="24"/>
          <w:szCs w:val="32"/>
        </w:rPr>
        <w:t xml:space="preserve"> is one method</w:t>
      </w:r>
      <w:r w:rsidR="00D72487" w:rsidRPr="00FD388B">
        <w:rPr>
          <w:sz w:val="24"/>
          <w:szCs w:val="32"/>
        </w:rPr>
        <w:t xml:space="preserve">, </w:t>
      </w:r>
      <w:r w:rsidR="008C7DB4" w:rsidRPr="00FD388B">
        <w:rPr>
          <w:sz w:val="24"/>
          <w:szCs w:val="32"/>
        </w:rPr>
        <w:t>but</w:t>
      </w:r>
      <w:r w:rsidR="00D72487" w:rsidRPr="00FD388B">
        <w:rPr>
          <w:sz w:val="24"/>
          <w:szCs w:val="32"/>
        </w:rPr>
        <w:t xml:space="preserve"> alternatively, the front panel of the AutoWaterManager can provide the current IP setting.</w:t>
      </w:r>
      <w:r w:rsidR="008C7DB4" w:rsidRPr="00FD388B">
        <w:rPr>
          <w:sz w:val="24"/>
          <w:szCs w:val="32"/>
        </w:rPr>
        <w:t xml:space="preserve"> It’s also worthy of noting on some operating systems, or with some configurations, it is possible to simply navigate to </w:t>
      </w:r>
      <w:r w:rsidR="008C7DB4" w:rsidRPr="00FD388B">
        <w:rPr>
          <w:i/>
          <w:iCs/>
          <w:sz w:val="24"/>
          <w:szCs w:val="32"/>
        </w:rPr>
        <w:t>http://barnpi.local/</w:t>
      </w:r>
      <w:r w:rsidR="008C7DB4" w:rsidRPr="00FD388B">
        <w:rPr>
          <w:sz w:val="24"/>
          <w:szCs w:val="32"/>
        </w:rPr>
        <w:t xml:space="preserve"> to access the AutoWaterManager’s web interface.</w:t>
      </w:r>
    </w:p>
    <w:p w14:paraId="39817D7F" w14:textId="48605D2C" w:rsidR="00AE7A92" w:rsidRDefault="00AE7A92" w:rsidP="00AE7A92">
      <w:pPr>
        <w:pStyle w:val="Heading2"/>
      </w:pPr>
      <w:bookmarkStart w:id="14" w:name="_Toc31225702"/>
      <w:r>
        <w:t>‘Index’ Web-Page Overview</w:t>
      </w:r>
      <w:bookmarkEnd w:id="14"/>
    </w:p>
    <w:p w14:paraId="43A8AA06" w14:textId="41BF7FF2" w:rsidR="005F6105" w:rsidRDefault="00AE7A92" w:rsidP="00AE7A92">
      <w:pPr>
        <w:pStyle w:val="BodyText"/>
      </w:pPr>
      <w:r>
        <w:t xml:space="preserve">The </w:t>
      </w:r>
      <w:r w:rsidR="00947C9E">
        <w:t>index webpage is primarily just that. It is the main page of the web interface, and it provides real-time data, informatics, and system overview. There are no settings options available from the index page. The only control is that of the primary “Barn Light.” This control is solely over one of the three relay contacts of the AutoWaterManager system, and it provides the ability to turn the relay on or off. The index also provides access to the historic log download for both the active log and the “previous period” log which captures the past thirty days-worth of data.</w:t>
      </w:r>
    </w:p>
    <w:p w14:paraId="6A9C3AFB" w14:textId="4B33B087" w:rsidR="00257478" w:rsidRDefault="00257478" w:rsidP="00AE7A92">
      <w:pPr>
        <w:pStyle w:val="BodyText"/>
      </w:pPr>
      <w:r>
        <w:t>The AutoWaterManager index is grouped into several different primary regions</w:t>
      </w:r>
      <w:r w:rsidR="006263AB">
        <w:t xml:space="preserve"> as demonstrated below in Figure </w:t>
      </w:r>
      <w:r w:rsidR="00A67263">
        <w:t>3</w:t>
      </w:r>
      <w:r w:rsidR="006263AB">
        <w:t xml:space="preserve">. </w:t>
      </w:r>
      <w:r w:rsidR="00F134C0">
        <w:t xml:space="preserve">The first region, boxed in the very top is the real time environmental information, displaying ambient temperature, </w:t>
      </w:r>
      <w:r w:rsidR="00FC41CC">
        <w:t>battery status, presence of outdoor light, power source information and control status.</w:t>
      </w:r>
    </w:p>
    <w:p w14:paraId="388F726F" w14:textId="4841B836" w:rsidR="005F6105" w:rsidRDefault="00FC41CC">
      <w:pPr>
        <w:pStyle w:val="BodyText"/>
      </w:pPr>
      <w:r w:rsidRPr="00FC41CC">
        <w:rPr>
          <w:noProof/>
        </w:rPr>
        <w:lastRenderedPageBreak/>
        <w:drawing>
          <wp:anchor distT="0" distB="0" distL="114300" distR="114300" simplePos="0" relativeHeight="251661312" behindDoc="1" locked="0" layoutInCell="1" allowOverlap="1" wp14:anchorId="4A675800" wp14:editId="78AE8545">
            <wp:simplePos x="0" y="0"/>
            <wp:positionH relativeFrom="column">
              <wp:posOffset>1781175</wp:posOffset>
            </wp:positionH>
            <wp:positionV relativeFrom="paragraph">
              <wp:posOffset>25400</wp:posOffset>
            </wp:positionV>
            <wp:extent cx="4092575" cy="2486025"/>
            <wp:effectExtent l="19050" t="19050" r="22225" b="28575"/>
            <wp:wrapTight wrapText="bothSides">
              <wp:wrapPolygon edited="0">
                <wp:start x="-101" y="-166"/>
                <wp:lineTo x="-101" y="21683"/>
                <wp:lineTo x="21617" y="21683"/>
                <wp:lineTo x="21617" y="-166"/>
                <wp:lineTo x="-101" y="-166"/>
              </wp:wrapPolygon>
            </wp:wrapTight>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ndex_1_shot.png"/>
                    <pic:cNvPicPr/>
                  </pic:nvPicPr>
                  <pic:blipFill rotWithShape="1">
                    <a:blip r:embed="rId25">
                      <a:extLst>
                        <a:ext uri="{28A0092B-C50C-407E-A947-70E740481C1C}">
                          <a14:useLocalDpi xmlns:a14="http://schemas.microsoft.com/office/drawing/2010/main" val="0"/>
                        </a:ext>
                      </a:extLst>
                    </a:blip>
                    <a:srcRect b="2052"/>
                    <a:stretch/>
                  </pic:blipFill>
                  <pic:spPr bwMode="auto">
                    <a:xfrm>
                      <a:off x="0" y="0"/>
                      <a:ext cx="4092575" cy="2486025"/>
                    </a:xfrm>
                    <a:prstGeom prst="rect">
                      <a:avLst/>
                    </a:prstGeom>
                    <a:ln>
                      <a:solidFill>
                        <a:schemeClr val="tx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T</w:t>
      </w:r>
      <w:r w:rsidR="005F6105" w:rsidRPr="00FC41CC">
        <w:t>he</w:t>
      </w:r>
      <w:r>
        <w:t xml:space="preserve"> second boxed region demonstrates the current heater status of each of the thirteen controlled heaters. Each heater can be shown in one of four states; heating (red container), cooling (blue container), disabled/out-of-service (grey ‘X’) system-failure/error (red ‘!’).</w:t>
      </w:r>
    </w:p>
    <w:p w14:paraId="18EEC815" w14:textId="1C44CD21" w:rsidR="00FC41CC" w:rsidRDefault="00467152">
      <w:pPr>
        <w:pStyle w:val="BodyText"/>
      </w:pPr>
      <w:r>
        <w:rPr>
          <w:noProof/>
        </w:rPr>
        <mc:AlternateContent>
          <mc:Choice Requires="wps">
            <w:drawing>
              <wp:anchor distT="0" distB="0" distL="114300" distR="114300" simplePos="0" relativeHeight="251663360" behindDoc="1" locked="0" layoutInCell="1" allowOverlap="1" wp14:anchorId="250915B5" wp14:editId="212DB9EE">
                <wp:simplePos x="0" y="0"/>
                <wp:positionH relativeFrom="column">
                  <wp:posOffset>1781175</wp:posOffset>
                </wp:positionH>
                <wp:positionV relativeFrom="paragraph">
                  <wp:posOffset>701675</wp:posOffset>
                </wp:positionV>
                <wp:extent cx="4092575" cy="171450"/>
                <wp:effectExtent l="0" t="0" r="3175" b="0"/>
                <wp:wrapTight wrapText="bothSides">
                  <wp:wrapPolygon edited="0">
                    <wp:start x="0" y="0"/>
                    <wp:lineTo x="0" y="19200"/>
                    <wp:lineTo x="21516" y="19200"/>
                    <wp:lineTo x="21516" y="0"/>
                    <wp:lineTo x="0" y="0"/>
                  </wp:wrapPolygon>
                </wp:wrapTight>
                <wp:docPr id="5" name="Text Box 5"/>
                <wp:cNvGraphicFramePr/>
                <a:graphic xmlns:a="http://schemas.openxmlformats.org/drawingml/2006/main">
                  <a:graphicData uri="http://schemas.microsoft.com/office/word/2010/wordprocessingShape">
                    <wps:wsp>
                      <wps:cNvSpPr txBox="1"/>
                      <wps:spPr>
                        <a:xfrm>
                          <a:off x="0" y="0"/>
                          <a:ext cx="4092575" cy="171450"/>
                        </a:xfrm>
                        <a:prstGeom prst="rect">
                          <a:avLst/>
                        </a:prstGeom>
                        <a:solidFill>
                          <a:prstClr val="white"/>
                        </a:solidFill>
                        <a:ln>
                          <a:noFill/>
                        </a:ln>
                      </wps:spPr>
                      <wps:txbx>
                        <w:txbxContent>
                          <w:p w14:paraId="689B240C" w14:textId="3306A603" w:rsidR="00112CB3" w:rsidRPr="00050568" w:rsidRDefault="00112CB3" w:rsidP="00FC41CC">
                            <w:pPr>
                              <w:pStyle w:val="Caption"/>
                              <w:jc w:val="center"/>
                              <w:rPr>
                                <w:noProof/>
                                <w:sz w:val="24"/>
                              </w:rPr>
                            </w:pPr>
                            <w:bookmarkStart w:id="15" w:name="_Toc31135980"/>
                            <w:bookmarkStart w:id="16" w:name="_Toc31225714"/>
                            <w:r>
                              <w:t xml:space="preserve">Figure </w:t>
                            </w:r>
                            <w:fldSimple w:instr=" SEQ Figure \* ARABIC ">
                              <w:r w:rsidR="00A67263">
                                <w:rPr>
                                  <w:noProof/>
                                </w:rPr>
                                <w:t>3</w:t>
                              </w:r>
                            </w:fldSimple>
                            <w:r>
                              <w:t xml:space="preserve">    Web Interface 'Index' Overview</w:t>
                            </w:r>
                            <w:bookmarkEnd w:id="15"/>
                            <w:bookmarkEnd w:id="16"/>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50915B5" id="Text Box 5" o:spid="_x0000_s1031" type="#_x0000_t202" style="position:absolute;left:0;text-align:left;margin-left:140.25pt;margin-top:55.25pt;width:322.25pt;height:13.5pt;z-index:-2516531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" stroked="f">
                <v:textbox inset="0,0,0,0">
                  <w:txbxContent>
                    <w:p w14:paraId="689B240C" w14:textId="3306A603" w:rsidR="00112CB3" w:rsidRPr="00050568" w:rsidRDefault="00112CB3" w:rsidP="00FC41CC">
                      <w:pPr>
                        <w:pStyle w:val="Caption"/>
                        <w:jc w:val="center"/>
                        <w:rPr>
                          <w:noProof/>
                          <w:sz w:val="24"/>
                        </w:rPr>
                      </w:pPr>
                      <w:bookmarkStart w:id="17" w:name="_Toc31135980"/>
                      <w:bookmarkStart w:id="18" w:name="_Toc31225714"/>
                      <w:r>
                        <w:t xml:space="preserve">Figure </w:t>
                      </w:r>
                      <w:fldSimple w:instr=" SEQ Figure \* ARABIC ">
                        <w:r w:rsidR="00A67263">
                          <w:rPr>
                            <w:noProof/>
                          </w:rPr>
                          <w:t>3</w:t>
                        </w:r>
                      </w:fldSimple>
                      <w:r>
                        <w:t xml:space="preserve">    Web Interface 'Index' Overview</w:t>
                      </w:r>
                      <w:bookmarkEnd w:id="17"/>
                      <w:bookmarkEnd w:id="18"/>
                    </w:p>
                  </w:txbxContent>
                </v:textbox>
                <w10:wrap type="tight"/>
              </v:shape>
            </w:pict>
          </mc:Fallback>
        </mc:AlternateContent>
      </w:r>
      <w:r w:rsidR="00FC41CC">
        <w:t>The third region of interest is the barn light control, boxed in the lower left-hand corner. This is merely a button that can be pressed to toggle the relay controlling the barn light. Additionally, the current status of the light is shown in parenthesis just next to the button.</w:t>
      </w:r>
    </w:p>
    <w:p w14:paraId="36E6CDF6" w14:textId="188E932A" w:rsidR="00FC41CC" w:rsidRDefault="00FC41CC">
      <w:pPr>
        <w:pStyle w:val="BodyText"/>
      </w:pPr>
      <w:r>
        <w:t>The final region of interest is the historic logs section, where users can download one or both historic logs, in the figure shown, only the active log is available. If the previous period log were available, it would be shown right of the current image.</w:t>
      </w:r>
    </w:p>
    <w:p w14:paraId="7EA07733" w14:textId="30B06E5A" w:rsidR="002206F3" w:rsidRDefault="00112CB3" w:rsidP="002206F3">
      <w:pPr>
        <w:pStyle w:val="Heading2"/>
      </w:pPr>
      <w:bookmarkStart w:id="19" w:name="_Toc31225703"/>
      <w:r>
        <w:rPr>
          <w:noProof/>
        </w:rPr>
        <w:drawing>
          <wp:anchor distT="0" distB="0" distL="114300" distR="114300" simplePos="0" relativeHeight="251664384" behindDoc="1" locked="0" layoutInCell="1" allowOverlap="1" wp14:anchorId="723F6E56" wp14:editId="498B33F8">
            <wp:simplePos x="0" y="0"/>
            <wp:positionH relativeFrom="column">
              <wp:posOffset>-9525</wp:posOffset>
            </wp:positionH>
            <wp:positionV relativeFrom="paragraph">
              <wp:posOffset>-3175</wp:posOffset>
            </wp:positionV>
            <wp:extent cx="3790950" cy="2973070"/>
            <wp:effectExtent l="19050" t="19050" r="19050" b="17780"/>
            <wp:wrapTight wrapText="bothSides">
              <wp:wrapPolygon edited="0">
                <wp:start x="-109" y="-138"/>
                <wp:lineTo x="-109" y="21591"/>
                <wp:lineTo x="21600" y="21591"/>
                <wp:lineTo x="21600" y="-138"/>
                <wp:lineTo x="-109" y="-138"/>
              </wp:wrapPolygon>
            </wp:wrapTight>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ettings_1_shot.png"/>
                    <pic:cNvPicPr/>
                  </pic:nvPicPr>
                  <pic:blipFill>
                    <a:blip r:embed="rId26">
                      <a:extLst>
                        <a:ext uri="{28A0092B-C50C-407E-A947-70E740481C1C}">
                          <a14:useLocalDpi xmlns:a14="http://schemas.microsoft.com/office/drawing/2010/main" val="0"/>
                        </a:ext>
                      </a:extLst>
                    </a:blip>
                    <a:stretch>
                      <a:fillRect/>
                    </a:stretch>
                  </pic:blipFill>
                  <pic:spPr>
                    <a:xfrm>
                      <a:off x="0" y="0"/>
                      <a:ext cx="3790950" cy="297307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2206F3">
        <w:t>‘Settings’ Web-Page Overview</w:t>
      </w:r>
      <w:bookmarkEnd w:id="19"/>
    </w:p>
    <w:p w14:paraId="7225E663" w14:textId="22EB3184" w:rsidR="005F6105" w:rsidRDefault="002206F3" w:rsidP="002206F3">
      <w:pPr>
        <w:pStyle w:val="BodyText"/>
      </w:pPr>
      <w:r>
        <w:t>The settings webpage primarily serves that purpose; a means of reviewing and configuring device settings. This page provides access to the primary settings configurations including the email configuration, message notification options, service configuration, and forceable heater control.</w:t>
      </w:r>
      <w:r w:rsidR="00112CB3">
        <w:t xml:space="preserve"> Service states and heater control are explained in greater detail in the following section.</w:t>
      </w:r>
    </w:p>
    <w:p w14:paraId="46AC8399" w14:textId="469C00DB" w:rsidR="005F6105" w:rsidRDefault="008C7DB4">
      <w:pPr>
        <w:pStyle w:val="BodyText"/>
      </w:pPr>
      <w:r>
        <w:rPr>
          <w:noProof/>
        </w:rPr>
        <w:t xml:space="preserve"> </w:t>
      </w:r>
      <w:r w:rsidR="00467152">
        <w:rPr>
          <w:noProof/>
        </w:rPr>
        <mc:AlternateContent>
          <mc:Choice Requires="wps">
            <w:drawing>
              <wp:anchor distT="0" distB="0" distL="114300" distR="114300" simplePos="0" relativeHeight="251666432" behindDoc="1" locked="0" layoutInCell="1" allowOverlap="1" wp14:anchorId="71C06C8D" wp14:editId="10F216FE">
                <wp:simplePos x="0" y="0"/>
                <wp:positionH relativeFrom="column">
                  <wp:posOffset>-9525</wp:posOffset>
                </wp:positionH>
                <wp:positionV relativeFrom="paragraph">
                  <wp:posOffset>892175</wp:posOffset>
                </wp:positionV>
                <wp:extent cx="3790950" cy="171450"/>
                <wp:effectExtent l="0" t="0" r="0" b="0"/>
                <wp:wrapTight wrapText="bothSides">
                  <wp:wrapPolygon edited="0">
                    <wp:start x="0" y="0"/>
                    <wp:lineTo x="0" y="19200"/>
                    <wp:lineTo x="21491" y="19200"/>
                    <wp:lineTo x="21491" y="0"/>
                    <wp:lineTo x="0" y="0"/>
                  </wp:wrapPolygon>
                </wp:wrapTight>
                <wp:docPr id="7" name="Text Box 7"/>
                <wp:cNvGraphicFramePr/>
                <a:graphic xmlns:a="http://schemas.openxmlformats.org/drawingml/2006/main">
                  <a:graphicData uri="http://schemas.microsoft.com/office/word/2010/wordprocessingShape">
                    <wps:wsp>
                      <wps:cNvSpPr txBox="1"/>
                      <wps:spPr>
                        <a:xfrm>
                          <a:off x="0" y="0"/>
                          <a:ext cx="3790950" cy="171450"/>
                        </a:xfrm>
                        <a:prstGeom prst="rect">
                          <a:avLst/>
                        </a:prstGeom>
                        <a:solidFill>
                          <a:prstClr val="white"/>
                        </a:solidFill>
                        <a:ln>
                          <a:noFill/>
                        </a:ln>
                      </wps:spPr>
                      <wps:txbx>
                        <w:txbxContent>
                          <w:p w14:paraId="11D62FF0" w14:textId="1A9AFE58" w:rsidR="00112CB3" w:rsidRPr="00FA2F6B" w:rsidRDefault="00112CB3" w:rsidP="00467152">
                            <w:pPr>
                              <w:pStyle w:val="Caption"/>
                              <w:jc w:val="center"/>
                              <w:rPr>
                                <w:rFonts w:ascii="Arial Black" w:hAnsi="Arial Black"/>
                                <w:noProof/>
                                <w:spacing w:val="-10"/>
                                <w:kern w:val="28"/>
                                <w:szCs w:val="16"/>
                              </w:rPr>
                            </w:pPr>
                            <w:bookmarkStart w:id="20" w:name="_Toc31135981"/>
                            <w:bookmarkStart w:id="21" w:name="_Toc31225715"/>
                            <w:r>
                              <w:t xml:space="preserve">Figure </w:t>
                            </w:r>
                            <w:fldSimple w:instr=" SEQ Figure \* ARABIC ">
                              <w:r w:rsidR="00A67263">
                                <w:rPr>
                                  <w:noProof/>
                                </w:rPr>
                                <w:t>4</w:t>
                              </w:r>
                            </w:fldSimple>
                            <w:r>
                              <w:t xml:space="preserve">   Web Interface 'Settings' Overview</w:t>
                            </w:r>
                            <w:bookmarkEnd w:id="20"/>
                            <w:bookmarkEnd w:id="21"/>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1C06C8D" id="Text Box 7" o:spid="_x0000_s1032" type="#_x0000_t202" style="position:absolute;left:0;text-align:left;margin-left:-.75pt;margin-top:70.25pt;width:298.5pt;height:13.5pt;z-index:-2516500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" stroked="f">
                <v:textbox inset="0,0,0,0">
                  <w:txbxContent>
                    <w:p w14:paraId="11D62FF0" w14:textId="1A9AFE58" w:rsidR="00112CB3" w:rsidRPr="00FA2F6B" w:rsidRDefault="00112CB3" w:rsidP="00467152">
                      <w:pPr>
                        <w:pStyle w:val="Caption"/>
                        <w:jc w:val="center"/>
                        <w:rPr>
                          <w:rFonts w:ascii="Arial Black" w:hAnsi="Arial Black"/>
                          <w:noProof/>
                          <w:spacing w:val="-10"/>
                          <w:kern w:val="28"/>
                          <w:szCs w:val="16"/>
                        </w:rPr>
                      </w:pPr>
                      <w:bookmarkStart w:id="22" w:name="_Toc31135981"/>
                      <w:bookmarkStart w:id="23" w:name="_Toc31225715"/>
                      <w:r>
                        <w:t xml:space="preserve">Figure </w:t>
                      </w:r>
                      <w:fldSimple w:instr=" SEQ Figure \* ARABIC ">
                        <w:r w:rsidR="00A67263">
                          <w:rPr>
                            <w:noProof/>
                          </w:rPr>
                          <w:t>4</w:t>
                        </w:r>
                      </w:fldSimple>
                      <w:r>
                        <w:t xml:space="preserve">   Web Interface 'Settings' Overview</w:t>
                      </w:r>
                      <w:bookmarkEnd w:id="22"/>
                      <w:bookmarkEnd w:id="23"/>
                    </w:p>
                  </w:txbxContent>
                </v:textbox>
                <w10:wrap type="tight"/>
              </v:shape>
            </w:pict>
          </mc:Fallback>
        </mc:AlternateContent>
      </w:r>
      <w:r w:rsidR="002206F3">
        <w:t>The first of these sections to address is the heater and trough parameter</w:t>
      </w:r>
      <w:r w:rsidR="00573848">
        <w:t>s</w:t>
      </w:r>
      <w:r w:rsidR="002206F3">
        <w:t xml:space="preserve">. </w:t>
      </w:r>
      <w:r w:rsidR="00573848">
        <w:t>These controls</w:t>
      </w:r>
      <w:r w:rsidR="002206F3">
        <w:t xml:space="preserve"> are important for the system operation as they directly </w:t>
      </w:r>
      <w:r w:rsidR="00573848">
        <w:t>impact</w:t>
      </w:r>
      <w:r w:rsidR="002206F3">
        <w:t xml:space="preserve"> system mode</w:t>
      </w:r>
      <w:r w:rsidR="00573848">
        <w:t>l</w:t>
      </w:r>
      <w:r w:rsidR="002206F3">
        <w:t xml:space="preserve"> performance, as such, they should be updated any time a </w:t>
      </w:r>
      <w:r w:rsidR="00573848">
        <w:t>change is made.</w:t>
      </w:r>
      <w:r w:rsidR="00DC7BF8">
        <w:t xml:space="preserve"> Changes made to any settings require</w:t>
      </w:r>
      <w:r w:rsidR="001D1A97">
        <w:t xml:space="preserve"> saving by means of the “Update General Settings button”, or “Update Email Settings” buttons, respectively.</w:t>
      </w:r>
    </w:p>
    <w:tbl>
      <w:tblPr>
        <w:tblStyle w:val="GridTable3"/>
        <w:tblpPr w:leftFromText="180" w:rightFromText="180" w:vertAnchor="text" w:horzAnchor="margin" w:tblpXSpec="right" w:tblpY="672"/>
        <w:tblW w:w="0" w:type="auto"/>
        <w:tblLook w:val="04A0" w:firstRow="1" w:lastRow="0" w:firstColumn="1" w:lastColumn="0" w:noHBand="0" w:noVBand="1"/>
      </w:tblPr>
      <w:tblGrid>
        <w:gridCol w:w="1890"/>
        <w:gridCol w:w="4050"/>
      </w:tblGrid>
      <w:tr w:rsidR="008C7DB4" w14:paraId="787B1D87" w14:textId="77777777" w:rsidTr="008C7DB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90" w:type="dxa"/>
          </w:tcPr>
          <w:p w14:paraId="61DE1DA3" w14:textId="77777777" w:rsidR="008C7DB4" w:rsidRPr="00112CB3" w:rsidRDefault="008C7DB4" w:rsidP="008C7DB4">
            <w:pPr>
              <w:pStyle w:val="BodyText"/>
              <w:spacing w:after="0"/>
              <w:jc w:val="right"/>
              <w:rPr>
                <w:sz w:val="22"/>
                <w:szCs w:val="18"/>
              </w:rPr>
            </w:pPr>
            <w:r w:rsidRPr="00112CB3">
              <w:rPr>
                <w:sz w:val="22"/>
                <w:szCs w:val="18"/>
              </w:rPr>
              <w:lastRenderedPageBreak/>
              <w:t>MESSAGE TYPE</w:t>
            </w:r>
          </w:p>
        </w:tc>
        <w:tc>
          <w:tcPr>
            <w:tcW w:w="4050" w:type="dxa"/>
          </w:tcPr>
          <w:p w14:paraId="2123E0FD" w14:textId="77777777" w:rsidR="008C7DB4" w:rsidRPr="00112CB3" w:rsidRDefault="008C7DB4" w:rsidP="008C7DB4">
            <w:pPr>
              <w:pStyle w:val="BodyText"/>
              <w:spacing w:after="0"/>
              <w:cnfStyle w:val="100000000000" w:firstRow="1" w:lastRow="0" w:firstColumn="0" w:lastColumn="0" w:oddVBand="0" w:evenVBand="0" w:oddHBand="0" w:evenHBand="0" w:firstRowFirstColumn="0" w:firstRowLastColumn="0" w:lastRowFirstColumn="0" w:lastRowLastColumn="0"/>
              <w:rPr>
                <w:sz w:val="22"/>
                <w:szCs w:val="18"/>
              </w:rPr>
            </w:pPr>
            <w:r>
              <w:rPr>
                <w:sz w:val="22"/>
                <w:szCs w:val="18"/>
              </w:rPr>
              <w:t>Purpose / Application</w:t>
            </w:r>
          </w:p>
        </w:tc>
      </w:tr>
      <w:tr w:rsidR="008C7DB4" w14:paraId="4A07CD64" w14:textId="77777777" w:rsidTr="008C7D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vAlign w:val="center"/>
          </w:tcPr>
          <w:p w14:paraId="2628B928" w14:textId="77777777" w:rsidR="008C7DB4" w:rsidRPr="00112CB3" w:rsidRDefault="008C7DB4" w:rsidP="008C7DB4">
            <w:pPr>
              <w:pStyle w:val="BodyText"/>
              <w:spacing w:after="0"/>
              <w:jc w:val="right"/>
              <w:rPr>
                <w:sz w:val="22"/>
                <w:szCs w:val="18"/>
              </w:rPr>
            </w:pPr>
            <w:r>
              <w:rPr>
                <w:sz w:val="22"/>
                <w:szCs w:val="18"/>
              </w:rPr>
              <w:t>Error Message</w:t>
            </w:r>
          </w:p>
        </w:tc>
        <w:tc>
          <w:tcPr>
            <w:tcW w:w="4050" w:type="dxa"/>
          </w:tcPr>
          <w:p w14:paraId="035409C7" w14:textId="77777777" w:rsidR="008C7DB4" w:rsidRPr="00112CB3" w:rsidRDefault="008C7DB4" w:rsidP="008C7DB4">
            <w:pPr>
              <w:pStyle w:val="BodyText"/>
              <w:spacing w:after="0"/>
              <w:cnfStyle w:val="000000100000" w:firstRow="0" w:lastRow="0" w:firstColumn="0" w:lastColumn="0" w:oddVBand="0" w:evenVBand="0" w:oddHBand="1" w:evenHBand="0" w:firstRowFirstColumn="0" w:firstRowLastColumn="0" w:lastRowFirstColumn="0" w:lastRowLastColumn="0"/>
              <w:rPr>
                <w:sz w:val="22"/>
                <w:szCs w:val="18"/>
              </w:rPr>
            </w:pPr>
            <w:r>
              <w:rPr>
                <w:sz w:val="22"/>
                <w:szCs w:val="18"/>
              </w:rPr>
              <w:t>System error encountered, typically associated with a temperature-model related failure.</w:t>
            </w:r>
          </w:p>
        </w:tc>
      </w:tr>
      <w:tr w:rsidR="008C7DB4" w14:paraId="31FE88D8" w14:textId="77777777" w:rsidTr="008C7DB4">
        <w:tc>
          <w:tcPr>
            <w:cnfStyle w:val="001000000000" w:firstRow="0" w:lastRow="0" w:firstColumn="1" w:lastColumn="0" w:oddVBand="0" w:evenVBand="0" w:oddHBand="0" w:evenHBand="0" w:firstRowFirstColumn="0" w:firstRowLastColumn="0" w:lastRowFirstColumn="0" w:lastRowLastColumn="0"/>
            <w:tcW w:w="1890" w:type="dxa"/>
            <w:vAlign w:val="center"/>
          </w:tcPr>
          <w:p w14:paraId="285F54B7" w14:textId="77777777" w:rsidR="008C7DB4" w:rsidRPr="00112CB3" w:rsidRDefault="008C7DB4" w:rsidP="008C7DB4">
            <w:pPr>
              <w:pStyle w:val="BodyText"/>
              <w:spacing w:after="0"/>
              <w:jc w:val="right"/>
              <w:rPr>
                <w:sz w:val="22"/>
                <w:szCs w:val="18"/>
              </w:rPr>
            </w:pPr>
            <w:r>
              <w:rPr>
                <w:sz w:val="22"/>
                <w:szCs w:val="18"/>
              </w:rPr>
              <w:t>New Log Message</w:t>
            </w:r>
          </w:p>
        </w:tc>
        <w:tc>
          <w:tcPr>
            <w:tcW w:w="4050" w:type="dxa"/>
          </w:tcPr>
          <w:p w14:paraId="6C41C3B9" w14:textId="77777777" w:rsidR="008C7DB4" w:rsidRPr="00112CB3" w:rsidRDefault="008C7DB4" w:rsidP="008C7DB4">
            <w:pPr>
              <w:pStyle w:val="BodyText"/>
              <w:spacing w:after="0"/>
              <w:cnfStyle w:val="000000000000" w:firstRow="0" w:lastRow="0" w:firstColumn="0" w:lastColumn="0" w:oddVBand="0" w:evenVBand="0" w:oddHBand="0" w:evenHBand="0" w:firstRowFirstColumn="0" w:firstRowLastColumn="0" w:lastRowFirstColumn="0" w:lastRowLastColumn="0"/>
              <w:rPr>
                <w:sz w:val="22"/>
                <w:szCs w:val="18"/>
              </w:rPr>
            </w:pPr>
            <w:r>
              <w:rPr>
                <w:sz w:val="22"/>
                <w:szCs w:val="18"/>
              </w:rPr>
              <w:t>New log started after a thirty-day period, old log will be attached to message, total energy consumed, and average temperature evaluated and provided.</w:t>
            </w:r>
          </w:p>
        </w:tc>
      </w:tr>
      <w:tr w:rsidR="008C7DB4" w14:paraId="32F444F4" w14:textId="77777777" w:rsidTr="008C7D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vAlign w:val="center"/>
          </w:tcPr>
          <w:p w14:paraId="0CD48B08" w14:textId="77777777" w:rsidR="008C7DB4" w:rsidRPr="00112CB3" w:rsidRDefault="008C7DB4" w:rsidP="008C7DB4">
            <w:pPr>
              <w:pStyle w:val="BodyText"/>
              <w:spacing w:after="0"/>
              <w:jc w:val="right"/>
              <w:rPr>
                <w:sz w:val="22"/>
                <w:szCs w:val="18"/>
              </w:rPr>
            </w:pPr>
            <w:r>
              <w:rPr>
                <w:sz w:val="22"/>
                <w:szCs w:val="18"/>
              </w:rPr>
              <w:t>Settings Change Notice</w:t>
            </w:r>
          </w:p>
        </w:tc>
        <w:tc>
          <w:tcPr>
            <w:tcW w:w="4050" w:type="dxa"/>
          </w:tcPr>
          <w:p w14:paraId="50E66D19" w14:textId="77777777" w:rsidR="008C7DB4" w:rsidRPr="00112CB3" w:rsidRDefault="008C7DB4" w:rsidP="008C7DB4">
            <w:pPr>
              <w:pStyle w:val="BodyText"/>
              <w:keepNext/>
              <w:spacing w:after="0"/>
              <w:cnfStyle w:val="000000100000" w:firstRow="0" w:lastRow="0" w:firstColumn="0" w:lastColumn="0" w:oddVBand="0" w:evenVBand="0" w:oddHBand="1" w:evenHBand="0" w:firstRowFirstColumn="0" w:firstRowLastColumn="0" w:lastRowFirstColumn="0" w:lastRowLastColumn="0"/>
              <w:rPr>
                <w:sz w:val="22"/>
                <w:szCs w:val="18"/>
              </w:rPr>
            </w:pPr>
            <w:r>
              <w:rPr>
                <w:sz w:val="22"/>
                <w:szCs w:val="18"/>
              </w:rPr>
              <w:t>New settings have been applied, full settings report provided in email body in tabular format, only sent when system settings change, not email settings.</w:t>
            </w:r>
          </w:p>
        </w:tc>
      </w:tr>
    </w:tbl>
    <w:p w14:paraId="02747C34" w14:textId="0BFD4139" w:rsidR="00112CB3" w:rsidRDefault="008C7DB4" w:rsidP="008C7DB4">
      <w:pPr>
        <w:pStyle w:val="BodyText"/>
      </w:pPr>
      <w:r>
        <w:t xml:space="preserve"> </w:t>
      </w:r>
      <w:r w:rsidR="00573848">
        <w:t xml:space="preserve">The AutoWaterManager supports up to three email addresses which are used when generating and sending automatic messages and alerts. Order and placement of addresses is not of significant importance. The options for which messages might be sent are configured in the section just to the right of the email addresses. </w:t>
      </w:r>
      <w:r w:rsidR="00453A27">
        <w:t xml:space="preserve">Message purposes are described in Table 2, </w:t>
      </w:r>
      <w:r w:rsidR="001D1A97">
        <w:t>right</w:t>
      </w:r>
      <w:r w:rsidR="00453A27">
        <w:t>.</w:t>
      </w:r>
      <w:r w:rsidR="001D1A97">
        <w:t xml:space="preserve"> These message settings apply to all email addresses, as messages are sent in bulk to all addresses at once.</w:t>
      </w:r>
    </w:p>
    <w:p w14:paraId="63415AE6" w14:textId="796772E3" w:rsidR="005F6105" w:rsidRDefault="00DC7BF8" w:rsidP="00FD388B">
      <w:pPr>
        <w:pStyle w:val="Heading3"/>
      </w:pPr>
      <w:bookmarkStart w:id="24" w:name="_Toc31225704"/>
      <w:r>
        <w:t>Service States and Forcing Heaters</w:t>
      </w:r>
      <w:bookmarkEnd w:id="24"/>
    </w:p>
    <w:p w14:paraId="4F756963" w14:textId="3860FB05" w:rsidR="001D1A97" w:rsidRDefault="001D1A97" w:rsidP="008C7DB4">
      <w:pPr>
        <w:pStyle w:val="Caption"/>
        <w:framePr w:w="2641" w:hSpace="180" w:wrap="around" w:vAnchor="text" w:hAnchor="page" w:x="8086" w:y="356"/>
        <w:spacing w:after="120"/>
        <w:jc w:val="right"/>
      </w:pPr>
      <w:bookmarkStart w:id="25" w:name="_Toc31225719"/>
      <w:r>
        <w:t xml:space="preserve">Table </w:t>
      </w:r>
      <w:fldSimple w:instr=" SEQ Table \* ARABIC ">
        <w:r w:rsidR="00984E0A">
          <w:rPr>
            <w:noProof/>
          </w:rPr>
          <w:t>3</w:t>
        </w:r>
      </w:fldSimple>
      <w:r>
        <w:t xml:space="preserve">   Message Types and Purposes</w:t>
      </w:r>
      <w:bookmarkEnd w:id="25"/>
    </w:p>
    <w:p w14:paraId="5D490CFC" w14:textId="19B7A6D3" w:rsidR="005F6105" w:rsidRDefault="00DC7BF8">
      <w:pPr>
        <w:pStyle w:val="BodyText"/>
      </w:pPr>
      <w:r>
        <w:t>Trough heaters may be placed in or out of service to effectively enable or disable their respective control. Heaters that are “in-service” are effectively enabled and actively controlled by the AutoWaterManager to maintain effective defrosting while maintaining high efficiency. By contrast, heaters that are “out-of-service” are effectively disable; permanently turned off until a time at which they are placed back in service. In order to maintain high efficiency, it is recommended that all unnecessary heaters are taken out of service to maximize system performance and energy savings.</w:t>
      </w:r>
    </w:p>
    <w:p w14:paraId="35879E7B" w14:textId="51D9A514" w:rsidR="001D1A97" w:rsidRDefault="001D1A97">
      <w:pPr>
        <w:pStyle w:val="BodyText"/>
      </w:pPr>
      <w:r>
        <w:rPr>
          <w:noProof/>
        </w:rPr>
        <w:drawing>
          <wp:anchor distT="0" distB="0" distL="114300" distR="114300" simplePos="0" relativeHeight="251667456" behindDoc="1" locked="0" layoutInCell="1" allowOverlap="1" wp14:anchorId="3ADF538E" wp14:editId="3A0D4742">
            <wp:simplePos x="0" y="0"/>
            <wp:positionH relativeFrom="column">
              <wp:posOffset>9525</wp:posOffset>
            </wp:positionH>
            <wp:positionV relativeFrom="paragraph">
              <wp:posOffset>603250</wp:posOffset>
            </wp:positionV>
            <wp:extent cx="3448050" cy="1308100"/>
            <wp:effectExtent l="19050" t="19050" r="19050" b="25400"/>
            <wp:wrapTight wrapText="bothSides">
              <wp:wrapPolygon edited="0">
                <wp:start x="-119" y="-315"/>
                <wp:lineTo x="-119" y="21705"/>
                <wp:lineTo x="21600" y="21705"/>
                <wp:lineTo x="21600" y="-315"/>
                <wp:lineTo x="-119" y="-315"/>
              </wp:wrapPolygon>
            </wp:wrapTight>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orce_popup.png"/>
                    <pic:cNvPicPr/>
                  </pic:nvPicPr>
                  <pic:blipFill>
                    <a:blip r:embed="rId27">
                      <a:extLst>
                        <a:ext uri="{28A0092B-C50C-407E-A947-70E740481C1C}">
                          <a14:useLocalDpi xmlns:a14="http://schemas.microsoft.com/office/drawing/2010/main" val="0"/>
                        </a:ext>
                      </a:extLst>
                    </a:blip>
                    <a:stretch>
                      <a:fillRect/>
                    </a:stretch>
                  </pic:blipFill>
                  <pic:spPr>
                    <a:xfrm>
                      <a:off x="0" y="0"/>
                      <a:ext cx="3448050" cy="130810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t>Beyond the standard control functionality provided by service states, and the internally controlled nature of the AutoWaterManager’s temperature modeling for each discrete heater, it may still be necessary to provide direct user input and force control of heaters. This functionality is provided by means of discrete heater force control. Individual heaters can be forced on or off for specific intervals of time (measured in hours) from the settings page of the AutoWaterManager web interface.</w:t>
      </w:r>
    </w:p>
    <w:p w14:paraId="79CF4CAB" w14:textId="61B7351A" w:rsidR="002C761B" w:rsidRDefault="002C761B">
      <w:pPr>
        <w:pStyle w:val="BodyText"/>
      </w:pPr>
      <w:r>
        <w:rPr>
          <w:noProof/>
        </w:rPr>
        <mc:AlternateContent>
          <mc:Choice Requires="wps">
            <w:drawing>
              <wp:anchor distT="0" distB="0" distL="114300" distR="114300" simplePos="0" relativeHeight="251669504" behindDoc="1" locked="0" layoutInCell="1" allowOverlap="1" wp14:anchorId="08EEB852" wp14:editId="09ED8CAC">
                <wp:simplePos x="0" y="0"/>
                <wp:positionH relativeFrom="column">
                  <wp:posOffset>9525</wp:posOffset>
                </wp:positionH>
                <wp:positionV relativeFrom="paragraph">
                  <wp:posOffset>501650</wp:posOffset>
                </wp:positionV>
                <wp:extent cx="3448050" cy="123825"/>
                <wp:effectExtent l="0" t="0" r="0" b="9525"/>
                <wp:wrapTight wrapText="bothSides">
                  <wp:wrapPolygon edited="0">
                    <wp:start x="0" y="0"/>
                    <wp:lineTo x="0" y="19938"/>
                    <wp:lineTo x="21481" y="19938"/>
                    <wp:lineTo x="21481" y="0"/>
                    <wp:lineTo x="0" y="0"/>
                  </wp:wrapPolygon>
                </wp:wrapTight>
                <wp:docPr id="10" name="Text Box 10"/>
                <wp:cNvGraphicFramePr/>
                <a:graphic xmlns:a="http://schemas.openxmlformats.org/drawingml/2006/main">
                  <a:graphicData uri="http://schemas.microsoft.com/office/word/2010/wordprocessingShape">
                    <wps:wsp>
                      <wps:cNvSpPr txBox="1"/>
                      <wps:spPr>
                        <a:xfrm>
                          <a:off x="0" y="0"/>
                          <a:ext cx="3448050" cy="123825"/>
                        </a:xfrm>
                        <a:prstGeom prst="rect">
                          <a:avLst/>
                        </a:prstGeom>
                        <a:solidFill>
                          <a:prstClr val="white"/>
                        </a:solidFill>
                        <a:ln>
                          <a:noFill/>
                        </a:ln>
                      </wps:spPr>
                      <wps:txbx>
                        <w:txbxContent>
                          <w:p w14:paraId="2F0A2F5A" w14:textId="1B56689E" w:rsidR="002C761B" w:rsidRPr="006974D0" w:rsidRDefault="002C761B" w:rsidP="002C761B">
                            <w:pPr>
                              <w:pStyle w:val="Caption"/>
                              <w:spacing w:after="0"/>
                              <w:jc w:val="center"/>
                              <w:rPr>
                                <w:noProof/>
                                <w:sz w:val="24"/>
                              </w:rPr>
                            </w:pPr>
                            <w:bookmarkStart w:id="26" w:name="_Toc31225716"/>
                            <w:r>
                              <w:t xml:space="preserve">Figure </w:t>
                            </w:r>
                            <w:fldSimple w:instr=" SEQ Figure \* ARABIC ">
                              <w:r w:rsidR="00A67263">
                                <w:rPr>
                                  <w:noProof/>
                                </w:rPr>
                                <w:t>5</w:t>
                              </w:r>
                            </w:fldSimple>
                            <w:r>
                              <w:t xml:space="preserve">   Force Time Input Window</w:t>
                            </w:r>
                            <w:bookmarkEnd w:id="26"/>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8EEB852" id="Text Box 10" o:spid="_x0000_s1033" type="#_x0000_t202" style="position:absolute;left:0;text-align:left;margin-left:.75pt;margin-top:39.5pt;width:271.5pt;height:9.75pt;z-index:-2516469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" stroked="f">
                <v:textbox inset="0,0,0,0">
                  <w:txbxContent>
                    <w:p w14:paraId="2F0A2F5A" w14:textId="1B56689E" w:rsidR="002C761B" w:rsidRPr="006974D0" w:rsidRDefault="002C761B" w:rsidP="002C761B">
                      <w:pPr>
                        <w:pStyle w:val="Caption"/>
                        <w:spacing w:after="0"/>
                        <w:jc w:val="center"/>
                        <w:rPr>
                          <w:noProof/>
                          <w:sz w:val="24"/>
                        </w:rPr>
                      </w:pPr>
                      <w:bookmarkStart w:id="27" w:name="_Toc31225716"/>
                      <w:r>
                        <w:t xml:space="preserve">Figure </w:t>
                      </w:r>
                      <w:fldSimple w:instr=" SEQ Figure \* ARABIC ">
                        <w:r w:rsidR="00A67263">
                          <w:rPr>
                            <w:noProof/>
                          </w:rPr>
                          <w:t>5</w:t>
                        </w:r>
                      </w:fldSimple>
                      <w:r>
                        <w:t xml:space="preserve">   Force Time Input Window</w:t>
                      </w:r>
                      <w:bookmarkEnd w:id="27"/>
                    </w:p>
                  </w:txbxContent>
                </v:textbox>
                <w10:wrap type="tight"/>
              </v:shape>
            </w:pict>
          </mc:Fallback>
        </mc:AlternateContent>
      </w:r>
      <w:r>
        <w:t>Here, the image at left (Figure 3.) illustrates the standard popup message that the AutoWaterManager’s web interface serves when a user requests to force the Manager to set a heater either on or off. By clicking either “Turn On” or “Turn Off” the AutoWaterManager will issue the popup request to determine the length of time (in hours) that the force (either On or Off) should be applied.</w:t>
      </w:r>
      <w:r w:rsidR="005F2ADD">
        <w:t xml:space="preserve"> By default, the AutoWaterManager provides a standard entry of 0.5 hours, or thirty minutes. Other fractional hour increments may be used, such increments include (but are not limited to) 0.25 for fifteen minutes, </w:t>
      </w:r>
      <w:r w:rsidR="0013599F">
        <w:t>0.083 for five minutes, and more.</w:t>
      </w:r>
    </w:p>
    <w:p w14:paraId="10D96664" w14:textId="11C3BEB1" w:rsidR="005F6105" w:rsidRDefault="001C07BF" w:rsidP="00DA28BB">
      <w:pPr>
        <w:pStyle w:val="Heading2"/>
      </w:pPr>
      <w:bookmarkStart w:id="28" w:name="_Toc31225705"/>
      <w:r>
        <w:t>Additional Web Pages</w:t>
      </w:r>
      <w:bookmarkEnd w:id="28"/>
    </w:p>
    <w:p w14:paraId="7F39B988" w14:textId="244460F5" w:rsidR="005F6105" w:rsidRDefault="001C07BF">
      <w:pPr>
        <w:pStyle w:val="BodyText"/>
      </w:pPr>
      <w:r>
        <w:t>Though previously mentioned, the additional web pages are not intended for standard users, and as such, they will not be further documented. It is recommended that should such pages be required for any operations, the user should directly contact Stanley Solutions for further information.</w:t>
      </w:r>
    </w:p>
    <w:p w14:paraId="648F80E1" w14:textId="77777777" w:rsidR="005F6105" w:rsidRDefault="009A6018" w:rsidP="00DA28BB">
      <w:pPr>
        <w:pStyle w:val="Heading1"/>
      </w:pPr>
      <w:bookmarkStart w:id="29" w:name="_Toc31225706"/>
      <w:r>
        <w:lastRenderedPageBreak/>
        <w:t>API (Application Programming Interface)</w:t>
      </w:r>
      <w:bookmarkEnd w:id="29"/>
    </w:p>
    <w:p w14:paraId="705015EC" w14:textId="77777777" w:rsidR="005F6105" w:rsidRDefault="005F6105">
      <w:pPr>
        <w:pStyle w:val="Heading6"/>
        <w:framePr w:hSpace="187" w:wrap="around" w:hAnchor="margin" w:xAlign="left" w:y="102"/>
      </w:pPr>
      <w:r>
        <w:rPr>
          <w:rStyle w:val="Emphasis"/>
        </w:rPr>
        <w:t>Written exercise</w:t>
      </w:r>
      <w:r>
        <w:t xml:space="preserve"> pages 121 - 123 in your workbook.</w:t>
      </w:r>
    </w:p>
    <w:p w14:paraId="4B65E4F0" w14:textId="77777777" w:rsidR="005F6105" w:rsidRDefault="005F6105">
      <w:pPr>
        <w:pStyle w:val="BodyText"/>
      </w:pPr>
      <w:r>
        <w:t xml:space="preserve">In </w:t>
      </w:r>
      <w:r w:rsidR="009620D9">
        <w:t>p</w:t>
      </w:r>
      <w:r>
        <w:t xml:space="preserve">rint </w:t>
      </w:r>
      <w:r w:rsidR="009620D9">
        <w:t>l</w:t>
      </w:r>
      <w:r>
        <w:t>ayout view, double-click the header</w:t>
      </w:r>
      <w:r w:rsidR="008629BC">
        <w:fldChar w:fldCharType="begin"/>
      </w:r>
      <w:r w:rsidR="008629BC">
        <w:instrText xml:space="preserve"> XE "</w:instrText>
      </w:r>
      <w:r w:rsidR="008629BC" w:rsidRPr="000D050F">
        <w:instrText>header</w:instrText>
      </w:r>
      <w:r w:rsidR="008629BC">
        <w:instrText xml:space="preserve">" </w:instrText>
      </w:r>
      <w:r w:rsidR="008629BC">
        <w:fldChar w:fldCharType="end"/>
      </w:r>
      <w:r>
        <w:t xml:space="preserve"> or footer</w:t>
      </w:r>
      <w:r w:rsidR="008629BC">
        <w:fldChar w:fldCharType="begin"/>
      </w:r>
      <w:r w:rsidR="008629BC">
        <w:instrText xml:space="preserve"> XE "</w:instrText>
      </w:r>
      <w:r w:rsidR="008629BC" w:rsidRPr="002A18F3">
        <w:instrText>footer</w:instrText>
      </w:r>
      <w:r w:rsidR="008629BC">
        <w:instrText xml:space="preserve">" </w:instrText>
      </w:r>
      <w:r w:rsidR="008629BC">
        <w:fldChar w:fldCharType="end"/>
      </w:r>
      <w:r>
        <w:t xml:space="preserve"> to activate it, or c</w:t>
      </w:r>
      <w:r w:rsidR="009620D9">
        <w:t>lick</w:t>
      </w:r>
      <w:r>
        <w:t xml:space="preserve"> </w:t>
      </w:r>
      <w:r w:rsidRPr="009620D9">
        <w:rPr>
          <w:b/>
        </w:rPr>
        <w:t>Header and Footer</w:t>
      </w:r>
      <w:r>
        <w:t xml:space="preserve"> </w:t>
      </w:r>
      <w:r w:rsidR="009620D9">
        <w:t>on</w:t>
      </w:r>
      <w:r>
        <w:t xml:space="preserve"> the </w:t>
      </w:r>
      <w:r w:rsidRPr="009620D9">
        <w:rPr>
          <w:b/>
        </w:rPr>
        <w:t>View</w:t>
      </w:r>
      <w:r>
        <w:t xml:space="preserve"> menu. </w:t>
      </w:r>
      <w:r w:rsidR="009620D9">
        <w:t>Y</w:t>
      </w:r>
      <w:r>
        <w:t xml:space="preserve">ou can change or delete the text just </w:t>
      </w:r>
      <w:r w:rsidR="009620D9">
        <w:t xml:space="preserve">as you would </w:t>
      </w:r>
      <w:r>
        <w:t xml:space="preserve">regular </w:t>
      </w:r>
      <w:r w:rsidR="00634427">
        <w:t xml:space="preserve">document </w:t>
      </w:r>
      <w:r>
        <w:t xml:space="preserve">text. </w:t>
      </w:r>
      <w:r w:rsidR="00634427">
        <w:t>To specify placement and whether the header or footer should be different on odd and even pages, or different for the first page only, c</w:t>
      </w:r>
      <w:r w:rsidR="009620D9">
        <w:t>lick</w:t>
      </w:r>
      <w:r w:rsidR="00634427">
        <w:t xml:space="preserve"> </w:t>
      </w:r>
      <w:r w:rsidR="00634427" w:rsidRPr="009620D9">
        <w:rPr>
          <w:b/>
        </w:rPr>
        <w:t>Page Setup</w:t>
      </w:r>
      <w:r w:rsidR="00634427">
        <w:t xml:space="preserve"> </w:t>
      </w:r>
      <w:r w:rsidR="009620D9">
        <w:t>on</w:t>
      </w:r>
      <w:r w:rsidR="00634427">
        <w:t xml:space="preserve"> the </w:t>
      </w:r>
      <w:r w:rsidR="00634427" w:rsidRPr="009620D9">
        <w:rPr>
          <w:b/>
        </w:rPr>
        <w:t xml:space="preserve">File </w:t>
      </w:r>
      <w:r w:rsidR="00634427">
        <w:t>menu</w:t>
      </w:r>
      <w:r w:rsidR="003871D2">
        <w:t>,</w:t>
      </w:r>
      <w:r w:rsidR="00634427">
        <w:t xml:space="preserve"> and </w:t>
      </w:r>
      <w:r w:rsidR="003871D2">
        <w:t xml:space="preserve">then </w:t>
      </w:r>
      <w:r w:rsidR="00634427">
        <w:t>c</w:t>
      </w:r>
      <w:r w:rsidR="003871D2">
        <w:t>lick</w:t>
      </w:r>
      <w:r w:rsidR="00634427">
        <w:t xml:space="preserve"> the </w:t>
      </w:r>
      <w:r w:rsidR="00634427" w:rsidRPr="009620D9">
        <w:rPr>
          <w:b/>
        </w:rPr>
        <w:t>Layout</w:t>
      </w:r>
      <w:r w:rsidR="00634427">
        <w:t xml:space="preserve"> tab.</w:t>
      </w:r>
    </w:p>
    <w:p w14:paraId="1F0C9BBD" w14:textId="6CB60504" w:rsidR="00E64DEE" w:rsidRPr="00E64DEE" w:rsidRDefault="002D6BA2" w:rsidP="00E64DEE">
      <w:pPr>
        <w:pStyle w:val="Heading1"/>
      </w:pPr>
      <w:bookmarkStart w:id="30" w:name="_Toc31225707"/>
      <w:r>
        <w:t xml:space="preserve">Temperature </w:t>
      </w:r>
      <w:r w:rsidR="009A6018">
        <w:t>Model Considerations</w:t>
      </w:r>
      <w:bookmarkEnd w:id="30"/>
    </w:p>
    <w:p w14:paraId="41BF5F40" w14:textId="77777777" w:rsidR="00E64DEE" w:rsidRDefault="005F6105" w:rsidP="00E64DEE">
      <w:pPr>
        <w:pStyle w:val="BodyText"/>
      </w:pPr>
      <w:r w:rsidRPr="00E64DEE">
        <w:t>To create a numbered paragraph</w:t>
      </w:r>
      <w:r w:rsidR="00E64DEE">
        <w:t>:</w:t>
      </w:r>
    </w:p>
    <w:p w14:paraId="65B5FFED" w14:textId="77777777" w:rsidR="00E64DEE" w:rsidRDefault="005C03EB" w:rsidP="00E64DEE">
      <w:pPr>
        <w:pStyle w:val="ListNumber"/>
        <w:numPr>
          <w:ilvl w:val="0"/>
          <w:numId w:val="35"/>
        </w:numPr>
      </w:pPr>
      <w:r>
        <w:t xml:space="preserve">In the </w:t>
      </w:r>
      <w:r w:rsidRPr="005C03EB">
        <w:rPr>
          <w:b/>
        </w:rPr>
        <w:t>Font</w:t>
      </w:r>
      <w:r>
        <w:t xml:space="preserve"> list on the </w:t>
      </w:r>
      <w:r w:rsidRPr="005C03EB">
        <w:rPr>
          <w:b/>
        </w:rPr>
        <w:t>Formatting</w:t>
      </w:r>
      <w:r>
        <w:t xml:space="preserve"> toolbar, click</w:t>
      </w:r>
      <w:r w:rsidR="005F6105">
        <w:t xml:space="preserve"> the </w:t>
      </w:r>
      <w:r w:rsidR="005F6105" w:rsidRPr="005C03EB">
        <w:rPr>
          <w:b/>
        </w:rPr>
        <w:t>List Number</w:t>
      </w:r>
      <w:r w:rsidR="005F6105">
        <w:t xml:space="preserve"> </w:t>
      </w:r>
      <w:r>
        <w:t>s</w:t>
      </w:r>
      <w:r w:rsidR="005F6105">
        <w:t>tyle</w:t>
      </w:r>
      <w:r w:rsidR="00E64DEE">
        <w:t>; or</w:t>
      </w:r>
    </w:p>
    <w:p w14:paraId="12281399" w14:textId="77777777" w:rsidR="00E64DEE" w:rsidRDefault="00E64DEE" w:rsidP="00E64DEE">
      <w:pPr>
        <w:pStyle w:val="ListNumber"/>
        <w:numPr>
          <w:ilvl w:val="0"/>
          <w:numId w:val="35"/>
        </w:numPr>
      </w:pPr>
      <w:r>
        <w:t xml:space="preserve">Click the </w:t>
      </w:r>
      <w:r w:rsidRPr="00D20313">
        <w:rPr>
          <w:b/>
        </w:rPr>
        <w:t>Numbering</w:t>
      </w:r>
      <w:r>
        <w:t xml:space="preserve"> button on the </w:t>
      </w:r>
      <w:r w:rsidRPr="00D20313">
        <w:rPr>
          <w:b/>
        </w:rPr>
        <w:t>Formatting</w:t>
      </w:r>
      <w:r>
        <w:t xml:space="preserve"> toolbar.</w:t>
      </w:r>
    </w:p>
    <w:p w14:paraId="268488A9" w14:textId="77777777" w:rsidR="005F6105" w:rsidRDefault="005F6105" w:rsidP="00E64DEE">
      <w:pPr>
        <w:pStyle w:val="BodyText"/>
        <w:ind w:left="60"/>
      </w:pPr>
      <w:r>
        <w:t>If you choose to format more than one paragraph, Word will automatically number</w:t>
      </w:r>
      <w:r w:rsidR="008E4DF6">
        <w:fldChar w:fldCharType="begin"/>
      </w:r>
      <w:r w:rsidR="008E4DF6">
        <w:instrText xml:space="preserve"> XE "</w:instrText>
      </w:r>
      <w:r w:rsidR="008E4DF6" w:rsidRPr="00F627EC">
        <w:instrText>number</w:instrText>
      </w:r>
      <w:r w:rsidR="008E4DF6">
        <w:instrText xml:space="preserve">" </w:instrText>
      </w:r>
      <w:r w:rsidR="008E4DF6">
        <w:fldChar w:fldCharType="end"/>
      </w:r>
      <w:r>
        <w:t xml:space="preserve"> the paragraphs.</w:t>
      </w:r>
    </w:p>
    <w:p w14:paraId="457B7816" w14:textId="77777777" w:rsidR="005F6105" w:rsidRDefault="009A6018" w:rsidP="00DA28BB">
      <w:pPr>
        <w:pStyle w:val="Heading1"/>
      </w:pPr>
      <w:bookmarkStart w:id="31" w:name="_Toc31225708"/>
      <w:r>
        <w:t>Electrical Specifications and Requirements</w:t>
      </w:r>
      <w:bookmarkEnd w:id="31"/>
    </w:p>
    <w:p w14:paraId="2CBAC2C7" w14:textId="77777777" w:rsidR="005F6105" w:rsidRDefault="005F6105">
      <w:pPr>
        <w:pStyle w:val="BodyText"/>
      </w:pPr>
      <w:r>
        <w:t>When you save the manual template</w:t>
      </w:r>
      <w:r w:rsidR="00977C9A">
        <w:fldChar w:fldCharType="begin"/>
      </w:r>
      <w:r w:rsidR="00977C9A">
        <w:instrText xml:space="preserve"> XE "</w:instrText>
      </w:r>
      <w:r w:rsidR="00977C9A" w:rsidRPr="003829A7">
        <w:instrText>template</w:instrText>
      </w:r>
      <w:r w:rsidR="00977C9A">
        <w:instrText xml:space="preserve">" </w:instrText>
      </w:r>
      <w:r w:rsidR="00977C9A">
        <w:fldChar w:fldCharType="end"/>
      </w:r>
      <w:r>
        <w:t xml:space="preserve"> with your changes, </w:t>
      </w:r>
      <w:r w:rsidR="005D26B9">
        <w:t>it will be easier to create documents in the future</w:t>
      </w:r>
      <w:r>
        <w:t>. To customize this manual:</w:t>
      </w:r>
    </w:p>
    <w:p w14:paraId="13CF1D85" w14:textId="77777777" w:rsidR="005F6105" w:rsidRDefault="005F6105">
      <w:pPr>
        <w:pStyle w:val="Heading6"/>
        <w:framePr w:hSpace="187" w:wrap="around" w:hAnchor="margin" w:xAlign="left" w:y="275"/>
      </w:pPr>
      <w:r>
        <w:rPr>
          <w:rStyle w:val="Emphasis"/>
        </w:rPr>
        <w:t>To link</w:t>
      </w:r>
      <w:r w:rsidR="008629BC">
        <w:rPr>
          <w:rStyle w:val="Emphasis"/>
        </w:rPr>
        <w:fldChar w:fldCharType="begin"/>
      </w:r>
      <w:r w:rsidR="008629BC">
        <w:instrText xml:space="preserve"> XE "</w:instrText>
      </w:r>
      <w:r w:rsidR="008629BC" w:rsidRPr="00885E58">
        <w:rPr>
          <w:rStyle w:val="Emphasis"/>
        </w:rPr>
        <w:instrText>link</w:instrText>
      </w:r>
      <w:r w:rsidR="008629BC">
        <w:instrText xml:space="preserve">" </w:instrText>
      </w:r>
      <w:r w:rsidR="008629BC">
        <w:rPr>
          <w:rStyle w:val="Emphasis"/>
        </w:rPr>
        <w:fldChar w:fldCharType="end"/>
      </w:r>
      <w:r>
        <w:rPr>
          <w:rStyle w:val="Emphasis"/>
        </w:rPr>
        <w:t xml:space="preserve"> a picture</w:t>
      </w:r>
      <w:r>
        <w:t xml:space="preserve"> to your template, link the picture</w:t>
      </w:r>
      <w:r w:rsidR="008E4DF6">
        <w:fldChar w:fldCharType="begin"/>
      </w:r>
      <w:r w:rsidR="008E4DF6">
        <w:instrText xml:space="preserve"> XE "</w:instrText>
      </w:r>
      <w:r w:rsidR="008E4DF6" w:rsidRPr="00E133F0">
        <w:instrText>picture</w:instrText>
      </w:r>
      <w:r w:rsidR="008E4DF6">
        <w:instrText xml:space="preserve">" </w:instrText>
      </w:r>
      <w:r w:rsidR="008E4DF6">
        <w:fldChar w:fldCharType="end"/>
      </w:r>
      <w:r>
        <w:t xml:space="preserve"> when you insert it by clicking on the Link to File box.</w:t>
      </w:r>
    </w:p>
    <w:p w14:paraId="0BAC26E6" w14:textId="77777777" w:rsidR="005F6105" w:rsidRDefault="005F6105">
      <w:pPr>
        <w:pStyle w:val="ListNumber"/>
        <w:numPr>
          <w:ilvl w:val="0"/>
          <w:numId w:val="8"/>
        </w:numPr>
      </w:pPr>
      <w:r>
        <w:t xml:space="preserve">Insert your company information in place of the sample text on the cover page, as well as the inside-cover page. If you plan to use </w:t>
      </w:r>
      <w:r w:rsidR="003871D2">
        <w:t>s</w:t>
      </w:r>
      <w:r>
        <w:t xml:space="preserve">tyles such as the “Icon Key” or Icon 1 </w:t>
      </w:r>
      <w:r w:rsidR="003871D2">
        <w:t>s</w:t>
      </w:r>
      <w:r>
        <w:t>tyle, set them now (see instructions, page 1).</w:t>
      </w:r>
    </w:p>
    <w:p w14:paraId="665D0624" w14:textId="77777777" w:rsidR="005F6105" w:rsidRDefault="005F6105">
      <w:pPr>
        <w:pStyle w:val="ListNumber"/>
        <w:numPr>
          <w:ilvl w:val="0"/>
          <w:numId w:val="8"/>
        </w:numPr>
      </w:pPr>
      <w:r>
        <w:t>C</w:t>
      </w:r>
      <w:r w:rsidR="005D26B9">
        <w:t>lick</w:t>
      </w:r>
      <w:r>
        <w:t xml:space="preserve"> </w:t>
      </w:r>
      <w:r w:rsidRPr="005D26B9">
        <w:rPr>
          <w:b/>
        </w:rPr>
        <w:t>Save As</w:t>
      </w:r>
      <w:r w:rsidR="003871D2">
        <w:t xml:space="preserve"> on the </w:t>
      </w:r>
      <w:r w:rsidR="003871D2" w:rsidRPr="005D26B9">
        <w:rPr>
          <w:b/>
        </w:rPr>
        <w:t>File</w:t>
      </w:r>
      <w:r w:rsidR="003871D2">
        <w:t xml:space="preserve"> menu</w:t>
      </w:r>
      <w:r>
        <w:t xml:space="preserve">. In the </w:t>
      </w:r>
      <w:r w:rsidR="003871D2">
        <w:t>dialog box</w:t>
      </w:r>
      <w:r>
        <w:t>, c</w:t>
      </w:r>
      <w:r w:rsidR="005D26B9">
        <w:t>lick</w:t>
      </w:r>
      <w:r>
        <w:t xml:space="preserve"> </w:t>
      </w:r>
      <w:r w:rsidRPr="005D26B9">
        <w:rPr>
          <w:b/>
        </w:rPr>
        <w:t>Document Template</w:t>
      </w:r>
      <w:r>
        <w:t xml:space="preserve"> in the </w:t>
      </w:r>
      <w:r w:rsidRPr="005D26B9">
        <w:rPr>
          <w:b/>
        </w:rPr>
        <w:t>Save File as Type</w:t>
      </w:r>
      <w:r>
        <w:t xml:space="preserve"> box. (The file</w:t>
      </w:r>
      <w:r w:rsidR="003871D2">
        <w:t xml:space="preserve"> </w:t>
      </w:r>
      <w:r>
        <w:t>name extension should change from .doc to .dot.)</w:t>
      </w:r>
    </w:p>
    <w:p w14:paraId="19C182F3" w14:textId="77777777" w:rsidR="005F6105" w:rsidRDefault="005F6105" w:rsidP="00DA28BB">
      <w:pPr>
        <w:pStyle w:val="Heading2"/>
      </w:pPr>
      <w:bookmarkStart w:id="32" w:name="_Toc35154386"/>
      <w:bookmarkStart w:id="33" w:name="_Toc35154909"/>
      <w:bookmarkStart w:id="34" w:name="_Toc36023009"/>
      <w:bookmarkStart w:id="35" w:name="_Toc31225709"/>
      <w:r>
        <w:t>How to Create a Document</w:t>
      </w:r>
      <w:bookmarkEnd w:id="32"/>
      <w:bookmarkEnd w:id="33"/>
      <w:bookmarkEnd w:id="34"/>
      <w:bookmarkEnd w:id="35"/>
    </w:p>
    <w:p w14:paraId="2FC95F06" w14:textId="77777777" w:rsidR="005F6105" w:rsidRDefault="005F6105">
      <w:pPr>
        <w:pStyle w:val="BodyText"/>
      </w:pPr>
      <w:r>
        <w:t>To create a manual from your newly saved template</w:t>
      </w:r>
      <w:r w:rsidR="008629BC">
        <w:fldChar w:fldCharType="begin"/>
      </w:r>
      <w:r w:rsidR="008629BC">
        <w:instrText xml:space="preserve"> XE "</w:instrText>
      </w:r>
      <w:r w:rsidR="008629BC" w:rsidRPr="009D1EB3">
        <w:instrText>template</w:instrText>
      </w:r>
      <w:r w:rsidR="008629BC">
        <w:instrText xml:space="preserve">" </w:instrText>
      </w:r>
      <w:r w:rsidR="008629BC">
        <w:fldChar w:fldCharType="end"/>
      </w:r>
      <w:r>
        <w:t xml:space="preserve">, </w:t>
      </w:r>
      <w:r w:rsidR="003871D2">
        <w:t xml:space="preserve">click </w:t>
      </w:r>
      <w:r w:rsidRPr="005D26B9">
        <w:rPr>
          <w:b/>
        </w:rPr>
        <w:t>New</w:t>
      </w:r>
      <w:r w:rsidR="003871D2">
        <w:t xml:space="preserve"> on the </w:t>
      </w:r>
      <w:r w:rsidR="003871D2" w:rsidRPr="005D26B9">
        <w:rPr>
          <w:b/>
        </w:rPr>
        <w:t>File</w:t>
      </w:r>
      <w:r w:rsidR="003871D2">
        <w:t xml:space="preserve"> menu</w:t>
      </w:r>
      <w:r>
        <w:t xml:space="preserve"> to re-open your template as a document. </w:t>
      </w:r>
      <w:r w:rsidR="005D26B9">
        <w:t>If</w:t>
      </w:r>
      <w:r>
        <w:t xml:space="preserve"> you followed the steps above, your company information should appear in place. Now, </w:t>
      </w:r>
      <w:r w:rsidR="005D26B9">
        <w:t>you are ready to</w:t>
      </w:r>
      <w:r>
        <w:t xml:space="preserve"> type your manual.</w:t>
      </w:r>
    </w:p>
    <w:p w14:paraId="5B4F2C3D" w14:textId="77777777" w:rsidR="005F6105" w:rsidRDefault="009A6018" w:rsidP="00DA28BB">
      <w:pPr>
        <w:pStyle w:val="Heading1"/>
      </w:pPr>
      <w:bookmarkStart w:id="36" w:name="_Toc35154387"/>
      <w:bookmarkStart w:id="37" w:name="_Toc35154910"/>
      <w:bookmarkStart w:id="38" w:name="_Toc36023010"/>
      <w:bookmarkStart w:id="39" w:name="_Toc31225710"/>
      <w:r>
        <w:t>Troubleshooting</w:t>
      </w:r>
      <w:r w:rsidR="005F6105">
        <w:t xml:space="preserve"> Tips</w:t>
      </w:r>
      <w:bookmarkEnd w:id="36"/>
      <w:bookmarkEnd w:id="37"/>
      <w:bookmarkEnd w:id="38"/>
      <w:bookmarkEnd w:id="39"/>
    </w:p>
    <w:p w14:paraId="07610FCF" w14:textId="77777777" w:rsidR="005F6105" w:rsidRDefault="005F6105">
      <w:pPr>
        <w:pStyle w:val="BodyText"/>
      </w:pPr>
      <w:r>
        <w:t xml:space="preserve">There are </w:t>
      </w:r>
      <w:r w:rsidR="004265DB">
        <w:t>three</w:t>
      </w:r>
      <w:r>
        <w:t xml:space="preserve"> ways to view the various </w:t>
      </w:r>
      <w:r w:rsidR="003871D2">
        <w:t>s</w:t>
      </w:r>
      <w:r>
        <w:t>tyle</w:t>
      </w:r>
      <w:r w:rsidR="00977C9A">
        <w:fldChar w:fldCharType="begin"/>
      </w:r>
      <w:r w:rsidR="00977C9A">
        <w:instrText xml:space="preserve"> XE "</w:instrText>
      </w:r>
      <w:r w:rsidR="002D4C6B">
        <w:instrText>s</w:instrText>
      </w:r>
      <w:r w:rsidR="00977C9A" w:rsidRPr="00CF3445">
        <w:instrText>tyle</w:instrText>
      </w:r>
      <w:r w:rsidR="00977C9A">
        <w:instrText xml:space="preserve">" </w:instrText>
      </w:r>
      <w:r w:rsidR="00977C9A">
        <w:fldChar w:fldCharType="end"/>
      </w:r>
      <w:r>
        <w:t xml:space="preserve"> names of the template sample text:</w:t>
      </w:r>
    </w:p>
    <w:p w14:paraId="31A81E0A" w14:textId="77777777" w:rsidR="005F6105" w:rsidRDefault="005F6105" w:rsidP="007A3843">
      <w:pPr>
        <w:pStyle w:val="Icon1"/>
        <w:framePr w:wrap="around"/>
        <w:shd w:val="pct15" w:color="auto" w:fill="auto"/>
      </w:pPr>
      <w:r>
        <w:t></w:t>
      </w:r>
    </w:p>
    <w:p w14:paraId="1995350F" w14:textId="77777777" w:rsidR="005F6105" w:rsidRPr="004265DB" w:rsidRDefault="005F6105">
      <w:pPr>
        <w:pStyle w:val="ListNumber"/>
        <w:numPr>
          <w:ilvl w:val="0"/>
          <w:numId w:val="9"/>
        </w:numPr>
      </w:pPr>
      <w:r>
        <w:t xml:space="preserve">In </w:t>
      </w:r>
      <w:r w:rsidR="005D26B9">
        <w:t>n</w:t>
      </w:r>
      <w:r w:rsidRPr="003871D2">
        <w:t>ormal view</w:t>
      </w:r>
      <w:r>
        <w:t>, c</w:t>
      </w:r>
      <w:r w:rsidR="005D26B9">
        <w:t>lick</w:t>
      </w:r>
      <w:r>
        <w:t xml:space="preserve"> </w:t>
      </w:r>
      <w:r w:rsidRPr="005D26B9">
        <w:rPr>
          <w:b/>
        </w:rPr>
        <w:t>Options</w:t>
      </w:r>
      <w:r w:rsidR="003871D2">
        <w:t xml:space="preserve"> </w:t>
      </w:r>
      <w:r w:rsidR="005D26B9">
        <w:t>on</w:t>
      </w:r>
      <w:r w:rsidR="003871D2">
        <w:t xml:space="preserve"> the </w:t>
      </w:r>
      <w:r w:rsidR="003871D2" w:rsidRPr="005D26B9">
        <w:rPr>
          <w:b/>
        </w:rPr>
        <w:t>Tools</w:t>
      </w:r>
      <w:r w:rsidR="003871D2">
        <w:t xml:space="preserve"> menu</w:t>
      </w:r>
      <w:r>
        <w:t xml:space="preserve">. Click the </w:t>
      </w:r>
      <w:r w:rsidRPr="005D26B9">
        <w:rPr>
          <w:b/>
        </w:rPr>
        <w:t>View</w:t>
      </w:r>
      <w:r>
        <w:t xml:space="preserve"> tab. In the </w:t>
      </w:r>
      <w:r w:rsidRPr="005D26B9">
        <w:rPr>
          <w:b/>
        </w:rPr>
        <w:t>Style</w:t>
      </w:r>
      <w:r w:rsidR="005D168B" w:rsidRPr="005D26B9">
        <w:rPr>
          <w:b/>
        </w:rPr>
        <w:fldChar w:fldCharType="begin"/>
      </w:r>
      <w:r w:rsidR="005D168B" w:rsidRPr="005D26B9">
        <w:rPr>
          <w:b/>
        </w:rPr>
        <w:instrText xml:space="preserve"> XE "</w:instrText>
      </w:r>
      <w:r w:rsidR="002D4C6B" w:rsidRPr="005D26B9">
        <w:rPr>
          <w:b/>
        </w:rPr>
        <w:instrText>s</w:instrText>
      </w:r>
      <w:r w:rsidR="005D168B" w:rsidRPr="005D26B9">
        <w:rPr>
          <w:b/>
        </w:rPr>
        <w:instrText xml:space="preserve">tyle" </w:instrText>
      </w:r>
      <w:r w:rsidR="005D168B" w:rsidRPr="005D26B9">
        <w:rPr>
          <w:b/>
        </w:rPr>
        <w:fldChar w:fldCharType="end"/>
      </w:r>
      <w:r w:rsidRPr="005D26B9">
        <w:rPr>
          <w:b/>
        </w:rPr>
        <w:t xml:space="preserve"> Area Width</w:t>
      </w:r>
      <w:r>
        <w:t xml:space="preserve"> box, dial a number</w:t>
      </w:r>
      <w:r w:rsidR="003871D2">
        <w:t>,</w:t>
      </w:r>
      <w:r>
        <w:t xml:space="preserve"> and </w:t>
      </w:r>
      <w:r w:rsidR="003871D2">
        <w:t xml:space="preserve">then </w:t>
      </w:r>
      <w:r>
        <w:t xml:space="preserve">click </w:t>
      </w:r>
      <w:r w:rsidRPr="005D26B9">
        <w:rPr>
          <w:b/>
        </w:rPr>
        <w:t>OK</w:t>
      </w:r>
      <w:r w:rsidR="004265DB" w:rsidRPr="004265DB">
        <w:t>;</w:t>
      </w:r>
    </w:p>
    <w:p w14:paraId="0C21489C" w14:textId="77777777" w:rsidR="005F6105" w:rsidRDefault="005F6105">
      <w:pPr>
        <w:pStyle w:val="ListNumber"/>
        <w:numPr>
          <w:ilvl w:val="0"/>
          <w:numId w:val="9"/>
        </w:numPr>
      </w:pPr>
      <w:r>
        <w:t xml:space="preserve">In </w:t>
      </w:r>
      <w:r w:rsidR="007C5FC5">
        <w:t>any</w:t>
      </w:r>
      <w:r>
        <w:t xml:space="preserve"> view, click a paragraph and view the style name on the </w:t>
      </w:r>
      <w:r w:rsidRPr="005D26B9">
        <w:rPr>
          <w:b/>
        </w:rPr>
        <w:t>Formatting</w:t>
      </w:r>
      <w:r w:rsidR="004265DB">
        <w:t xml:space="preserve"> toolbar; or</w:t>
      </w:r>
    </w:p>
    <w:p w14:paraId="73EB3913" w14:textId="77777777" w:rsidR="00A27855" w:rsidRDefault="005C03EB">
      <w:pPr>
        <w:pStyle w:val="ListNumber"/>
        <w:numPr>
          <w:ilvl w:val="0"/>
          <w:numId w:val="9"/>
        </w:numPr>
      </w:pPr>
      <w:r>
        <w:lastRenderedPageBreak/>
        <w:t xml:space="preserve">On the </w:t>
      </w:r>
      <w:r w:rsidRPr="005C03EB">
        <w:rPr>
          <w:b/>
        </w:rPr>
        <w:t>Format</w:t>
      </w:r>
      <w:r>
        <w:t xml:space="preserve"> menu, click</w:t>
      </w:r>
      <w:r w:rsidR="004265DB" w:rsidRPr="004265DB">
        <w:t xml:space="preserve"> </w:t>
      </w:r>
      <w:r w:rsidR="004265DB" w:rsidRPr="005C03EB">
        <w:rPr>
          <w:b/>
        </w:rPr>
        <w:t>Styles and Formatting</w:t>
      </w:r>
      <w:r w:rsidR="004265DB" w:rsidRPr="004265DB">
        <w:t xml:space="preserve"> </w:t>
      </w:r>
      <w:r>
        <w:t>t</w:t>
      </w:r>
      <w:r w:rsidR="004265DB" w:rsidRPr="004265DB">
        <w:t xml:space="preserve">o display the </w:t>
      </w:r>
      <w:r w:rsidR="004265DB" w:rsidRPr="005C03EB">
        <w:rPr>
          <w:b/>
        </w:rPr>
        <w:t>Styles and Formatting</w:t>
      </w:r>
      <w:r w:rsidR="004265DB" w:rsidRPr="004265DB">
        <w:t xml:space="preserve"> pane.</w:t>
      </w:r>
    </w:p>
    <w:p w14:paraId="21F974C8" w14:textId="77777777" w:rsidR="005F6105" w:rsidRPr="007A3843" w:rsidRDefault="005F6105" w:rsidP="007A3843">
      <w:pPr>
        <w:pStyle w:val="Heading1"/>
      </w:pPr>
      <w:bookmarkStart w:id="40" w:name="_Toc35154388"/>
      <w:bookmarkStart w:id="41" w:name="_Toc35154911"/>
      <w:bookmarkStart w:id="42" w:name="_Toc36023011"/>
      <w:bookmarkStart w:id="43" w:name="_Toc31225711"/>
      <w:r w:rsidRPr="007A3843">
        <w:t>Index</w:t>
      </w:r>
      <w:bookmarkEnd w:id="40"/>
      <w:bookmarkEnd w:id="41"/>
      <w:bookmarkEnd w:id="42"/>
      <w:bookmarkEnd w:id="43"/>
    </w:p>
    <w:p w14:paraId="7A01DF44" w14:textId="77777777" w:rsidR="00D6516D" w:rsidRDefault="00977C9A" w:rsidP="005D168B">
      <w:pPr>
        <w:pStyle w:val="BodyText"/>
        <w:rPr>
          <w:noProof/>
        </w:rPr>
        <w:sectPr w:rsidR="00D6516D" w:rsidSect="00F4412A">
          <w:headerReference w:type="default" r:id="rId28"/>
          <w:footerReference w:type="default" r:id="rId29"/>
          <w:headerReference w:type="first" r:id="rId30"/>
          <w:type w:val="continuous"/>
          <w:pgSz w:w="12240" w:h="15840" w:code="1"/>
          <w:pgMar w:top="1440" w:right="1440" w:bottom="1440" w:left="1440" w:header="720" w:footer="720" w:gutter="0"/>
          <w:cols w:space="720"/>
          <w:docGrid w:linePitch="218"/>
        </w:sectPr>
      </w:pPr>
      <w:r>
        <w:fldChar w:fldCharType="begin"/>
      </w:r>
      <w:r>
        <w:instrText xml:space="preserve"> INDEX \c "2" \z "1033" </w:instrText>
      </w:r>
      <w:r>
        <w:fldChar w:fldCharType="separate"/>
      </w:r>
    </w:p>
    <w:p w14:paraId="34DF1FE7" w14:textId="77777777" w:rsidR="00D6516D" w:rsidRDefault="00D6516D">
      <w:pPr>
        <w:pStyle w:val="Index1"/>
        <w:tabs>
          <w:tab w:val="right" w:leader="dot" w:pos="3475"/>
        </w:tabs>
        <w:rPr>
          <w:noProof/>
        </w:rPr>
      </w:pPr>
      <w:r>
        <w:rPr>
          <w:noProof/>
        </w:rPr>
        <w:t>background, 1</w:t>
      </w:r>
    </w:p>
    <w:p w14:paraId="6ED79F7B" w14:textId="77777777" w:rsidR="00D6516D" w:rsidRDefault="00D6516D">
      <w:pPr>
        <w:pStyle w:val="Index1"/>
        <w:tabs>
          <w:tab w:val="right" w:leader="dot" w:pos="3475"/>
        </w:tabs>
        <w:rPr>
          <w:noProof/>
        </w:rPr>
      </w:pPr>
      <w:r>
        <w:rPr>
          <w:noProof/>
        </w:rPr>
        <w:t>border, 3</w:t>
      </w:r>
    </w:p>
    <w:p w14:paraId="610E2539" w14:textId="77777777" w:rsidR="00D6516D" w:rsidRDefault="00D6516D">
      <w:pPr>
        <w:pStyle w:val="Index1"/>
        <w:tabs>
          <w:tab w:val="right" w:leader="dot" w:pos="3475"/>
        </w:tabs>
        <w:rPr>
          <w:noProof/>
        </w:rPr>
      </w:pPr>
      <w:r>
        <w:rPr>
          <w:noProof/>
        </w:rPr>
        <w:t>bullet, 1</w:t>
      </w:r>
    </w:p>
    <w:p w14:paraId="76B6D924" w14:textId="77777777" w:rsidR="00D6516D" w:rsidRDefault="00D6516D">
      <w:pPr>
        <w:pStyle w:val="Index1"/>
        <w:tabs>
          <w:tab w:val="right" w:leader="dot" w:pos="3475"/>
        </w:tabs>
        <w:rPr>
          <w:noProof/>
        </w:rPr>
      </w:pPr>
      <w:r>
        <w:rPr>
          <w:noProof/>
        </w:rPr>
        <w:t>caption, 2</w:t>
      </w:r>
    </w:p>
    <w:p w14:paraId="5FB52752" w14:textId="77777777" w:rsidR="00D6516D" w:rsidRDefault="00D6516D">
      <w:pPr>
        <w:pStyle w:val="Index1"/>
        <w:tabs>
          <w:tab w:val="right" w:leader="dot" w:pos="3475"/>
        </w:tabs>
        <w:rPr>
          <w:noProof/>
        </w:rPr>
      </w:pPr>
      <w:r>
        <w:rPr>
          <w:noProof/>
        </w:rPr>
        <w:t>color, 2</w:t>
      </w:r>
    </w:p>
    <w:p w14:paraId="43B26EB3" w14:textId="77777777" w:rsidR="00D6516D" w:rsidRDefault="00D6516D">
      <w:pPr>
        <w:pStyle w:val="Index1"/>
        <w:tabs>
          <w:tab w:val="right" w:leader="dot" w:pos="3475"/>
        </w:tabs>
        <w:rPr>
          <w:noProof/>
        </w:rPr>
      </w:pPr>
      <w:r>
        <w:rPr>
          <w:noProof/>
        </w:rPr>
        <w:t>drawing, 2</w:t>
      </w:r>
    </w:p>
    <w:p w14:paraId="2F4D90CF" w14:textId="77777777" w:rsidR="00D6516D" w:rsidRDefault="00D6516D">
      <w:pPr>
        <w:pStyle w:val="Index1"/>
        <w:tabs>
          <w:tab w:val="right" w:leader="dot" w:pos="3475"/>
        </w:tabs>
        <w:rPr>
          <w:noProof/>
        </w:rPr>
      </w:pPr>
      <w:r>
        <w:rPr>
          <w:noProof/>
        </w:rPr>
        <w:t>drop cap, 1</w:t>
      </w:r>
    </w:p>
    <w:p w14:paraId="4DB92F7D" w14:textId="77777777" w:rsidR="00D6516D" w:rsidRDefault="00D6516D">
      <w:pPr>
        <w:pStyle w:val="Index1"/>
        <w:tabs>
          <w:tab w:val="right" w:leader="dot" w:pos="3475"/>
        </w:tabs>
        <w:rPr>
          <w:noProof/>
        </w:rPr>
      </w:pPr>
      <w:r>
        <w:rPr>
          <w:noProof/>
        </w:rPr>
        <w:t>footer, 3</w:t>
      </w:r>
    </w:p>
    <w:p w14:paraId="545FA387" w14:textId="77777777" w:rsidR="00D6516D" w:rsidRDefault="00D6516D">
      <w:pPr>
        <w:pStyle w:val="Index1"/>
        <w:tabs>
          <w:tab w:val="right" w:leader="dot" w:pos="3475"/>
        </w:tabs>
        <w:rPr>
          <w:noProof/>
        </w:rPr>
      </w:pPr>
      <w:r>
        <w:rPr>
          <w:noProof/>
        </w:rPr>
        <w:t>frame, 3</w:t>
      </w:r>
    </w:p>
    <w:p w14:paraId="74115911" w14:textId="77777777" w:rsidR="00D6516D" w:rsidRDefault="00D6516D">
      <w:pPr>
        <w:pStyle w:val="Index1"/>
        <w:tabs>
          <w:tab w:val="right" w:leader="dot" w:pos="3475"/>
        </w:tabs>
        <w:rPr>
          <w:noProof/>
        </w:rPr>
      </w:pPr>
      <w:r>
        <w:rPr>
          <w:noProof/>
        </w:rPr>
        <w:t>graphic, 2</w:t>
      </w:r>
    </w:p>
    <w:p w14:paraId="5892D803" w14:textId="77777777" w:rsidR="00D6516D" w:rsidRDefault="00D6516D">
      <w:pPr>
        <w:pStyle w:val="Index1"/>
        <w:tabs>
          <w:tab w:val="right" w:leader="dot" w:pos="3475"/>
        </w:tabs>
        <w:rPr>
          <w:noProof/>
        </w:rPr>
      </w:pPr>
      <w:r>
        <w:rPr>
          <w:noProof/>
        </w:rPr>
        <w:t>group, 2</w:t>
      </w:r>
    </w:p>
    <w:p w14:paraId="1475C83B" w14:textId="77777777" w:rsidR="00D6516D" w:rsidRDefault="00D6516D">
      <w:pPr>
        <w:pStyle w:val="Index1"/>
        <w:tabs>
          <w:tab w:val="right" w:leader="dot" w:pos="3475"/>
        </w:tabs>
        <w:rPr>
          <w:noProof/>
        </w:rPr>
      </w:pPr>
      <w:r>
        <w:rPr>
          <w:noProof/>
        </w:rPr>
        <w:t>header, 3</w:t>
      </w:r>
    </w:p>
    <w:p w14:paraId="058F2A72" w14:textId="77777777" w:rsidR="00D6516D" w:rsidRDefault="00E16EE8">
      <w:pPr>
        <w:pStyle w:val="Index1"/>
        <w:tabs>
          <w:tab w:val="right" w:leader="dot" w:pos="3475"/>
        </w:tabs>
        <w:rPr>
          <w:noProof/>
        </w:rPr>
      </w:pPr>
      <w:r>
        <w:rPr>
          <w:noProof/>
        </w:rPr>
        <w:t>H</w:t>
      </w:r>
      <w:r w:rsidR="00D6516D">
        <w:rPr>
          <w:noProof/>
        </w:rPr>
        <w:t>elp, 3</w:t>
      </w:r>
    </w:p>
    <w:p w14:paraId="605C14EE" w14:textId="77777777" w:rsidR="00D6516D" w:rsidRDefault="00D6516D">
      <w:pPr>
        <w:pStyle w:val="Index1"/>
        <w:tabs>
          <w:tab w:val="right" w:leader="dot" w:pos="3475"/>
        </w:tabs>
        <w:rPr>
          <w:noProof/>
        </w:rPr>
      </w:pPr>
      <w:r>
        <w:rPr>
          <w:noProof/>
        </w:rPr>
        <w:t>link, 4</w:t>
      </w:r>
    </w:p>
    <w:p w14:paraId="479BCD2C" w14:textId="77777777" w:rsidR="00D6516D" w:rsidRDefault="00D6516D">
      <w:pPr>
        <w:pStyle w:val="Index1"/>
        <w:tabs>
          <w:tab w:val="right" w:leader="dot" w:pos="3475"/>
        </w:tabs>
        <w:rPr>
          <w:noProof/>
        </w:rPr>
      </w:pPr>
      <w:r>
        <w:rPr>
          <w:noProof/>
        </w:rPr>
        <w:t>margins, 2</w:t>
      </w:r>
    </w:p>
    <w:p w14:paraId="3F1ADB3D" w14:textId="77777777" w:rsidR="00D6516D" w:rsidRDefault="00D6516D">
      <w:pPr>
        <w:pStyle w:val="Index1"/>
        <w:tabs>
          <w:tab w:val="right" w:leader="dot" w:pos="3475"/>
        </w:tabs>
        <w:rPr>
          <w:noProof/>
        </w:rPr>
      </w:pPr>
      <w:r>
        <w:rPr>
          <w:noProof/>
        </w:rPr>
        <w:t>normal view, 1</w:t>
      </w:r>
    </w:p>
    <w:p w14:paraId="04598D3A" w14:textId="77777777" w:rsidR="00D6516D" w:rsidRDefault="00D6516D">
      <w:pPr>
        <w:pStyle w:val="Index1"/>
        <w:tabs>
          <w:tab w:val="right" w:leader="dot" w:pos="3475"/>
        </w:tabs>
        <w:rPr>
          <w:noProof/>
        </w:rPr>
      </w:pPr>
      <w:r>
        <w:rPr>
          <w:noProof/>
        </w:rPr>
        <w:t>number, 4</w:t>
      </w:r>
    </w:p>
    <w:p w14:paraId="7A8BAA48" w14:textId="77777777" w:rsidR="00D6516D" w:rsidRDefault="00D6516D">
      <w:pPr>
        <w:pStyle w:val="Index1"/>
        <w:tabs>
          <w:tab w:val="right" w:leader="dot" w:pos="3475"/>
        </w:tabs>
        <w:rPr>
          <w:noProof/>
        </w:rPr>
      </w:pPr>
      <w:r>
        <w:rPr>
          <w:noProof/>
        </w:rPr>
        <w:t>picture, 2, 3, 4</w:t>
      </w:r>
    </w:p>
    <w:p w14:paraId="5B107F8B" w14:textId="77777777" w:rsidR="00D6516D" w:rsidRDefault="00D6516D">
      <w:pPr>
        <w:pStyle w:val="Index1"/>
        <w:tabs>
          <w:tab w:val="right" w:leader="dot" w:pos="3475"/>
        </w:tabs>
        <w:rPr>
          <w:noProof/>
        </w:rPr>
      </w:pPr>
      <w:r>
        <w:rPr>
          <w:noProof/>
        </w:rPr>
        <w:t>print, 1</w:t>
      </w:r>
    </w:p>
    <w:p w14:paraId="22F9ED36" w14:textId="77777777" w:rsidR="00D6516D" w:rsidRDefault="00D6516D">
      <w:pPr>
        <w:pStyle w:val="Index1"/>
        <w:tabs>
          <w:tab w:val="right" w:leader="dot" w:pos="3475"/>
        </w:tabs>
        <w:rPr>
          <w:noProof/>
        </w:rPr>
      </w:pPr>
      <w:r>
        <w:rPr>
          <w:noProof/>
        </w:rPr>
        <w:t>re-size, 3</w:t>
      </w:r>
    </w:p>
    <w:p w14:paraId="690DF1CD" w14:textId="77777777" w:rsidR="00D6516D" w:rsidRDefault="00D6516D">
      <w:pPr>
        <w:pStyle w:val="Index1"/>
        <w:tabs>
          <w:tab w:val="right" w:leader="dot" w:pos="3475"/>
        </w:tabs>
        <w:rPr>
          <w:noProof/>
        </w:rPr>
      </w:pPr>
      <w:r>
        <w:rPr>
          <w:noProof/>
        </w:rPr>
        <w:t>section break, 2</w:t>
      </w:r>
    </w:p>
    <w:p w14:paraId="570246B9" w14:textId="77777777" w:rsidR="00D6516D" w:rsidRDefault="00D6516D">
      <w:pPr>
        <w:pStyle w:val="Index1"/>
        <w:tabs>
          <w:tab w:val="right" w:leader="dot" w:pos="3475"/>
        </w:tabs>
        <w:rPr>
          <w:noProof/>
        </w:rPr>
      </w:pPr>
      <w:r>
        <w:rPr>
          <w:noProof/>
        </w:rPr>
        <w:t>shading, 1</w:t>
      </w:r>
    </w:p>
    <w:p w14:paraId="0D600DB6" w14:textId="77777777" w:rsidR="00D6516D" w:rsidRDefault="00D6516D">
      <w:pPr>
        <w:pStyle w:val="Index1"/>
        <w:tabs>
          <w:tab w:val="right" w:leader="dot" w:pos="3475"/>
        </w:tabs>
        <w:rPr>
          <w:noProof/>
        </w:rPr>
      </w:pPr>
      <w:r>
        <w:rPr>
          <w:noProof/>
        </w:rPr>
        <w:t>style, 1, 2, 3, 4</w:t>
      </w:r>
    </w:p>
    <w:p w14:paraId="38FAC52D" w14:textId="77777777" w:rsidR="00D6516D" w:rsidRDefault="00D6516D">
      <w:pPr>
        <w:pStyle w:val="Index1"/>
        <w:tabs>
          <w:tab w:val="right" w:leader="dot" w:pos="3475"/>
        </w:tabs>
        <w:rPr>
          <w:noProof/>
        </w:rPr>
      </w:pPr>
      <w:r>
        <w:rPr>
          <w:noProof/>
        </w:rPr>
        <w:t>symbol, 1</w:t>
      </w:r>
    </w:p>
    <w:p w14:paraId="076B22D2" w14:textId="77777777" w:rsidR="00D6516D" w:rsidRDefault="00D6516D">
      <w:pPr>
        <w:pStyle w:val="Index1"/>
        <w:tabs>
          <w:tab w:val="right" w:leader="dot" w:pos="3475"/>
        </w:tabs>
        <w:rPr>
          <w:noProof/>
        </w:rPr>
      </w:pPr>
      <w:r>
        <w:rPr>
          <w:noProof/>
        </w:rPr>
        <w:t>Table of Contents, 3</w:t>
      </w:r>
    </w:p>
    <w:p w14:paraId="3423931A" w14:textId="77777777" w:rsidR="00D6516D" w:rsidRDefault="00D6516D">
      <w:pPr>
        <w:pStyle w:val="Index1"/>
        <w:tabs>
          <w:tab w:val="right" w:leader="dot" w:pos="3475"/>
        </w:tabs>
        <w:rPr>
          <w:noProof/>
        </w:rPr>
      </w:pPr>
      <w:r>
        <w:rPr>
          <w:noProof/>
        </w:rPr>
        <w:t>template, 4</w:t>
      </w:r>
    </w:p>
    <w:p w14:paraId="53CF2ADB" w14:textId="77777777" w:rsidR="00D6516D" w:rsidRDefault="00D6516D">
      <w:pPr>
        <w:pStyle w:val="Index1"/>
        <w:tabs>
          <w:tab w:val="right" w:leader="dot" w:pos="3475"/>
        </w:tabs>
        <w:rPr>
          <w:noProof/>
        </w:rPr>
      </w:pPr>
      <w:r>
        <w:rPr>
          <w:noProof/>
        </w:rPr>
        <w:t>ungroup, 2</w:t>
      </w:r>
    </w:p>
    <w:p w14:paraId="4DABE84D" w14:textId="77777777" w:rsidR="00D6516D" w:rsidRDefault="00D6516D">
      <w:pPr>
        <w:pStyle w:val="Index1"/>
        <w:tabs>
          <w:tab w:val="right" w:leader="dot" w:pos="3475"/>
        </w:tabs>
        <w:rPr>
          <w:noProof/>
        </w:rPr>
      </w:pPr>
      <w:r>
        <w:rPr>
          <w:noProof/>
        </w:rPr>
        <w:t>Wingdings, 1</w:t>
      </w:r>
    </w:p>
    <w:p w14:paraId="56FBBC85" w14:textId="77777777" w:rsidR="00D6516D" w:rsidRDefault="00D6516D" w:rsidP="005D168B">
      <w:pPr>
        <w:pStyle w:val="BodyText"/>
        <w:rPr>
          <w:noProof/>
        </w:rPr>
        <w:sectPr w:rsidR="00D6516D" w:rsidSect="00F4412A">
          <w:type w:val="continuous"/>
          <w:pgSz w:w="12240" w:h="15840" w:code="1"/>
          <w:pgMar w:top="1440" w:right="1440" w:bottom="1440" w:left="1440" w:header="720" w:footer="720" w:gutter="0"/>
          <w:cols w:space="720"/>
          <w:docGrid w:linePitch="218"/>
        </w:sectPr>
      </w:pPr>
    </w:p>
    <w:p w14:paraId="127C1F66" w14:textId="77777777" w:rsidR="005D168B" w:rsidRPr="005D168B" w:rsidRDefault="00977C9A" w:rsidP="005D168B">
      <w:pPr>
        <w:pStyle w:val="BodyText"/>
      </w:pPr>
      <w:r>
        <w:fldChar w:fldCharType="end"/>
      </w:r>
    </w:p>
    <w:sectPr w:rsidR="005D168B" w:rsidRPr="005D168B" w:rsidSect="007A3843">
      <w:type w:val="continuous"/>
      <w:pgSz w:w="12240" w:h="15840" w:code="1"/>
      <w:pgMar w:top="1800" w:right="1195" w:bottom="1440" w:left="3355"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79BD73" w14:textId="77777777" w:rsidR="00F65850" w:rsidRDefault="00F65850">
      <w:r>
        <w:separator/>
      </w:r>
    </w:p>
  </w:endnote>
  <w:endnote w:type="continuationSeparator" w:id="0">
    <w:p w14:paraId="04AB2EFA" w14:textId="77777777" w:rsidR="00F65850" w:rsidRDefault="00F658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Tms Rmn">
    <w:altName w:val="Times New Roman"/>
    <w:panose1 w:val="02020603040505020304"/>
    <w:charset w:val="00"/>
    <w:family w:val="roman"/>
    <w:pitch w:val="variable"/>
    <w:sig w:usb0="00000003" w:usb1="00000000" w:usb2="00000000" w:usb3="00000000" w:csb0="00000001" w:csb1="00000000"/>
  </w:font>
  <w:font w:name="Geneva">
    <w:panose1 w:val="00000000000000000000"/>
    <w:charset w:val="00"/>
    <w:family w:val="swiss"/>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10002FF" w:usb1="4000ACFF" w:usb2="00000009" w:usb3="00000000" w:csb0="0000019F" w:csb1="00000000"/>
  </w:font>
  <w:font w:name="Webdings">
    <w:panose1 w:val="05030102010509060703"/>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A10929" w14:textId="77777777" w:rsidR="00112CB3" w:rsidRDefault="00112CB3">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rPr>
      <w:t>3</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A850B9" w14:textId="77777777" w:rsidR="00112CB3" w:rsidRDefault="00112CB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8B126F" w14:textId="77777777" w:rsidR="00112CB3" w:rsidRDefault="00112CB3">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C421CF" w14:textId="77777777" w:rsidR="00112CB3" w:rsidRDefault="00112CB3">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40A4AE" w14:textId="77777777" w:rsidR="00112CB3" w:rsidRDefault="00112CB3">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4F803C" w14:textId="77777777" w:rsidR="00112CB3" w:rsidRDefault="00112CB3">
    <w:pPr>
      <w:pStyle w:val="Footer"/>
      <w:framePr w:wrap="notBesid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6AF73218" w14:textId="77777777" w:rsidR="00112CB3" w:rsidRDefault="00112CB3">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E2D14D" w14:textId="77777777" w:rsidR="00112CB3" w:rsidRDefault="00112CB3">
    <w:pPr>
      <w:pStyle w:val="Footer"/>
      <w:framePr w:wrap="notBesid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5</w:t>
    </w:r>
    <w:r>
      <w:rPr>
        <w:rStyle w:val="PageNumber"/>
      </w:rPr>
      <w:fldChar w:fldCharType="end"/>
    </w:r>
  </w:p>
  <w:p w14:paraId="438442F3" w14:textId="77777777" w:rsidR="00112CB3" w:rsidRDefault="00112C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E10E72" w14:textId="77777777" w:rsidR="00F65850" w:rsidRDefault="00F65850">
      <w:r>
        <w:separator/>
      </w:r>
    </w:p>
  </w:footnote>
  <w:footnote w:type="continuationSeparator" w:id="0">
    <w:p w14:paraId="00918AC4" w14:textId="77777777" w:rsidR="00F65850" w:rsidRDefault="00F6585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9AECBE" w14:textId="77777777" w:rsidR="00112CB3" w:rsidRDefault="00112CB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240084" w14:textId="77777777" w:rsidR="00112CB3" w:rsidRDefault="00112CB3" w:rsidP="00F4412A">
    <w:pPr>
      <w:pStyle w:val="Header"/>
    </w:pPr>
    <w:r>
      <w:t>autowatermanager</w:t>
    </w:r>
  </w:p>
  <w:p w14:paraId="723486BE" w14:textId="77777777" w:rsidR="00112CB3" w:rsidRPr="00F4412A" w:rsidRDefault="00112CB3" w:rsidP="00F4412A">
    <w:pPr>
      <w:pStyle w:val="Caption"/>
    </w:pPr>
    <w:r>
      <w:t>REVISED JANUARY 27, 2020</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BBC81D" w14:textId="77777777" w:rsidR="00112CB3" w:rsidRDefault="00112CB3">
    <w:pPr>
      <w:pStyle w:val="Header"/>
    </w:pPr>
    <w:r>
      <w:t>Design Customization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8B77B5" w14:textId="77777777" w:rsidR="00112CB3" w:rsidRDefault="00112CB3" w:rsidP="00F4412A">
    <w:pPr>
      <w:pStyle w:val="Header"/>
    </w:pPr>
    <w:r>
      <w:t>autowatermanager</w:t>
    </w:r>
  </w:p>
  <w:p w14:paraId="147C3412" w14:textId="1526F8C1" w:rsidR="00112CB3" w:rsidRPr="00F4412A" w:rsidRDefault="00112CB3" w:rsidP="00F4412A">
    <w:pPr>
      <w:pStyle w:val="Caption"/>
    </w:pPr>
    <w:r>
      <w:t xml:space="preserve">REVISED </w:t>
    </w:r>
    <w:r>
      <w:fldChar w:fldCharType="begin"/>
    </w:r>
    <w:r>
      <w:instrText xml:space="preserve"> DATE \@ "MMMM d, yyyy" </w:instrText>
    </w:r>
    <w:r>
      <w:fldChar w:fldCharType="separate"/>
    </w:r>
    <w:r w:rsidR="00417C06">
      <w:rPr>
        <w:noProof/>
      </w:rPr>
      <w:t>January 29, 2020</w:t>
    </w:r>
    <w:r>
      <w:fldChar w:fldCharType="end"/>
    </w:r>
  </w:p>
  <w:p w14:paraId="7BE65DCB" w14:textId="77777777" w:rsidR="00112CB3" w:rsidRDefault="00112CB3" w:rsidP="00F4412A">
    <w:pPr>
      <w:pStyle w:val="Header"/>
      <w:jc w:val="righ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AF0A6A" w14:textId="77777777" w:rsidR="00112CB3" w:rsidRDefault="00112CB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E"/>
    <w:multiLevelType w:val="singleLevel"/>
    <w:tmpl w:val="015ED472"/>
    <w:lvl w:ilvl="0">
      <w:start w:val="1"/>
      <w:numFmt w:val="decimal"/>
      <w:lvlText w:val="%1."/>
      <w:lvlJc w:val="left"/>
      <w:pPr>
        <w:tabs>
          <w:tab w:val="num" w:pos="1080"/>
        </w:tabs>
        <w:ind w:left="1080" w:hanging="360"/>
      </w:pPr>
    </w:lvl>
  </w:abstractNum>
  <w:abstractNum w:abstractNumId="1" w15:restartNumberingAfterBreak="0">
    <w:nsid w:val="FFFFFF7F"/>
    <w:multiLevelType w:val="singleLevel"/>
    <w:tmpl w:val="B3BEF5CC"/>
    <w:lvl w:ilvl="0">
      <w:start w:val="1"/>
      <w:numFmt w:val="decimal"/>
      <w:lvlText w:val="%1."/>
      <w:lvlJc w:val="left"/>
      <w:pPr>
        <w:tabs>
          <w:tab w:val="num" w:pos="720"/>
        </w:tabs>
        <w:ind w:left="720" w:hanging="360"/>
      </w:pPr>
    </w:lvl>
  </w:abstractNum>
  <w:abstractNum w:abstractNumId="2" w15:restartNumberingAfterBreak="0">
    <w:nsid w:val="FFFFFF81"/>
    <w:multiLevelType w:val="singleLevel"/>
    <w:tmpl w:val="BDAE33B0"/>
    <w:lvl w:ilvl="0">
      <w:start w:val="1"/>
      <w:numFmt w:val="bullet"/>
      <w:lvlText w:val=""/>
      <w:lvlJc w:val="left"/>
      <w:pPr>
        <w:tabs>
          <w:tab w:val="num" w:pos="1440"/>
        </w:tabs>
        <w:ind w:left="1440" w:hanging="360"/>
      </w:pPr>
      <w:rPr>
        <w:rFonts w:ascii="Symbol" w:hAnsi="Symbol" w:hint="default"/>
      </w:rPr>
    </w:lvl>
  </w:abstractNum>
  <w:abstractNum w:abstractNumId="3" w15:restartNumberingAfterBreak="0">
    <w:nsid w:val="FFFFFF82"/>
    <w:multiLevelType w:val="singleLevel"/>
    <w:tmpl w:val="C1A6A5C4"/>
    <w:lvl w:ilvl="0">
      <w:start w:val="1"/>
      <w:numFmt w:val="bullet"/>
      <w:lvlText w:val=""/>
      <w:lvlJc w:val="left"/>
      <w:pPr>
        <w:tabs>
          <w:tab w:val="num" w:pos="1080"/>
        </w:tabs>
        <w:ind w:left="1080" w:hanging="360"/>
      </w:pPr>
      <w:rPr>
        <w:rFonts w:ascii="Symbol" w:hAnsi="Symbol" w:hint="default"/>
      </w:rPr>
    </w:lvl>
  </w:abstractNum>
  <w:abstractNum w:abstractNumId="4" w15:restartNumberingAfterBreak="0">
    <w:nsid w:val="FFFFFFFE"/>
    <w:multiLevelType w:val="singleLevel"/>
    <w:tmpl w:val="FFFFFFFF"/>
    <w:lvl w:ilvl="0">
      <w:numFmt w:val="decimal"/>
      <w:lvlText w:val="*"/>
      <w:lvlJc w:val="left"/>
    </w:lvl>
  </w:abstractNum>
  <w:abstractNum w:abstractNumId="5" w15:restartNumberingAfterBreak="0">
    <w:nsid w:val="091760E7"/>
    <w:multiLevelType w:val="singleLevel"/>
    <w:tmpl w:val="A19A21BE"/>
    <w:lvl w:ilvl="0">
      <w:start w:val="1"/>
      <w:numFmt w:val="none"/>
      <w:lvlText w:val=""/>
      <w:legacy w:legacy="1" w:legacySpace="0" w:legacyIndent="360"/>
      <w:lvlJc w:val="left"/>
    </w:lvl>
  </w:abstractNum>
  <w:abstractNum w:abstractNumId="6" w15:restartNumberingAfterBreak="0">
    <w:nsid w:val="0E9C33E9"/>
    <w:multiLevelType w:val="hybridMultilevel"/>
    <w:tmpl w:val="5D645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9F25A1"/>
    <w:multiLevelType w:val="singleLevel"/>
    <w:tmpl w:val="B8D67778"/>
    <w:lvl w:ilvl="0">
      <w:start w:val="1"/>
      <w:numFmt w:val="decimal"/>
      <w:lvlText w:val="%1."/>
      <w:legacy w:legacy="1" w:legacySpace="0" w:legacyIndent="360"/>
      <w:lvlJc w:val="left"/>
      <w:pPr>
        <w:ind w:left="720" w:hanging="360"/>
      </w:pPr>
      <w:rPr>
        <w:rFonts w:ascii="Arial Black" w:hAnsi="Arial Black"/>
        <w:sz w:val="20"/>
      </w:rPr>
    </w:lvl>
  </w:abstractNum>
  <w:abstractNum w:abstractNumId="8" w15:restartNumberingAfterBreak="0">
    <w:nsid w:val="2EFF2345"/>
    <w:multiLevelType w:val="singleLevel"/>
    <w:tmpl w:val="F15AD34A"/>
    <w:lvl w:ilvl="0">
      <w:start w:val="1"/>
      <w:numFmt w:val="decimal"/>
      <w:lvlText w:val="%1."/>
      <w:legacy w:legacy="1" w:legacySpace="0" w:legacyIndent="360"/>
      <w:lvlJc w:val="left"/>
      <w:pPr>
        <w:ind w:left="720" w:hanging="360"/>
      </w:pPr>
      <w:rPr>
        <w:rFonts w:ascii="Tms Rmn" w:hAnsi="Tms Rmn" w:hint="default"/>
        <w:sz w:val="20"/>
      </w:rPr>
    </w:lvl>
  </w:abstractNum>
  <w:abstractNum w:abstractNumId="9" w15:restartNumberingAfterBreak="0">
    <w:nsid w:val="45702913"/>
    <w:multiLevelType w:val="singleLevel"/>
    <w:tmpl w:val="F6305A7C"/>
    <w:lvl w:ilvl="0">
      <w:start w:val="1"/>
      <w:numFmt w:val="none"/>
      <w:lvlText w:val=""/>
      <w:legacy w:legacy="1" w:legacySpace="0" w:legacyIndent="360"/>
      <w:lvlJc w:val="left"/>
    </w:lvl>
  </w:abstractNum>
  <w:abstractNum w:abstractNumId="10" w15:restartNumberingAfterBreak="0">
    <w:nsid w:val="4BC10037"/>
    <w:multiLevelType w:val="singleLevel"/>
    <w:tmpl w:val="F15AD34A"/>
    <w:lvl w:ilvl="0">
      <w:start w:val="1"/>
      <w:numFmt w:val="decimal"/>
      <w:lvlText w:val="%1."/>
      <w:legacy w:legacy="1" w:legacySpace="0" w:legacyIndent="360"/>
      <w:lvlJc w:val="left"/>
      <w:pPr>
        <w:ind w:left="720" w:hanging="360"/>
      </w:pPr>
      <w:rPr>
        <w:rFonts w:ascii="Tms Rmn" w:hAnsi="Tms Rmn" w:hint="default"/>
        <w:sz w:val="20"/>
      </w:rPr>
    </w:lvl>
  </w:abstractNum>
  <w:abstractNum w:abstractNumId="11" w15:restartNumberingAfterBreak="0">
    <w:nsid w:val="4BD6162F"/>
    <w:multiLevelType w:val="singleLevel"/>
    <w:tmpl w:val="F15AD34A"/>
    <w:lvl w:ilvl="0">
      <w:start w:val="1"/>
      <w:numFmt w:val="decimal"/>
      <w:lvlText w:val="%1."/>
      <w:legacy w:legacy="1" w:legacySpace="0" w:legacyIndent="360"/>
      <w:lvlJc w:val="left"/>
      <w:pPr>
        <w:ind w:left="720" w:hanging="360"/>
      </w:pPr>
      <w:rPr>
        <w:rFonts w:ascii="Tms Rmn" w:hAnsi="Tms Rmn" w:hint="default"/>
        <w:sz w:val="20"/>
      </w:rPr>
    </w:lvl>
  </w:abstractNum>
  <w:abstractNum w:abstractNumId="12" w15:restartNumberingAfterBreak="0">
    <w:nsid w:val="4C510602"/>
    <w:multiLevelType w:val="singleLevel"/>
    <w:tmpl w:val="F1444738"/>
    <w:lvl w:ilvl="0">
      <w:start w:val="1"/>
      <w:numFmt w:val="bullet"/>
      <w:pStyle w:val="ListBullet5"/>
      <w:lvlText w:val=""/>
      <w:lvlJc w:val="left"/>
      <w:pPr>
        <w:tabs>
          <w:tab w:val="num" w:pos="360"/>
        </w:tabs>
        <w:ind w:left="360" w:hanging="360"/>
      </w:pPr>
      <w:rPr>
        <w:rFonts w:ascii="Wingdings" w:hAnsi="Wingdings" w:hint="default"/>
      </w:rPr>
    </w:lvl>
  </w:abstractNum>
  <w:abstractNum w:abstractNumId="13" w15:restartNumberingAfterBreak="0">
    <w:nsid w:val="4F61077B"/>
    <w:multiLevelType w:val="singleLevel"/>
    <w:tmpl w:val="39CC91A4"/>
    <w:lvl w:ilvl="0">
      <w:start w:val="1"/>
      <w:numFmt w:val="decimal"/>
      <w:lvlText w:val="%1."/>
      <w:legacy w:legacy="1" w:legacySpace="0" w:legacyIndent="360"/>
      <w:lvlJc w:val="left"/>
      <w:pPr>
        <w:ind w:left="720" w:hanging="360"/>
      </w:pPr>
    </w:lvl>
  </w:abstractNum>
  <w:abstractNum w:abstractNumId="14" w15:restartNumberingAfterBreak="0">
    <w:nsid w:val="579B0C49"/>
    <w:multiLevelType w:val="singleLevel"/>
    <w:tmpl w:val="B8D67778"/>
    <w:lvl w:ilvl="0">
      <w:start w:val="1"/>
      <w:numFmt w:val="decimal"/>
      <w:lvlText w:val="%1."/>
      <w:legacy w:legacy="1" w:legacySpace="0" w:legacyIndent="360"/>
      <w:lvlJc w:val="left"/>
      <w:pPr>
        <w:ind w:left="720" w:hanging="360"/>
      </w:pPr>
      <w:rPr>
        <w:rFonts w:ascii="Arial Black" w:hAnsi="Arial Black"/>
        <w:sz w:val="20"/>
      </w:rPr>
    </w:lvl>
  </w:abstractNum>
  <w:abstractNum w:abstractNumId="15" w15:restartNumberingAfterBreak="0">
    <w:nsid w:val="5F436190"/>
    <w:multiLevelType w:val="singleLevel"/>
    <w:tmpl w:val="D7CE7166"/>
    <w:lvl w:ilvl="0">
      <w:start w:val="1"/>
      <w:numFmt w:val="bullet"/>
      <w:pStyle w:val="ListBullet"/>
      <w:lvlText w:val=""/>
      <w:lvlJc w:val="left"/>
      <w:pPr>
        <w:tabs>
          <w:tab w:val="num" w:pos="360"/>
        </w:tabs>
        <w:ind w:left="360" w:hanging="360"/>
      </w:pPr>
      <w:rPr>
        <w:rFonts w:ascii="Wingdings" w:hAnsi="Wingdings" w:hint="default"/>
      </w:rPr>
    </w:lvl>
  </w:abstractNum>
  <w:abstractNum w:abstractNumId="16" w15:restartNumberingAfterBreak="0">
    <w:nsid w:val="62540DA9"/>
    <w:multiLevelType w:val="singleLevel"/>
    <w:tmpl w:val="B8D67778"/>
    <w:lvl w:ilvl="0">
      <w:start w:val="1"/>
      <w:numFmt w:val="decimal"/>
      <w:lvlText w:val="%1."/>
      <w:legacy w:legacy="1" w:legacySpace="0" w:legacyIndent="360"/>
      <w:lvlJc w:val="left"/>
      <w:pPr>
        <w:ind w:left="720" w:hanging="360"/>
      </w:pPr>
      <w:rPr>
        <w:rFonts w:ascii="Arial Black" w:hAnsi="Arial Black"/>
        <w:sz w:val="20"/>
      </w:rPr>
    </w:lvl>
  </w:abstractNum>
  <w:abstractNum w:abstractNumId="17" w15:restartNumberingAfterBreak="0">
    <w:nsid w:val="63882B2E"/>
    <w:multiLevelType w:val="singleLevel"/>
    <w:tmpl w:val="8D1E4DD4"/>
    <w:lvl w:ilvl="0">
      <w:start w:val="1"/>
      <w:numFmt w:val="none"/>
      <w:lvlText w:val=""/>
      <w:legacy w:legacy="1" w:legacySpace="0" w:legacyIndent="360"/>
      <w:lvlJc w:val="left"/>
    </w:lvl>
  </w:abstractNum>
  <w:abstractNum w:abstractNumId="18" w15:restartNumberingAfterBreak="0">
    <w:nsid w:val="70507BFC"/>
    <w:multiLevelType w:val="singleLevel"/>
    <w:tmpl w:val="80DE380C"/>
    <w:lvl w:ilvl="0">
      <w:start w:val="1"/>
      <w:numFmt w:val="none"/>
      <w:lvlText w:val=""/>
      <w:legacy w:legacy="1" w:legacySpace="0" w:legacyIndent="360"/>
      <w:lvlJc w:val="left"/>
    </w:lvl>
  </w:abstractNum>
  <w:abstractNum w:abstractNumId="19" w15:restartNumberingAfterBreak="0">
    <w:nsid w:val="749D7287"/>
    <w:multiLevelType w:val="singleLevel"/>
    <w:tmpl w:val="DE76053A"/>
    <w:lvl w:ilvl="0">
      <w:start w:val="1"/>
      <w:numFmt w:val="none"/>
      <w:lvlText w:val=""/>
      <w:legacy w:legacy="1" w:legacySpace="0" w:legacyIndent="360"/>
      <w:lvlJc w:val="left"/>
    </w:lvl>
  </w:abstractNum>
  <w:abstractNum w:abstractNumId="20" w15:restartNumberingAfterBreak="0">
    <w:nsid w:val="75D550E5"/>
    <w:multiLevelType w:val="hybridMultilevel"/>
    <w:tmpl w:val="57ACD532"/>
    <w:lvl w:ilvl="0" w:tplc="0409000F">
      <w:start w:val="1"/>
      <w:numFmt w:val="decimal"/>
      <w:lvlText w:val="%1."/>
      <w:lvlJc w:val="left"/>
      <w:pPr>
        <w:tabs>
          <w:tab w:val="num" w:pos="780"/>
        </w:tabs>
        <w:ind w:left="780" w:hanging="360"/>
      </w:pPr>
    </w:lvl>
    <w:lvl w:ilvl="1" w:tplc="04090019" w:tentative="1">
      <w:start w:val="1"/>
      <w:numFmt w:val="lowerLetter"/>
      <w:lvlText w:val="%2."/>
      <w:lvlJc w:val="left"/>
      <w:pPr>
        <w:tabs>
          <w:tab w:val="num" w:pos="1500"/>
        </w:tabs>
        <w:ind w:left="1500" w:hanging="360"/>
      </w:pPr>
    </w:lvl>
    <w:lvl w:ilvl="2" w:tplc="0409001B" w:tentative="1">
      <w:start w:val="1"/>
      <w:numFmt w:val="lowerRoman"/>
      <w:lvlText w:val="%3."/>
      <w:lvlJc w:val="right"/>
      <w:pPr>
        <w:tabs>
          <w:tab w:val="num" w:pos="2220"/>
        </w:tabs>
        <w:ind w:left="2220" w:hanging="18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num w:numId="1">
    <w:abstractNumId w:val="4"/>
    <w:lvlOverride w:ilvl="0">
      <w:lvl w:ilvl="0">
        <w:start w:val="1"/>
        <w:numFmt w:val="bullet"/>
        <w:lvlText w:val=""/>
        <w:legacy w:legacy="1" w:legacySpace="0" w:legacyIndent="360"/>
        <w:lvlJc w:val="left"/>
        <w:pPr>
          <w:ind w:left="360" w:hanging="360"/>
        </w:pPr>
        <w:rPr>
          <w:rFonts w:ascii="Wingdings" w:hAnsi="Wingdings"/>
          <w:sz w:val="22"/>
        </w:rPr>
      </w:lvl>
    </w:lvlOverride>
  </w:num>
  <w:num w:numId="2">
    <w:abstractNumId w:val="4"/>
    <w:lvlOverride w:ilvl="0">
      <w:lvl w:ilvl="0">
        <w:start w:val="1"/>
        <w:numFmt w:val="bullet"/>
        <w:lvlText w:val=""/>
        <w:legacy w:legacy="1" w:legacySpace="0" w:legacyIndent="360"/>
        <w:lvlJc w:val="left"/>
        <w:pPr>
          <w:ind w:left="360" w:hanging="360"/>
        </w:pPr>
        <w:rPr>
          <w:rFonts w:ascii="Wingdings" w:hAnsi="Wingdings"/>
          <w:sz w:val="24"/>
        </w:rPr>
      </w:lvl>
    </w:lvlOverride>
  </w:num>
  <w:num w:numId="3">
    <w:abstractNumId w:val="4"/>
    <w:lvlOverride w:ilvl="0">
      <w:lvl w:ilvl="0">
        <w:start w:val="1"/>
        <w:numFmt w:val="bullet"/>
        <w:lvlText w:val=""/>
        <w:legacy w:legacy="1" w:legacySpace="0" w:legacyIndent="360"/>
        <w:lvlJc w:val="left"/>
        <w:pPr>
          <w:ind w:left="360" w:hanging="360"/>
        </w:pPr>
        <w:rPr>
          <w:rFonts w:ascii="Wingdings" w:hAnsi="Wingdings"/>
          <w:sz w:val="22"/>
        </w:rPr>
      </w:lvl>
    </w:lvlOverride>
  </w:num>
  <w:num w:numId="4">
    <w:abstractNumId w:val="4"/>
    <w:lvlOverride w:ilvl="0">
      <w:lvl w:ilvl="0">
        <w:start w:val="1"/>
        <w:numFmt w:val="bullet"/>
        <w:lvlText w:val=""/>
        <w:legacy w:legacy="1" w:legacySpace="0" w:legacyIndent="360"/>
        <w:lvlJc w:val="left"/>
        <w:pPr>
          <w:ind w:left="360" w:hanging="360"/>
        </w:pPr>
        <w:rPr>
          <w:rFonts w:ascii="Wingdings" w:hAnsi="Wingdings"/>
          <w:sz w:val="20"/>
        </w:rPr>
      </w:lvl>
    </w:lvlOverride>
  </w:num>
  <w:num w:numId="5">
    <w:abstractNumId w:val="4"/>
    <w:lvlOverride w:ilvl="0">
      <w:lvl w:ilvl="0">
        <w:start w:val="1"/>
        <w:numFmt w:val="bullet"/>
        <w:lvlText w:val=""/>
        <w:legacy w:legacy="1" w:legacySpace="0" w:legacyIndent="360"/>
        <w:lvlJc w:val="left"/>
        <w:pPr>
          <w:ind w:left="720" w:hanging="360"/>
        </w:pPr>
        <w:rPr>
          <w:rFonts w:ascii="Symbol" w:hAnsi="Symbol"/>
          <w:sz w:val="28"/>
        </w:rPr>
      </w:lvl>
    </w:lvlOverride>
  </w:num>
  <w:num w:numId="6">
    <w:abstractNumId w:val="4"/>
    <w:lvlOverride w:ilvl="0">
      <w:lvl w:ilvl="0">
        <w:start w:val="1"/>
        <w:numFmt w:val="bullet"/>
        <w:lvlText w:val=""/>
        <w:legacy w:legacy="1" w:legacySpace="0" w:legacyIndent="360"/>
        <w:lvlJc w:val="left"/>
        <w:pPr>
          <w:ind w:left="720" w:hanging="360"/>
        </w:pPr>
        <w:rPr>
          <w:rFonts w:ascii="Symbol" w:hAnsi="Symbol"/>
          <w:sz w:val="28"/>
        </w:rPr>
      </w:lvl>
    </w:lvlOverride>
  </w:num>
  <w:num w:numId="7">
    <w:abstractNumId w:val="7"/>
  </w:num>
  <w:num w:numId="8">
    <w:abstractNumId w:val="14"/>
  </w:num>
  <w:num w:numId="9">
    <w:abstractNumId w:val="16"/>
  </w:num>
  <w:num w:numId="10">
    <w:abstractNumId w:val="4"/>
    <w:lvlOverride w:ilvl="0">
      <w:lvl w:ilvl="0">
        <w:start w:val="1"/>
        <w:numFmt w:val="bullet"/>
        <w:lvlText w:val=""/>
        <w:legacy w:legacy="1" w:legacySpace="0" w:legacyIndent="360"/>
        <w:lvlJc w:val="left"/>
        <w:pPr>
          <w:ind w:left="720" w:hanging="360"/>
        </w:pPr>
        <w:rPr>
          <w:rFonts w:ascii="Geneva" w:hAnsi="Geneva" w:hint="default"/>
          <w:sz w:val="28"/>
        </w:rPr>
      </w:lvl>
    </w:lvlOverride>
  </w:num>
  <w:num w:numId="11">
    <w:abstractNumId w:val="15"/>
  </w:num>
  <w:num w:numId="12">
    <w:abstractNumId w:val="4"/>
    <w:lvlOverride w:ilvl="0">
      <w:lvl w:ilvl="0">
        <w:start w:val="1"/>
        <w:numFmt w:val="bullet"/>
        <w:lvlText w:val=""/>
        <w:legacy w:legacy="1" w:legacySpace="0" w:legacyIndent="360"/>
        <w:lvlJc w:val="left"/>
        <w:pPr>
          <w:ind w:left="360" w:hanging="360"/>
        </w:pPr>
        <w:rPr>
          <w:rFonts w:ascii="Tms Rmn" w:hAnsi="Tms Rmn" w:hint="default"/>
          <w:sz w:val="22"/>
        </w:rPr>
      </w:lvl>
    </w:lvlOverride>
  </w:num>
  <w:num w:numId="13">
    <w:abstractNumId w:val="12"/>
  </w:num>
  <w:num w:numId="14">
    <w:abstractNumId w:val="4"/>
    <w:lvlOverride w:ilvl="0">
      <w:lvl w:ilvl="0">
        <w:start w:val="1"/>
        <w:numFmt w:val="bullet"/>
        <w:lvlText w:val=""/>
        <w:legacy w:legacy="1" w:legacySpace="0" w:legacyIndent="360"/>
        <w:lvlJc w:val="left"/>
        <w:pPr>
          <w:ind w:left="360" w:hanging="360"/>
        </w:pPr>
        <w:rPr>
          <w:rFonts w:ascii="Wingdings" w:hAnsi="Wingdings"/>
          <w:sz w:val="22"/>
        </w:rPr>
      </w:lvl>
    </w:lvlOverride>
  </w:num>
  <w:num w:numId="15">
    <w:abstractNumId w:val="4"/>
    <w:lvlOverride w:ilvl="0">
      <w:lvl w:ilvl="0">
        <w:start w:val="1"/>
        <w:numFmt w:val="bullet"/>
        <w:lvlText w:val=""/>
        <w:legacy w:legacy="1" w:legacySpace="0" w:legacyIndent="360"/>
        <w:lvlJc w:val="left"/>
        <w:pPr>
          <w:ind w:left="360" w:hanging="360"/>
        </w:pPr>
        <w:rPr>
          <w:rFonts w:ascii="Wingdings" w:hAnsi="Wingdings"/>
          <w:sz w:val="24"/>
        </w:rPr>
      </w:lvl>
    </w:lvlOverride>
  </w:num>
  <w:num w:numId="16">
    <w:abstractNumId w:val="4"/>
    <w:lvlOverride w:ilvl="0">
      <w:lvl w:ilvl="0">
        <w:start w:val="1"/>
        <w:numFmt w:val="bullet"/>
        <w:lvlText w:val=""/>
        <w:legacy w:legacy="1" w:legacySpace="0" w:legacyIndent="288"/>
        <w:lvlJc w:val="left"/>
        <w:pPr>
          <w:ind w:left="648" w:hanging="288"/>
        </w:pPr>
        <w:rPr>
          <w:rFonts w:ascii="Geneva" w:hAnsi="Geneva" w:hint="default"/>
          <w:sz w:val="20"/>
        </w:rPr>
      </w:lvl>
    </w:lvlOverride>
  </w:num>
  <w:num w:numId="17">
    <w:abstractNumId w:val="4"/>
    <w:lvlOverride w:ilvl="0">
      <w:lvl w:ilvl="0">
        <w:start w:val="1"/>
        <w:numFmt w:val="bullet"/>
        <w:lvlText w:val=""/>
        <w:legacy w:legacy="1" w:legacySpace="0" w:legacyIndent="360"/>
        <w:lvlJc w:val="left"/>
        <w:pPr>
          <w:ind w:left="1080" w:hanging="360"/>
        </w:pPr>
        <w:rPr>
          <w:rFonts w:ascii="Geneva" w:hAnsi="Geneva" w:hint="default"/>
          <w:sz w:val="16"/>
        </w:rPr>
      </w:lvl>
    </w:lvlOverride>
  </w:num>
  <w:num w:numId="18">
    <w:abstractNumId w:val="17"/>
  </w:num>
  <w:num w:numId="19">
    <w:abstractNumId w:val="5"/>
  </w:num>
  <w:num w:numId="20">
    <w:abstractNumId w:val="19"/>
  </w:num>
  <w:num w:numId="21">
    <w:abstractNumId w:val="18"/>
  </w:num>
  <w:num w:numId="22">
    <w:abstractNumId w:val="9"/>
  </w:num>
  <w:num w:numId="23">
    <w:abstractNumId w:val="13"/>
  </w:num>
  <w:num w:numId="24">
    <w:abstractNumId w:val="13"/>
    <w:lvlOverride w:ilvl="0">
      <w:lvl w:ilvl="0">
        <w:start w:val="1"/>
        <w:numFmt w:val="decimal"/>
        <w:lvlText w:val="%1."/>
        <w:legacy w:legacy="1" w:legacySpace="0" w:legacyIndent="360"/>
        <w:lvlJc w:val="left"/>
        <w:pPr>
          <w:ind w:left="1080" w:hanging="360"/>
        </w:pPr>
      </w:lvl>
    </w:lvlOverride>
  </w:num>
  <w:num w:numId="25">
    <w:abstractNumId w:val="13"/>
    <w:lvlOverride w:ilvl="0">
      <w:lvl w:ilvl="0">
        <w:start w:val="1"/>
        <w:numFmt w:val="decimal"/>
        <w:lvlText w:val="%1."/>
        <w:legacy w:legacy="1" w:legacySpace="0" w:legacyIndent="360"/>
        <w:lvlJc w:val="left"/>
        <w:pPr>
          <w:ind w:left="1440" w:hanging="360"/>
        </w:pPr>
      </w:lvl>
    </w:lvlOverride>
  </w:num>
  <w:num w:numId="26">
    <w:abstractNumId w:val="13"/>
    <w:lvlOverride w:ilvl="0">
      <w:lvl w:ilvl="0">
        <w:start w:val="1"/>
        <w:numFmt w:val="decimal"/>
        <w:lvlText w:val="%1."/>
        <w:legacy w:legacy="1" w:legacySpace="0" w:legacyIndent="360"/>
        <w:lvlJc w:val="left"/>
        <w:pPr>
          <w:ind w:left="1800" w:hanging="360"/>
        </w:pPr>
      </w:lvl>
    </w:lvlOverride>
  </w:num>
  <w:num w:numId="27">
    <w:abstractNumId w:val="13"/>
    <w:lvlOverride w:ilvl="0">
      <w:lvl w:ilvl="0">
        <w:start w:val="1"/>
        <w:numFmt w:val="decimal"/>
        <w:lvlText w:val="%1."/>
        <w:legacy w:legacy="1" w:legacySpace="0" w:legacyIndent="360"/>
        <w:lvlJc w:val="left"/>
        <w:pPr>
          <w:ind w:left="2160" w:hanging="360"/>
        </w:pPr>
      </w:lvl>
    </w:lvlOverride>
  </w:num>
  <w:num w:numId="28">
    <w:abstractNumId w:val="10"/>
  </w:num>
  <w:num w:numId="29">
    <w:abstractNumId w:val="8"/>
  </w:num>
  <w:num w:numId="30">
    <w:abstractNumId w:val="3"/>
  </w:num>
  <w:num w:numId="31">
    <w:abstractNumId w:val="2"/>
  </w:num>
  <w:num w:numId="32">
    <w:abstractNumId w:val="0"/>
  </w:num>
  <w:num w:numId="33">
    <w:abstractNumId w:val="1"/>
  </w:num>
  <w:num w:numId="34">
    <w:abstractNumId w:val="20"/>
  </w:num>
  <w:num w:numId="35">
    <w:abstractNumId w:val="11"/>
  </w:num>
  <w:num w:numId="36">
    <w:abstractNumId w:val="16"/>
    <w:lvlOverride w:ilvl="0">
      <w:lvl w:ilvl="0">
        <w:start w:val="1"/>
        <w:numFmt w:val="decimal"/>
        <w:lvlText w:val="%1."/>
        <w:legacy w:legacy="1" w:legacySpace="0" w:legacyIndent="360"/>
        <w:lvlJc w:val="left"/>
        <w:pPr>
          <w:ind w:left="720" w:hanging="360"/>
        </w:pPr>
        <w:rPr>
          <w:rFonts w:ascii="Tms Rmn" w:hAnsi="Tms Rmn" w:hint="default"/>
          <w:sz w:val="20"/>
        </w:rPr>
      </w:lvl>
    </w:lvlOverride>
  </w:num>
  <w:num w:numId="3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activeWritingStyle w:appName="MSWord" w:lang="en-US" w:vendorID="8" w:dllVersion="513" w:checkStyle="1"/>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rawingGridVerticalSpacing w:val="187"/>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412A"/>
    <w:rsid w:val="0003284F"/>
    <w:rsid w:val="00040CA1"/>
    <w:rsid w:val="00072FA9"/>
    <w:rsid w:val="00077725"/>
    <w:rsid w:val="000C6804"/>
    <w:rsid w:val="00112CB3"/>
    <w:rsid w:val="0013599F"/>
    <w:rsid w:val="00150011"/>
    <w:rsid w:val="001B1653"/>
    <w:rsid w:val="001C07BF"/>
    <w:rsid w:val="001D1A97"/>
    <w:rsid w:val="001E35A1"/>
    <w:rsid w:val="00200AF1"/>
    <w:rsid w:val="002206F3"/>
    <w:rsid w:val="00257478"/>
    <w:rsid w:val="00277B76"/>
    <w:rsid w:val="002B41B2"/>
    <w:rsid w:val="002C761B"/>
    <w:rsid w:val="002D4C6B"/>
    <w:rsid w:val="002D6BA2"/>
    <w:rsid w:val="00314772"/>
    <w:rsid w:val="0031562B"/>
    <w:rsid w:val="00324131"/>
    <w:rsid w:val="00327E42"/>
    <w:rsid w:val="003871D2"/>
    <w:rsid w:val="003D2659"/>
    <w:rsid w:val="0040359C"/>
    <w:rsid w:val="00417C06"/>
    <w:rsid w:val="004205D9"/>
    <w:rsid w:val="004265DB"/>
    <w:rsid w:val="00453A27"/>
    <w:rsid w:val="00467152"/>
    <w:rsid w:val="00467242"/>
    <w:rsid w:val="004A4678"/>
    <w:rsid w:val="00500D51"/>
    <w:rsid w:val="00556A3C"/>
    <w:rsid w:val="00573848"/>
    <w:rsid w:val="005A23FC"/>
    <w:rsid w:val="005C03EB"/>
    <w:rsid w:val="005D168B"/>
    <w:rsid w:val="005D26B9"/>
    <w:rsid w:val="005E0AED"/>
    <w:rsid w:val="005F2ADD"/>
    <w:rsid w:val="005F6105"/>
    <w:rsid w:val="006263AB"/>
    <w:rsid w:val="00634427"/>
    <w:rsid w:val="00684F60"/>
    <w:rsid w:val="007005CD"/>
    <w:rsid w:val="007741A8"/>
    <w:rsid w:val="00796787"/>
    <w:rsid w:val="0079695D"/>
    <w:rsid w:val="007A3843"/>
    <w:rsid w:val="007A490E"/>
    <w:rsid w:val="007B7080"/>
    <w:rsid w:val="007C5FC5"/>
    <w:rsid w:val="00842C39"/>
    <w:rsid w:val="0084757A"/>
    <w:rsid w:val="008629BC"/>
    <w:rsid w:val="00867AA8"/>
    <w:rsid w:val="00883AF6"/>
    <w:rsid w:val="00896541"/>
    <w:rsid w:val="008B6D14"/>
    <w:rsid w:val="008C7DB4"/>
    <w:rsid w:val="008E4DF6"/>
    <w:rsid w:val="008F6E37"/>
    <w:rsid w:val="00900148"/>
    <w:rsid w:val="009315BD"/>
    <w:rsid w:val="00944510"/>
    <w:rsid w:val="00947C9E"/>
    <w:rsid w:val="00961301"/>
    <w:rsid w:val="009620D9"/>
    <w:rsid w:val="00977C9A"/>
    <w:rsid w:val="00984E0A"/>
    <w:rsid w:val="009A2344"/>
    <w:rsid w:val="009A6018"/>
    <w:rsid w:val="009B09C3"/>
    <w:rsid w:val="00A13637"/>
    <w:rsid w:val="00A14EF4"/>
    <w:rsid w:val="00A27855"/>
    <w:rsid w:val="00A43EA2"/>
    <w:rsid w:val="00A67263"/>
    <w:rsid w:val="00AE7A92"/>
    <w:rsid w:val="00AF5B2E"/>
    <w:rsid w:val="00B0665B"/>
    <w:rsid w:val="00B41464"/>
    <w:rsid w:val="00B75975"/>
    <w:rsid w:val="00B9112D"/>
    <w:rsid w:val="00BA2F2A"/>
    <w:rsid w:val="00C251DC"/>
    <w:rsid w:val="00C40CB4"/>
    <w:rsid w:val="00CD1F1A"/>
    <w:rsid w:val="00CD2162"/>
    <w:rsid w:val="00CF0D27"/>
    <w:rsid w:val="00D05564"/>
    <w:rsid w:val="00D20313"/>
    <w:rsid w:val="00D61364"/>
    <w:rsid w:val="00D6516D"/>
    <w:rsid w:val="00D72487"/>
    <w:rsid w:val="00D828CC"/>
    <w:rsid w:val="00D9654C"/>
    <w:rsid w:val="00DA28BB"/>
    <w:rsid w:val="00DB05AE"/>
    <w:rsid w:val="00DC7BF8"/>
    <w:rsid w:val="00E16EE8"/>
    <w:rsid w:val="00E64DEE"/>
    <w:rsid w:val="00F134C0"/>
    <w:rsid w:val="00F4412A"/>
    <w:rsid w:val="00F65850"/>
    <w:rsid w:val="00F8730F"/>
    <w:rsid w:val="00FA76CB"/>
    <w:rsid w:val="00FC41CC"/>
    <w:rsid w:val="00FD388B"/>
    <w:rsid w:val="00FD5C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A0AAD38"/>
  <w15:chartTrackingRefBased/>
  <w15:docId w15:val="{E455DC91-8BCC-422F-A1CD-7C9A15CC3A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Garamond" w:hAnsi="Garamond"/>
      <w:sz w:val="16"/>
    </w:rPr>
  </w:style>
  <w:style w:type="paragraph" w:styleId="Heading1">
    <w:name w:val="heading 1"/>
    <w:basedOn w:val="Normal"/>
    <w:next w:val="BodyText"/>
    <w:link w:val="Heading1Char"/>
    <w:qFormat/>
    <w:rsid w:val="00DA28BB"/>
    <w:pPr>
      <w:keepNext/>
      <w:spacing w:before="240" w:after="120"/>
      <w:outlineLvl w:val="0"/>
    </w:pPr>
    <w:rPr>
      <w:rFonts w:ascii="Arial Black" w:hAnsi="Arial Black"/>
      <w:color w:val="808080"/>
      <w:spacing w:val="-25"/>
      <w:kern w:val="28"/>
      <w:sz w:val="32"/>
    </w:rPr>
  </w:style>
  <w:style w:type="paragraph" w:styleId="Heading2">
    <w:name w:val="heading 2"/>
    <w:basedOn w:val="Normal"/>
    <w:next w:val="BodyText"/>
    <w:qFormat/>
    <w:rsid w:val="00DA28BB"/>
    <w:pPr>
      <w:keepNext/>
      <w:spacing w:line="240" w:lineRule="atLeast"/>
      <w:outlineLvl w:val="1"/>
    </w:pPr>
    <w:rPr>
      <w:rFonts w:ascii="Arial Black" w:hAnsi="Arial Black"/>
      <w:spacing w:val="-10"/>
      <w:kern w:val="28"/>
      <w:szCs w:val="16"/>
    </w:rPr>
  </w:style>
  <w:style w:type="paragraph" w:styleId="Heading3">
    <w:name w:val="heading 3"/>
    <w:basedOn w:val="Normal"/>
    <w:next w:val="BodyText"/>
    <w:qFormat/>
    <w:rsid w:val="005F6105"/>
    <w:pPr>
      <w:keepNext/>
      <w:outlineLvl w:val="2"/>
    </w:pPr>
    <w:rPr>
      <w:rFonts w:ascii="Arial Black" w:hAnsi="Arial Black"/>
      <w:spacing w:val="-5"/>
    </w:rPr>
  </w:style>
  <w:style w:type="paragraph" w:styleId="Heading4">
    <w:name w:val="heading 4"/>
    <w:basedOn w:val="Normal"/>
    <w:next w:val="BodyText"/>
    <w:qFormat/>
    <w:pPr>
      <w:keepNext/>
      <w:spacing w:after="240"/>
      <w:jc w:val="center"/>
      <w:outlineLvl w:val="3"/>
    </w:pPr>
    <w:rPr>
      <w:caps/>
      <w:spacing w:val="30"/>
    </w:rPr>
  </w:style>
  <w:style w:type="paragraph" w:styleId="Heading5">
    <w:name w:val="heading 5"/>
    <w:basedOn w:val="Normal"/>
    <w:next w:val="BodyText"/>
    <w:link w:val="Heading5Char"/>
    <w:qFormat/>
    <w:pPr>
      <w:keepNext/>
      <w:framePr w:w="1800" w:wrap="around" w:vAnchor="text" w:hAnchor="page" w:x="1201" w:y="1"/>
      <w:spacing w:before="40" w:after="240"/>
      <w:outlineLvl w:val="4"/>
    </w:pPr>
    <w:rPr>
      <w:rFonts w:ascii="Arial Black" w:hAnsi="Arial Black"/>
      <w:spacing w:val="-5"/>
      <w:sz w:val="18"/>
    </w:rPr>
  </w:style>
  <w:style w:type="paragraph" w:styleId="Heading6">
    <w:name w:val="heading 6"/>
    <w:basedOn w:val="Normal"/>
    <w:next w:val="BodyText"/>
    <w:qFormat/>
    <w:pPr>
      <w:keepNext/>
      <w:framePr w:w="1800" w:wrap="around" w:vAnchor="text" w:hAnchor="page" w:x="1201" w:y="1"/>
      <w:outlineLvl w:val="5"/>
    </w:pPr>
  </w:style>
  <w:style w:type="paragraph" w:styleId="Heading7">
    <w:name w:val="heading 7"/>
    <w:basedOn w:val="Normal"/>
    <w:next w:val="BodyText"/>
    <w:qFormat/>
    <w:pPr>
      <w:framePr w:w="3780" w:hSpace="240" w:wrap="around" w:vAnchor="text" w:hAnchor="page" w:x="1489" w:y="1"/>
      <w:pBdr>
        <w:top w:val="single" w:sz="6" w:space="12" w:color="FFFFFF"/>
        <w:left w:val="single" w:sz="6" w:space="12" w:color="FFFFFF"/>
        <w:bottom w:val="single" w:sz="6" w:space="12" w:color="FFFFFF"/>
        <w:right w:val="single" w:sz="6" w:space="12" w:color="FFFFFF"/>
      </w:pBdr>
      <w:shd w:val="pct5" w:color="auto" w:fill="auto"/>
      <w:spacing w:before="60"/>
      <w:outlineLvl w:val="6"/>
    </w:pPr>
    <w:rPr>
      <w:i/>
      <w:spacing w:val="-5"/>
      <w:sz w:val="28"/>
    </w:rPr>
  </w:style>
  <w:style w:type="paragraph" w:styleId="Heading8">
    <w:name w:val="heading 8"/>
    <w:basedOn w:val="Normal"/>
    <w:next w:val="BodyText"/>
    <w:qFormat/>
    <w:pPr>
      <w:keepNext/>
      <w:framePr w:w="1860" w:wrap="around" w:vAnchor="text" w:hAnchor="page" w:x="1201" w:y="1"/>
      <w:pBdr>
        <w:top w:val="single" w:sz="24" w:space="0" w:color="auto"/>
        <w:bottom w:val="single" w:sz="6" w:space="0" w:color="auto"/>
      </w:pBdr>
      <w:spacing w:before="60" w:line="320" w:lineRule="exact"/>
      <w:jc w:val="center"/>
      <w:outlineLvl w:val="7"/>
    </w:pPr>
    <w:rPr>
      <w:rFonts w:ascii="Arial Black" w:hAnsi="Arial Black"/>
      <w:caps/>
      <w:spacing w:val="60"/>
      <w:sz w:val="14"/>
    </w:rPr>
  </w:style>
  <w:style w:type="paragraph" w:styleId="Heading9">
    <w:name w:val="heading 9"/>
    <w:basedOn w:val="Normal"/>
    <w:next w:val="BodyText"/>
    <w:qFormat/>
    <w:pPr>
      <w:keepNext/>
      <w:spacing w:before="80" w:after="60"/>
      <w:outlineLvl w:val="8"/>
    </w:pPr>
    <w:rPr>
      <w:b/>
      <w:i/>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after="240"/>
      <w:jc w:val="both"/>
    </w:pPr>
    <w:rPr>
      <w:spacing w:val="-5"/>
      <w:sz w:val="24"/>
    </w:rPr>
  </w:style>
  <w:style w:type="character" w:styleId="CommentReference">
    <w:name w:val="annotation reference"/>
    <w:semiHidden/>
    <w:rPr>
      <w:sz w:val="16"/>
    </w:rPr>
  </w:style>
  <w:style w:type="paragraph" w:styleId="CommentText">
    <w:name w:val="annotation text"/>
    <w:basedOn w:val="Normal"/>
    <w:semiHidden/>
    <w:pPr>
      <w:tabs>
        <w:tab w:val="left" w:pos="187"/>
      </w:tabs>
      <w:spacing w:after="120" w:line="220" w:lineRule="exact"/>
      <w:ind w:left="187" w:hanging="187"/>
    </w:pPr>
  </w:style>
  <w:style w:type="paragraph" w:customStyle="1" w:styleId="BlockQuotation">
    <w:name w:val="Block Quotation"/>
    <w:basedOn w:val="Normal"/>
    <w:next w:val="BodyText"/>
    <w:pPr>
      <w:pBdr>
        <w:top w:val="single" w:sz="6" w:space="12" w:color="FFFFFF"/>
        <w:left w:val="single" w:sz="6" w:space="12" w:color="FFFFFF"/>
        <w:bottom w:val="single" w:sz="6" w:space="12" w:color="FFFFFF"/>
        <w:right w:val="single" w:sz="6" w:space="12" w:color="FFFFFF"/>
      </w:pBdr>
      <w:shd w:val="pct10" w:color="808080" w:fill="auto"/>
      <w:spacing w:after="240"/>
      <w:ind w:left="600" w:right="600"/>
      <w:jc w:val="both"/>
    </w:pPr>
    <w:rPr>
      <w:spacing w:val="-5"/>
      <w:sz w:val="24"/>
    </w:rPr>
  </w:style>
  <w:style w:type="paragraph" w:customStyle="1" w:styleId="BlockQuotationFirst">
    <w:name w:val="Block Quotation First"/>
    <w:basedOn w:val="Normal"/>
    <w:next w:val="BlockQuotation"/>
    <w:pPr>
      <w:keepLines/>
      <w:pBdr>
        <w:top w:val="single" w:sz="6" w:space="6" w:color="FFFFFF"/>
        <w:left w:val="single" w:sz="6" w:space="6" w:color="FFFFFF"/>
        <w:right w:val="single" w:sz="6" w:space="6" w:color="FFFFFF"/>
      </w:pBdr>
      <w:shd w:val="pct10" w:color="auto" w:fill="auto"/>
      <w:ind w:left="480" w:right="480" w:firstLine="60"/>
    </w:pPr>
    <w:rPr>
      <w:rFonts w:ascii="Arial Black" w:hAnsi="Arial Black"/>
      <w:spacing w:val="-10"/>
      <w:sz w:val="21"/>
    </w:rPr>
  </w:style>
  <w:style w:type="paragraph" w:customStyle="1" w:styleId="BodyTextKeep">
    <w:name w:val="Body Text Keep"/>
    <w:basedOn w:val="BodyText"/>
    <w:next w:val="BodyText"/>
    <w:pPr>
      <w:keepNext/>
    </w:pPr>
  </w:style>
  <w:style w:type="paragraph" w:styleId="Caption">
    <w:name w:val="caption"/>
    <w:basedOn w:val="Normal"/>
    <w:next w:val="BodyText"/>
    <w:qFormat/>
    <w:pPr>
      <w:spacing w:after="240"/>
    </w:pPr>
    <w:rPr>
      <w:spacing w:val="-5"/>
    </w:rPr>
  </w:style>
  <w:style w:type="paragraph" w:customStyle="1" w:styleId="ChapterSubtitle">
    <w:name w:val="Chapter Subtitle"/>
    <w:basedOn w:val="Normal"/>
    <w:next w:val="BodyText"/>
    <w:pPr>
      <w:keepNext/>
      <w:keepLines/>
      <w:spacing w:after="360" w:line="240" w:lineRule="atLeast"/>
      <w:ind w:right="1800"/>
    </w:pPr>
    <w:rPr>
      <w:i/>
      <w:spacing w:val="-20"/>
      <w:kern w:val="28"/>
      <w:sz w:val="28"/>
    </w:rPr>
  </w:style>
  <w:style w:type="paragraph" w:customStyle="1" w:styleId="ChapterTitle">
    <w:name w:val="Chapter Title"/>
    <w:basedOn w:val="Normal"/>
    <w:next w:val="ChapterSubtitle"/>
    <w:pPr>
      <w:keepNext/>
      <w:keepLines/>
      <w:spacing w:before="480" w:after="360" w:line="440" w:lineRule="atLeast"/>
      <w:ind w:right="2160"/>
    </w:pPr>
    <w:rPr>
      <w:rFonts w:ascii="Arial Black" w:hAnsi="Arial Black"/>
      <w:color w:val="808080"/>
      <w:spacing w:val="-35"/>
      <w:kern w:val="28"/>
      <w:sz w:val="44"/>
    </w:rPr>
  </w:style>
  <w:style w:type="paragraph" w:customStyle="1" w:styleId="CompanyName">
    <w:name w:val="Company Name"/>
    <w:basedOn w:val="Normal"/>
    <w:next w:val="Normal"/>
    <w:pPr>
      <w:spacing w:before="420" w:after="60" w:line="320" w:lineRule="exact"/>
    </w:pPr>
    <w:rPr>
      <w:caps/>
      <w:kern w:val="36"/>
      <w:sz w:val="38"/>
    </w:rPr>
  </w:style>
  <w:style w:type="character" w:styleId="Emphasis">
    <w:name w:val="Emphasis"/>
    <w:qFormat/>
    <w:rPr>
      <w:rFonts w:ascii="Arial Black" w:hAnsi="Arial Black"/>
      <w:sz w:val="18"/>
    </w:rPr>
  </w:style>
  <w:style w:type="character" w:styleId="EndnoteReference">
    <w:name w:val="endnote reference"/>
    <w:semiHidden/>
    <w:rPr>
      <w:sz w:val="18"/>
      <w:vertAlign w:val="superscript"/>
    </w:rPr>
  </w:style>
  <w:style w:type="paragraph" w:styleId="EndnoteText">
    <w:name w:val="endnote text"/>
    <w:basedOn w:val="Normal"/>
    <w:semiHidden/>
    <w:pPr>
      <w:tabs>
        <w:tab w:val="left" w:pos="187"/>
      </w:tabs>
      <w:spacing w:after="120" w:line="220" w:lineRule="exact"/>
      <w:ind w:left="187" w:hanging="187"/>
    </w:pPr>
    <w:rPr>
      <w:sz w:val="18"/>
    </w:rPr>
  </w:style>
  <w:style w:type="paragraph" w:styleId="Footer">
    <w:name w:val="footer"/>
    <w:basedOn w:val="Normal"/>
    <w:pPr>
      <w:keepLines/>
      <w:pBdr>
        <w:top w:val="single" w:sz="6" w:space="3" w:color="auto"/>
      </w:pBdr>
      <w:tabs>
        <w:tab w:val="center" w:pos="4320"/>
        <w:tab w:val="right" w:pos="8640"/>
      </w:tabs>
      <w:jc w:val="center"/>
    </w:pPr>
    <w:rPr>
      <w:rFonts w:ascii="Arial Black" w:hAnsi="Arial Black"/>
    </w:rPr>
  </w:style>
  <w:style w:type="character" w:styleId="FootnoteReference">
    <w:name w:val="footnote reference"/>
    <w:semiHidden/>
    <w:rPr>
      <w:sz w:val="18"/>
      <w:vertAlign w:val="superscript"/>
    </w:rPr>
  </w:style>
  <w:style w:type="paragraph" w:styleId="FootnoteText">
    <w:name w:val="footnote text"/>
    <w:basedOn w:val="Normal"/>
    <w:semiHidden/>
    <w:rsid w:val="00B9112D"/>
    <w:pPr>
      <w:spacing w:before="240" w:after="120"/>
    </w:pPr>
    <w:rPr>
      <w:sz w:val="18"/>
    </w:rPr>
  </w:style>
  <w:style w:type="paragraph" w:styleId="Header">
    <w:name w:val="header"/>
    <w:basedOn w:val="Normal"/>
    <w:pPr>
      <w:keepLines/>
      <w:tabs>
        <w:tab w:val="center" w:pos="4320"/>
        <w:tab w:val="right" w:pos="8640"/>
      </w:tabs>
    </w:pPr>
    <w:rPr>
      <w:rFonts w:ascii="Arial Black" w:hAnsi="Arial Black"/>
      <w:caps/>
      <w:spacing w:val="60"/>
      <w:sz w:val="14"/>
    </w:rPr>
  </w:style>
  <w:style w:type="paragraph" w:customStyle="1" w:styleId="Icon1">
    <w:name w:val="Icon 1"/>
    <w:basedOn w:val="Normal"/>
    <w:pPr>
      <w:framePr w:w="1440" w:hSpace="187" w:wrap="around" w:vAnchor="text" w:hAnchor="margin" w:y="1"/>
      <w:shd w:val="pct10" w:color="auto" w:fill="auto"/>
      <w:spacing w:before="60" w:line="1440" w:lineRule="exact"/>
      <w:jc w:val="center"/>
    </w:pPr>
    <w:rPr>
      <w:rFonts w:ascii="Wingdings" w:hAnsi="Wingdings"/>
      <w:b/>
      <w:color w:val="FFFFFF"/>
      <w:spacing w:val="-10"/>
      <w:sz w:val="160"/>
    </w:rPr>
  </w:style>
  <w:style w:type="paragraph" w:styleId="Index1">
    <w:name w:val="index 1"/>
    <w:basedOn w:val="Normal"/>
    <w:semiHidden/>
    <w:rsid w:val="00977C9A"/>
    <w:pPr>
      <w:tabs>
        <w:tab w:val="right" w:leader="dot" w:pos="3960"/>
      </w:tabs>
      <w:spacing w:line="240" w:lineRule="atLeast"/>
      <w:ind w:left="720" w:hanging="720"/>
    </w:pPr>
    <w:rPr>
      <w:rFonts w:ascii="Arial" w:hAnsi="Arial"/>
      <w:sz w:val="20"/>
    </w:rPr>
  </w:style>
  <w:style w:type="paragraph" w:styleId="Index2">
    <w:name w:val="index 2"/>
    <w:basedOn w:val="Normal"/>
    <w:semiHidden/>
    <w:rsid w:val="00977C9A"/>
    <w:pPr>
      <w:tabs>
        <w:tab w:val="right" w:leader="dot" w:pos="3960"/>
      </w:tabs>
      <w:spacing w:line="240" w:lineRule="atLeast"/>
      <w:ind w:left="180"/>
    </w:pPr>
    <w:rPr>
      <w:rFonts w:ascii="Arial" w:hAnsi="Arial"/>
      <w:sz w:val="18"/>
    </w:rPr>
  </w:style>
  <w:style w:type="paragraph" w:styleId="Index3">
    <w:name w:val="index 3"/>
    <w:basedOn w:val="Normal"/>
    <w:semiHidden/>
    <w:pPr>
      <w:tabs>
        <w:tab w:val="right" w:leader="dot" w:pos="3960"/>
      </w:tabs>
      <w:spacing w:line="240" w:lineRule="atLeast"/>
      <w:ind w:left="180"/>
    </w:pPr>
    <w:rPr>
      <w:sz w:val="18"/>
    </w:rPr>
  </w:style>
  <w:style w:type="paragraph" w:styleId="Index4">
    <w:name w:val="index 4"/>
    <w:basedOn w:val="Normal"/>
    <w:semiHidden/>
    <w:pPr>
      <w:tabs>
        <w:tab w:val="right" w:pos="3960"/>
      </w:tabs>
      <w:spacing w:line="240" w:lineRule="atLeast"/>
      <w:ind w:left="180"/>
    </w:pPr>
    <w:rPr>
      <w:sz w:val="18"/>
    </w:rPr>
  </w:style>
  <w:style w:type="paragraph" w:styleId="Index5">
    <w:name w:val="index 5"/>
    <w:basedOn w:val="Normal"/>
    <w:semiHidden/>
    <w:pPr>
      <w:tabs>
        <w:tab w:val="right" w:pos="3960"/>
      </w:tabs>
      <w:spacing w:line="240" w:lineRule="atLeast"/>
      <w:ind w:left="180"/>
    </w:pPr>
    <w:rPr>
      <w:sz w:val="18"/>
    </w:rPr>
  </w:style>
  <w:style w:type="paragraph" w:styleId="Index6">
    <w:name w:val="index 6"/>
    <w:basedOn w:val="Index1"/>
    <w:next w:val="Normal"/>
    <w:semiHidden/>
    <w:pPr>
      <w:tabs>
        <w:tab w:val="right" w:leader="dot" w:pos="3600"/>
      </w:tabs>
      <w:ind w:left="960" w:hanging="160"/>
    </w:pPr>
  </w:style>
  <w:style w:type="paragraph" w:styleId="Index7">
    <w:name w:val="index 7"/>
    <w:basedOn w:val="Index1"/>
    <w:next w:val="Normal"/>
    <w:semiHidden/>
    <w:pPr>
      <w:tabs>
        <w:tab w:val="right" w:leader="dot" w:pos="3600"/>
      </w:tabs>
      <w:ind w:left="1120" w:hanging="160"/>
    </w:pPr>
  </w:style>
  <w:style w:type="paragraph" w:styleId="Index8">
    <w:name w:val="index 8"/>
    <w:basedOn w:val="Normal"/>
    <w:next w:val="Normal"/>
    <w:semiHidden/>
    <w:pPr>
      <w:tabs>
        <w:tab w:val="right" w:leader="dot" w:pos="3600"/>
      </w:tabs>
      <w:ind w:left="1280" w:hanging="160"/>
    </w:pPr>
  </w:style>
  <w:style w:type="paragraph" w:styleId="IndexHeading">
    <w:name w:val="index heading"/>
    <w:basedOn w:val="Normal"/>
    <w:next w:val="Index1"/>
    <w:semiHidden/>
    <w:pPr>
      <w:keepNext/>
      <w:spacing w:line="480" w:lineRule="exact"/>
    </w:pPr>
    <w:rPr>
      <w:caps/>
      <w:color w:val="808080"/>
      <w:kern w:val="28"/>
      <w:sz w:val="36"/>
    </w:rPr>
  </w:style>
  <w:style w:type="character" w:customStyle="1" w:styleId="Lead-inEmphasis">
    <w:name w:val="Lead-in Emphasis"/>
    <w:rPr>
      <w:caps/>
      <w:sz w:val="22"/>
    </w:rPr>
  </w:style>
  <w:style w:type="paragraph" w:styleId="ListBullet">
    <w:name w:val="List Bullet"/>
    <w:basedOn w:val="Normal"/>
    <w:rsid w:val="00684F60"/>
    <w:pPr>
      <w:numPr>
        <w:numId w:val="11"/>
      </w:numPr>
      <w:tabs>
        <w:tab w:val="clear" w:pos="360"/>
      </w:tabs>
      <w:spacing w:after="240"/>
      <w:ind w:right="360"/>
      <w:jc w:val="both"/>
    </w:pPr>
    <w:rPr>
      <w:spacing w:val="-5"/>
      <w:sz w:val="24"/>
    </w:rPr>
  </w:style>
  <w:style w:type="paragraph" w:styleId="ListBullet5">
    <w:name w:val="List Bullet 5"/>
    <w:basedOn w:val="Normal"/>
    <w:pPr>
      <w:framePr w:w="1860" w:wrap="around" w:vAnchor="text" w:hAnchor="page" w:x="1201" w:y="1"/>
      <w:numPr>
        <w:numId w:val="13"/>
      </w:numPr>
      <w:pBdr>
        <w:bottom w:val="single" w:sz="6" w:space="0" w:color="auto"/>
        <w:between w:val="single" w:sz="6" w:space="0" w:color="auto"/>
      </w:pBdr>
      <w:spacing w:line="320" w:lineRule="exact"/>
    </w:pPr>
    <w:rPr>
      <w:sz w:val="18"/>
    </w:rPr>
  </w:style>
  <w:style w:type="paragraph" w:styleId="ListNumber">
    <w:name w:val="List Number"/>
    <w:basedOn w:val="Normal"/>
    <w:rsid w:val="00684F60"/>
    <w:pPr>
      <w:spacing w:after="240"/>
      <w:ind w:left="720" w:right="360" w:hanging="360"/>
      <w:jc w:val="both"/>
    </w:pPr>
    <w:rPr>
      <w:spacing w:val="-5"/>
      <w:sz w:val="24"/>
    </w:rPr>
  </w:style>
  <w:style w:type="paragraph" w:styleId="MacroText">
    <w:name w:val="macro"/>
    <w:basedOn w:val="BodyText"/>
    <w:semiHidden/>
    <w:pPr>
      <w:spacing w:after="120"/>
    </w:pPr>
    <w:rPr>
      <w:rFonts w:ascii="Courier New" w:hAnsi="Courier New"/>
    </w:rPr>
  </w:style>
  <w:style w:type="character" w:styleId="PageNumber">
    <w:name w:val="page number"/>
    <w:rPr>
      <w:b/>
    </w:rPr>
  </w:style>
  <w:style w:type="paragraph" w:customStyle="1" w:styleId="PartLabel">
    <w:name w:val="Part Label"/>
    <w:basedOn w:val="Normal"/>
    <w:next w:val="Normal"/>
    <w:pPr>
      <w:framePr w:w="2045" w:hSpace="187" w:vSpace="187" w:wrap="notBeside" w:vAnchor="page" w:hAnchor="margin" w:xAlign="right" w:y="966"/>
      <w:shd w:val="pct20" w:color="auto" w:fill="auto"/>
      <w:spacing w:before="320" w:line="1560" w:lineRule="exact"/>
      <w:jc w:val="center"/>
    </w:pPr>
    <w:rPr>
      <w:rFonts w:ascii="Arial Black" w:hAnsi="Arial Black"/>
      <w:color w:val="FFFFFF"/>
      <w:sz w:val="196"/>
    </w:rPr>
  </w:style>
  <w:style w:type="paragraph" w:customStyle="1" w:styleId="PartTitle">
    <w:name w:val="Part Title"/>
    <w:basedOn w:val="Normal"/>
    <w:next w:val="PartLabel"/>
    <w:pPr>
      <w:keepNext/>
      <w:pageBreakBefore/>
      <w:framePr w:w="2045" w:hSpace="187" w:vSpace="187" w:wrap="notBeside" w:vAnchor="page" w:hAnchor="margin" w:xAlign="right" w:y="966"/>
      <w:shd w:val="pct20" w:color="auto" w:fill="auto"/>
      <w:spacing w:line="480" w:lineRule="exact"/>
      <w:jc w:val="center"/>
    </w:pPr>
    <w:rPr>
      <w:rFonts w:ascii="Arial Black" w:hAnsi="Arial Black"/>
      <w:spacing w:val="-50"/>
      <w:sz w:val="36"/>
    </w:rPr>
  </w:style>
  <w:style w:type="paragraph" w:customStyle="1" w:styleId="Picture">
    <w:name w:val="Picture"/>
    <w:basedOn w:val="BodyText"/>
    <w:next w:val="Caption"/>
    <w:pPr>
      <w:keepNext/>
    </w:pPr>
  </w:style>
  <w:style w:type="paragraph" w:customStyle="1" w:styleId="ReturnAddress">
    <w:name w:val="Return Address"/>
    <w:basedOn w:val="Normal"/>
    <w:pPr>
      <w:jc w:val="center"/>
    </w:pPr>
    <w:rPr>
      <w:spacing w:val="-3"/>
      <w:sz w:val="20"/>
    </w:rPr>
  </w:style>
  <w:style w:type="paragraph" w:customStyle="1" w:styleId="SectionLabel">
    <w:name w:val="Section Label"/>
    <w:basedOn w:val="Normal"/>
    <w:next w:val="Normal"/>
    <w:pPr>
      <w:spacing w:before="2040" w:after="360" w:line="480" w:lineRule="atLeast"/>
    </w:pPr>
    <w:rPr>
      <w:rFonts w:ascii="Arial Black" w:hAnsi="Arial Black"/>
      <w:color w:val="808080"/>
      <w:spacing w:val="-35"/>
      <w:sz w:val="48"/>
    </w:rPr>
  </w:style>
  <w:style w:type="paragraph" w:styleId="Subtitle">
    <w:name w:val="Subtitle"/>
    <w:basedOn w:val="Title"/>
    <w:next w:val="BodyText"/>
    <w:qFormat/>
    <w:pPr>
      <w:spacing w:before="1940" w:after="0" w:line="200" w:lineRule="atLeast"/>
    </w:pPr>
    <w:rPr>
      <w:rFonts w:ascii="Garamond" w:hAnsi="Garamond"/>
      <w:b/>
      <w:caps/>
      <w:spacing w:val="30"/>
      <w:sz w:val="18"/>
    </w:rPr>
  </w:style>
  <w:style w:type="paragraph" w:styleId="Title">
    <w:name w:val="Title"/>
    <w:basedOn w:val="Normal"/>
    <w:qFormat/>
    <w:rsid w:val="00684F60"/>
    <w:pPr>
      <w:keepNext/>
      <w:pBdr>
        <w:bottom w:val="single" w:sz="6" w:space="14" w:color="808080"/>
      </w:pBdr>
      <w:spacing w:before="100" w:after="3600" w:line="600" w:lineRule="exact"/>
      <w:jc w:val="center"/>
    </w:pPr>
    <w:rPr>
      <w:rFonts w:ascii="Arial Black" w:hAnsi="Arial Black"/>
      <w:color w:val="808080"/>
      <w:spacing w:val="-35"/>
      <w:kern w:val="28"/>
      <w:sz w:val="48"/>
    </w:rPr>
  </w:style>
  <w:style w:type="paragraph" w:customStyle="1" w:styleId="SubtitleCover">
    <w:name w:val="Subtitle Cover"/>
    <w:basedOn w:val="Normal"/>
    <w:next w:val="Normal"/>
    <w:pPr>
      <w:keepNext/>
      <w:pBdr>
        <w:top w:val="single" w:sz="6" w:space="1" w:color="auto"/>
      </w:pBdr>
      <w:spacing w:after="5280" w:line="480" w:lineRule="exact"/>
    </w:pPr>
    <w:rPr>
      <w:spacing w:val="-15"/>
      <w:kern w:val="28"/>
      <w:sz w:val="44"/>
    </w:rPr>
  </w:style>
  <w:style w:type="paragraph" w:styleId="TableofAuthorities">
    <w:name w:val="table of authorities"/>
    <w:basedOn w:val="Normal"/>
    <w:semiHidden/>
    <w:pPr>
      <w:tabs>
        <w:tab w:val="right" w:leader="dot" w:pos="8640"/>
      </w:tabs>
      <w:spacing w:after="240"/>
    </w:pPr>
    <w:rPr>
      <w:sz w:val="20"/>
    </w:rPr>
  </w:style>
  <w:style w:type="paragraph" w:styleId="TableofFigures">
    <w:name w:val="table of figures"/>
    <w:basedOn w:val="Normal"/>
    <w:uiPriority w:val="99"/>
    <w:rsid w:val="009A2344"/>
    <w:pPr>
      <w:tabs>
        <w:tab w:val="right" w:leader="dot" w:pos="8640"/>
      </w:tabs>
      <w:ind w:left="720" w:hanging="720"/>
    </w:pPr>
    <w:rPr>
      <w:rFonts w:ascii="Arial" w:hAnsi="Arial"/>
      <w:sz w:val="28"/>
    </w:rPr>
  </w:style>
  <w:style w:type="paragraph" w:customStyle="1" w:styleId="TitleCover">
    <w:name w:val="Title Cover"/>
    <w:basedOn w:val="Normal"/>
    <w:next w:val="SubtitleCover"/>
    <w:rsid w:val="00684F60"/>
    <w:pPr>
      <w:pBdr>
        <w:top w:val="single" w:sz="6" w:space="31" w:color="FFFFFF"/>
        <w:left w:val="single" w:sz="6" w:space="31" w:color="FFFFFF"/>
        <w:bottom w:val="single" w:sz="6" w:space="31" w:color="FFFFFF"/>
        <w:right w:val="single" w:sz="6" w:space="31" w:color="FFFFFF"/>
      </w:pBdr>
      <w:shd w:val="pct10" w:color="auto" w:fill="auto"/>
      <w:spacing w:line="1440" w:lineRule="exact"/>
      <w:ind w:left="600" w:right="600"/>
      <w:jc w:val="right"/>
    </w:pPr>
    <w:rPr>
      <w:spacing w:val="-70"/>
      <w:kern w:val="28"/>
      <w:sz w:val="144"/>
    </w:rPr>
  </w:style>
  <w:style w:type="paragraph" w:styleId="TOAHeading">
    <w:name w:val="toa heading"/>
    <w:basedOn w:val="Normal"/>
    <w:next w:val="Normal"/>
    <w:semiHidden/>
    <w:pPr>
      <w:pBdr>
        <w:top w:val="single" w:sz="24" w:space="1" w:color="auto"/>
        <w:between w:val="single" w:sz="24" w:space="1" w:color="auto"/>
      </w:pBdr>
      <w:tabs>
        <w:tab w:val="right" w:pos="4740"/>
      </w:tabs>
      <w:spacing w:before="60" w:after="60" w:line="360" w:lineRule="exact"/>
      <w:jc w:val="center"/>
    </w:pPr>
    <w:rPr>
      <w:rFonts w:ascii="Arial Black" w:hAnsi="Arial Black"/>
      <w:b/>
      <w:spacing w:val="-10"/>
      <w:sz w:val="22"/>
    </w:rPr>
  </w:style>
  <w:style w:type="paragraph" w:styleId="TOC1">
    <w:name w:val="toc 1"/>
    <w:basedOn w:val="Normal"/>
    <w:autoRedefine/>
    <w:uiPriority w:val="39"/>
    <w:rsid w:val="00DA28BB"/>
    <w:pPr>
      <w:spacing w:line="320" w:lineRule="atLeast"/>
    </w:pPr>
    <w:rPr>
      <w:rFonts w:ascii="Arial" w:hAnsi="Arial"/>
      <w:sz w:val="28"/>
    </w:rPr>
  </w:style>
  <w:style w:type="paragraph" w:styleId="TOC2">
    <w:name w:val="toc 2"/>
    <w:basedOn w:val="TOC1"/>
    <w:autoRedefine/>
    <w:uiPriority w:val="39"/>
    <w:rsid w:val="00DA28BB"/>
    <w:pPr>
      <w:tabs>
        <w:tab w:val="right" w:leader="dot" w:pos="7910"/>
      </w:tabs>
      <w:ind w:left="720"/>
    </w:pPr>
    <w:rPr>
      <w:sz w:val="24"/>
    </w:rPr>
  </w:style>
  <w:style w:type="paragraph" w:styleId="TOC3">
    <w:name w:val="toc 3"/>
    <w:basedOn w:val="Normal"/>
    <w:next w:val="Normal"/>
    <w:autoRedefine/>
    <w:uiPriority w:val="39"/>
    <w:rsid w:val="00DA28BB"/>
    <w:pPr>
      <w:spacing w:line="320" w:lineRule="atLeast"/>
      <w:ind w:left="1440"/>
    </w:pPr>
    <w:rPr>
      <w:rFonts w:ascii="Arial" w:hAnsi="Arial"/>
      <w:sz w:val="20"/>
    </w:rPr>
  </w:style>
  <w:style w:type="paragraph" w:styleId="TOC4">
    <w:name w:val="toc 4"/>
    <w:basedOn w:val="Normal"/>
    <w:next w:val="Normal"/>
    <w:semiHidden/>
    <w:pPr>
      <w:pBdr>
        <w:bottom w:val="single" w:sz="6" w:space="3" w:color="auto"/>
        <w:between w:val="single" w:sz="6" w:space="3" w:color="auto"/>
      </w:pBdr>
      <w:tabs>
        <w:tab w:val="right" w:pos="3600"/>
      </w:tabs>
      <w:spacing w:line="360" w:lineRule="atLeast"/>
    </w:pPr>
    <w:rPr>
      <w:sz w:val="22"/>
    </w:rPr>
  </w:style>
  <w:style w:type="paragraph" w:styleId="TOC5">
    <w:name w:val="toc 5"/>
    <w:basedOn w:val="Normal"/>
    <w:next w:val="Normal"/>
    <w:semiHidden/>
    <w:pPr>
      <w:pBdr>
        <w:bottom w:val="single" w:sz="6" w:space="3" w:color="auto"/>
        <w:between w:val="single" w:sz="6" w:space="3" w:color="auto"/>
      </w:pBdr>
      <w:tabs>
        <w:tab w:val="right" w:pos="3600"/>
      </w:tabs>
      <w:spacing w:line="360" w:lineRule="atLeast"/>
    </w:pPr>
    <w:rPr>
      <w:sz w:val="22"/>
    </w:rPr>
  </w:style>
  <w:style w:type="paragraph" w:styleId="TOC6">
    <w:name w:val="toc 6"/>
    <w:basedOn w:val="Normal"/>
    <w:next w:val="Normal"/>
    <w:semiHidden/>
    <w:pPr>
      <w:tabs>
        <w:tab w:val="right" w:leader="dot" w:pos="3600"/>
      </w:tabs>
      <w:ind w:left="800"/>
    </w:pPr>
  </w:style>
  <w:style w:type="paragraph" w:styleId="TOC7">
    <w:name w:val="toc 7"/>
    <w:basedOn w:val="Normal"/>
    <w:next w:val="Normal"/>
    <w:semiHidden/>
    <w:pPr>
      <w:tabs>
        <w:tab w:val="right" w:leader="dot" w:pos="3600"/>
      </w:tabs>
      <w:ind w:left="960"/>
    </w:pPr>
  </w:style>
  <w:style w:type="paragraph" w:styleId="TOC8">
    <w:name w:val="toc 8"/>
    <w:basedOn w:val="Normal"/>
    <w:next w:val="Normal"/>
    <w:semiHidden/>
    <w:pPr>
      <w:tabs>
        <w:tab w:val="right" w:leader="dot" w:pos="3600"/>
      </w:tabs>
      <w:ind w:left="1120"/>
    </w:pPr>
  </w:style>
  <w:style w:type="paragraph" w:styleId="TOC9">
    <w:name w:val="toc 9"/>
    <w:basedOn w:val="Normal"/>
    <w:next w:val="Normal"/>
    <w:semiHidden/>
    <w:pPr>
      <w:tabs>
        <w:tab w:val="right" w:leader="dot" w:pos="3600"/>
      </w:tabs>
      <w:ind w:left="1280"/>
    </w:pPr>
  </w:style>
  <w:style w:type="paragraph" w:customStyle="1" w:styleId="TOCBase">
    <w:name w:val="TOC Base"/>
    <w:basedOn w:val="TOC2"/>
  </w:style>
  <w:style w:type="paragraph" w:styleId="BalloonText">
    <w:name w:val="Balloon Text"/>
    <w:basedOn w:val="Normal"/>
    <w:semiHidden/>
    <w:rsid w:val="00F8730F"/>
    <w:rPr>
      <w:rFonts w:ascii="Tahoma" w:hAnsi="Tahoma" w:cs="Tahoma"/>
      <w:szCs w:val="16"/>
    </w:rPr>
  </w:style>
  <w:style w:type="character" w:customStyle="1" w:styleId="Heading1Char">
    <w:name w:val="Heading 1 Char"/>
    <w:basedOn w:val="DefaultParagraphFont"/>
    <w:link w:val="Heading1"/>
    <w:rsid w:val="004265DB"/>
    <w:rPr>
      <w:rFonts w:ascii="Arial Black" w:hAnsi="Arial Black"/>
      <w:color w:val="808080"/>
      <w:spacing w:val="-25"/>
      <w:kern w:val="28"/>
      <w:sz w:val="32"/>
      <w:lang w:val="en-US" w:eastAsia="en-US" w:bidi="ar-SA"/>
    </w:rPr>
  </w:style>
  <w:style w:type="character" w:customStyle="1" w:styleId="BodyTextChar">
    <w:name w:val="Body Text Char"/>
    <w:basedOn w:val="DefaultParagraphFont"/>
    <w:link w:val="BodyText"/>
    <w:rsid w:val="004265DB"/>
    <w:rPr>
      <w:rFonts w:ascii="Garamond" w:hAnsi="Garamond"/>
      <w:spacing w:val="-5"/>
      <w:sz w:val="24"/>
      <w:lang w:val="en-US" w:eastAsia="en-US" w:bidi="ar-SA"/>
    </w:rPr>
  </w:style>
  <w:style w:type="character" w:styleId="Hyperlink">
    <w:name w:val="Hyperlink"/>
    <w:basedOn w:val="DefaultParagraphFont"/>
    <w:uiPriority w:val="99"/>
    <w:rsid w:val="004265DB"/>
    <w:rPr>
      <w:color w:val="0000FF"/>
      <w:u w:val="single"/>
    </w:rPr>
  </w:style>
  <w:style w:type="paragraph" w:styleId="TOCHeading">
    <w:name w:val="TOC Heading"/>
    <w:basedOn w:val="Heading1"/>
    <w:next w:val="Normal"/>
    <w:uiPriority w:val="39"/>
    <w:unhideWhenUsed/>
    <w:qFormat/>
    <w:rsid w:val="00BA2F2A"/>
    <w:pPr>
      <w:keepLines/>
      <w:spacing w:after="0" w:line="259" w:lineRule="auto"/>
      <w:outlineLvl w:val="9"/>
    </w:pPr>
    <w:rPr>
      <w:rFonts w:ascii="Calibri Light" w:hAnsi="Calibri Light"/>
      <w:color w:val="2F5496"/>
      <w:spacing w:val="0"/>
      <w:kern w:val="0"/>
      <w:szCs w:val="32"/>
    </w:rPr>
  </w:style>
  <w:style w:type="table" w:styleId="TableGrid">
    <w:name w:val="Table Grid"/>
    <w:basedOn w:val="TableNormal"/>
    <w:uiPriority w:val="39"/>
    <w:rsid w:val="00040C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
    <w:name w:val="Grid Table 3"/>
    <w:basedOn w:val="TableNormal"/>
    <w:uiPriority w:val="48"/>
    <w:rsid w:val="00040CA1"/>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styleId="ListParagraph">
    <w:name w:val="List Paragraph"/>
    <w:basedOn w:val="Normal"/>
    <w:uiPriority w:val="34"/>
    <w:qFormat/>
    <w:rsid w:val="00077725"/>
    <w:pPr>
      <w:ind w:left="720"/>
      <w:contextualSpacing/>
    </w:pPr>
  </w:style>
  <w:style w:type="character" w:customStyle="1" w:styleId="Heading5Char">
    <w:name w:val="Heading 5 Char"/>
    <w:basedOn w:val="DefaultParagraphFont"/>
    <w:link w:val="Heading5"/>
    <w:rsid w:val="00417C06"/>
    <w:rPr>
      <w:rFonts w:ascii="Arial Black" w:hAnsi="Arial Black"/>
      <w:spacing w:val="-5"/>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file:///D:\Files\Stanley%20Solutions\Auto%20(Horse)%20Water%20Manager\Documentation\AutoWaterManager_IM.docx" TargetMode="External"/><Relationship Id="rId18" Type="http://schemas.openxmlformats.org/officeDocument/2006/relationships/header" Target="header2.xml"/><Relationship Id="rId26" Type="http://schemas.openxmlformats.org/officeDocument/2006/relationships/image" Target="media/image5.png"/><Relationship Id="rId3" Type="http://schemas.openxmlformats.org/officeDocument/2006/relationships/styles" Target="styles.xml"/><Relationship Id="rId21"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hyperlink" Target="file:///D:\Files\Stanley%20Solutions\Auto%20(Horse)%20Water%20Manager\Documentation\AutoWaterManager_IM.docx" TargetMode="External"/><Relationship Id="rId17" Type="http://schemas.openxmlformats.org/officeDocument/2006/relationships/footer" Target="footer3.xml"/><Relationship Id="rId25"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29" Type="http://schemas.openxmlformats.org/officeDocument/2006/relationships/footer" Target="foot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D:\Files\Stanley%20Solutions\Auto%20(Horse)%20Water%20Manager\Documentation\AutoWaterManager_IM.docx" TargetMode="External"/><Relationship Id="rId24" Type="http://schemas.openxmlformats.org/officeDocument/2006/relationships/footer" Target="footer6.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file:///D:\Files\Stanley%20Solutions\Auto%20(Horse)%20Water%20Manager\Documentation\AutoWaterManager_IM.docx" TargetMode="External"/><Relationship Id="rId23" Type="http://schemas.openxmlformats.org/officeDocument/2006/relationships/image" Target="media/image3.png"/><Relationship Id="rId28" Type="http://schemas.openxmlformats.org/officeDocument/2006/relationships/header" Target="header4.xml"/><Relationship Id="rId10" Type="http://schemas.openxmlformats.org/officeDocument/2006/relationships/footer" Target="footer2.xml"/><Relationship Id="rId19" Type="http://schemas.openxmlformats.org/officeDocument/2006/relationships/footer" Target="footer4.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file:///D:\Files\Stanley%20Solutions\Auto%20(Horse)%20Water%20Manager\Documentation\AutoWaterManager_IM.docx" TargetMode="External"/><Relationship Id="rId22" Type="http://schemas.openxmlformats.org/officeDocument/2006/relationships/image" Target="media/image2.png"/><Relationship Id="rId27" Type="http://schemas.openxmlformats.org/officeDocument/2006/relationships/image" Target="media/image6.png"/><Relationship Id="rId30" Type="http://schemas.openxmlformats.org/officeDocument/2006/relationships/header" Target="header5.xml"/></Relationships>
</file>

<file path=word/_rels/settings.xml.rels><?xml version="1.0" encoding="UTF-8" standalone="yes"?>
<Relationships xmlns="http://schemas.openxmlformats.org/package/2006/relationships"><Relationship Id="rId1" Type="http://schemas.openxmlformats.org/officeDocument/2006/relationships/attachedTemplate" Target="file:///D:\Downloads\tf06207126.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4E1EE038-93C9-4C80-8B6B-3BB523171C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tf06207126.dot</Template>
  <TotalTime>979</TotalTime>
  <Pages>10</Pages>
  <Words>2691</Words>
  <Characters>15343</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Manager/>
  <Company>Microsoft Corporation</Company>
  <LinksUpToDate>false</LinksUpToDate>
  <CharactersWithSpaces>17999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Stanley</dc:creator>
  <cp:keywords/>
  <dc:description/>
  <cp:lastModifiedBy>Joe Stanley</cp:lastModifiedBy>
  <cp:revision>36</cp:revision>
  <cp:lastPrinted>2020-01-29T02:42:00Z</cp:lastPrinted>
  <dcterms:created xsi:type="dcterms:W3CDTF">2020-01-28T05:33:00Z</dcterms:created>
  <dcterms:modified xsi:type="dcterms:W3CDTF">2020-01-30T05:30:00Z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TC062071261033</vt:lpwstr>
  </property>
</Properties>
</file>