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81" w:rsidRPr="00EE18B8" w:rsidRDefault="00A93BEB" w:rsidP="00872681">
      <w:pPr>
        <w:rPr>
          <w:rFonts w:ascii="楷体" w:eastAsia="楷体" w:hAnsi="楷体"/>
          <w:sz w:val="40"/>
          <w:szCs w:val="40"/>
        </w:rPr>
      </w:pPr>
      <w:r w:rsidRPr="00EE18B8">
        <w:rPr>
          <w:rFonts w:ascii="楷体" w:eastAsia="楷体" w:hAnsi="楷体" w:hint="eastAsia"/>
          <w:sz w:val="40"/>
          <w:szCs w:val="40"/>
        </w:rPr>
        <w:t>卢氏</w:t>
      </w:r>
      <w:r w:rsidR="00872681" w:rsidRPr="00EE18B8">
        <w:rPr>
          <w:rFonts w:ascii="楷体" w:eastAsia="楷体" w:hAnsi="楷体" w:hint="eastAsia"/>
          <w:sz w:val="40"/>
          <w:szCs w:val="40"/>
        </w:rPr>
        <w:t>谱序</w:t>
      </w:r>
    </w:p>
    <w:p w:rsidR="007A05B8" w:rsidRPr="00EE18B8" w:rsidRDefault="007A05B8" w:rsidP="00872681">
      <w:pPr>
        <w:rPr>
          <w:rFonts w:ascii="楷体" w:eastAsia="楷体" w:hAnsi="楷体"/>
          <w:sz w:val="40"/>
          <w:szCs w:val="40"/>
        </w:rPr>
      </w:pPr>
      <w:r w:rsidRPr="00EE18B8">
        <w:rPr>
          <w:rFonts w:ascii="楷体" w:eastAsia="楷体" w:hAnsi="楷体" w:hint="eastAsia"/>
          <w:sz w:val="40"/>
          <w:szCs w:val="40"/>
        </w:rPr>
        <w:t>家谱何为而作也曰以敦源本也夫水必有源木必有本黄河之水千支万派必溯源于昆仑豫章之木千支万叶必归本于根荄人之于祖也亦然苟梦先世之泽而不知自所出是观末而失其本循流而忘其源也奚可哉于是仰</w:t>
      </w:r>
      <w:r w:rsidR="00FA46AC" w:rsidRPr="00EE18B8">
        <w:rPr>
          <w:rFonts w:ascii="楷体" w:eastAsia="楷体" w:hAnsi="楷体" w:hint="eastAsia"/>
          <w:sz w:val="40"/>
          <w:szCs w:val="40"/>
        </w:rPr>
        <w:t>遡流传历述世系由淛东古丽发源子姓蕃衍或为婺东阳派或为赤城括苍派或为瓯熊溪派而瓯之分又为乐之蔡岙派盖源之深者流必远本植者枝必茂也惟黄壇一派自蔡岙盛十公子可穆号穆然明初</w:t>
      </w:r>
      <w:r w:rsidR="001750E8" w:rsidRPr="00EE18B8">
        <w:rPr>
          <w:rFonts w:ascii="楷体" w:eastAsia="楷体" w:hAnsi="楷体" w:hint="eastAsia"/>
          <w:sz w:val="40"/>
          <w:szCs w:val="40"/>
        </w:rPr>
        <w:t>始迁于兹虽山林僻处而泉石可安实异流而同源分枝而共本者矣余自</w:t>
      </w:r>
      <w:r w:rsidR="000B75E0" w:rsidRPr="00EE18B8">
        <w:rPr>
          <w:rFonts w:ascii="楷体" w:eastAsia="楷体" w:hAnsi="楷体" w:hint="eastAsia"/>
          <w:sz w:val="40"/>
          <w:szCs w:val="40"/>
        </w:rPr>
        <w:t>丁丑选拔至京都肄业三载归里族兄汝云汝生等以纂修世谱之任属予爰珥笔为序以弁其首一遵瓯苏例自卢氏发源以及始迁鼻祖派衍支分了如指掌俾后之览者靡</w:t>
      </w:r>
      <w:r w:rsidR="001E2445" w:rsidRPr="00EE18B8">
        <w:rPr>
          <w:rFonts w:ascii="楷体" w:eastAsia="楷体" w:hAnsi="楷体" w:hint="eastAsia"/>
          <w:sz w:val="40"/>
          <w:szCs w:val="40"/>
        </w:rPr>
        <w:t>不油然兴仁孝之心而思夫木本水源益</w:t>
      </w:r>
      <w:r w:rsidR="00D35EBF" w:rsidRPr="00EE18B8">
        <w:rPr>
          <w:rFonts w:ascii="楷体" w:eastAsia="楷体" w:hAnsi="楷体" w:hint="eastAsia"/>
          <w:sz w:val="40"/>
          <w:szCs w:val="40"/>
        </w:rPr>
        <w:t>知敬宗睦族之道见麟趾呈祥螽斯集庆而蘭玉盈</w:t>
      </w:r>
      <w:r w:rsidR="005D73F3" w:rsidRPr="00EE18B8">
        <w:rPr>
          <w:rFonts w:ascii="楷体" w:eastAsia="楷体" w:hAnsi="楷体" w:hint="eastAsia"/>
          <w:sz w:val="40"/>
          <w:szCs w:val="40"/>
        </w:rPr>
        <w:t>堦同瞻谢庭之树桂萼联芬齐发窦氏之香则是谱之作其为功岂浅鲜哉</w:t>
      </w:r>
    </w:p>
    <w:p w:rsidR="00A93BEB" w:rsidRPr="00EE18B8" w:rsidRDefault="00EE18B8">
      <w:pPr>
        <w:rPr>
          <w:rFonts w:ascii="楷体" w:eastAsia="楷体" w:hAnsi="楷体"/>
          <w:sz w:val="40"/>
          <w:szCs w:val="40"/>
        </w:rPr>
      </w:pPr>
      <w:r w:rsidRPr="00EE18B8">
        <w:rPr>
          <w:rFonts w:ascii="楷体" w:eastAsia="楷体" w:hAnsi="楷体"/>
          <w:noProof/>
          <w:sz w:val="40"/>
          <w:szCs w:val="40"/>
        </w:rPr>
        <w:drawing>
          <wp:inline distT="0" distB="0" distL="0" distR="0">
            <wp:extent cx="306265" cy="296984"/>
            <wp:effectExtent l="19050" t="0" r="0" b="0"/>
            <wp:docPr id="1" name="Picture 0" descr="山一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一日.jpg"/>
                    <pic:cNvPicPr/>
                  </pic:nvPicPr>
                  <pic:blipFill>
                    <a:blip r:embed="rId4" cstate="print"/>
                    <a:stretch>
                      <a:fillRect/>
                    </a:stretch>
                  </pic:blipFill>
                  <pic:spPr>
                    <a:xfrm>
                      <a:off x="0" y="0"/>
                      <a:ext cx="309723" cy="300337"/>
                    </a:xfrm>
                    <a:prstGeom prst="rect">
                      <a:avLst/>
                    </a:prstGeom>
                  </pic:spPr>
                </pic:pic>
              </a:graphicData>
            </a:graphic>
          </wp:inline>
        </w:drawing>
      </w:r>
    </w:p>
    <w:p w:rsidR="00B34CA5" w:rsidRPr="00EE18B8" w:rsidRDefault="00B34CA5">
      <w:pPr>
        <w:rPr>
          <w:rFonts w:ascii="楷体" w:eastAsia="楷体" w:hAnsi="楷体"/>
          <w:sz w:val="40"/>
          <w:szCs w:val="40"/>
        </w:rPr>
      </w:pPr>
      <w:r w:rsidRPr="00EE18B8">
        <w:rPr>
          <w:rFonts w:ascii="楷体" w:eastAsia="楷体" w:hAnsi="楷体" w:hint="eastAsia"/>
          <w:sz w:val="40"/>
          <w:szCs w:val="40"/>
        </w:rPr>
        <w:t>乾隆</w:t>
      </w:r>
      <w:r w:rsidR="00A93BEB" w:rsidRPr="00EE18B8">
        <w:rPr>
          <w:rFonts w:ascii="楷体" w:eastAsia="楷体" w:hAnsi="楷体" w:hint="eastAsia"/>
          <w:sz w:val="40"/>
          <w:szCs w:val="40"/>
        </w:rPr>
        <w:t>贰拾年岁次</w:t>
      </w:r>
      <w:r w:rsidRPr="00EE18B8">
        <w:rPr>
          <w:rFonts w:ascii="楷体" w:eastAsia="楷体" w:hAnsi="楷体" w:hint="eastAsia"/>
          <w:sz w:val="40"/>
          <w:szCs w:val="40"/>
        </w:rPr>
        <w:t>乙亥仲春月穀旦</w:t>
      </w:r>
    </w:p>
    <w:p w:rsidR="00B34CA5" w:rsidRPr="00EE18B8" w:rsidRDefault="00A93BEB">
      <w:pPr>
        <w:rPr>
          <w:rFonts w:ascii="楷体" w:eastAsia="楷体" w:hAnsi="楷体"/>
          <w:sz w:val="40"/>
          <w:szCs w:val="40"/>
        </w:rPr>
      </w:pPr>
      <w:r w:rsidRPr="00EE18B8">
        <w:rPr>
          <w:rFonts w:ascii="楷体" w:eastAsia="楷体" w:hAnsi="楷体" w:hint="eastAsia"/>
          <w:sz w:val="40"/>
          <w:szCs w:val="40"/>
        </w:rPr>
        <w:t>丁丑乡进士孙颛庵浚薰沐敬撰</w:t>
      </w:r>
    </w:p>
    <w:sectPr w:rsidR="00B34CA5" w:rsidRPr="00EE18B8" w:rsidSect="00EE18B8">
      <w:pgSz w:w="12240" w:h="15840"/>
      <w:pgMar w:top="1440" w:right="19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1A06"/>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3679"/>
    <w:rsid w:val="00117018"/>
    <w:rsid w:val="001178F7"/>
    <w:rsid w:val="00122E9E"/>
    <w:rsid w:val="00125BFD"/>
    <w:rsid w:val="001260C7"/>
    <w:rsid w:val="00126CD4"/>
    <w:rsid w:val="0013394D"/>
    <w:rsid w:val="0013655B"/>
    <w:rsid w:val="001370BF"/>
    <w:rsid w:val="001412BE"/>
    <w:rsid w:val="001417C4"/>
    <w:rsid w:val="0014587E"/>
    <w:rsid w:val="001502AB"/>
    <w:rsid w:val="001511D4"/>
    <w:rsid w:val="00154544"/>
    <w:rsid w:val="001554D2"/>
    <w:rsid w:val="0016166A"/>
    <w:rsid w:val="00161FF1"/>
    <w:rsid w:val="001662DD"/>
    <w:rsid w:val="001702E6"/>
    <w:rsid w:val="0017297A"/>
    <w:rsid w:val="00172F2E"/>
    <w:rsid w:val="001733A4"/>
    <w:rsid w:val="001750E8"/>
    <w:rsid w:val="00182065"/>
    <w:rsid w:val="00182BE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2C65"/>
    <w:rsid w:val="00286A3B"/>
    <w:rsid w:val="0028736B"/>
    <w:rsid w:val="00292E63"/>
    <w:rsid w:val="00296346"/>
    <w:rsid w:val="00297883"/>
    <w:rsid w:val="002A0A87"/>
    <w:rsid w:val="002A3E7B"/>
    <w:rsid w:val="002A46AC"/>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E87"/>
    <w:rsid w:val="00323F75"/>
    <w:rsid w:val="003279EA"/>
    <w:rsid w:val="00330001"/>
    <w:rsid w:val="0033007C"/>
    <w:rsid w:val="00332D82"/>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475E"/>
    <w:rsid w:val="00443E10"/>
    <w:rsid w:val="00447C24"/>
    <w:rsid w:val="004509DD"/>
    <w:rsid w:val="0045750C"/>
    <w:rsid w:val="00463765"/>
    <w:rsid w:val="00470BF8"/>
    <w:rsid w:val="004749B7"/>
    <w:rsid w:val="00476B52"/>
    <w:rsid w:val="0048152C"/>
    <w:rsid w:val="004857FE"/>
    <w:rsid w:val="00492312"/>
    <w:rsid w:val="00492D8A"/>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C4C"/>
    <w:rsid w:val="005146F8"/>
    <w:rsid w:val="00533729"/>
    <w:rsid w:val="00533988"/>
    <w:rsid w:val="00534117"/>
    <w:rsid w:val="00535887"/>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3CB5"/>
    <w:rsid w:val="005C4492"/>
    <w:rsid w:val="005D73F3"/>
    <w:rsid w:val="005D771B"/>
    <w:rsid w:val="005E1304"/>
    <w:rsid w:val="005E4DC4"/>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AD3"/>
    <w:rsid w:val="00626E01"/>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019"/>
    <w:rsid w:val="006725AB"/>
    <w:rsid w:val="006763C0"/>
    <w:rsid w:val="00680D89"/>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360BE"/>
    <w:rsid w:val="00841348"/>
    <w:rsid w:val="00844559"/>
    <w:rsid w:val="00850279"/>
    <w:rsid w:val="00850313"/>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5885"/>
    <w:rsid w:val="008A570A"/>
    <w:rsid w:val="008B02A0"/>
    <w:rsid w:val="008B18D1"/>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6159"/>
    <w:rsid w:val="009D7A4E"/>
    <w:rsid w:val="009E2C32"/>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10D4"/>
    <w:rsid w:val="00A91328"/>
    <w:rsid w:val="00A92654"/>
    <w:rsid w:val="00A93BEB"/>
    <w:rsid w:val="00A96535"/>
    <w:rsid w:val="00A965E0"/>
    <w:rsid w:val="00A96BAC"/>
    <w:rsid w:val="00A974FA"/>
    <w:rsid w:val="00AA0B0C"/>
    <w:rsid w:val="00AA1A25"/>
    <w:rsid w:val="00AA360B"/>
    <w:rsid w:val="00AA625E"/>
    <w:rsid w:val="00AB2D5D"/>
    <w:rsid w:val="00AB75DA"/>
    <w:rsid w:val="00AC18CA"/>
    <w:rsid w:val="00AC1E82"/>
    <w:rsid w:val="00AC22DA"/>
    <w:rsid w:val="00AC45B7"/>
    <w:rsid w:val="00AC52B7"/>
    <w:rsid w:val="00AD103D"/>
    <w:rsid w:val="00AD26F9"/>
    <w:rsid w:val="00AD313D"/>
    <w:rsid w:val="00AD5CE6"/>
    <w:rsid w:val="00AE1F2D"/>
    <w:rsid w:val="00AF1645"/>
    <w:rsid w:val="00B01F81"/>
    <w:rsid w:val="00B02239"/>
    <w:rsid w:val="00B070C2"/>
    <w:rsid w:val="00B11661"/>
    <w:rsid w:val="00B21F52"/>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13A54"/>
    <w:rsid w:val="00D163FA"/>
    <w:rsid w:val="00D1711F"/>
    <w:rsid w:val="00D208FD"/>
    <w:rsid w:val="00D20A9A"/>
    <w:rsid w:val="00D22ED0"/>
    <w:rsid w:val="00D2534A"/>
    <w:rsid w:val="00D25CB0"/>
    <w:rsid w:val="00D2667B"/>
    <w:rsid w:val="00D2775B"/>
    <w:rsid w:val="00D317C2"/>
    <w:rsid w:val="00D325F3"/>
    <w:rsid w:val="00D35EBF"/>
    <w:rsid w:val="00D4708C"/>
    <w:rsid w:val="00D50649"/>
    <w:rsid w:val="00D53BF6"/>
    <w:rsid w:val="00D53FAA"/>
    <w:rsid w:val="00D60FF5"/>
    <w:rsid w:val="00D65784"/>
    <w:rsid w:val="00D733F8"/>
    <w:rsid w:val="00D77F1C"/>
    <w:rsid w:val="00D859F8"/>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284F"/>
    <w:rsid w:val="00DE36C8"/>
    <w:rsid w:val="00DE4277"/>
    <w:rsid w:val="00DF2A4D"/>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18B8"/>
    <w:rsid w:val="00EE327F"/>
    <w:rsid w:val="00EE501A"/>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26271"/>
    <w:rsid w:val="00F301BE"/>
    <w:rsid w:val="00F329DD"/>
    <w:rsid w:val="00F32F49"/>
    <w:rsid w:val="00F40931"/>
    <w:rsid w:val="00F47B66"/>
    <w:rsid w:val="00F50891"/>
    <w:rsid w:val="00F530F8"/>
    <w:rsid w:val="00F53A6D"/>
    <w:rsid w:val="00F546B8"/>
    <w:rsid w:val="00F56AD9"/>
    <w:rsid w:val="00F62036"/>
    <w:rsid w:val="00F64855"/>
    <w:rsid w:val="00F64CC4"/>
    <w:rsid w:val="00F66201"/>
    <w:rsid w:val="00F66A72"/>
    <w:rsid w:val="00F66D3F"/>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8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cp:revision>
  <dcterms:created xsi:type="dcterms:W3CDTF">2012-12-11T03:33:00Z</dcterms:created>
  <dcterms:modified xsi:type="dcterms:W3CDTF">2012-12-16T03:25:00Z</dcterms:modified>
</cp:coreProperties>
</file>