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732" w:rsidRPr="00D00732" w:rsidRDefault="00CB4793" w:rsidP="00D00732">
      <w:r>
        <w:rPr>
          <w:rFonts w:hint="eastAsia"/>
          <w:b/>
          <w:bCs/>
        </w:rPr>
        <w:t>绿色屋顶的新趋势：蓝色屋顶</w:t>
      </w:r>
      <w:r w:rsidR="00D00732" w:rsidRPr="00D00732">
        <w:rPr>
          <w:b/>
          <w:bCs/>
        </w:rPr>
        <w:br/>
      </w:r>
      <w:r w:rsidR="00D00732" w:rsidRPr="00D00732">
        <w:t xml:space="preserve">One of the country’s </w:t>
      </w:r>
      <w:r w:rsidR="00D00732">
        <w:t>&lt;</w:t>
      </w:r>
      <w:proofErr w:type="spellStart"/>
      <w:r w:rsidR="00D00732">
        <w:t>a</w:t>
      </w:r>
      <w:proofErr w:type="spellEnd"/>
      <w:r w:rsidR="00D00732">
        <w:t xml:space="preserve"> href=</w:t>
      </w:r>
      <w:r w:rsidR="00D00732" w:rsidRPr="00D00732">
        <w:t>"http://www.nyc.gov/html/dep/html/press_releases/13-093pr.shtml"</w:t>
      </w:r>
      <w:r w:rsidR="00D00732">
        <w:t>&gt;</w:t>
      </w:r>
      <w:hyperlink r:id="rId5" w:tgtFrame="_blank" w:history="1">
        <w:r w:rsidR="00D00732" w:rsidRPr="00D00732">
          <w:rPr>
            <w:rStyle w:val="Hyperlink"/>
          </w:rPr>
          <w:t>first integrated g</w:t>
        </w:r>
        <w:r w:rsidR="00D00732" w:rsidRPr="00D00732">
          <w:rPr>
            <w:rStyle w:val="Hyperlink"/>
          </w:rPr>
          <w:t>r</w:t>
        </w:r>
        <w:r w:rsidR="00D00732" w:rsidRPr="00D00732">
          <w:rPr>
            <w:rStyle w:val="Hyperlink"/>
          </w:rPr>
          <w:t>een and blue roofs</w:t>
        </w:r>
      </w:hyperlink>
      <w:r w:rsidR="00D00732">
        <w:t>&lt;/a&gt;</w:t>
      </w:r>
      <w:r w:rsidR="00D00732" w:rsidRPr="00D00732">
        <w:t xml:space="preserve"> was recently installed on top the nonprofit Osborne Association’s headquarters in the South Bronx. The roof will manage more than 100,000 gallons of </w:t>
      </w:r>
      <w:proofErr w:type="spellStart"/>
      <w:r w:rsidR="00D00732" w:rsidRPr="00D00732">
        <w:t>stormwater</w:t>
      </w:r>
      <w:proofErr w:type="spellEnd"/>
      <w:r w:rsidR="00D00732" w:rsidRPr="00D00732">
        <w:t xml:space="preserve"> runoff each year by combining “blue” detention trays that slow the flow of </w:t>
      </w:r>
      <w:proofErr w:type="spellStart"/>
      <w:r w:rsidR="00D00732" w:rsidRPr="00D00732">
        <w:t>stormwater</w:t>
      </w:r>
      <w:proofErr w:type="spellEnd"/>
      <w:r w:rsidR="00D00732" w:rsidRPr="00D00732">
        <w:t xml:space="preserve"> into the sewer system and “green” trays that contain soil and vegetation to absorb rainwater and improve air quality.</w:t>
      </w:r>
    </w:p>
    <w:p w:rsidR="00D00732" w:rsidRPr="00D00732" w:rsidRDefault="00CB4793" w:rsidP="00D00732">
      <w:r>
        <w:rPr>
          <w:rFonts w:hint="eastAsia"/>
          <w:b/>
          <w:bCs/>
        </w:rPr>
        <w:t>当能耗和用水冲突时，</w:t>
      </w:r>
      <w:r w:rsidR="00DF30CA">
        <w:rPr>
          <w:rFonts w:hint="eastAsia"/>
          <w:b/>
          <w:bCs/>
        </w:rPr>
        <w:t>将</w:t>
      </w:r>
      <w:r w:rsidR="00DF30CA">
        <w:rPr>
          <w:rFonts w:hint="eastAsia"/>
          <w:b/>
          <w:bCs/>
        </w:rPr>
        <w:t>发生</w:t>
      </w:r>
      <w:r w:rsidR="00DF30CA">
        <w:rPr>
          <w:rFonts w:hint="eastAsia"/>
          <w:b/>
          <w:bCs/>
        </w:rPr>
        <w:t>什么事？</w:t>
      </w:r>
      <w:r w:rsidR="00D00732" w:rsidRPr="00D00732">
        <w:br/>
        <w:t xml:space="preserve">Water shortages across the country are increasingly affecting energy utilities' ability to provide electricity since the majority of power plants use water to create steam and cool their systems. Unless energy companies reduce their reliance on water by implementing new technologies, they run the risk of becoming obsolete, says a </w:t>
      </w:r>
      <w:r w:rsidR="00D00732" w:rsidRPr="00D00732">
        <w:rPr>
          <w:color w:val="FF0000"/>
        </w:rPr>
        <w:t>&lt;</w:t>
      </w:r>
      <w:proofErr w:type="spellStart"/>
      <w:r w:rsidR="00D00732" w:rsidRPr="00D00732">
        <w:rPr>
          <w:color w:val="FF0000"/>
        </w:rPr>
        <w:t>a</w:t>
      </w:r>
      <w:proofErr w:type="spellEnd"/>
      <w:r w:rsidR="00D00732" w:rsidRPr="00D00732">
        <w:rPr>
          <w:color w:val="FF0000"/>
        </w:rPr>
        <w:t xml:space="preserve"> href="http://www.ucsusa.org/clean_energy/our-energy-choices/energy-and-water-use/power-and-water-at-risk.html"&gt;</w:t>
      </w:r>
      <w:hyperlink r:id="rId6" w:tgtFrame="_blank" w:history="1">
        <w:r w:rsidR="00D00732" w:rsidRPr="00D00732">
          <w:rPr>
            <w:rStyle w:val="Hyperlink"/>
          </w:rPr>
          <w:t xml:space="preserve">new </w:t>
        </w:r>
        <w:r w:rsidR="00D00732" w:rsidRPr="00D00732">
          <w:rPr>
            <w:rStyle w:val="Hyperlink"/>
          </w:rPr>
          <w:t>a</w:t>
        </w:r>
        <w:r w:rsidR="00D00732" w:rsidRPr="00D00732">
          <w:rPr>
            <w:rStyle w:val="Hyperlink"/>
          </w:rPr>
          <w:t>nalysis</w:t>
        </w:r>
      </w:hyperlink>
      <w:r w:rsidR="00D00732" w:rsidRPr="00D00732">
        <w:rPr>
          <w:color w:val="FF0000"/>
        </w:rPr>
        <w:t>&lt;/a&gt;</w:t>
      </w:r>
      <w:r w:rsidR="00D00732" w:rsidRPr="00D00732">
        <w:t xml:space="preserve"> by the Union of Concerned Scientists.</w:t>
      </w:r>
    </w:p>
    <w:p w:rsidR="00D00732" w:rsidRPr="00D00732" w:rsidRDefault="00DF30CA" w:rsidP="00D00732">
      <w:r>
        <w:rPr>
          <w:rFonts w:hint="eastAsia"/>
          <w:b/>
          <w:bCs/>
        </w:rPr>
        <w:t>新规范将制定有关建筑物节能从业人员认证的标准</w:t>
      </w:r>
      <w:r w:rsidR="00D00732" w:rsidRPr="00D00732">
        <w:br/>
        <w:t xml:space="preserve">The National Institute of Building Sciences and the U.S. Department of Energy are partnering to develop the &lt;a </w:t>
      </w:r>
      <w:proofErr w:type="spellStart"/>
      <w:r w:rsidR="00D00732" w:rsidRPr="00D00732">
        <w:t>href</w:t>
      </w:r>
      <w:proofErr w:type="spellEnd"/>
      <w:r w:rsidR="00D00732" w:rsidRPr="00D00732">
        <w:t>="https://www4.eere.energy.gov/workforce/"&gt;</w:t>
      </w:r>
      <w:hyperlink r:id="rId7" w:tgtFrame="_blank" w:history="1">
        <w:r w:rsidR="00D00732" w:rsidRPr="00D00732">
          <w:rPr>
            <w:rStyle w:val="Hyperlink"/>
          </w:rPr>
          <w:t xml:space="preserve">Better Buildings </w:t>
        </w:r>
        <w:r w:rsidR="00D00732" w:rsidRPr="00D00732">
          <w:rPr>
            <w:rStyle w:val="Hyperlink"/>
          </w:rPr>
          <w:t>W</w:t>
        </w:r>
        <w:r w:rsidR="00D00732" w:rsidRPr="00D00732">
          <w:rPr>
            <w:rStyle w:val="Hyperlink"/>
          </w:rPr>
          <w:t>orkforce Guidelines</w:t>
        </w:r>
      </w:hyperlink>
      <w:r w:rsidR="00D00732" w:rsidRPr="00D00732">
        <w:t>&lt;/a&gt;</w:t>
      </w:r>
      <w:r w:rsidR="00D00732" w:rsidRPr="00D00732">
        <w:t xml:space="preserve"> to address commercial building workforce training and certification programs for five energy-related jobs: energy auditor, commissioning professional, building/stationary engineer, facility manager, and energy manager. ASPE has joined the initiative and plans to be an active participant in the process.</w:t>
      </w:r>
    </w:p>
    <w:p w:rsidR="00D00732" w:rsidRPr="00D00732" w:rsidRDefault="00D00732" w:rsidP="00D00732">
      <w:r w:rsidRPr="00D00732">
        <w:rPr>
          <w:b/>
          <w:bCs/>
        </w:rPr>
        <w:t>ICC</w:t>
      </w:r>
      <w:r w:rsidR="00DF30CA">
        <w:rPr>
          <w:rFonts w:hint="eastAsia"/>
          <w:b/>
          <w:bCs/>
        </w:rPr>
        <w:t>为</w:t>
      </w:r>
      <w:r w:rsidR="00DF30CA">
        <w:rPr>
          <w:rFonts w:hint="eastAsia"/>
          <w:b/>
          <w:bCs/>
        </w:rPr>
        <w:t>PMG</w:t>
      </w:r>
      <w:r w:rsidR="00DF30CA">
        <w:rPr>
          <w:rFonts w:hint="eastAsia"/>
          <w:b/>
          <w:bCs/>
        </w:rPr>
        <w:t>委员会寻求建筑给水排水工程师</w:t>
      </w:r>
      <w:r w:rsidRPr="00D00732">
        <w:br/>
        <w:t xml:space="preserve">The International Code Council is looking for plumbing engineers to serve on its Plumbing, Mechanical, and Fuel Gas Code Action Committee. The responsibilities of committee members and the application are located </w:t>
      </w:r>
      <w:r w:rsidRPr="00D00732">
        <w:rPr>
          <w:color w:val="FF0000"/>
        </w:rPr>
        <w:t xml:space="preserve">&lt;a </w:t>
      </w:r>
      <w:proofErr w:type="spellStart"/>
      <w:r w:rsidRPr="00D00732">
        <w:rPr>
          <w:color w:val="FF0000"/>
        </w:rPr>
        <w:t>href</w:t>
      </w:r>
      <w:proofErr w:type="spellEnd"/>
      <w:r w:rsidRPr="00D00732">
        <w:rPr>
          <w:color w:val="FF0000"/>
        </w:rPr>
        <w:t>="</w:t>
      </w:r>
      <w:r w:rsidRPr="00D00732">
        <w:rPr>
          <w:color w:val="FF0000"/>
        </w:rPr>
        <w:t>http://www.iccsafe.org/cc/Pages/calls.aspx</w:t>
      </w:r>
      <w:r w:rsidRPr="00D00732">
        <w:rPr>
          <w:color w:val="FF0000"/>
        </w:rPr>
        <w:t>"&gt;</w:t>
      </w:r>
      <w:hyperlink r:id="rId8" w:tgtFrame="_blank" w:history="1">
        <w:r w:rsidRPr="00D00732">
          <w:rPr>
            <w:rStyle w:val="Hyperlink"/>
          </w:rPr>
          <w:t>he</w:t>
        </w:r>
        <w:r w:rsidRPr="00D00732">
          <w:rPr>
            <w:rStyle w:val="Hyperlink"/>
          </w:rPr>
          <w:t>r</w:t>
        </w:r>
        <w:r w:rsidRPr="00D00732">
          <w:rPr>
            <w:rStyle w:val="Hyperlink"/>
          </w:rPr>
          <w:t>e</w:t>
        </w:r>
      </w:hyperlink>
      <w:r w:rsidRPr="00D00732">
        <w:t xml:space="preserve"> </w:t>
      </w:r>
      <w:r w:rsidRPr="00D00732">
        <w:rPr>
          <w:color w:val="FF0000"/>
        </w:rPr>
        <w:t>&lt;/a&gt;</w:t>
      </w:r>
      <w:r w:rsidRPr="00D00732">
        <w:t xml:space="preserve"> (scroll to bottom of page). The deadline to apply is October 21.</w:t>
      </w:r>
    </w:p>
    <w:p w:rsidR="00D00732" w:rsidRPr="00D00732" w:rsidRDefault="00207C1C" w:rsidP="00D00732">
      <w:r>
        <w:rPr>
          <w:rFonts w:hint="eastAsia"/>
          <w:b/>
          <w:bCs/>
        </w:rPr>
        <w:t>加拿大各建筑规范寻求修改意见</w:t>
      </w:r>
      <w:r w:rsidR="00D00732" w:rsidRPr="00D00732">
        <w:br/>
        <w:t>The Canadian Commission on Building and Fire Codes is accepting comments on proposed changes to the National Building Code of Canada, National Fire Code of Canada, National Plumbing Code of Canada, and National Energy Code of Canada until December 13. You can find the proposed changes and information on commenting</w:t>
      </w:r>
      <w:r w:rsidR="00D00732" w:rsidRPr="00D00732">
        <w:rPr>
          <w:color w:val="FF0000"/>
        </w:rPr>
        <w:t>&lt;a href="</w:t>
      </w:r>
      <w:r w:rsidR="00D00732" w:rsidRPr="00D00732">
        <w:rPr>
          <w:color w:val="FF0000"/>
        </w:rPr>
        <w:t>http://www.nationalcodes.nrc.gc.ca/eng/public_review/2013/introduction.html</w:t>
      </w:r>
      <w:r w:rsidR="00D00732" w:rsidRPr="00D00732">
        <w:rPr>
          <w:color w:val="FF0000"/>
        </w:rPr>
        <w:t>"&gt;</w:t>
      </w:r>
      <w:hyperlink r:id="rId9" w:tgtFrame="_blank" w:history="1">
        <w:r w:rsidR="00D00732" w:rsidRPr="00D00732">
          <w:rPr>
            <w:rStyle w:val="Hyperlink"/>
          </w:rPr>
          <w:t>he</w:t>
        </w:r>
        <w:r w:rsidR="00D00732" w:rsidRPr="00D00732">
          <w:rPr>
            <w:rStyle w:val="Hyperlink"/>
          </w:rPr>
          <w:t>r</w:t>
        </w:r>
        <w:r w:rsidR="00D00732" w:rsidRPr="00D00732">
          <w:rPr>
            <w:rStyle w:val="Hyperlink"/>
          </w:rPr>
          <w:t>e</w:t>
        </w:r>
      </w:hyperlink>
      <w:r w:rsidR="00D00732" w:rsidRPr="00D00732">
        <w:rPr>
          <w:color w:val="FF0000"/>
        </w:rPr>
        <w:t>&lt;/a&gt;</w:t>
      </w:r>
      <w:r w:rsidR="00D00732" w:rsidRPr="00D00732">
        <w:t>.</w:t>
      </w:r>
    </w:p>
    <w:p w:rsidR="00D00732" w:rsidRPr="00D00732" w:rsidRDefault="00207C1C" w:rsidP="00D00732">
      <w:r>
        <w:rPr>
          <w:rFonts w:hint="eastAsia"/>
          <w:b/>
          <w:bCs/>
        </w:rPr>
        <w:t>防止军团菌策略的免费网上讲座</w:t>
      </w:r>
      <w:r w:rsidR="00E17CD6">
        <w:rPr>
          <w:rFonts w:hint="eastAsia"/>
          <w:b/>
          <w:bCs/>
        </w:rPr>
        <w:t>在</w:t>
      </w:r>
      <w:r w:rsidR="00E17CD6">
        <w:rPr>
          <w:rFonts w:hint="eastAsia"/>
          <w:b/>
          <w:bCs/>
        </w:rPr>
        <w:t xml:space="preserve">10 </w:t>
      </w:r>
      <w:r w:rsidR="00E17CD6">
        <w:rPr>
          <w:rFonts w:hint="eastAsia"/>
          <w:b/>
          <w:bCs/>
        </w:rPr>
        <w:t>月</w:t>
      </w:r>
      <w:r w:rsidR="00E17CD6">
        <w:rPr>
          <w:rFonts w:hint="eastAsia"/>
          <w:b/>
          <w:bCs/>
        </w:rPr>
        <w:t>22</w:t>
      </w:r>
      <w:r w:rsidR="00E17CD6">
        <w:rPr>
          <w:rFonts w:hint="eastAsia"/>
          <w:b/>
          <w:bCs/>
        </w:rPr>
        <w:t>日举行</w:t>
      </w:r>
      <w:r w:rsidR="00D00732" w:rsidRPr="00D00732">
        <w:br/>
        <w:t xml:space="preserve">At 11 a.m. EDT, this free one-hour webinar will discuss Legionella prevention options in light of current and pending guidelines and standards and discuss conflicts regarding water temperature and Legionella. Space is limited, and registration is required at </w:t>
      </w:r>
      <w:r w:rsidR="00D00732" w:rsidRPr="00D00732">
        <w:rPr>
          <w:color w:val="FF0000"/>
        </w:rPr>
        <w:t xml:space="preserve">&lt;a </w:t>
      </w:r>
      <w:proofErr w:type="spellStart"/>
      <w:r w:rsidR="00D00732" w:rsidRPr="00D00732">
        <w:rPr>
          <w:color w:val="FF0000"/>
        </w:rPr>
        <w:t>href</w:t>
      </w:r>
      <w:proofErr w:type="spellEnd"/>
      <w:r w:rsidR="00D00732" w:rsidRPr="00D00732">
        <w:rPr>
          <w:color w:val="FF0000"/>
        </w:rPr>
        <w:t>="</w:t>
      </w:r>
      <w:r w:rsidR="00D00732" w:rsidRPr="00D00732">
        <w:rPr>
          <w:color w:val="FF0000"/>
        </w:rPr>
        <w:t>http://www.hcinfo.com/</w:t>
      </w:r>
      <w:r w:rsidR="00D00732" w:rsidRPr="00D00732">
        <w:rPr>
          <w:color w:val="FF0000"/>
        </w:rPr>
        <w:t>"&gt;</w:t>
      </w:r>
      <w:hyperlink r:id="rId10" w:tgtFrame="_blank" w:history="1">
        <w:r w:rsidR="00D00732" w:rsidRPr="00D00732">
          <w:rPr>
            <w:rStyle w:val="Hyperlink"/>
          </w:rPr>
          <w:t>hcin</w:t>
        </w:r>
        <w:r w:rsidR="00D00732" w:rsidRPr="00D00732">
          <w:rPr>
            <w:rStyle w:val="Hyperlink"/>
          </w:rPr>
          <w:t>f</w:t>
        </w:r>
        <w:r w:rsidR="00D00732" w:rsidRPr="00D00732">
          <w:rPr>
            <w:rStyle w:val="Hyperlink"/>
          </w:rPr>
          <w:t>o.com</w:t>
        </w:r>
      </w:hyperlink>
      <w:r w:rsidR="00D00732" w:rsidRPr="00D00732">
        <w:rPr>
          <w:color w:val="FF0000"/>
        </w:rPr>
        <w:t>&lt;/a&gt;</w:t>
      </w:r>
      <w:r w:rsidR="00D00732" w:rsidRPr="00D00732">
        <w:t>.</w:t>
      </w:r>
    </w:p>
    <w:p w:rsidR="00D00732" w:rsidRPr="00D00732" w:rsidRDefault="00E17CD6" w:rsidP="00D00732">
      <w:r w:rsidRPr="00D00732">
        <w:rPr>
          <w:b/>
          <w:bCs/>
        </w:rPr>
        <w:t>ASHRAE</w:t>
      </w:r>
      <w:r>
        <w:rPr>
          <w:rFonts w:hint="eastAsia"/>
          <w:b/>
          <w:bCs/>
        </w:rPr>
        <w:t>在纽约市</w:t>
      </w:r>
      <w:r>
        <w:rPr>
          <w:rFonts w:hint="eastAsia"/>
          <w:b/>
          <w:bCs/>
        </w:rPr>
        <w:t>举办的冬季会议和</w:t>
      </w:r>
      <w:r>
        <w:rPr>
          <w:rFonts w:hint="eastAsia"/>
          <w:b/>
          <w:bCs/>
        </w:rPr>
        <w:t>AHR</w:t>
      </w:r>
      <w:r>
        <w:rPr>
          <w:rFonts w:hint="eastAsia"/>
          <w:b/>
          <w:bCs/>
        </w:rPr>
        <w:t>展览开始注册</w:t>
      </w:r>
      <w:r w:rsidR="00D00732" w:rsidRPr="00D00732">
        <w:br/>
        <w:t xml:space="preserve">ASHRAE’s </w:t>
      </w:r>
      <w:r w:rsidR="00D00732" w:rsidRPr="00D00732">
        <w:rPr>
          <w:color w:val="FF0000"/>
        </w:rPr>
        <w:t xml:space="preserve">&lt;a </w:t>
      </w:r>
      <w:proofErr w:type="spellStart"/>
      <w:r w:rsidR="00D00732" w:rsidRPr="00D00732">
        <w:rPr>
          <w:color w:val="FF0000"/>
        </w:rPr>
        <w:t>href</w:t>
      </w:r>
      <w:proofErr w:type="spellEnd"/>
      <w:r w:rsidR="00D00732" w:rsidRPr="00D00732">
        <w:rPr>
          <w:color w:val="FF0000"/>
        </w:rPr>
        <w:t>="</w:t>
      </w:r>
      <w:r w:rsidR="00D00732" w:rsidRPr="00D00732">
        <w:rPr>
          <w:color w:val="FF0000"/>
        </w:rPr>
        <w:t>https://ashrae.org/membership--conferences/conferences/2014-ashrae-winter-</w:t>
      </w:r>
      <w:r w:rsidR="00D00732" w:rsidRPr="00D00732">
        <w:rPr>
          <w:color w:val="FF0000"/>
        </w:rPr>
        <w:lastRenderedPageBreak/>
        <w:t>conference</w:t>
      </w:r>
      <w:r w:rsidR="00D00732" w:rsidRPr="00D00732">
        <w:rPr>
          <w:color w:val="FF0000"/>
        </w:rPr>
        <w:t>"&gt;</w:t>
      </w:r>
      <w:hyperlink r:id="rId11" w:tgtFrame="_blank" w:history="1">
        <w:r w:rsidR="00D00732" w:rsidRPr="00D00732">
          <w:rPr>
            <w:rStyle w:val="Hyperlink"/>
          </w:rPr>
          <w:t>2014 W</w:t>
        </w:r>
        <w:r w:rsidR="00D00732" w:rsidRPr="00D00732">
          <w:rPr>
            <w:rStyle w:val="Hyperlink"/>
          </w:rPr>
          <w:t>i</w:t>
        </w:r>
        <w:r w:rsidR="00D00732" w:rsidRPr="00D00732">
          <w:rPr>
            <w:rStyle w:val="Hyperlink"/>
          </w:rPr>
          <w:t>nter Conference</w:t>
        </w:r>
      </w:hyperlink>
      <w:r w:rsidR="00D00732" w:rsidRPr="00D00732">
        <w:t xml:space="preserve"> </w:t>
      </w:r>
      <w:r w:rsidR="00D00732" w:rsidRPr="00D00732">
        <w:rPr>
          <w:color w:val="FF0000"/>
        </w:rPr>
        <w:t>&lt;/a&gt;</w:t>
      </w:r>
      <w:r w:rsidR="00D00732" w:rsidRPr="00D00732">
        <w:t xml:space="preserve">will take place January 18-22 at the New York Hilton, and the </w:t>
      </w:r>
      <w:r w:rsidR="00D00732" w:rsidRPr="00D00732">
        <w:t xml:space="preserve"> </w:t>
      </w:r>
      <w:r w:rsidR="00D00732" w:rsidRPr="00D00732">
        <w:rPr>
          <w:color w:val="FF0000"/>
        </w:rPr>
        <w:t xml:space="preserve">&lt;a </w:t>
      </w:r>
      <w:proofErr w:type="spellStart"/>
      <w:r w:rsidR="00D00732" w:rsidRPr="00D00732">
        <w:rPr>
          <w:color w:val="FF0000"/>
        </w:rPr>
        <w:t>href</w:t>
      </w:r>
      <w:proofErr w:type="spellEnd"/>
      <w:r w:rsidR="00D00732" w:rsidRPr="00D00732">
        <w:rPr>
          <w:color w:val="FF0000"/>
        </w:rPr>
        <w:t>="</w:t>
      </w:r>
      <w:r w:rsidR="00A64989" w:rsidRPr="00A64989">
        <w:rPr>
          <w:color w:val="FF0000"/>
        </w:rPr>
        <w:t>http://www.ahrexpo.com/</w:t>
      </w:r>
      <w:r w:rsidR="00D00732" w:rsidRPr="00D00732">
        <w:rPr>
          <w:color w:val="FF0000"/>
        </w:rPr>
        <w:t>"&gt;</w:t>
      </w:r>
      <w:hyperlink r:id="rId12" w:tgtFrame="_blank" w:history="1">
        <w:r w:rsidR="00D00732" w:rsidRPr="00D00732">
          <w:rPr>
            <w:rStyle w:val="Hyperlink"/>
          </w:rPr>
          <w:t>Internation</w:t>
        </w:r>
        <w:r w:rsidR="00D00732" w:rsidRPr="00D00732">
          <w:rPr>
            <w:rStyle w:val="Hyperlink"/>
          </w:rPr>
          <w:t>a</w:t>
        </w:r>
        <w:r w:rsidR="00D00732" w:rsidRPr="00D00732">
          <w:rPr>
            <w:rStyle w:val="Hyperlink"/>
          </w:rPr>
          <w:t>l Air-Conditio</w:t>
        </w:r>
        <w:r w:rsidR="00D00732" w:rsidRPr="00D00732">
          <w:rPr>
            <w:rStyle w:val="Hyperlink"/>
          </w:rPr>
          <w:t>n</w:t>
        </w:r>
        <w:r w:rsidR="00D00732" w:rsidRPr="00D00732">
          <w:rPr>
            <w:rStyle w:val="Hyperlink"/>
          </w:rPr>
          <w:t>ing, Heating, and Refrigerating Expo</w:t>
        </w:r>
      </w:hyperlink>
      <w:r w:rsidR="00D00732" w:rsidRPr="00D00732">
        <w:rPr>
          <w:color w:val="FF0000"/>
        </w:rPr>
        <w:t>&lt;/a&gt;</w:t>
      </w:r>
      <w:r w:rsidR="00D00732" w:rsidRPr="00D00732">
        <w:t xml:space="preserve"> will be held in conjunction with the Winter Conference, from January 21-23, at the </w:t>
      </w:r>
      <w:proofErr w:type="spellStart"/>
      <w:r w:rsidR="00D00732" w:rsidRPr="00D00732">
        <w:t>Javits</w:t>
      </w:r>
      <w:proofErr w:type="spellEnd"/>
      <w:r w:rsidR="00D00732" w:rsidRPr="00D00732">
        <w:t xml:space="preserve"> Convention Center.</w:t>
      </w:r>
    </w:p>
    <w:p w:rsidR="00D00732" w:rsidRPr="00D00732" w:rsidRDefault="00E17CD6" w:rsidP="00D00732">
      <w:r>
        <w:rPr>
          <w:rFonts w:hint="eastAsia"/>
          <w:b/>
          <w:bCs/>
        </w:rPr>
        <w:t>分享您关于</w:t>
      </w:r>
      <w:r>
        <w:rPr>
          <w:rFonts w:hint="eastAsia"/>
          <w:b/>
          <w:bCs/>
        </w:rPr>
        <w:t>BIM</w:t>
      </w:r>
      <w:r>
        <w:rPr>
          <w:rFonts w:hint="eastAsia"/>
          <w:b/>
          <w:bCs/>
        </w:rPr>
        <w:t>标准的价值的看法</w:t>
      </w:r>
      <w:r w:rsidR="00D00732" w:rsidRPr="00D00732">
        <w:br/>
        <w:t xml:space="preserve">The National Institute of Building Sciences’ </w:t>
      </w:r>
      <w:proofErr w:type="spellStart"/>
      <w:r w:rsidR="00D00732" w:rsidRPr="00D00732">
        <w:t>buildingSMART</w:t>
      </w:r>
      <w:proofErr w:type="spellEnd"/>
      <w:r w:rsidR="00D00732" w:rsidRPr="00D00732">
        <w:t xml:space="preserve"> alliance seeks input on the National BIM Standard-United States via an </w:t>
      </w:r>
      <w:r w:rsidR="00D00732" w:rsidRPr="00D00732">
        <w:rPr>
          <w:color w:val="FF0000"/>
        </w:rPr>
        <w:t xml:space="preserve">&lt;a </w:t>
      </w:r>
      <w:proofErr w:type="spellStart"/>
      <w:r w:rsidR="00D00732" w:rsidRPr="00D00732">
        <w:rPr>
          <w:color w:val="FF0000"/>
        </w:rPr>
        <w:t>href</w:t>
      </w:r>
      <w:proofErr w:type="spellEnd"/>
      <w:r w:rsidR="00D00732" w:rsidRPr="00D00732">
        <w:rPr>
          <w:color w:val="FF0000"/>
        </w:rPr>
        <w:t>="</w:t>
      </w:r>
      <w:r w:rsidR="00A64989" w:rsidRPr="00A64989">
        <w:rPr>
          <w:color w:val="FF0000"/>
        </w:rPr>
        <w:t>https://www.surveymonkey.com/s/5B2VWHW</w:t>
      </w:r>
      <w:r w:rsidR="00D00732" w:rsidRPr="00D00732">
        <w:rPr>
          <w:color w:val="FF0000"/>
        </w:rPr>
        <w:t>"&gt;</w:t>
      </w:r>
      <w:hyperlink r:id="rId13" w:tgtFrame="_blank" w:history="1">
        <w:r w:rsidR="00D00732" w:rsidRPr="00D00732">
          <w:rPr>
            <w:rStyle w:val="Hyperlink"/>
          </w:rPr>
          <w:t>online s</w:t>
        </w:r>
        <w:r w:rsidR="00D00732" w:rsidRPr="00D00732">
          <w:rPr>
            <w:rStyle w:val="Hyperlink"/>
          </w:rPr>
          <w:t>u</w:t>
        </w:r>
        <w:r w:rsidR="00D00732" w:rsidRPr="00D00732">
          <w:rPr>
            <w:rStyle w:val="Hyperlink"/>
          </w:rPr>
          <w:t>rvey</w:t>
        </w:r>
      </w:hyperlink>
      <w:r w:rsidR="00D00732" w:rsidRPr="00D00732">
        <w:rPr>
          <w:color w:val="FF0000"/>
        </w:rPr>
        <w:t>&lt;/a&gt;</w:t>
      </w:r>
      <w:r w:rsidR="00D00732" w:rsidRPr="00D00732">
        <w:t xml:space="preserve"> that should take no more than 10 minutes to complete. Feedback will be accepted until November 15.</w:t>
      </w:r>
      <w:bookmarkStart w:id="0" w:name="_GoBack"/>
      <w:bookmarkEnd w:id="0"/>
    </w:p>
    <w:p w:rsidR="00D00732" w:rsidRPr="00D00732" w:rsidRDefault="00E17CD6" w:rsidP="00D00732">
      <w:r>
        <w:rPr>
          <w:rFonts w:hint="eastAsia"/>
          <w:b/>
          <w:bCs/>
        </w:rPr>
        <w:t>世界建筑给水排水协会宣布奖学金获得者</w:t>
      </w:r>
      <w:r w:rsidR="00D00732" w:rsidRPr="00D00732">
        <w:rPr>
          <w:b/>
          <w:bCs/>
        </w:rPr>
        <w:br/>
      </w:r>
      <w:r w:rsidR="00D00732" w:rsidRPr="00D00732">
        <w:t>Lennox Shade, Senior Plumbing Instructor at the National Youth Development and Apprenticeship Center in Trinidad, </w:t>
      </w:r>
      <w:r w:rsidR="00D00732" w:rsidRPr="00D00732">
        <w:rPr>
          <w:color w:val="FF0000"/>
        </w:rPr>
        <w:t>&lt;a href="</w:t>
      </w:r>
      <w:r w:rsidR="00A64989" w:rsidRPr="00A64989">
        <w:rPr>
          <w:color w:val="FF0000"/>
        </w:rPr>
        <w:t>http://thecontractorlink.ca/story/299445/110/2013_WORLD_PLUMBING_COUNCIL_EDUCATION_and_TRAINING_SCHOLARSHIP.html</w:t>
      </w:r>
      <w:r w:rsidR="00D00732" w:rsidRPr="00D00732">
        <w:rPr>
          <w:color w:val="FF0000"/>
        </w:rPr>
        <w:t>"&gt;</w:t>
      </w:r>
      <w:hyperlink r:id="rId14" w:tgtFrame="_blank" w:history="1">
        <w:r w:rsidR="00D00732" w:rsidRPr="00D00732">
          <w:rPr>
            <w:rStyle w:val="Hyperlink"/>
          </w:rPr>
          <w:t>was aw</w:t>
        </w:r>
        <w:r w:rsidR="00D00732" w:rsidRPr="00D00732">
          <w:rPr>
            <w:rStyle w:val="Hyperlink"/>
          </w:rPr>
          <w:t>a</w:t>
        </w:r>
        <w:r w:rsidR="00D00732" w:rsidRPr="00D00732">
          <w:rPr>
            <w:rStyle w:val="Hyperlink"/>
          </w:rPr>
          <w:t>rded</w:t>
        </w:r>
      </w:hyperlink>
      <w:r w:rsidR="00D00732" w:rsidRPr="00D00732">
        <w:rPr>
          <w:color w:val="FF0000"/>
        </w:rPr>
        <w:t>&lt;/a&gt;</w:t>
      </w:r>
      <w:r w:rsidR="00D00732" w:rsidRPr="00D00732">
        <w:t> the 2013 World Plumbing Council Education and Training Scholarship to study vocational craft training in Germany.</w:t>
      </w:r>
    </w:p>
    <w:p w:rsidR="00D00732" w:rsidRPr="00D00732" w:rsidRDefault="00E17CD6" w:rsidP="00D00732">
      <w:r>
        <w:rPr>
          <w:rFonts w:hint="eastAsia"/>
          <w:b/>
          <w:bCs/>
        </w:rPr>
        <w:t>请将</w:t>
      </w:r>
      <w:r w:rsidR="002D6E6F">
        <w:rPr>
          <w:rFonts w:hint="eastAsia"/>
          <w:b/>
          <w:bCs/>
        </w:rPr>
        <w:t>这些新书加入您秋季阅读书目</w:t>
      </w:r>
      <w:r w:rsidR="00D00732" w:rsidRPr="00D00732">
        <w:br/>
      </w:r>
      <w:r w:rsidR="00D00732" w:rsidRPr="00D00732">
        <w:rPr>
          <w:i/>
          <w:iCs/>
        </w:rPr>
        <w:t xml:space="preserve">The New York Times </w:t>
      </w:r>
      <w:r w:rsidR="00D00732" w:rsidRPr="00D00732">
        <w:t xml:space="preserve">recently reviewed </w:t>
      </w:r>
      <w:r w:rsidR="00D00732" w:rsidRPr="00D00732">
        <w:rPr>
          <w:color w:val="FF0000"/>
        </w:rPr>
        <w:t>&lt;a href="</w:t>
      </w:r>
      <w:r w:rsidR="00A64989" w:rsidRPr="00A64989">
        <w:rPr>
          <w:color w:val="FF0000"/>
        </w:rPr>
        <w:t>http://www.nytimes.com/2013/10/08/science/earth/four-books-explore-humans-relationship-with-water.html?_r=1&amp;adxnnl=1&amp;adxnnlx=1381852957-xKwtCGtXymx1y7y2gBPLiQ&amp;</w:t>
      </w:r>
      <w:r w:rsidR="00D00732" w:rsidRPr="00D00732">
        <w:rPr>
          <w:color w:val="FF0000"/>
        </w:rPr>
        <w:t>"&gt;</w:t>
      </w:r>
      <w:hyperlink r:id="rId15" w:tgtFrame="_blank" w:history="1">
        <w:r w:rsidR="00D00732" w:rsidRPr="00D00732">
          <w:rPr>
            <w:rStyle w:val="Hyperlink"/>
          </w:rPr>
          <w:t xml:space="preserve">four </w:t>
        </w:r>
        <w:r w:rsidR="00D00732" w:rsidRPr="00D00732">
          <w:rPr>
            <w:rStyle w:val="Hyperlink"/>
          </w:rPr>
          <w:t>b</w:t>
        </w:r>
        <w:r w:rsidR="00D00732" w:rsidRPr="00D00732">
          <w:rPr>
            <w:rStyle w:val="Hyperlink"/>
          </w:rPr>
          <w:t>ooks</w:t>
        </w:r>
      </w:hyperlink>
      <w:r w:rsidR="00D00732" w:rsidRPr="00D00732">
        <w:rPr>
          <w:color w:val="FF0000"/>
        </w:rPr>
        <w:t>&lt;/a&gt;</w:t>
      </w:r>
      <w:r w:rsidR="00D00732" w:rsidRPr="00D00732">
        <w:t xml:space="preserve"> on humans’ relationship with water: </w:t>
      </w:r>
      <w:r w:rsidR="00D00732" w:rsidRPr="00D00732">
        <w:rPr>
          <w:i/>
          <w:iCs/>
        </w:rPr>
        <w:t>Drinking Water, Thirst, Empire of Water,</w:t>
      </w:r>
      <w:r w:rsidR="00D00732" w:rsidRPr="00D00732">
        <w:t xml:space="preserve"> and </w:t>
      </w:r>
      <w:r w:rsidR="00D00732" w:rsidRPr="00D00732">
        <w:rPr>
          <w:i/>
          <w:iCs/>
        </w:rPr>
        <w:t>Taking on Water</w:t>
      </w:r>
      <w:r w:rsidR="00D00732" w:rsidRPr="00D00732">
        <w:t>.</w:t>
      </w:r>
    </w:p>
    <w:p w:rsidR="00BB5690" w:rsidRPr="00D00732" w:rsidRDefault="00BB5690" w:rsidP="00D00732"/>
    <w:sectPr w:rsidR="00BB5690" w:rsidRPr="00D00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732"/>
    <w:rsid w:val="00207C1C"/>
    <w:rsid w:val="002D6E6F"/>
    <w:rsid w:val="00A64989"/>
    <w:rsid w:val="00BB5690"/>
    <w:rsid w:val="00CB4793"/>
    <w:rsid w:val="00D00732"/>
    <w:rsid w:val="00DF30CA"/>
    <w:rsid w:val="00E17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732"/>
    <w:rPr>
      <w:color w:val="0000FF" w:themeColor="hyperlink"/>
      <w:u w:val="single"/>
    </w:rPr>
  </w:style>
  <w:style w:type="paragraph" w:styleId="BalloonText">
    <w:name w:val="Balloon Text"/>
    <w:basedOn w:val="Normal"/>
    <w:link w:val="BalloonTextChar"/>
    <w:uiPriority w:val="99"/>
    <w:semiHidden/>
    <w:unhideWhenUsed/>
    <w:rsid w:val="00D00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732"/>
    <w:rPr>
      <w:rFonts w:ascii="Tahoma" w:hAnsi="Tahoma" w:cs="Tahoma"/>
      <w:sz w:val="16"/>
      <w:szCs w:val="16"/>
    </w:rPr>
  </w:style>
  <w:style w:type="character" w:styleId="FollowedHyperlink">
    <w:name w:val="FollowedHyperlink"/>
    <w:basedOn w:val="DefaultParagraphFont"/>
    <w:uiPriority w:val="99"/>
    <w:semiHidden/>
    <w:unhideWhenUsed/>
    <w:rsid w:val="00D007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732"/>
    <w:rPr>
      <w:color w:val="0000FF" w:themeColor="hyperlink"/>
      <w:u w:val="single"/>
    </w:rPr>
  </w:style>
  <w:style w:type="paragraph" w:styleId="BalloonText">
    <w:name w:val="Balloon Text"/>
    <w:basedOn w:val="Normal"/>
    <w:link w:val="BalloonTextChar"/>
    <w:uiPriority w:val="99"/>
    <w:semiHidden/>
    <w:unhideWhenUsed/>
    <w:rsid w:val="00D00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732"/>
    <w:rPr>
      <w:rFonts w:ascii="Tahoma" w:hAnsi="Tahoma" w:cs="Tahoma"/>
      <w:sz w:val="16"/>
      <w:szCs w:val="16"/>
    </w:rPr>
  </w:style>
  <w:style w:type="character" w:styleId="FollowedHyperlink">
    <w:name w:val="FollowedHyperlink"/>
    <w:basedOn w:val="DefaultParagraphFont"/>
    <w:uiPriority w:val="99"/>
    <w:semiHidden/>
    <w:unhideWhenUsed/>
    <w:rsid w:val="00D007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www.iccsafe.org%2Fcc%2FPages%2Fcalls.aspx&amp;sa=D&amp;sntz=1&amp;usg=AFQjCNE4Jk3RU4-svaB2A8KM8jidhohOgQ" TargetMode="External"/><Relationship Id="rId13" Type="http://schemas.openxmlformats.org/officeDocument/2006/relationships/hyperlink" Target="https://www.google.com/url?q=https%3A%2F%2Fwww.surveymonkey.com%2Fs%2F5B2VWHW&amp;sa=D&amp;sntz=1&amp;usg=AFQjCNEctxwyWIrqTzfQ6SoV808YAjo0Sg" TargetMode="External"/><Relationship Id="rId3" Type="http://schemas.openxmlformats.org/officeDocument/2006/relationships/settings" Target="settings.xml"/><Relationship Id="rId7" Type="http://schemas.openxmlformats.org/officeDocument/2006/relationships/hyperlink" Target="https://www.google.com/url?q=https%3A%2F%2Fwww4.eere.energy.gov%2Fworkforce%2F&amp;sa=D&amp;sntz=1&amp;usg=AFQjCNHSo1rdGQymMWebEpaJwfQhObUsDg" TargetMode="External"/><Relationship Id="rId12" Type="http://schemas.openxmlformats.org/officeDocument/2006/relationships/hyperlink" Target="http://www.google.com/url?q=http%3A%2F%2Fwww.ahrexpo.com%2F&amp;sa=D&amp;sntz=1&amp;usg=AFQjCNFJpphYG6LI_sKZJBYD51-dHXXUlg"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google.com/url?q=http%3A%2F%2Fwww.ucsusa.org%2Fclean_energy%2Four-energy-choices%2Fenergy-and-water-use%2Fpower-and-water-at-risk.html&amp;sa=D&amp;sntz=1&amp;usg=AFQjCNGymOHKEbAwkXQNj_JzbmroXFUrfA" TargetMode="External"/><Relationship Id="rId11" Type="http://schemas.openxmlformats.org/officeDocument/2006/relationships/hyperlink" Target="https://www.google.com/url?q=https%3A%2F%2Fashrae.org%2Fmembership--conferences%2Fconferences%2F2014-ashrae-winter-conference&amp;sa=D&amp;sntz=1&amp;usg=AFQjCNE9ymV1UwnZim0Kvcf6tLh48j8Q8Q" TargetMode="External"/><Relationship Id="rId5" Type="http://schemas.openxmlformats.org/officeDocument/2006/relationships/hyperlink" Target="http://www.google.com/url?q=http%3A%2F%2Fwww.nyc.gov%2Fhtml%2Fdep%2Fhtml%2Fpress_releases%2F13-093pr.shtml&amp;sa=D&amp;sntz=1&amp;usg=AFQjCNHa2VdSC0tRCOXZLhdeSONXEPpzTA" TargetMode="External"/><Relationship Id="rId15" Type="http://schemas.openxmlformats.org/officeDocument/2006/relationships/hyperlink" Target="http://www.google.com/url?q=http%3A%2F%2Fwww.nytimes.com%2F2013%2F10%2F08%2Fscience%2Fearth%2Ffour-books-explore-humans-relationship-with-water.html%3F_r%3D0%26adxnnl%3D1%26adxnnlx%3D1381852957-xKwtCGtXymx1y7y2gBPLiQ&amp;sa=D&amp;sntz=1&amp;usg=AFQjCNFv1CPLoVIKEfI6OvECKIQ0mEr_Jw" TargetMode="External"/><Relationship Id="rId10" Type="http://schemas.openxmlformats.org/officeDocument/2006/relationships/hyperlink" Target="http://www.google.com/url?q=http%3A%2F%2Fwww.hcinfo.com&amp;sa=D&amp;sntz=1&amp;usg=AFQjCNFav1zzURnwojLlAOofPJhQkkg4vg" TargetMode="External"/><Relationship Id="rId4" Type="http://schemas.openxmlformats.org/officeDocument/2006/relationships/webSettings" Target="webSettings.xml"/><Relationship Id="rId9" Type="http://schemas.openxmlformats.org/officeDocument/2006/relationships/hyperlink" Target="http://www.google.com/url?q=http%3A%2F%2Fwww.nationalcodes.nrc.gc.ca%2Feng%2Fpublic_review%2F2013%2Fintroduction.html&amp;sa=D&amp;sntz=1&amp;usg=AFQjCNHaZkOgfURvZFK6MhnCtsFCQWcUXg" TargetMode="External"/><Relationship Id="rId14" Type="http://schemas.openxmlformats.org/officeDocument/2006/relationships/hyperlink" Target="http://www.google.com/url?q=http%3A%2F%2Fthecontractorlink.ca%2Fstory%2F299445%2F110%2F2013_WORLD_PLUMBING_COUNCIL_EDUCATION_and_TRAINING_SCHOLARSHIP.html&amp;sa=D&amp;sntz=1&amp;usg=AFQjCNEPbBJ2BG-p0waV4hfSebNauojP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home123</dc:creator>
  <cp:lastModifiedBy>home123</cp:lastModifiedBy>
  <cp:revision>3</cp:revision>
  <dcterms:created xsi:type="dcterms:W3CDTF">2013-10-24T16:08:00Z</dcterms:created>
  <dcterms:modified xsi:type="dcterms:W3CDTF">2013-10-24T16:59:00Z</dcterms:modified>
</cp:coreProperties>
</file>