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5B9F" w:rsidRDefault="00AF5B9F" w:rsidP="00AF5B9F">
      <w:pPr>
        <w:pStyle w:val="Heading1"/>
        <w:rPr>
          <w:rFonts w:eastAsia="Times New Roman"/>
        </w:rPr>
      </w:pPr>
      <w:r>
        <w:rPr>
          <w:rFonts w:eastAsia="Times New Roman"/>
        </w:rPr>
        <w:t>PERC</w:t>
      </w:r>
      <w:r w:rsidR="00EC42FD">
        <w:rPr>
          <w:rFonts w:hint="eastAsia"/>
        </w:rPr>
        <w:t>公布盼望已久的排水管冲污能力报告</w:t>
      </w:r>
    </w:p>
    <w:p w:rsidR="00EC42FD" w:rsidRDefault="007D73FA" w:rsidP="00AF5B9F">
      <w:r>
        <w:rPr>
          <w:rFonts w:hint="eastAsia"/>
        </w:rPr>
        <w:t>建筑给水排水效率研究合作组（</w:t>
      </w:r>
      <w:r>
        <w:rPr>
          <w:rFonts w:hint="eastAsia"/>
        </w:rPr>
        <w:t>ASPE</w:t>
      </w:r>
      <w:r>
        <w:rPr>
          <w:rFonts w:hint="eastAsia"/>
        </w:rPr>
        <w:t>是其成员之一）的一份报告发现，</w:t>
      </w:r>
      <w:r>
        <w:rPr>
          <w:rFonts w:hint="eastAsia"/>
        </w:rPr>
        <w:t>0.8</w:t>
      </w:r>
      <w:r>
        <w:rPr>
          <w:rFonts w:hint="eastAsia"/>
        </w:rPr>
        <w:t>加仑</w:t>
      </w:r>
      <w:r>
        <w:rPr>
          <w:rFonts w:hint="eastAsia"/>
        </w:rPr>
        <w:t>/</w:t>
      </w:r>
      <w:r>
        <w:rPr>
          <w:rFonts w:hint="eastAsia"/>
        </w:rPr>
        <w:t>次（</w:t>
      </w:r>
      <w:r>
        <w:rPr>
          <w:rFonts w:hint="eastAsia"/>
        </w:rPr>
        <w:t>3</w:t>
      </w:r>
      <w:r>
        <w:rPr>
          <w:rFonts w:hint="eastAsia"/>
        </w:rPr>
        <w:t>升</w:t>
      </w:r>
      <w:r>
        <w:rPr>
          <w:rFonts w:hint="eastAsia"/>
        </w:rPr>
        <w:t>/</w:t>
      </w:r>
      <w:r>
        <w:rPr>
          <w:rFonts w:hint="eastAsia"/>
        </w:rPr>
        <w:t>次）的便池冲水量当水平管较长时是不够的，但是高效便池（</w:t>
      </w:r>
      <w:r>
        <w:rPr>
          <w:rFonts w:hint="eastAsia"/>
        </w:rPr>
        <w:t>1.28</w:t>
      </w:r>
      <w:r>
        <w:rPr>
          <w:rFonts w:hint="eastAsia"/>
        </w:rPr>
        <w:t>加仑</w:t>
      </w:r>
      <w:r>
        <w:rPr>
          <w:rFonts w:hint="eastAsia"/>
        </w:rPr>
        <w:t>/</w:t>
      </w:r>
      <w:r>
        <w:rPr>
          <w:rFonts w:hint="eastAsia"/>
        </w:rPr>
        <w:t>次，即</w:t>
      </w:r>
      <w:r>
        <w:rPr>
          <w:rFonts w:hint="eastAsia"/>
        </w:rPr>
        <w:t>4.85</w:t>
      </w:r>
      <w:r>
        <w:rPr>
          <w:rFonts w:hint="eastAsia"/>
        </w:rPr>
        <w:t>升</w:t>
      </w:r>
      <w:r>
        <w:rPr>
          <w:rFonts w:hint="eastAsia"/>
        </w:rPr>
        <w:t>/</w:t>
      </w:r>
      <w:r>
        <w:rPr>
          <w:rFonts w:hint="eastAsia"/>
        </w:rPr>
        <w:t>次）预计没有排水管堵塞的问题</w:t>
      </w:r>
      <w:r w:rsidR="003627F8">
        <w:rPr>
          <w:rFonts w:hint="eastAsia"/>
        </w:rPr>
        <w:t>。</w:t>
      </w:r>
      <w:r w:rsidR="00AF5B9F" w:rsidRPr="00BE77E1">
        <w:t>&lt;</w:t>
      </w:r>
      <w:proofErr w:type="gramStart"/>
      <w:r w:rsidR="00AF5B9F" w:rsidRPr="00BE77E1">
        <w:t>a</w:t>
      </w:r>
      <w:proofErr w:type="gramEnd"/>
      <w:r w:rsidR="00AF5B9F" w:rsidRPr="00BE77E1">
        <w:t xml:space="preserve"> href="</w:t>
      </w:r>
      <w:r w:rsidR="006B778E" w:rsidRPr="006B778E">
        <w:t>http://www.plumbingefficiencyresearchcoalition.org/projects/drainline-transport-of-solid-waste-in-buildings/</w:t>
      </w:r>
      <w:r w:rsidR="00AF5B9F" w:rsidRPr="00BE77E1">
        <w:t>"&gt;</w:t>
      </w:r>
      <w:r w:rsidR="00AF5B9F" w:rsidRPr="00BE77E1">
        <w:rPr>
          <w:rFonts w:ascii="MS Gothic" w:eastAsia="MS Gothic" w:hAnsi="MS Gothic" w:cs="MS Gothic" w:hint="eastAsia"/>
        </w:rPr>
        <w:t>（</w:t>
      </w:r>
      <w:r w:rsidR="00AF5B9F" w:rsidRPr="00BE77E1">
        <w:rPr>
          <w:rFonts w:ascii="MingLiU" w:eastAsia="MingLiU" w:hAnsi="MingLiU" w:cs="MingLiU" w:hint="eastAsia"/>
        </w:rPr>
        <w:t>阅读</w:t>
      </w:r>
      <w:r>
        <w:rPr>
          <w:rFonts w:ascii="MingLiU" w:hAnsi="MingLiU" w:cs="MingLiU" w:hint="eastAsia"/>
        </w:rPr>
        <w:t>全</w:t>
      </w:r>
      <w:r w:rsidR="00AF5B9F" w:rsidRPr="00BE77E1">
        <w:rPr>
          <w:rFonts w:ascii="MingLiU" w:eastAsia="MingLiU" w:hAnsi="MingLiU" w:cs="MingLiU" w:hint="eastAsia"/>
        </w:rPr>
        <w:t>文</w:t>
      </w:r>
      <w:r w:rsidR="00AF5B9F" w:rsidRPr="00BE77E1">
        <w:rPr>
          <w:rFonts w:ascii="MingLiU" w:eastAsia="MingLiU" w:hAnsi="MingLiU" w:cs="MingLiU"/>
        </w:rPr>
        <w:t>）</w:t>
      </w:r>
      <w:r w:rsidR="00AF5B9F" w:rsidRPr="00BE77E1">
        <w:rPr>
          <w:rFonts w:ascii="Vrinda" w:eastAsia="MingLiU" w:hAnsi="Vrinda" w:cs="Vrinda"/>
        </w:rPr>
        <w:t>&lt;/a&gt;</w:t>
      </w:r>
    </w:p>
    <w:p w:rsidR="00AF5B9F" w:rsidRDefault="00AF5B9F" w:rsidP="00AF5B9F">
      <w:r>
        <w:t> </w:t>
      </w:r>
    </w:p>
    <w:p w:rsidR="00AF5B9F" w:rsidRDefault="00C833F4" w:rsidP="00AF5B9F">
      <w:pPr>
        <w:pStyle w:val="Heading1"/>
        <w:rPr>
          <w:rFonts w:eastAsia="Times New Roman"/>
        </w:rPr>
      </w:pPr>
      <w:r>
        <w:rPr>
          <w:rFonts w:hint="eastAsia"/>
        </w:rPr>
        <w:t>国际卫生预定目标将不能实现</w:t>
      </w:r>
    </w:p>
    <w:p w:rsidR="00AF5B9F" w:rsidRDefault="00AF5B9F" w:rsidP="00AF5B9F">
      <w:r>
        <w:t xml:space="preserve">To mark World Toilet Day (November 19), the United Nations independent expert on the right to clean water for drinking and personal hygiene issued a press release stating that the Millennium Development Goal to halve by 2015 the proportion of the population without sustainable access to basic sanitation will not be met. </w:t>
      </w:r>
      <w:hyperlink r:id="rId4" w:anchor=".ULTcVOTWLxo" w:history="1">
        <w:proofErr w:type="gramStart"/>
        <w:r>
          <w:rPr>
            <w:rStyle w:val="Hyperlink"/>
          </w:rPr>
          <w:t>Mo</w:t>
        </w:r>
        <w:r>
          <w:rPr>
            <w:rStyle w:val="Hyperlink"/>
          </w:rPr>
          <w:t>r</w:t>
        </w:r>
        <w:r>
          <w:rPr>
            <w:rStyle w:val="Hyperlink"/>
          </w:rPr>
          <w:t>e&gt;&gt;</w:t>
        </w:r>
      </w:hyperlink>
      <w:r w:rsidRPr="00BE77E1">
        <w:t>&lt;a href="</w:t>
      </w:r>
      <w:r w:rsidR="006B778E" w:rsidRPr="006B778E">
        <w:t>http://www.un.org/apps/news/story.asp?NewsID=43531&amp;Cr=sanitation&amp;Cr1=#.UMswBOTBF8F</w:t>
      </w:r>
      <w:r w:rsidRPr="00BE77E1">
        <w:t>"&gt;</w:t>
      </w:r>
      <w:r w:rsidRPr="00BE77E1">
        <w:rPr>
          <w:rFonts w:ascii="MS Gothic" w:eastAsia="MS Gothic" w:hAnsi="MS Gothic" w:cs="MS Gothic" w:hint="eastAsia"/>
        </w:rPr>
        <w:t>（</w:t>
      </w:r>
      <w:r w:rsidRPr="00BE77E1">
        <w:rPr>
          <w:rFonts w:ascii="MingLiU" w:eastAsia="MingLiU" w:hAnsi="MingLiU" w:cs="MingLiU" w:hint="eastAsia"/>
        </w:rPr>
        <w:t>阅读原文</w:t>
      </w:r>
      <w:r w:rsidRPr="00BE77E1">
        <w:rPr>
          <w:rFonts w:ascii="MingLiU" w:eastAsia="MingLiU" w:hAnsi="MingLiU" w:cs="MingLiU"/>
        </w:rPr>
        <w:t>）</w:t>
      </w:r>
      <w:r w:rsidRPr="00BE77E1">
        <w:rPr>
          <w:rFonts w:ascii="Vrinda" w:eastAsia="MingLiU" w:hAnsi="Vrinda" w:cs="Vrinda"/>
        </w:rPr>
        <w:t>&lt;/a&gt;</w:t>
      </w:r>
      <w:r>
        <w:t>.</w:t>
      </w:r>
      <w:proofErr w:type="gramEnd"/>
    </w:p>
    <w:p w:rsidR="00AF5B9F" w:rsidRDefault="00AF5B9F" w:rsidP="00AF5B9F">
      <w:r>
        <w:t> </w:t>
      </w:r>
    </w:p>
    <w:p w:rsidR="00AF5B9F" w:rsidRPr="00C833F4" w:rsidRDefault="00AF5B9F" w:rsidP="00AF5B9F">
      <w:pPr>
        <w:pStyle w:val="Heading1"/>
        <w:rPr>
          <w:rFonts w:hint="eastAsia"/>
        </w:rPr>
      </w:pPr>
      <w:r>
        <w:rPr>
          <w:rFonts w:eastAsia="Times New Roman"/>
        </w:rPr>
        <w:t>ASSE</w:t>
      </w:r>
      <w:r w:rsidR="00C833F4">
        <w:rPr>
          <w:rFonts w:hint="eastAsia"/>
        </w:rPr>
        <w:t>投票成为</w:t>
      </w:r>
      <w:r>
        <w:rPr>
          <w:rFonts w:eastAsia="Times New Roman"/>
        </w:rPr>
        <w:t>IAPMO</w:t>
      </w:r>
      <w:r w:rsidR="00C833F4">
        <w:rPr>
          <w:rFonts w:hint="eastAsia"/>
        </w:rPr>
        <w:t>的国际成员</w:t>
      </w:r>
    </w:p>
    <w:p w:rsidR="00AF5B9F" w:rsidRDefault="00AF5B9F" w:rsidP="00AF5B9F">
      <w:r>
        <w:t>At the American Society of Sanitary Engineering</w:t>
      </w:r>
      <w:r w:rsidR="00C833F4">
        <w:rPr>
          <w:rFonts w:hint="eastAsia"/>
        </w:rPr>
        <w:t>（</w:t>
      </w:r>
      <w:r w:rsidR="00A20B05">
        <w:rPr>
          <w:rFonts w:hint="eastAsia"/>
        </w:rPr>
        <w:t>美国卫生工程师学会）</w:t>
      </w:r>
      <w:r>
        <w:t xml:space="preserve"> annual meeting on November 15, members voted in favor of joining The IAMPO Group</w:t>
      </w:r>
      <w:r w:rsidR="00A20B05">
        <w:rPr>
          <w:rFonts w:hint="eastAsia"/>
        </w:rPr>
        <w:t>（</w:t>
      </w:r>
      <w:r w:rsidR="00A20B05" w:rsidRPr="00A20B05">
        <w:rPr>
          <w:rFonts w:hint="eastAsia"/>
        </w:rPr>
        <w:t>国际建筑给水排水与</w:t>
      </w:r>
      <w:r w:rsidR="00A20B05" w:rsidRPr="00A20B05">
        <w:rPr>
          <w:rFonts w:hint="eastAsia"/>
        </w:rPr>
        <w:t xml:space="preserve"> </w:t>
      </w:r>
      <w:r w:rsidR="00A20B05" w:rsidRPr="00A20B05">
        <w:rPr>
          <w:rFonts w:hint="eastAsia"/>
        </w:rPr>
        <w:t>机械监理协会</w:t>
      </w:r>
      <w:r w:rsidR="00A20B05">
        <w:rPr>
          <w:rFonts w:hint="eastAsia"/>
        </w:rPr>
        <w:t>）</w:t>
      </w:r>
      <w:r>
        <w:t xml:space="preserve">. ASSE will maintain its name and identify while functioning as the ASSE International Chapter of IAPMO. </w:t>
      </w:r>
      <w:hyperlink r:id="rId5" w:history="1">
        <w:proofErr w:type="gramStart"/>
        <w:r>
          <w:rPr>
            <w:rStyle w:val="Hyperlink"/>
          </w:rPr>
          <w:t>Mo</w:t>
        </w:r>
        <w:r>
          <w:rPr>
            <w:rStyle w:val="Hyperlink"/>
          </w:rPr>
          <w:t>r</w:t>
        </w:r>
        <w:r>
          <w:rPr>
            <w:rStyle w:val="Hyperlink"/>
          </w:rPr>
          <w:t>e&gt;&gt;</w:t>
        </w:r>
      </w:hyperlink>
      <w:r w:rsidRPr="00BE77E1">
        <w:t>&lt;a href="</w:t>
      </w:r>
      <w:r w:rsidR="006B778E" w:rsidRPr="006B778E">
        <w:t>http://iapmo.org/Press%20Releases/2012-11-26%20ASSE%20Joins%20IAPMO.pdf</w:t>
      </w:r>
      <w:r w:rsidRPr="00BE77E1">
        <w:t>"&gt;</w:t>
      </w:r>
      <w:r w:rsidRPr="00BE77E1">
        <w:rPr>
          <w:rFonts w:ascii="MS Gothic" w:eastAsia="MS Gothic" w:hAnsi="MS Gothic" w:cs="MS Gothic" w:hint="eastAsia"/>
        </w:rPr>
        <w:t>（</w:t>
      </w:r>
      <w:r w:rsidRPr="00BE77E1">
        <w:rPr>
          <w:rFonts w:ascii="MingLiU" w:eastAsia="MingLiU" w:hAnsi="MingLiU" w:cs="MingLiU" w:hint="eastAsia"/>
        </w:rPr>
        <w:t>阅读原文</w:t>
      </w:r>
      <w:r w:rsidRPr="00BE77E1">
        <w:rPr>
          <w:rFonts w:ascii="MingLiU" w:eastAsia="MingLiU" w:hAnsi="MingLiU" w:cs="MingLiU"/>
        </w:rPr>
        <w:t>）</w:t>
      </w:r>
      <w:r w:rsidRPr="00BE77E1">
        <w:rPr>
          <w:rFonts w:ascii="Vrinda" w:eastAsia="MingLiU" w:hAnsi="Vrinda" w:cs="Vrinda"/>
        </w:rPr>
        <w:t>&lt;/a&gt;</w:t>
      </w:r>
      <w:r>
        <w:t>.</w:t>
      </w:r>
      <w:proofErr w:type="gramEnd"/>
    </w:p>
    <w:p w:rsidR="00AF5B9F" w:rsidRDefault="00AF5B9F" w:rsidP="00AF5B9F">
      <w:r>
        <w:t> </w:t>
      </w:r>
    </w:p>
    <w:p w:rsidR="00AF5B9F" w:rsidRPr="00685C02" w:rsidRDefault="00685C02" w:rsidP="00AF5B9F">
      <w:pPr>
        <w:pStyle w:val="Heading1"/>
        <w:rPr>
          <w:rFonts w:hint="eastAsia"/>
        </w:rPr>
      </w:pPr>
      <w:r>
        <w:rPr>
          <w:rFonts w:hint="eastAsia"/>
        </w:rPr>
        <w:t>水基础设施经费已立法</w:t>
      </w:r>
    </w:p>
    <w:p w:rsidR="00AF5B9F" w:rsidRDefault="00AF5B9F" w:rsidP="00AF5B9F">
      <w:hyperlink r:id="rId6" w:history="1">
        <w:r>
          <w:rPr>
            <w:rStyle w:val="Hyperlink"/>
          </w:rPr>
          <w:t>S. 3626: Water Infrastructure Finance and Innovation Act of 2012</w:t>
        </w:r>
      </w:hyperlink>
      <w:r>
        <w:t xml:space="preserve"> would give priority to water and wastewater projects of national or regional significance, covering a gap in existing federal grant programs, which target smaller projects.</w:t>
      </w:r>
      <w:r w:rsidRPr="00AF5B9F">
        <w:t xml:space="preserve"> </w:t>
      </w:r>
      <w:proofErr w:type="gramStart"/>
      <w:r w:rsidRPr="00BE77E1">
        <w:t xml:space="preserve">&lt;a </w:t>
      </w:r>
      <w:proofErr w:type="spellStart"/>
      <w:r w:rsidRPr="00BE77E1">
        <w:t>href</w:t>
      </w:r>
      <w:proofErr w:type="spellEnd"/>
      <w:r w:rsidRPr="00BE77E1">
        <w:t>="</w:t>
      </w:r>
      <w:r w:rsidR="006B778E" w:rsidRPr="006B778E">
        <w:t>http://www.govtrack.us/congress/bills/112/s3626</w:t>
      </w:r>
      <w:r w:rsidRPr="00BE77E1">
        <w:t>"&gt;</w:t>
      </w:r>
      <w:r w:rsidRPr="00BE77E1">
        <w:rPr>
          <w:rFonts w:ascii="MS Gothic" w:eastAsia="MS Gothic" w:hAnsi="MS Gothic" w:cs="MS Gothic" w:hint="eastAsia"/>
        </w:rPr>
        <w:t>（</w:t>
      </w:r>
      <w:r w:rsidRPr="00BE77E1">
        <w:rPr>
          <w:rFonts w:ascii="MingLiU" w:eastAsia="MingLiU" w:hAnsi="MingLiU" w:cs="MingLiU" w:hint="eastAsia"/>
        </w:rPr>
        <w:t>阅读原文</w:t>
      </w:r>
      <w:r w:rsidRPr="00BE77E1">
        <w:rPr>
          <w:rFonts w:ascii="MingLiU" w:eastAsia="MingLiU" w:hAnsi="MingLiU" w:cs="MingLiU"/>
        </w:rPr>
        <w:t>）</w:t>
      </w:r>
      <w:r w:rsidRPr="00BE77E1">
        <w:rPr>
          <w:rFonts w:ascii="Vrinda" w:eastAsia="MingLiU" w:hAnsi="Vrinda" w:cs="Vrinda"/>
        </w:rPr>
        <w:t>&lt;/a&gt;</w:t>
      </w:r>
      <w:r>
        <w:t>.</w:t>
      </w:r>
      <w:proofErr w:type="gramEnd"/>
    </w:p>
    <w:p w:rsidR="00AF5B9F" w:rsidRDefault="00AF5B9F" w:rsidP="00AF5B9F">
      <w:r>
        <w:t> </w:t>
      </w:r>
    </w:p>
    <w:p w:rsidR="00AF5B9F" w:rsidRDefault="00685C02" w:rsidP="00AF5B9F">
      <w:pPr>
        <w:pStyle w:val="Heading1"/>
        <w:rPr>
          <w:rFonts w:eastAsia="Times New Roman"/>
        </w:rPr>
      </w:pPr>
      <w:r>
        <w:rPr>
          <w:rFonts w:hint="eastAsia"/>
        </w:rPr>
        <w:t>由于老化和缺乏经费，美国水工业在今后几年内将显著合并</w:t>
      </w:r>
    </w:p>
    <w:p w:rsidR="00AF5B9F" w:rsidRDefault="00AF5B9F" w:rsidP="00AF5B9F">
      <w:r>
        <w:t xml:space="preserve">Due to an aging water infrastructure and decreasing available financing, executives in the water industry expect significant consolidation in the next five years through acquisitions of smaller utilities by larger investor-owned utilities, according to </w:t>
      </w:r>
      <w:hyperlink r:id="rId7" w:tooltip="http://www.weisermazars.com/images/WM%20WaterSurvey%202012.pdf" w:history="1">
        <w:proofErr w:type="spellStart"/>
        <w:r>
          <w:rPr>
            <w:rStyle w:val="Hyperlink"/>
          </w:rPr>
          <w:t>WeiserMazars</w:t>
        </w:r>
        <w:proofErr w:type="spellEnd"/>
        <w:r>
          <w:rPr>
            <w:rStyle w:val="Hyperlink"/>
          </w:rPr>
          <w:t>' 2012 U.S. Water Industry Outlook</w:t>
        </w:r>
      </w:hyperlink>
      <w:r>
        <w:t>.</w:t>
      </w:r>
      <w:r w:rsidRPr="00AF5B9F">
        <w:t xml:space="preserve"> </w:t>
      </w:r>
      <w:proofErr w:type="gramStart"/>
      <w:r w:rsidRPr="00BE77E1">
        <w:t>&lt;a href="</w:t>
      </w:r>
      <w:r w:rsidR="006B778E" w:rsidRPr="006B778E">
        <w:t>http://www.weisermazars.com/images/WM%20WaterSurvey%202012.pdf</w:t>
      </w:r>
      <w:r w:rsidRPr="00BE77E1">
        <w:t>"&gt;</w:t>
      </w:r>
      <w:r w:rsidRPr="00BE77E1">
        <w:rPr>
          <w:rFonts w:ascii="MS Gothic" w:eastAsia="MS Gothic" w:hAnsi="MS Gothic" w:cs="MS Gothic" w:hint="eastAsia"/>
        </w:rPr>
        <w:t>（</w:t>
      </w:r>
      <w:r w:rsidRPr="00BE77E1">
        <w:rPr>
          <w:rFonts w:ascii="MingLiU" w:eastAsia="MingLiU" w:hAnsi="MingLiU" w:cs="MingLiU" w:hint="eastAsia"/>
        </w:rPr>
        <w:t>阅读原文</w:t>
      </w:r>
      <w:r w:rsidRPr="00BE77E1">
        <w:rPr>
          <w:rFonts w:ascii="MingLiU" w:eastAsia="MingLiU" w:hAnsi="MingLiU" w:cs="MingLiU"/>
        </w:rPr>
        <w:t>）</w:t>
      </w:r>
      <w:r w:rsidRPr="00BE77E1">
        <w:rPr>
          <w:rFonts w:ascii="Vrinda" w:eastAsia="MingLiU" w:hAnsi="Vrinda" w:cs="Vrinda"/>
        </w:rPr>
        <w:t>&lt;/a&gt;</w:t>
      </w:r>
      <w:r>
        <w:t>.</w:t>
      </w:r>
      <w:proofErr w:type="gramEnd"/>
    </w:p>
    <w:p w:rsidR="00AF5B9F" w:rsidRDefault="00AF5B9F" w:rsidP="00AF5B9F">
      <w:r>
        <w:t> </w:t>
      </w:r>
    </w:p>
    <w:p w:rsidR="00AF5B9F" w:rsidRDefault="00AF5B9F" w:rsidP="00AF5B9F">
      <w:pPr>
        <w:pStyle w:val="Heading1"/>
        <w:rPr>
          <w:rFonts w:eastAsia="Times New Roman"/>
        </w:rPr>
      </w:pPr>
      <w:proofErr w:type="spellStart"/>
      <w:r>
        <w:rPr>
          <w:rFonts w:eastAsia="Times New Roman"/>
        </w:rPr>
        <w:t>MaP</w:t>
      </w:r>
      <w:proofErr w:type="spellEnd"/>
      <w:r w:rsidR="00C9662D">
        <w:rPr>
          <w:rFonts w:hint="eastAsia"/>
        </w:rPr>
        <w:t>（最高效公司）试验宣布新的高效标签</w:t>
      </w:r>
    </w:p>
    <w:p w:rsidR="00AF5B9F" w:rsidRDefault="00C9662D" w:rsidP="00AF5B9F">
      <w:r>
        <w:rPr>
          <w:rFonts w:hint="eastAsia"/>
        </w:rPr>
        <w:t>新标签大便器将以不大于</w:t>
      </w:r>
      <w:r>
        <w:rPr>
          <w:rFonts w:hint="eastAsia"/>
        </w:rPr>
        <w:t>1.06</w:t>
      </w:r>
      <w:r>
        <w:rPr>
          <w:rFonts w:hint="eastAsia"/>
        </w:rPr>
        <w:t>加仑</w:t>
      </w:r>
      <w:r>
        <w:rPr>
          <w:rFonts w:hint="eastAsia"/>
        </w:rPr>
        <w:t>/</w:t>
      </w:r>
      <w:r>
        <w:rPr>
          <w:rFonts w:hint="eastAsia"/>
        </w:rPr>
        <w:t>次（</w:t>
      </w:r>
      <w:r>
        <w:rPr>
          <w:rFonts w:hint="eastAsia"/>
        </w:rPr>
        <w:t>4.0</w:t>
      </w:r>
      <w:r>
        <w:rPr>
          <w:rFonts w:hint="eastAsia"/>
        </w:rPr>
        <w:t>升</w:t>
      </w:r>
      <w:r>
        <w:rPr>
          <w:rFonts w:hint="eastAsia"/>
        </w:rPr>
        <w:t>/</w:t>
      </w:r>
      <w:r>
        <w:rPr>
          <w:rFonts w:hint="eastAsia"/>
        </w:rPr>
        <w:t>次）的水冲走至少</w:t>
      </w:r>
      <w:r>
        <w:rPr>
          <w:rFonts w:hint="eastAsia"/>
        </w:rPr>
        <w:t>600</w:t>
      </w:r>
      <w:r>
        <w:rPr>
          <w:rFonts w:hint="eastAsia"/>
        </w:rPr>
        <w:t>克（</w:t>
      </w:r>
      <w:r>
        <w:rPr>
          <w:rFonts w:hint="eastAsia"/>
        </w:rPr>
        <w:t>21</w:t>
      </w:r>
      <w:r>
        <w:rPr>
          <w:rFonts w:hint="eastAsia"/>
        </w:rPr>
        <w:t>盎司）固体物质。</w:t>
      </w:r>
      <w:r w:rsidR="00AF5B9F" w:rsidRPr="00BE77E1">
        <w:t>&lt;</w:t>
      </w:r>
      <w:proofErr w:type="gramStart"/>
      <w:r w:rsidR="00AF5B9F" w:rsidRPr="00BE77E1">
        <w:t>a</w:t>
      </w:r>
      <w:proofErr w:type="gramEnd"/>
      <w:r w:rsidR="00AF5B9F" w:rsidRPr="00BE77E1">
        <w:t xml:space="preserve"> </w:t>
      </w:r>
      <w:proofErr w:type="spellStart"/>
      <w:r w:rsidR="00AF5B9F" w:rsidRPr="00BE77E1">
        <w:t>href</w:t>
      </w:r>
      <w:proofErr w:type="spellEnd"/>
      <w:r w:rsidR="00AF5B9F" w:rsidRPr="00BE77E1">
        <w:t>="</w:t>
      </w:r>
      <w:r w:rsidR="006B778E" w:rsidRPr="006B778E">
        <w:t>http://www.map-testing.com/info/menu/map-premium.html</w:t>
      </w:r>
      <w:r w:rsidR="00AF5B9F" w:rsidRPr="00BE77E1">
        <w:t>"&gt;</w:t>
      </w:r>
      <w:r w:rsidR="00AF5B9F" w:rsidRPr="00BE77E1">
        <w:rPr>
          <w:rFonts w:ascii="MS Gothic" w:eastAsia="MS Gothic" w:hAnsi="MS Gothic" w:cs="MS Gothic" w:hint="eastAsia"/>
        </w:rPr>
        <w:t>（</w:t>
      </w:r>
      <w:r w:rsidR="00AF5B9F" w:rsidRPr="00BE77E1">
        <w:rPr>
          <w:rFonts w:ascii="MingLiU" w:eastAsia="MingLiU" w:hAnsi="MingLiU" w:cs="MingLiU" w:hint="eastAsia"/>
        </w:rPr>
        <w:t>阅读原文</w:t>
      </w:r>
      <w:r w:rsidR="00AF5B9F" w:rsidRPr="00BE77E1">
        <w:rPr>
          <w:rFonts w:ascii="MingLiU" w:eastAsia="MingLiU" w:hAnsi="MingLiU" w:cs="MingLiU"/>
        </w:rPr>
        <w:t>）</w:t>
      </w:r>
      <w:r w:rsidR="00AF5B9F" w:rsidRPr="00BE77E1">
        <w:rPr>
          <w:rFonts w:ascii="Vrinda" w:eastAsia="MingLiU" w:hAnsi="Vrinda" w:cs="Vrinda"/>
        </w:rPr>
        <w:t>&lt;/a&gt;</w:t>
      </w:r>
      <w:r w:rsidR="00AF5B9F">
        <w:t>.</w:t>
      </w:r>
    </w:p>
    <w:p w:rsidR="00AF5B9F" w:rsidRDefault="00AF5B9F" w:rsidP="00AF5B9F">
      <w:r>
        <w:t> </w:t>
      </w:r>
    </w:p>
    <w:p w:rsidR="00AF5B9F" w:rsidRDefault="00AF5B9F" w:rsidP="00AF5B9F">
      <w:pPr>
        <w:pStyle w:val="Heading1"/>
        <w:rPr>
          <w:rFonts w:eastAsia="Times New Roman"/>
        </w:rPr>
      </w:pPr>
      <w:r>
        <w:rPr>
          <w:rFonts w:eastAsia="Times New Roman"/>
        </w:rPr>
        <w:t>USGBC</w:t>
      </w:r>
      <w:r w:rsidR="00C9662D">
        <w:rPr>
          <w:rFonts w:hint="eastAsia"/>
        </w:rPr>
        <w:t>美国绿色建筑协会提供</w:t>
      </w:r>
      <w:r w:rsidR="004D59D2">
        <w:rPr>
          <w:rFonts w:hint="eastAsia"/>
        </w:rPr>
        <w:t>绿色建筑信息渠道</w:t>
      </w:r>
    </w:p>
    <w:p w:rsidR="00AF5B9F" w:rsidRDefault="00AF5B9F" w:rsidP="00AF5B9F">
      <w:r>
        <w:t>Coined </w:t>
      </w:r>
      <w:hyperlink r:id="rId8" w:tgtFrame="_blank" w:history="1">
        <w:r>
          <w:rPr>
            <w:rStyle w:val="Hyperlink"/>
          </w:rPr>
          <w:t>GBIG</w:t>
        </w:r>
      </w:hyperlink>
      <w:r w:rsidR="004D59D2">
        <w:rPr>
          <w:rFonts w:hint="eastAsia"/>
        </w:rPr>
        <w:t>是一个网络工具，提供绿色建筑的地图、分析和了解绿色建筑的实践，以及不时提供</w:t>
      </w:r>
      <w:r w:rsidR="004D59D2">
        <w:rPr>
          <w:rFonts w:hint="eastAsia"/>
        </w:rPr>
        <w:t>LEED</w:t>
      </w:r>
      <w:r w:rsidR="004D59D2">
        <w:rPr>
          <w:rFonts w:hint="eastAsia"/>
        </w:rPr>
        <w:t>建筑物业主和工程小组活动的详细信息。</w:t>
      </w:r>
      <w:r w:rsidRPr="00AF5B9F">
        <w:t xml:space="preserve"> </w:t>
      </w:r>
      <w:proofErr w:type="gramStart"/>
      <w:r w:rsidRPr="00BE77E1">
        <w:t xml:space="preserve">&lt;a </w:t>
      </w:r>
      <w:proofErr w:type="spellStart"/>
      <w:r w:rsidRPr="00BE77E1">
        <w:t>href</w:t>
      </w:r>
      <w:proofErr w:type="spellEnd"/>
      <w:r w:rsidRPr="00BE77E1">
        <w:t>="</w:t>
      </w:r>
      <w:r w:rsidR="006B778E" w:rsidRPr="006B778E">
        <w:t>http://www.gbig.org/</w:t>
      </w:r>
      <w:r w:rsidRPr="00BE77E1">
        <w:t>"&gt;</w:t>
      </w:r>
      <w:r w:rsidRPr="00BE77E1">
        <w:rPr>
          <w:rFonts w:ascii="MS Gothic" w:eastAsia="MS Gothic" w:hAnsi="MS Gothic" w:cs="MS Gothic" w:hint="eastAsia"/>
        </w:rPr>
        <w:t>（</w:t>
      </w:r>
      <w:r w:rsidRPr="00BE77E1">
        <w:rPr>
          <w:rFonts w:ascii="MingLiU" w:eastAsia="MingLiU" w:hAnsi="MingLiU" w:cs="MingLiU" w:hint="eastAsia"/>
        </w:rPr>
        <w:t>阅读原文</w:t>
      </w:r>
      <w:r w:rsidRPr="00BE77E1">
        <w:rPr>
          <w:rFonts w:ascii="MingLiU" w:eastAsia="MingLiU" w:hAnsi="MingLiU" w:cs="MingLiU"/>
        </w:rPr>
        <w:t>）</w:t>
      </w:r>
      <w:r w:rsidRPr="00BE77E1">
        <w:rPr>
          <w:rFonts w:ascii="Vrinda" w:eastAsia="MingLiU" w:hAnsi="Vrinda" w:cs="Vrinda"/>
        </w:rPr>
        <w:t>&lt;/a&gt;</w:t>
      </w:r>
      <w:r>
        <w:t>.</w:t>
      </w:r>
      <w:proofErr w:type="gramEnd"/>
    </w:p>
    <w:p w:rsidR="00072939" w:rsidRDefault="003627F8" w:rsidP="00AF5B9F">
      <w:pPr>
        <w:pStyle w:val="Heading1"/>
      </w:pPr>
    </w:p>
    <w:sectPr w:rsidR="00072939" w:rsidSect="00A478E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MS Gothic">
    <w:altName w:val="ＭＳ ゴシック"/>
    <w:panose1 w:val="020B0609070205080204"/>
    <w:charset w:val="80"/>
    <w:family w:val="modern"/>
    <w:pitch w:val="fixed"/>
    <w:sig w:usb0="A00002BF" w:usb1="68C7FCFB" w:usb2="00000010" w:usb3="00000000" w:csb0="0002009F" w:csb1="00000000"/>
  </w:font>
  <w:font w:name="MingLiU">
    <w:altName w:val="細明體"/>
    <w:panose1 w:val="02020309000000000000"/>
    <w:charset w:val="88"/>
    <w:family w:val="modern"/>
    <w:pitch w:val="fixed"/>
    <w:sig w:usb0="00000003" w:usb1="080E0000" w:usb2="00000016" w:usb3="00000000" w:csb0="00100001" w:csb1="00000000"/>
  </w:font>
  <w:font w:name="Vrinda">
    <w:panose1 w:val="01010600010101010101"/>
    <w:charset w:val="00"/>
    <w:family w:val="auto"/>
    <w:pitch w:val="variable"/>
    <w:sig w:usb0="0001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useFELayout/>
  </w:compat>
  <w:rsids>
    <w:rsidRoot w:val="001E0256"/>
    <w:rsid w:val="00000240"/>
    <w:rsid w:val="00001A3B"/>
    <w:rsid w:val="000179BB"/>
    <w:rsid w:val="00021944"/>
    <w:rsid w:val="00031DFC"/>
    <w:rsid w:val="00056EE0"/>
    <w:rsid w:val="00057E3C"/>
    <w:rsid w:val="000A6776"/>
    <w:rsid w:val="000E0AE0"/>
    <w:rsid w:val="000F28F0"/>
    <w:rsid w:val="000F75E2"/>
    <w:rsid w:val="00101878"/>
    <w:rsid w:val="00151051"/>
    <w:rsid w:val="00156618"/>
    <w:rsid w:val="00157A0A"/>
    <w:rsid w:val="00180A2F"/>
    <w:rsid w:val="00183B7B"/>
    <w:rsid w:val="001857B3"/>
    <w:rsid w:val="001E0256"/>
    <w:rsid w:val="001E1B31"/>
    <w:rsid w:val="001E1EB7"/>
    <w:rsid w:val="00202965"/>
    <w:rsid w:val="00204A03"/>
    <w:rsid w:val="002109E5"/>
    <w:rsid w:val="002141C3"/>
    <w:rsid w:val="00222191"/>
    <w:rsid w:val="00250809"/>
    <w:rsid w:val="00275F96"/>
    <w:rsid w:val="00282D99"/>
    <w:rsid w:val="002949B8"/>
    <w:rsid w:val="00295147"/>
    <w:rsid w:val="002A5CD9"/>
    <w:rsid w:val="002B203E"/>
    <w:rsid w:val="002B3853"/>
    <w:rsid w:val="002D1ECC"/>
    <w:rsid w:val="002D30D5"/>
    <w:rsid w:val="00301AC2"/>
    <w:rsid w:val="00301D2B"/>
    <w:rsid w:val="0034762E"/>
    <w:rsid w:val="003531B7"/>
    <w:rsid w:val="003627F8"/>
    <w:rsid w:val="00370B1C"/>
    <w:rsid w:val="003D5107"/>
    <w:rsid w:val="003E0C3F"/>
    <w:rsid w:val="003F2996"/>
    <w:rsid w:val="00400AD9"/>
    <w:rsid w:val="0042204C"/>
    <w:rsid w:val="00456342"/>
    <w:rsid w:val="00461702"/>
    <w:rsid w:val="00464DC6"/>
    <w:rsid w:val="004752F9"/>
    <w:rsid w:val="004933AE"/>
    <w:rsid w:val="004A212B"/>
    <w:rsid w:val="004C235A"/>
    <w:rsid w:val="004D59D2"/>
    <w:rsid w:val="004D694E"/>
    <w:rsid w:val="004D6E78"/>
    <w:rsid w:val="004F5DEE"/>
    <w:rsid w:val="00541CF7"/>
    <w:rsid w:val="00546BDB"/>
    <w:rsid w:val="0055108C"/>
    <w:rsid w:val="00573A3B"/>
    <w:rsid w:val="0058232D"/>
    <w:rsid w:val="005830D3"/>
    <w:rsid w:val="005A6B01"/>
    <w:rsid w:val="005A7AF8"/>
    <w:rsid w:val="005B7F54"/>
    <w:rsid w:val="005D5AB8"/>
    <w:rsid w:val="00616693"/>
    <w:rsid w:val="00685C02"/>
    <w:rsid w:val="006927AF"/>
    <w:rsid w:val="006A53DA"/>
    <w:rsid w:val="006B778E"/>
    <w:rsid w:val="006C4945"/>
    <w:rsid w:val="006D6522"/>
    <w:rsid w:val="006E5B22"/>
    <w:rsid w:val="006F5A55"/>
    <w:rsid w:val="00701924"/>
    <w:rsid w:val="00731726"/>
    <w:rsid w:val="00741680"/>
    <w:rsid w:val="0079464F"/>
    <w:rsid w:val="007A0149"/>
    <w:rsid w:val="007C71C8"/>
    <w:rsid w:val="007D5ED1"/>
    <w:rsid w:val="007D73FA"/>
    <w:rsid w:val="007E3D99"/>
    <w:rsid w:val="007E3F05"/>
    <w:rsid w:val="00842AA2"/>
    <w:rsid w:val="0084557C"/>
    <w:rsid w:val="008500E1"/>
    <w:rsid w:val="00852C11"/>
    <w:rsid w:val="00864D3E"/>
    <w:rsid w:val="00882CF2"/>
    <w:rsid w:val="008C1B18"/>
    <w:rsid w:val="00907FEF"/>
    <w:rsid w:val="00917853"/>
    <w:rsid w:val="00925573"/>
    <w:rsid w:val="00930E95"/>
    <w:rsid w:val="009321F2"/>
    <w:rsid w:val="00942E9E"/>
    <w:rsid w:val="0094618F"/>
    <w:rsid w:val="00962BDA"/>
    <w:rsid w:val="00980134"/>
    <w:rsid w:val="009A1D88"/>
    <w:rsid w:val="009B356F"/>
    <w:rsid w:val="009B6950"/>
    <w:rsid w:val="00A20B05"/>
    <w:rsid w:val="00A478E9"/>
    <w:rsid w:val="00A603C7"/>
    <w:rsid w:val="00A675EF"/>
    <w:rsid w:val="00AC48A9"/>
    <w:rsid w:val="00AE4303"/>
    <w:rsid w:val="00AF38FD"/>
    <w:rsid w:val="00AF5B9F"/>
    <w:rsid w:val="00B045A7"/>
    <w:rsid w:val="00B13DC5"/>
    <w:rsid w:val="00B35804"/>
    <w:rsid w:val="00B50710"/>
    <w:rsid w:val="00B64C4B"/>
    <w:rsid w:val="00BF5648"/>
    <w:rsid w:val="00C21175"/>
    <w:rsid w:val="00C541EA"/>
    <w:rsid w:val="00C62CA8"/>
    <w:rsid w:val="00C63DBD"/>
    <w:rsid w:val="00C71D9A"/>
    <w:rsid w:val="00C831B7"/>
    <w:rsid w:val="00C833F4"/>
    <w:rsid w:val="00C9440F"/>
    <w:rsid w:val="00C9662D"/>
    <w:rsid w:val="00CA64C5"/>
    <w:rsid w:val="00CC1F10"/>
    <w:rsid w:val="00D246E6"/>
    <w:rsid w:val="00D358CE"/>
    <w:rsid w:val="00D43DF8"/>
    <w:rsid w:val="00D47C95"/>
    <w:rsid w:val="00D52B18"/>
    <w:rsid w:val="00D5741D"/>
    <w:rsid w:val="00D618EB"/>
    <w:rsid w:val="00D62190"/>
    <w:rsid w:val="00D92A1B"/>
    <w:rsid w:val="00DA088B"/>
    <w:rsid w:val="00DE089A"/>
    <w:rsid w:val="00DF2795"/>
    <w:rsid w:val="00DF6102"/>
    <w:rsid w:val="00E00DAA"/>
    <w:rsid w:val="00E12081"/>
    <w:rsid w:val="00E31848"/>
    <w:rsid w:val="00E62547"/>
    <w:rsid w:val="00E84170"/>
    <w:rsid w:val="00EC3E4F"/>
    <w:rsid w:val="00EC42FD"/>
    <w:rsid w:val="00ED3BE9"/>
    <w:rsid w:val="00EE4AC7"/>
    <w:rsid w:val="00EF236C"/>
    <w:rsid w:val="00EF46DA"/>
    <w:rsid w:val="00F00662"/>
    <w:rsid w:val="00F246CC"/>
    <w:rsid w:val="00F26A72"/>
    <w:rsid w:val="00F618AA"/>
    <w:rsid w:val="00F7267A"/>
    <w:rsid w:val="00F8602B"/>
    <w:rsid w:val="00FD61CD"/>
    <w:rsid w:val="00FF1BB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0256"/>
    <w:pPr>
      <w:spacing w:after="0" w:line="240" w:lineRule="auto"/>
    </w:pPr>
    <w:rPr>
      <w:rFonts w:ascii="Trebuchet MS" w:hAnsi="Trebuchet MS" w:cs="Times New Roman"/>
      <w:color w:val="808080"/>
      <w:sz w:val="20"/>
      <w:szCs w:val="20"/>
    </w:rPr>
  </w:style>
  <w:style w:type="paragraph" w:styleId="Heading1">
    <w:name w:val="heading 1"/>
    <w:basedOn w:val="Normal"/>
    <w:link w:val="Heading1Char"/>
    <w:uiPriority w:val="9"/>
    <w:qFormat/>
    <w:rsid w:val="001E0256"/>
    <w:pPr>
      <w:outlineLvl w:val="0"/>
    </w:pPr>
    <w:rPr>
      <w:rFonts w:ascii="Arial" w:hAnsi="Arial" w:cs="Arial"/>
      <w:b/>
      <w:bCs/>
      <w:color w:val="334181"/>
      <w:kern w:val="36"/>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0256"/>
    <w:rPr>
      <w:rFonts w:ascii="Arial" w:hAnsi="Arial" w:cs="Arial"/>
      <w:b/>
      <w:bCs/>
      <w:color w:val="334181"/>
      <w:kern w:val="36"/>
      <w:sz w:val="28"/>
      <w:szCs w:val="28"/>
    </w:rPr>
  </w:style>
  <w:style w:type="character" w:styleId="Hyperlink">
    <w:name w:val="Hyperlink"/>
    <w:basedOn w:val="DefaultParagraphFont"/>
    <w:uiPriority w:val="99"/>
    <w:semiHidden/>
    <w:unhideWhenUsed/>
    <w:rsid w:val="001E0256"/>
    <w:rPr>
      <w:color w:val="0000FF"/>
      <w:u w:val="single"/>
    </w:rPr>
  </w:style>
  <w:style w:type="character" w:customStyle="1" w:styleId="object">
    <w:name w:val="object"/>
    <w:basedOn w:val="DefaultParagraphFont"/>
    <w:rsid w:val="001E0256"/>
  </w:style>
  <w:style w:type="character" w:customStyle="1" w:styleId="body">
    <w:name w:val="body"/>
    <w:basedOn w:val="DefaultParagraphFont"/>
    <w:rsid w:val="001E0256"/>
  </w:style>
  <w:style w:type="character" w:styleId="FollowedHyperlink">
    <w:name w:val="FollowedHyperlink"/>
    <w:basedOn w:val="DefaultParagraphFont"/>
    <w:uiPriority w:val="99"/>
    <w:semiHidden/>
    <w:unhideWhenUsed/>
    <w:rsid w:val="00DF6102"/>
    <w:rPr>
      <w:color w:val="800080" w:themeColor="followedHyperlink"/>
      <w:u w:val="single"/>
    </w:rPr>
  </w:style>
  <w:style w:type="character" w:customStyle="1" w:styleId="heading1char0">
    <w:name w:val="heading1char"/>
    <w:basedOn w:val="DefaultParagraphFont"/>
    <w:rsid w:val="0042204C"/>
    <w:rPr>
      <w:rFonts w:ascii="Arial" w:hAnsi="Arial" w:cs="Arial" w:hint="default"/>
      <w:b/>
      <w:bCs/>
      <w:color w:val="334181"/>
    </w:rPr>
  </w:style>
  <w:style w:type="paragraph" w:styleId="NormalWeb">
    <w:name w:val="Normal (Web)"/>
    <w:basedOn w:val="Normal"/>
    <w:uiPriority w:val="99"/>
    <w:semiHidden/>
    <w:unhideWhenUsed/>
    <w:rsid w:val="00461702"/>
    <w:pPr>
      <w:spacing w:before="100" w:beforeAutospacing="1" w:after="100" w:afterAutospacing="1"/>
    </w:pPr>
    <w:rPr>
      <w:rFonts w:ascii="Times New Roman" w:hAnsi="Times New Roman"/>
      <w:color w:val="auto"/>
      <w:sz w:val="24"/>
      <w:szCs w:val="24"/>
    </w:rPr>
  </w:style>
  <w:style w:type="paragraph" w:styleId="BalloonText">
    <w:name w:val="Balloon Text"/>
    <w:basedOn w:val="Normal"/>
    <w:link w:val="BalloonTextChar"/>
    <w:uiPriority w:val="99"/>
    <w:semiHidden/>
    <w:unhideWhenUsed/>
    <w:rsid w:val="00461702"/>
    <w:rPr>
      <w:rFonts w:ascii="Tahoma" w:hAnsi="Tahoma" w:cs="Tahoma"/>
      <w:sz w:val="16"/>
      <w:szCs w:val="16"/>
    </w:rPr>
  </w:style>
  <w:style w:type="character" w:customStyle="1" w:styleId="BalloonTextChar">
    <w:name w:val="Balloon Text Char"/>
    <w:basedOn w:val="DefaultParagraphFont"/>
    <w:link w:val="BalloonText"/>
    <w:uiPriority w:val="99"/>
    <w:semiHidden/>
    <w:rsid w:val="00461702"/>
    <w:rPr>
      <w:rFonts w:ascii="Tahoma" w:hAnsi="Tahoma" w:cs="Tahoma"/>
      <w:color w:val="808080"/>
      <w:sz w:val="16"/>
      <w:szCs w:val="16"/>
    </w:rPr>
  </w:style>
</w:styles>
</file>

<file path=word/webSettings.xml><?xml version="1.0" encoding="utf-8"?>
<w:webSettings xmlns:r="http://schemas.openxmlformats.org/officeDocument/2006/relationships" xmlns:w="http://schemas.openxmlformats.org/wordprocessingml/2006/main">
  <w:divs>
    <w:div w:id="110366344">
      <w:bodyDiv w:val="1"/>
      <w:marLeft w:val="0"/>
      <w:marRight w:val="0"/>
      <w:marTop w:val="0"/>
      <w:marBottom w:val="0"/>
      <w:divBdr>
        <w:top w:val="none" w:sz="0" w:space="0" w:color="auto"/>
        <w:left w:val="none" w:sz="0" w:space="0" w:color="auto"/>
        <w:bottom w:val="none" w:sz="0" w:space="0" w:color="auto"/>
        <w:right w:val="none" w:sz="0" w:space="0" w:color="auto"/>
      </w:divBdr>
    </w:div>
    <w:div w:id="118494057">
      <w:bodyDiv w:val="1"/>
      <w:marLeft w:val="0"/>
      <w:marRight w:val="0"/>
      <w:marTop w:val="0"/>
      <w:marBottom w:val="0"/>
      <w:divBdr>
        <w:top w:val="none" w:sz="0" w:space="0" w:color="auto"/>
        <w:left w:val="none" w:sz="0" w:space="0" w:color="auto"/>
        <w:bottom w:val="none" w:sz="0" w:space="0" w:color="auto"/>
        <w:right w:val="none" w:sz="0" w:space="0" w:color="auto"/>
      </w:divBdr>
    </w:div>
    <w:div w:id="294216552">
      <w:bodyDiv w:val="1"/>
      <w:marLeft w:val="0"/>
      <w:marRight w:val="0"/>
      <w:marTop w:val="0"/>
      <w:marBottom w:val="0"/>
      <w:divBdr>
        <w:top w:val="none" w:sz="0" w:space="0" w:color="auto"/>
        <w:left w:val="none" w:sz="0" w:space="0" w:color="auto"/>
        <w:bottom w:val="none" w:sz="0" w:space="0" w:color="auto"/>
        <w:right w:val="none" w:sz="0" w:space="0" w:color="auto"/>
      </w:divBdr>
    </w:div>
    <w:div w:id="546724203">
      <w:bodyDiv w:val="1"/>
      <w:marLeft w:val="0"/>
      <w:marRight w:val="0"/>
      <w:marTop w:val="0"/>
      <w:marBottom w:val="0"/>
      <w:divBdr>
        <w:top w:val="none" w:sz="0" w:space="0" w:color="auto"/>
        <w:left w:val="none" w:sz="0" w:space="0" w:color="auto"/>
        <w:bottom w:val="none" w:sz="0" w:space="0" w:color="auto"/>
        <w:right w:val="none" w:sz="0" w:space="0" w:color="auto"/>
      </w:divBdr>
    </w:div>
    <w:div w:id="549997650">
      <w:bodyDiv w:val="1"/>
      <w:marLeft w:val="0"/>
      <w:marRight w:val="0"/>
      <w:marTop w:val="0"/>
      <w:marBottom w:val="0"/>
      <w:divBdr>
        <w:top w:val="none" w:sz="0" w:space="0" w:color="auto"/>
        <w:left w:val="none" w:sz="0" w:space="0" w:color="auto"/>
        <w:bottom w:val="none" w:sz="0" w:space="0" w:color="auto"/>
        <w:right w:val="none" w:sz="0" w:space="0" w:color="auto"/>
      </w:divBdr>
    </w:div>
    <w:div w:id="709963334">
      <w:bodyDiv w:val="1"/>
      <w:marLeft w:val="0"/>
      <w:marRight w:val="0"/>
      <w:marTop w:val="0"/>
      <w:marBottom w:val="0"/>
      <w:divBdr>
        <w:top w:val="none" w:sz="0" w:space="0" w:color="auto"/>
        <w:left w:val="none" w:sz="0" w:space="0" w:color="auto"/>
        <w:bottom w:val="none" w:sz="0" w:space="0" w:color="auto"/>
        <w:right w:val="none" w:sz="0" w:space="0" w:color="auto"/>
      </w:divBdr>
    </w:div>
    <w:div w:id="1263800453">
      <w:bodyDiv w:val="1"/>
      <w:marLeft w:val="0"/>
      <w:marRight w:val="0"/>
      <w:marTop w:val="0"/>
      <w:marBottom w:val="0"/>
      <w:divBdr>
        <w:top w:val="none" w:sz="0" w:space="0" w:color="auto"/>
        <w:left w:val="none" w:sz="0" w:space="0" w:color="auto"/>
        <w:bottom w:val="none" w:sz="0" w:space="0" w:color="auto"/>
        <w:right w:val="none" w:sz="0" w:space="0" w:color="auto"/>
      </w:divBdr>
    </w:div>
    <w:div w:id="1279992557">
      <w:bodyDiv w:val="1"/>
      <w:marLeft w:val="0"/>
      <w:marRight w:val="0"/>
      <w:marTop w:val="0"/>
      <w:marBottom w:val="0"/>
      <w:divBdr>
        <w:top w:val="none" w:sz="0" w:space="0" w:color="auto"/>
        <w:left w:val="none" w:sz="0" w:space="0" w:color="auto"/>
        <w:bottom w:val="none" w:sz="0" w:space="0" w:color="auto"/>
        <w:right w:val="none" w:sz="0" w:space="0" w:color="auto"/>
      </w:divBdr>
    </w:div>
    <w:div w:id="1347562486">
      <w:bodyDiv w:val="1"/>
      <w:marLeft w:val="0"/>
      <w:marRight w:val="0"/>
      <w:marTop w:val="0"/>
      <w:marBottom w:val="0"/>
      <w:divBdr>
        <w:top w:val="none" w:sz="0" w:space="0" w:color="auto"/>
        <w:left w:val="none" w:sz="0" w:space="0" w:color="auto"/>
        <w:bottom w:val="none" w:sz="0" w:space="0" w:color="auto"/>
        <w:right w:val="none" w:sz="0" w:space="0" w:color="auto"/>
      </w:divBdr>
    </w:div>
    <w:div w:id="1687246298">
      <w:bodyDiv w:val="1"/>
      <w:marLeft w:val="0"/>
      <w:marRight w:val="0"/>
      <w:marTop w:val="0"/>
      <w:marBottom w:val="0"/>
      <w:divBdr>
        <w:top w:val="none" w:sz="0" w:space="0" w:color="auto"/>
        <w:left w:val="none" w:sz="0" w:space="0" w:color="auto"/>
        <w:bottom w:val="none" w:sz="0" w:space="0" w:color="auto"/>
        <w:right w:val="none" w:sz="0" w:space="0" w:color="auto"/>
      </w:divBdr>
    </w:div>
    <w:div w:id="1787848556">
      <w:bodyDiv w:val="1"/>
      <w:marLeft w:val="0"/>
      <w:marRight w:val="0"/>
      <w:marTop w:val="0"/>
      <w:marBottom w:val="0"/>
      <w:divBdr>
        <w:top w:val="none" w:sz="0" w:space="0" w:color="auto"/>
        <w:left w:val="none" w:sz="0" w:space="0" w:color="auto"/>
        <w:bottom w:val="none" w:sz="0" w:space="0" w:color="auto"/>
        <w:right w:val="none" w:sz="0" w:space="0" w:color="auto"/>
      </w:divBdr>
    </w:div>
    <w:div w:id="2086146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gbig.org/" TargetMode="External"/><Relationship Id="rId3" Type="http://schemas.openxmlformats.org/officeDocument/2006/relationships/webSettings" Target="webSettings.xml"/><Relationship Id="rId7" Type="http://schemas.openxmlformats.org/officeDocument/2006/relationships/hyperlink" Target="http://www.weisermazars.com/images/WM%20WaterSurvey%202012.pd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govtrack.us/congress/bills/112/s3626" TargetMode="External"/><Relationship Id="rId5" Type="http://schemas.openxmlformats.org/officeDocument/2006/relationships/hyperlink" Target="http://iapmo.org/Press%20Releases/2012-11-26%20ASSE%20Joins%20IAPMO.pdf" TargetMode="External"/><Relationship Id="rId10" Type="http://schemas.openxmlformats.org/officeDocument/2006/relationships/theme" Target="theme/theme1.xml"/><Relationship Id="rId4" Type="http://schemas.openxmlformats.org/officeDocument/2006/relationships/hyperlink" Target="http://www.un.org/apps/news/story.asp?NewsID=43531&amp;Cr=sanitation&amp;Cr1="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1</Pages>
  <Words>382</Words>
  <Characters>2179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Affiliated Engineers Metro DC</Company>
  <LinksUpToDate>false</LinksUpToDate>
  <CharactersWithSpaces>2556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Your User Name</dc:creator>
  <cp:lastModifiedBy>Your User Name</cp:lastModifiedBy>
  <cp:revision>7</cp:revision>
  <dcterms:created xsi:type="dcterms:W3CDTF">2012-12-14T13:47:00Z</dcterms:created>
  <dcterms:modified xsi:type="dcterms:W3CDTF">2012-12-14T15:30:00Z</dcterms:modified>
</cp:coreProperties>
</file>