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C3" w:rsidRPr="00B62F81" w:rsidRDefault="00315442" w:rsidP="00BF452A">
      <w:pPr>
        <w:rPr>
          <w:rFonts w:cs="Latha"/>
          <w:b/>
          <w:bCs/>
        </w:rPr>
      </w:pPr>
      <w:r w:rsidRPr="00B62F81">
        <w:rPr>
          <w:rFonts w:cs="Latha"/>
          <w:b/>
          <w:bCs/>
          <w:cs/>
        </w:rPr>
        <w:t>ஆண்டாள்</w:t>
      </w:r>
      <w:r w:rsidRPr="00B62F81">
        <w:rPr>
          <w:rFonts w:cs="Latha"/>
          <w:b/>
          <w:bCs/>
        </w:rPr>
        <w:t xml:space="preserve">: </w:t>
      </w:r>
    </w:p>
    <w:p w:rsidR="009F633C" w:rsidRDefault="009F633C" w:rsidP="00BF452A">
      <w:pPr>
        <w:rPr>
          <w:rFonts w:cs="Latha"/>
        </w:rPr>
      </w:pPr>
      <w:r w:rsidRPr="009F633C">
        <w:rPr>
          <w:rFonts w:cs="Latha"/>
          <w:cs/>
        </w:rPr>
        <w:t>வைணவச் சோலையில் அன்றலர்ந்த மலராக</w:t>
      </w:r>
      <w:r w:rsidRPr="009F633C">
        <w:rPr>
          <w:rFonts w:cs="Latha"/>
        </w:rPr>
        <w:t xml:space="preserve">, </w:t>
      </w:r>
      <w:r w:rsidRPr="009F633C">
        <w:rPr>
          <w:rFonts w:cs="Latha"/>
          <w:cs/>
        </w:rPr>
        <w:t>திருத்துழாயின் அருகாமையில் தேவியின் அம்சமாகத் தோன்றியவள் ஆண்டாள். முச்சங்கம் வைத்து தமிழ் வளர்த்த பாண்டிய நாட்டில் ஸ்ரீவில்லிபுத்தூர் என்னும் ஊரே ஆண்டாளின் பிறப்பிடமாகும். ஆடிமாதத்துப் பூரம் நட்சத்திரத்திலே அவதரித்ததால் திருஆடிப்பூரம் நன்னாளாயிற்று. இந்த நாளை</w:t>
      </w:r>
      <w:r w:rsidRPr="009F633C">
        <w:rPr>
          <w:rFonts w:cs="Latha"/>
        </w:rPr>
        <w:t>, '</w:t>
      </w:r>
      <w:r w:rsidRPr="009F633C">
        <w:rPr>
          <w:rFonts w:cs="Latha"/>
          <w:cs/>
        </w:rPr>
        <w:t>இன்றே திருவாடிப்பூரம்</w:t>
      </w:r>
      <w:r w:rsidRPr="009F633C">
        <w:rPr>
          <w:rFonts w:cs="Latha"/>
        </w:rPr>
        <w:t xml:space="preserve">; </w:t>
      </w:r>
      <w:r w:rsidRPr="009F633C">
        <w:rPr>
          <w:rFonts w:cs="Latha"/>
          <w:cs/>
        </w:rPr>
        <w:t>எமக்காகவன்றோ ஆண்டாள் இங்கு அவதரித்தாள்</w:t>
      </w:r>
      <w:r w:rsidRPr="009F633C">
        <w:rPr>
          <w:rFonts w:cs="Latha"/>
        </w:rPr>
        <w:t xml:space="preserve">' </w:t>
      </w:r>
      <w:r w:rsidRPr="009F633C">
        <w:rPr>
          <w:rFonts w:cs="Latha"/>
          <w:cs/>
        </w:rPr>
        <w:t>என்று வைணவ ஆச்சார்யரான ஶ்ரீமணவாள மாமுனிகள் பொன்னான நாளாகக் கொண்டாடியிருக்கிறார். பன்னிரு ஆழ்வார்களில் ஒரே ஒரு பெண் ஆழ்வார் என்ற பெருமை</w:t>
      </w:r>
      <w:r w:rsidRPr="009F633C">
        <w:rPr>
          <w:rFonts w:cs="Latha"/>
        </w:rPr>
        <w:t xml:space="preserve">, </w:t>
      </w:r>
      <w:r w:rsidRPr="009F633C">
        <w:rPr>
          <w:rFonts w:cs="Latha"/>
          <w:cs/>
        </w:rPr>
        <w:t>பக்தையான ஆண்டாளுக்கு என்றுமே உண்டு.</w:t>
      </w:r>
    </w:p>
    <w:p w:rsidR="000D3FE0" w:rsidRPr="00B62F81" w:rsidRDefault="0077511F" w:rsidP="00BF452A">
      <w:pPr>
        <w:rPr>
          <w:rFonts w:cs="Latha"/>
          <w:b/>
          <w:bCs/>
        </w:rPr>
      </w:pPr>
      <w:r w:rsidRPr="00B62F81">
        <w:rPr>
          <w:rFonts w:cs="Latha"/>
          <w:b/>
          <w:bCs/>
          <w:cs/>
        </w:rPr>
        <w:t>உத்தராயனம்</w:t>
      </w:r>
      <w:r w:rsidRPr="00B62F81">
        <w:rPr>
          <w:rFonts w:cs="Latha"/>
          <w:b/>
          <w:bCs/>
        </w:rPr>
        <w:t xml:space="preserve"> - </w:t>
      </w:r>
      <w:r w:rsidRPr="00B62F81">
        <w:rPr>
          <w:rFonts w:cs="Latha"/>
          <w:b/>
          <w:bCs/>
          <w:cs/>
        </w:rPr>
        <w:t>தட்சிணாயனம்</w:t>
      </w:r>
      <w:r w:rsidR="008F3F25" w:rsidRPr="00B62F81">
        <w:rPr>
          <w:rFonts w:cs="Latha"/>
          <w:b/>
          <w:bCs/>
        </w:rPr>
        <w:t>:</w:t>
      </w:r>
    </w:p>
    <w:p w:rsidR="000D3FE0" w:rsidRDefault="000D3FE0" w:rsidP="00BF452A">
      <w:pPr>
        <w:rPr>
          <w:rFonts w:cs="Latha"/>
        </w:rPr>
      </w:pPr>
      <w:r w:rsidRPr="000D3FE0">
        <w:rPr>
          <w:rFonts w:cs="Latha"/>
          <w:cs/>
        </w:rPr>
        <w:t>தேவர்களுக்கு ஒரு வருடம் என்பது ஒருநாளுக்குச் சமமானது. தை முதல் ஆனி மாதம் வரையிலுள்ள ஆறுமாதங்கள் உத்தராயனம்</w:t>
      </w:r>
      <w:r w:rsidRPr="000D3FE0">
        <w:rPr>
          <w:rFonts w:cs="Latha"/>
        </w:rPr>
        <w:t xml:space="preserve">, </w:t>
      </w:r>
      <w:r w:rsidRPr="000D3FE0">
        <w:rPr>
          <w:rFonts w:cs="Latha"/>
          <w:cs/>
        </w:rPr>
        <w:t>அதாவது தேவர்களுக்குப் பகல் பொழுதாகவும்</w:t>
      </w:r>
      <w:r w:rsidRPr="000D3FE0">
        <w:rPr>
          <w:rFonts w:cs="Latha"/>
        </w:rPr>
        <w:t xml:space="preserve">, </w:t>
      </w:r>
      <w:r w:rsidRPr="000D3FE0">
        <w:rPr>
          <w:rFonts w:cs="Latha"/>
          <w:cs/>
        </w:rPr>
        <w:t>ஆடிமாதம் முதல் மார்கழி வரையிலுள்ள ஆறுமாதங்கள் தட்சிணாயனம்</w:t>
      </w:r>
      <w:r w:rsidRPr="000D3FE0">
        <w:rPr>
          <w:rFonts w:cs="Latha"/>
        </w:rPr>
        <w:t xml:space="preserve">, </w:t>
      </w:r>
      <w:r w:rsidRPr="000D3FE0">
        <w:rPr>
          <w:rFonts w:cs="Latha"/>
          <w:cs/>
        </w:rPr>
        <w:t>அதாவது தேவர்களுக்கு இரவாகவும் கணக்கிடப்படுகிறது. அதிகாலை நான்கு மணியிலிருந்து ஆறுமணி வரை</w:t>
      </w:r>
      <w:r w:rsidRPr="000D3FE0">
        <w:rPr>
          <w:rFonts w:cs="Latha"/>
        </w:rPr>
        <w:t>, '</w:t>
      </w:r>
      <w:r w:rsidRPr="000D3FE0">
        <w:rPr>
          <w:rFonts w:cs="Latha"/>
          <w:cs/>
        </w:rPr>
        <w:t>பிரம்ம முகூர்த்தம்</w:t>
      </w:r>
      <w:r w:rsidRPr="000D3FE0">
        <w:rPr>
          <w:rFonts w:cs="Latha"/>
        </w:rPr>
        <w:t xml:space="preserve">'. </w:t>
      </w:r>
      <w:r w:rsidRPr="000D3FE0">
        <w:rPr>
          <w:rFonts w:cs="Latha"/>
          <w:cs/>
        </w:rPr>
        <w:t>எனவே தேவர்களுக்கு மார்கழிமாதம் முழுவதும் பிரம்மமுகூர்த்தம். ஆகையால்தான் மார்கழி மாதம் மாதங்களில் தலைசிறந்து விளங்குகிறது. இத்தகைய சிறப்புகள் பொருந்திய மார்கழியில்</w:t>
      </w:r>
      <w:r w:rsidRPr="000D3FE0">
        <w:rPr>
          <w:rFonts w:cs="Latha"/>
        </w:rPr>
        <w:t xml:space="preserve">, </w:t>
      </w:r>
      <w:r w:rsidRPr="000D3FE0">
        <w:rPr>
          <w:rFonts w:cs="Latha"/>
          <w:cs/>
        </w:rPr>
        <w:t>நாட்டுக்கும்</w:t>
      </w:r>
      <w:r w:rsidRPr="000D3FE0">
        <w:rPr>
          <w:rFonts w:cs="Latha"/>
        </w:rPr>
        <w:t xml:space="preserve">, </w:t>
      </w:r>
      <w:r w:rsidRPr="000D3FE0">
        <w:rPr>
          <w:rFonts w:cs="Latha"/>
          <w:cs/>
        </w:rPr>
        <w:t>வீட்டுக்கும்</w:t>
      </w:r>
      <w:r w:rsidRPr="000D3FE0">
        <w:rPr>
          <w:rFonts w:cs="Latha"/>
        </w:rPr>
        <w:t xml:space="preserve">, </w:t>
      </w:r>
      <w:r w:rsidRPr="000D3FE0">
        <w:rPr>
          <w:rFonts w:cs="Latha"/>
          <w:cs/>
        </w:rPr>
        <w:t>தன்னைப்போன்ற அனைத்துப் பெண்களுக்கும் நன்மை ஏற்படும் விதமாக ஆண்டாள் கடைப்பிடித்த நோன்பே</w:t>
      </w:r>
      <w:r w:rsidRPr="000D3FE0">
        <w:rPr>
          <w:rFonts w:cs="Latha"/>
        </w:rPr>
        <w:t xml:space="preserve">, </w:t>
      </w:r>
      <w:r w:rsidRPr="000D3FE0">
        <w:rPr>
          <w:rFonts w:cs="Latha"/>
          <w:cs/>
        </w:rPr>
        <w:t>மார்கழி நோன்பாக இன்றளவும் வெவ்வேறு இடங்களில் வெவ்வேறு பெயர்களில் கடைபிடிக்கப்பட்டு போற்றுதலுக்கு உரியதாயிற்று.</w:t>
      </w:r>
    </w:p>
    <w:p w:rsidR="00A6709F" w:rsidRDefault="00A6709F" w:rsidP="00BF452A">
      <w:pPr>
        <w:rPr>
          <w:rFonts w:cs="Latha"/>
        </w:rPr>
      </w:pPr>
    </w:p>
    <w:p w:rsidR="004B74E0" w:rsidRDefault="004B74E0" w:rsidP="00BF452A">
      <w:pPr>
        <w:rPr>
          <w:rFonts w:cs="Latha"/>
        </w:rPr>
      </w:pPr>
    </w:p>
    <w:p w:rsidR="004B74E0" w:rsidRDefault="004B74E0" w:rsidP="00BF452A">
      <w:pPr>
        <w:rPr>
          <w:rFonts w:cs="Latha"/>
        </w:rPr>
      </w:pPr>
    </w:p>
    <w:p w:rsidR="004B74E0" w:rsidRDefault="004B74E0" w:rsidP="00BF452A">
      <w:pPr>
        <w:rPr>
          <w:rFonts w:cs="Latha"/>
        </w:rPr>
      </w:pPr>
    </w:p>
    <w:p w:rsidR="004B74E0" w:rsidRDefault="004B74E0" w:rsidP="00BF452A">
      <w:pPr>
        <w:rPr>
          <w:rFonts w:cs="Latha"/>
        </w:rPr>
      </w:pPr>
    </w:p>
    <w:p w:rsidR="002D53FD" w:rsidRDefault="001D6CE9" w:rsidP="00BF452A">
      <w:pPr>
        <w:rPr>
          <w:rFonts w:cs="Latha"/>
        </w:rPr>
      </w:pPr>
      <w:r w:rsidRPr="007D6198">
        <w:rPr>
          <w:rFonts w:cs="Latha"/>
          <w:b/>
          <w:bCs/>
          <w:cs/>
        </w:rPr>
        <w:lastRenderedPageBreak/>
        <w:t>சுருக்</w:t>
      </w:r>
      <w:r w:rsidRPr="007D6198">
        <w:rPr>
          <w:rFonts w:cs="Latha" w:hint="cs"/>
          <w:b/>
          <w:bCs/>
          <w:cs/>
        </w:rPr>
        <w:t>கம்</w:t>
      </w:r>
      <w:r>
        <w:rPr>
          <w:rFonts w:cs="Latha" w:hint="cs"/>
          <w:cs/>
        </w:rPr>
        <w:t>:</w:t>
      </w:r>
    </w:p>
    <w:p w:rsidR="00BF452A" w:rsidRDefault="00BF452A" w:rsidP="00BF452A">
      <w:r>
        <w:rPr>
          <w:rFonts w:cs="Latha"/>
          <w:cs/>
        </w:rPr>
        <w:t>மதுரைக்கு அண்மையிலுள்ள ஸ்ரீவில்லிபுத்தூர் என்னும் ஊரில் வசித்துவந்த விஷ்ணுசித்தர் (பெரியாழ்வார்).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அந்தணரான அவர் திருவில்லிபுத்தூர் கோவிலுக்கு மலர்கள் கொய்து மாலைகள் தொடுத்து கொடுப்பதையே தமது கடமையாகக் கொண்டவர்.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ஒரு நாள் தோட்டத்தில் பூ பறிக்க சென்றபோது</w:t>
      </w:r>
      <w:r>
        <w:t xml:space="preserve">, </w:t>
      </w:r>
      <w:r>
        <w:rPr>
          <w:rFonts w:cs="Latha"/>
          <w:cs/>
        </w:rPr>
        <w:t>குழந்தை ஒன்றை</w:t>
      </w:r>
      <w:r w:rsidR="001D6CE9">
        <w:rPr>
          <w:rFonts w:cs="Latha"/>
        </w:rPr>
        <w:t xml:space="preserve"> </w:t>
      </w:r>
      <w:r>
        <w:rPr>
          <w:rFonts w:cs="Latha"/>
          <w:cs/>
        </w:rPr>
        <w:t>(ஆண்டாள்) துளசிச் செடியின் கீழ் கண்டெடுத்தார்.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ஆயர் குல பெருமை அறிந்த பெரியாழ்வார் அக்குழந்தைக்கு இட்ட பெயர் கோதை.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இளம் வயதிலேயே கண்ணன் மீது மிகுந்த பக்தியுணர்வு கொண்டவராயும்</w:t>
      </w:r>
      <w:r>
        <w:t xml:space="preserve">, </w:t>
      </w:r>
      <w:r>
        <w:rPr>
          <w:rFonts w:cs="Latha"/>
          <w:cs/>
        </w:rPr>
        <w:t>தமிழில் நல்ல திறமை கொண்டவராகவும் இருந்தார்.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சிறு வயதிலேயே கண்ணன் மீதிருந்த அளவற்ற அன்பு காரணமாக அவனையே மணம் செய்துகொள்ள வேண்டுமென்ற எண்ணத்தையும் வளர்த்துக்கொண்டார். தன்னைக் கண்ணனின் மணப்பெண்ணாக நினைத்துப் பாவனை செய்துவந்தார்.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கோயிலில் இறைவனுக்கு அணிவிப்பதற்காக விஷ்ணுசித்தர் தொடுத்து வைத்திருக்கும் மாலைகளை ஒவ்வொரு நாளும் அவருக்குத் தெரியாமல் தான் அணிந்து கண்ணனுக்கு ஏற்றவளாக தானிருக்கிறோமா என்று கண்ணாடியில் பார்த்து மகிழ்ந்து பின்னர் திரும்பவும் கொண்டுபோய் வைத்துவந்தார்.</w:t>
      </w:r>
    </w:p>
    <w:p w:rsidR="00BF452A" w:rsidRDefault="00BF452A" w:rsidP="00BF452A">
      <w:r>
        <w:lastRenderedPageBreak/>
        <w:t xml:space="preserve"> </w:t>
      </w:r>
    </w:p>
    <w:p w:rsidR="00BF452A" w:rsidRDefault="00BF452A" w:rsidP="00BF452A">
      <w:r>
        <w:rPr>
          <w:rFonts w:cs="Latha"/>
          <w:cs/>
        </w:rPr>
        <w:t xml:space="preserve">இதனால் கோதை சூடிய மாலைகளே இறைவனுக்கும் சூடப்பட்டன. ஒருநாள் இதனை அறிந்து கொண்ட விஷ்ணுசித்தர் கோதையைக் கடிந்துகொண்டார். 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அவள் சூடிய மாலையை ஒதுக்கிவிட்டுப் புதிய மாலை தொடுத்து இறைவனுக்கு அணிவித்தார். அன்றிரவு இறைவன் அவரது கனவில் தோன்றி கோதை சூடிய மாலைகளே தனக்குப் உகந்தவை எனவும்</w:t>
      </w:r>
      <w:r>
        <w:t xml:space="preserve">, 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அவற்றையே தனக்குச் சூடவேண்டுமென்றும் கேட்டுக்கொண்டார். இதனாலேயே "சூடிக்கொடுத்த சுடர்க்கொடி" என்றும்</w:t>
      </w:r>
      <w:r>
        <w:t xml:space="preserve">, </w:t>
      </w:r>
      <w:r>
        <w:rPr>
          <w:rFonts w:cs="Latha"/>
          <w:cs/>
        </w:rPr>
        <w:t>இறைவனையே ஆண்டவள் என்ற பொருளில் ஆண்டாள் என்றும் போற்றப்படுகிறார்.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t>கோதை மண வயதடைந்த பின்னர் அவளுக்காக செய்யப்பட்ட திருமண ஏற்பாடுகளை மறுத்து</w:t>
      </w:r>
      <w:r>
        <w:t xml:space="preserve">, </w:t>
      </w:r>
      <w:r>
        <w:rPr>
          <w:rFonts w:cs="Latha"/>
          <w:cs/>
        </w:rPr>
        <w:t xml:space="preserve">திருவரங்கம் (ஸ்ரீரங்கம்) கோயிலில் உள்ள இறைவனையே மணப்பதென்று பிடிவாதமாக இருந்தார். </w:t>
      </w:r>
    </w:p>
    <w:p w:rsidR="00BF452A" w:rsidRDefault="00BF452A" w:rsidP="00BF452A">
      <w:r>
        <w:t xml:space="preserve"> </w:t>
      </w:r>
    </w:p>
    <w:p w:rsidR="00455347" w:rsidRDefault="00BF452A" w:rsidP="00BF452A">
      <w:pPr>
        <w:rPr>
          <w:rFonts w:cs="Latha"/>
        </w:rPr>
      </w:pPr>
      <w:r>
        <w:rPr>
          <w:rFonts w:cs="Latha"/>
          <w:cs/>
        </w:rPr>
        <w:t>என்ன செய்வதென்று அறியாது கவலையுடனிருந்த விஷ்ணுசித்தருடைய கனவில் தோன்றிய இறைவன்</w:t>
      </w:r>
      <w:r>
        <w:t xml:space="preserve">, </w:t>
      </w:r>
      <w:r>
        <w:rPr>
          <w:rFonts w:cs="Latha"/>
          <w:cs/>
        </w:rPr>
        <w:t>கோதையை மணப்பெண்ணாக அலங்கரித்து திருவரங்கம் கோயிலுக்கு அழைத்துவருமாறு பணித்தார். குறித்த நாளன்று கோயிலுக்கு அழைத்துச் செல்லப்பட்ட கோதை</w:t>
      </w:r>
      <w:r>
        <w:t xml:space="preserve">, </w:t>
      </w:r>
      <w:r>
        <w:rPr>
          <w:rFonts w:cs="Latha"/>
          <w:cs/>
        </w:rPr>
        <w:t>கருவறைக்குள் சென்று இறைவனுடன் கலந்துவிட்டாள்.</w:t>
      </w:r>
      <w:r w:rsidR="007144AF">
        <w:rPr>
          <w:rFonts w:cs="Latha"/>
        </w:rPr>
        <w:t xml:space="preserve"> </w:t>
      </w:r>
      <w:r>
        <w:rPr>
          <w:rFonts w:cs="Latha"/>
          <w:cs/>
        </w:rPr>
        <w:t xml:space="preserve">இதுவே ஆண்டாள் வரலாறு ஆகும். </w:t>
      </w:r>
    </w:p>
    <w:p w:rsidR="00455347" w:rsidRDefault="00455347" w:rsidP="00BF452A">
      <w:pPr>
        <w:rPr>
          <w:rFonts w:cs="Latha"/>
        </w:rPr>
      </w:pPr>
    </w:p>
    <w:p w:rsidR="00BF452A" w:rsidRDefault="00BF452A" w:rsidP="00BF452A">
      <w:r>
        <w:rPr>
          <w:rFonts w:cs="Latha"/>
          <w:cs/>
        </w:rPr>
        <w:t xml:space="preserve">மேலும் ஆண்டாள் தனது </w:t>
      </w:r>
      <w:r>
        <w:t>15</w:t>
      </w:r>
      <w:r>
        <w:rPr>
          <w:rFonts w:cs="Latha"/>
          <w:cs/>
        </w:rPr>
        <w:t>ஆம் வயதில் இறைவனுடன் இரண்டறக் கலப்பதற்கு முன் திருப்பாவை</w:t>
      </w:r>
      <w:r>
        <w:t xml:space="preserve">, </w:t>
      </w:r>
      <w:r>
        <w:rPr>
          <w:rFonts w:cs="Latha"/>
          <w:cs/>
        </w:rPr>
        <w:t>நாச்சியார் திருமொழி என்னும் இரண்டு நூல்களை இயற்றியுள்ளார்.இவ்விரு நூல்களும் அதன் இலக்கிய செழுமைக்கும்</w:t>
      </w:r>
      <w:r>
        <w:t xml:space="preserve">, </w:t>
      </w:r>
      <w:r>
        <w:rPr>
          <w:rFonts w:cs="Latha"/>
          <w:cs/>
        </w:rPr>
        <w:t>தத்துவம்</w:t>
      </w:r>
      <w:r>
        <w:t>,</w:t>
      </w:r>
      <w:r>
        <w:rPr>
          <w:rFonts w:cs="Latha"/>
          <w:cs/>
        </w:rPr>
        <w:t>பக்தி ஆகியவற்றிக்காக மிகுந்து போற்றப்படுகின்றது.</w:t>
      </w:r>
    </w:p>
    <w:p w:rsidR="00BF452A" w:rsidRDefault="00BF452A" w:rsidP="00BF452A">
      <w:r>
        <w:t xml:space="preserve"> </w:t>
      </w:r>
    </w:p>
    <w:p w:rsidR="00BF452A" w:rsidRDefault="00BF452A" w:rsidP="00BF452A">
      <w:r>
        <w:rPr>
          <w:rFonts w:cs="Latha"/>
          <w:cs/>
        </w:rPr>
        <w:lastRenderedPageBreak/>
        <w:t xml:space="preserve">இவரது முதல் படைப்பான திருப்பாவை </w:t>
      </w:r>
      <w:r>
        <w:t>30</w:t>
      </w:r>
      <w:r>
        <w:rPr>
          <w:rFonts w:cs="Latha"/>
          <w:cs/>
        </w:rPr>
        <w:t xml:space="preserve"> பாடல்களைக் கொண்டுள்ளது.</w:t>
      </w:r>
    </w:p>
    <w:p w:rsidR="00BF452A" w:rsidRDefault="00BF452A" w:rsidP="00BF452A">
      <w:r>
        <w:t xml:space="preserve"> </w:t>
      </w:r>
    </w:p>
    <w:p w:rsidR="00000000" w:rsidRDefault="00BF452A" w:rsidP="00BF452A">
      <w:pPr>
        <w:rPr>
          <w:rFonts w:cs="Latha"/>
        </w:rPr>
      </w:pPr>
      <w:r>
        <w:rPr>
          <w:rFonts w:cs="Latha"/>
          <w:cs/>
        </w:rPr>
        <w:t>இத் திருப்பாவையில் ஆண்டாள் தன்னை ஆயர்பாடியில் வாழும் கோபிகையாக நினைத்துக் கொண்டு பாடப்பெற்ற பாட்டுகளின் தொகுப்பாகும்.</w:t>
      </w:r>
    </w:p>
    <w:p w:rsidR="00455347" w:rsidRDefault="00455347" w:rsidP="00455347">
      <w:r>
        <w:rPr>
          <w:rFonts w:cs="Latha"/>
          <w:cs/>
        </w:rPr>
        <w:t>நோன்பினை நோற்கும் மகளிர்</w:t>
      </w:r>
      <w:r>
        <w:t xml:space="preserve">, </w:t>
      </w:r>
      <w:r>
        <w:rPr>
          <w:rFonts w:cs="Latha"/>
          <w:cs/>
        </w:rPr>
        <w:t>சில விதிமுறைகளைக் கடைபிடித்து ஒழுகினர் என்பதை</w:t>
      </w:r>
      <w:r>
        <w:t xml:space="preserve">, </w:t>
      </w:r>
      <w:r>
        <w:rPr>
          <w:rFonts w:cs="Latha"/>
          <w:cs/>
        </w:rPr>
        <w:t>ஆண்டாள் அருளிய சங்கத் தமிழ் மாலையாம் திருப்பாவையின் வாயிலாக அறியமுடிகிறது. பொழுது விடிவதற்குரிய அறிகுறிகளாக கீழ்வானம் வெளுப்பதும்</w:t>
      </w:r>
      <w:r>
        <w:t xml:space="preserve">, </w:t>
      </w:r>
      <w:r>
        <w:rPr>
          <w:rFonts w:cs="Latha"/>
          <w:cs/>
        </w:rPr>
        <w:t>பறவைகள் ஒலிப்பதும்</w:t>
      </w:r>
      <w:r>
        <w:t xml:space="preserve">, </w:t>
      </w:r>
      <w:r>
        <w:rPr>
          <w:rFonts w:cs="Latha"/>
          <w:cs/>
        </w:rPr>
        <w:t>கோழி கூவுவதும்</w:t>
      </w:r>
      <w:r>
        <w:t xml:space="preserve">, </w:t>
      </w:r>
      <w:r>
        <w:rPr>
          <w:rFonts w:cs="Latha"/>
          <w:cs/>
        </w:rPr>
        <w:t>முனிவர்களும் தேவர்களும் துயிலெழுந்து எம்பெருமானின் பெயரை முழங்குவதாகவும் விடியல் பொழுதின் அடையாளங்களாகக் குறிப்பிடும் ஆண்டாள்</w:t>
      </w:r>
      <w:r>
        <w:t xml:space="preserve">, </w:t>
      </w:r>
      <w:r>
        <w:rPr>
          <w:rFonts w:cs="Latha"/>
          <w:cs/>
        </w:rPr>
        <w:t>அதற்கெல்லாம் முன்பாகவே எழுந்து விரத நியமத்தை முடிக்கவேண்டி</w:t>
      </w:r>
      <w:r>
        <w:t xml:space="preserve">, </w:t>
      </w:r>
      <w:r>
        <w:rPr>
          <w:rFonts w:cs="Latha"/>
          <w:cs/>
        </w:rPr>
        <w:t>ஆயர்பாடிப் பெண்களைத் துயிலெழுப்புகிறாள்.</w:t>
      </w:r>
    </w:p>
    <w:p w:rsidR="00455347" w:rsidRDefault="00455347" w:rsidP="00455347"/>
    <w:p w:rsidR="00455347" w:rsidRDefault="00455347" w:rsidP="00455347">
      <w:pPr>
        <w:rPr>
          <w:rFonts w:cs="Latha"/>
        </w:rPr>
      </w:pPr>
      <w:r>
        <w:rPr>
          <w:rFonts w:cs="Latha"/>
          <w:cs/>
        </w:rPr>
        <w:t>மலருக்குள் ஒருங்கே மணமும்</w:t>
      </w:r>
      <w:r>
        <w:t xml:space="preserve">, </w:t>
      </w:r>
      <w:r>
        <w:rPr>
          <w:rFonts w:cs="Latha"/>
          <w:cs/>
        </w:rPr>
        <w:t>தேனும்</w:t>
      </w:r>
      <w:r>
        <w:t xml:space="preserve">, </w:t>
      </w:r>
      <w:r>
        <w:rPr>
          <w:rFonts w:cs="Latha"/>
          <w:cs/>
        </w:rPr>
        <w:t>அழகும் இருப்பது போல கோதையின் மனதுக்குள் கண்ணன் மீது பக்தியும்</w:t>
      </w:r>
      <w:r>
        <w:t xml:space="preserve">, </w:t>
      </w:r>
      <w:r>
        <w:rPr>
          <w:rFonts w:cs="Latha"/>
          <w:cs/>
        </w:rPr>
        <w:t>அன்பும்</w:t>
      </w:r>
      <w:r>
        <w:t xml:space="preserve">, </w:t>
      </w:r>
      <w:r>
        <w:rPr>
          <w:rFonts w:cs="Latha"/>
          <w:cs/>
        </w:rPr>
        <w:t>ஞானமும்</w:t>
      </w:r>
      <w:r>
        <w:t xml:space="preserve">, </w:t>
      </w:r>
      <w:r>
        <w:rPr>
          <w:rFonts w:cs="Latha"/>
          <w:cs/>
        </w:rPr>
        <w:t>வைராக்கியமும்</w:t>
      </w:r>
      <w:r>
        <w:t xml:space="preserve">, </w:t>
      </w:r>
      <w:r>
        <w:rPr>
          <w:rFonts w:cs="Latha"/>
          <w:cs/>
        </w:rPr>
        <w:t>பரிவும் ஒருங்கே அமையப்பெற்ற</w:t>
      </w:r>
      <w:r>
        <w:t xml:space="preserve">, </w:t>
      </w:r>
      <w:r>
        <w:rPr>
          <w:rFonts w:cs="Latha"/>
          <w:cs/>
        </w:rPr>
        <w:t>ஞானப்பைங்கொடியாய் நாளொரு மேனியும் பொழுதொரு வண்ணமுமாக வளர்ந்து</w:t>
      </w:r>
      <w:r>
        <w:t xml:space="preserve">, </w:t>
      </w:r>
      <w:r>
        <w:rPr>
          <w:rFonts w:cs="Latha"/>
          <w:cs/>
        </w:rPr>
        <w:t>தன் தந்தை விஷ்ணுசித்தரை விட புலமையிலும்</w:t>
      </w:r>
      <w:r>
        <w:t xml:space="preserve">, </w:t>
      </w:r>
      <w:r>
        <w:rPr>
          <w:rFonts w:cs="Latha"/>
          <w:cs/>
        </w:rPr>
        <w:t>பக்தியிலும் விஞ்சி நிற்கிறாள்.</w:t>
      </w:r>
    </w:p>
    <w:p w:rsidR="00F60831" w:rsidRDefault="00F60831" w:rsidP="00455347">
      <w:pPr>
        <w:rPr>
          <w:rFonts w:cs="Latha"/>
        </w:rPr>
      </w:pPr>
    </w:p>
    <w:p w:rsidR="00F60831" w:rsidRDefault="00F60831" w:rsidP="00F60831">
      <w:r>
        <w:t>'</w:t>
      </w:r>
      <w:r>
        <w:rPr>
          <w:rFonts w:cs="Latha"/>
          <w:cs/>
        </w:rPr>
        <w:t>திருவாடிப் பூரத்தில் செகத்துதித்தாள் வாழியே</w:t>
      </w:r>
    </w:p>
    <w:p w:rsidR="00F60831" w:rsidRDefault="00F60831" w:rsidP="00F60831">
      <w:r>
        <w:rPr>
          <w:rFonts w:cs="Latha"/>
          <w:cs/>
        </w:rPr>
        <w:t xml:space="preserve"> திருப்பாவை முப்பதும் செப்பினாள் வாழியே</w:t>
      </w:r>
    </w:p>
    <w:p w:rsidR="00F60831" w:rsidRDefault="00F60831" w:rsidP="00F60831">
      <w:r>
        <w:rPr>
          <w:rFonts w:cs="Latha"/>
          <w:cs/>
        </w:rPr>
        <w:t xml:space="preserve"> பெரியாழ்வார் பெற்றெடுத்த பெண்பிள்ளை வாழியே</w:t>
      </w:r>
    </w:p>
    <w:p w:rsidR="00F60831" w:rsidRDefault="00F60831" w:rsidP="00F60831">
      <w:r>
        <w:rPr>
          <w:rFonts w:cs="Latha"/>
          <w:cs/>
        </w:rPr>
        <w:t xml:space="preserve"> பெரும்பூதூர் மாமுனிக்குப் பின்னானாள் வாழியே</w:t>
      </w:r>
    </w:p>
    <w:p w:rsidR="00F60831" w:rsidRDefault="00F60831" w:rsidP="00F60831">
      <w:r>
        <w:rPr>
          <w:rFonts w:cs="Latha"/>
          <w:cs/>
        </w:rPr>
        <w:t xml:space="preserve"> ஒரு நூற்று நாற்பத்து மூன்றுரைத்தாள் வாழியே</w:t>
      </w:r>
    </w:p>
    <w:p w:rsidR="00F60831" w:rsidRDefault="00F60831" w:rsidP="00F60831">
      <w:r>
        <w:rPr>
          <w:rFonts w:cs="Latha"/>
          <w:cs/>
        </w:rPr>
        <w:t xml:space="preserve"> உயர் அரங்கர்க்கே கண்ணி உகந்தளித்தாள் வாழியே</w:t>
      </w:r>
    </w:p>
    <w:p w:rsidR="00F60831" w:rsidRDefault="00F60831" w:rsidP="00F60831">
      <w:r>
        <w:rPr>
          <w:rFonts w:cs="Latha"/>
          <w:cs/>
        </w:rPr>
        <w:lastRenderedPageBreak/>
        <w:t xml:space="preserve"> மருவாரும் திருவல்லி வள நாடி வாழியே</w:t>
      </w:r>
    </w:p>
    <w:p w:rsidR="00F60831" w:rsidRDefault="00F60831" w:rsidP="00F60831">
      <w:r>
        <w:rPr>
          <w:rFonts w:cs="Latha"/>
          <w:cs/>
        </w:rPr>
        <w:t xml:space="preserve"> வண்புதுவை நகர்க்கோதை மலர்ப்பதங்கள் வாழியே</w:t>
      </w:r>
      <w:r>
        <w:t>'</w:t>
      </w:r>
    </w:p>
    <w:p w:rsidR="00F60831" w:rsidRDefault="00F60831" w:rsidP="00F60831"/>
    <w:p w:rsidR="00F60831" w:rsidRDefault="00F60831" w:rsidP="00F60831">
      <w:r>
        <w:rPr>
          <w:rFonts w:cs="Latha"/>
          <w:cs/>
        </w:rPr>
        <w:t>என்று கோதை நாச்சியாராகிய ஆண்டாளை வாழ்த்தி வணங்குகிறது வைணவ உலகம். நாமெல்லாம் உய்யும்படி நல்வழி காட்டிய கோதை நாச்சியாரின் திருவடிகளைப் போற்றுவோம்.</w:t>
      </w:r>
    </w:p>
    <w:sectPr w:rsidR="00F6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F452A"/>
    <w:rsid w:val="000D3FE0"/>
    <w:rsid w:val="001D6CE9"/>
    <w:rsid w:val="002D53FD"/>
    <w:rsid w:val="00315442"/>
    <w:rsid w:val="00455347"/>
    <w:rsid w:val="004B74E0"/>
    <w:rsid w:val="007144AF"/>
    <w:rsid w:val="0077511F"/>
    <w:rsid w:val="007D6198"/>
    <w:rsid w:val="008F3F25"/>
    <w:rsid w:val="00962C08"/>
    <w:rsid w:val="009F633C"/>
    <w:rsid w:val="00A47DC3"/>
    <w:rsid w:val="00A6709F"/>
    <w:rsid w:val="00B62F81"/>
    <w:rsid w:val="00BF452A"/>
    <w:rsid w:val="00F60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17</cp:revision>
  <dcterms:created xsi:type="dcterms:W3CDTF">2019-03-31T14:13:00Z</dcterms:created>
  <dcterms:modified xsi:type="dcterms:W3CDTF">2019-03-31T14:27:00Z</dcterms:modified>
</cp:coreProperties>
</file>