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45CB" w14:textId="77777777" w:rsidR="009E57E0" w:rsidRPr="00B57D1E" w:rsidRDefault="009E57E0" w:rsidP="009E57E0">
      <w:pPr>
        <w:jc w:val="center"/>
        <w:rPr>
          <w:rFonts w:cstheme="minorHAnsi"/>
          <w:b/>
          <w:bCs/>
          <w:sz w:val="28"/>
          <w:szCs w:val="28"/>
          <w:u w:val="single"/>
          <w:lang w:val="en-GB"/>
        </w:rPr>
      </w:pPr>
      <w:r w:rsidRPr="00B57D1E">
        <w:rPr>
          <w:rFonts w:cstheme="minorHAnsi"/>
          <w:b/>
          <w:bCs/>
          <w:sz w:val="28"/>
          <w:szCs w:val="28"/>
          <w:u w:val="single"/>
          <w:lang w:val="en-GB"/>
        </w:rPr>
        <w:t>PHYSICAL CHEMISTRY LABORATORY II</w:t>
      </w:r>
    </w:p>
    <w:p w14:paraId="058D7276" w14:textId="77777777" w:rsidR="009E57E0" w:rsidRPr="00B57D1E" w:rsidRDefault="009E57E0" w:rsidP="009E57E0">
      <w:pPr>
        <w:jc w:val="center"/>
        <w:rPr>
          <w:rFonts w:cstheme="minorHAnsi"/>
          <w:b/>
          <w:bCs/>
          <w:sz w:val="28"/>
          <w:szCs w:val="28"/>
          <w:lang w:val="en-GB"/>
        </w:rPr>
      </w:pPr>
    </w:p>
    <w:p w14:paraId="1E6CDA0F" w14:textId="77777777" w:rsidR="009E57E0" w:rsidRPr="00B57D1E" w:rsidRDefault="009E57E0" w:rsidP="009E57E0">
      <w:pPr>
        <w:jc w:val="center"/>
        <w:rPr>
          <w:rFonts w:cstheme="minorHAnsi"/>
          <w:b/>
          <w:bCs/>
          <w:sz w:val="28"/>
          <w:szCs w:val="28"/>
          <w:lang w:val="en-GB"/>
        </w:rPr>
      </w:pPr>
    </w:p>
    <w:p w14:paraId="50F625F9" w14:textId="77777777" w:rsidR="009E57E0" w:rsidRPr="00B57D1E" w:rsidRDefault="009E57E0" w:rsidP="009E57E0">
      <w:pPr>
        <w:rPr>
          <w:rFonts w:cstheme="minorHAnsi"/>
          <w:b/>
          <w:bCs/>
          <w:sz w:val="28"/>
          <w:szCs w:val="28"/>
          <w:lang w:val="en-GB"/>
        </w:rPr>
      </w:pPr>
      <w:r w:rsidRPr="00B57D1E">
        <w:rPr>
          <w:rFonts w:cstheme="minorHAnsi"/>
          <w:b/>
          <w:bCs/>
          <w:sz w:val="28"/>
          <w:szCs w:val="28"/>
          <w:lang w:val="en-GB"/>
        </w:rPr>
        <w:t>EXPERIMENT NUMBER: 6</w:t>
      </w:r>
    </w:p>
    <w:p w14:paraId="0E1BA7F6" w14:textId="77777777" w:rsidR="009E57E0" w:rsidRPr="00B57D1E" w:rsidRDefault="009E57E0" w:rsidP="009E57E0">
      <w:pPr>
        <w:rPr>
          <w:rFonts w:cstheme="minorHAnsi"/>
          <w:b/>
          <w:bCs/>
          <w:sz w:val="28"/>
          <w:szCs w:val="28"/>
          <w:lang w:val="en-GB"/>
        </w:rPr>
      </w:pPr>
    </w:p>
    <w:p w14:paraId="56074E6D" w14:textId="77777777" w:rsidR="009E57E0" w:rsidRPr="00B57D1E" w:rsidRDefault="009E57E0" w:rsidP="009E57E0">
      <w:pPr>
        <w:rPr>
          <w:rFonts w:cstheme="minorHAnsi"/>
          <w:b/>
          <w:bCs/>
          <w:sz w:val="28"/>
          <w:szCs w:val="28"/>
          <w:lang w:val="en-GB"/>
        </w:rPr>
      </w:pPr>
      <w:r w:rsidRPr="00B57D1E">
        <w:rPr>
          <w:rFonts w:cstheme="minorHAnsi"/>
          <w:b/>
          <w:bCs/>
          <w:sz w:val="28"/>
          <w:szCs w:val="28"/>
          <w:lang w:val="en-GB"/>
        </w:rPr>
        <w:t>NAME OF THE EXPERIMENT: Experimental Determination of the Reaction Rate</w:t>
      </w:r>
    </w:p>
    <w:p w14:paraId="71587F11" w14:textId="77777777" w:rsidR="009E57E0" w:rsidRPr="00B57D1E" w:rsidRDefault="009E57E0" w:rsidP="009E57E0">
      <w:pPr>
        <w:rPr>
          <w:rFonts w:cstheme="minorHAnsi"/>
          <w:b/>
          <w:bCs/>
          <w:sz w:val="28"/>
          <w:szCs w:val="28"/>
          <w:lang w:val="en-GB"/>
        </w:rPr>
      </w:pPr>
    </w:p>
    <w:p w14:paraId="6B0F965A" w14:textId="77777777" w:rsidR="009E57E0" w:rsidRPr="00B57D1E" w:rsidRDefault="009E57E0" w:rsidP="009E57E0">
      <w:pPr>
        <w:rPr>
          <w:rFonts w:cstheme="minorHAnsi"/>
          <w:b/>
          <w:bCs/>
          <w:sz w:val="28"/>
          <w:szCs w:val="28"/>
          <w:lang w:val="en-GB"/>
        </w:rPr>
      </w:pPr>
      <w:r w:rsidRPr="00B57D1E">
        <w:rPr>
          <w:rFonts w:cstheme="minorHAnsi"/>
          <w:b/>
          <w:bCs/>
          <w:sz w:val="28"/>
          <w:szCs w:val="28"/>
          <w:lang w:val="en-GB"/>
        </w:rPr>
        <w:t xml:space="preserve">DATE OF THE EXPERIMENT:27/4/2023 </w:t>
      </w:r>
    </w:p>
    <w:p w14:paraId="5007D92E" w14:textId="77777777" w:rsidR="009E57E0" w:rsidRPr="00B57D1E" w:rsidRDefault="009E57E0" w:rsidP="009E57E0">
      <w:pPr>
        <w:rPr>
          <w:rFonts w:cstheme="minorHAnsi"/>
          <w:b/>
          <w:bCs/>
          <w:sz w:val="28"/>
          <w:szCs w:val="28"/>
          <w:lang w:val="en-GB"/>
        </w:rPr>
      </w:pPr>
    </w:p>
    <w:p w14:paraId="5823957F" w14:textId="77777777" w:rsidR="009E57E0" w:rsidRPr="00B57D1E" w:rsidRDefault="009E57E0" w:rsidP="009E57E0">
      <w:pPr>
        <w:rPr>
          <w:rFonts w:cstheme="minorHAnsi"/>
          <w:b/>
          <w:bCs/>
          <w:sz w:val="28"/>
          <w:szCs w:val="28"/>
          <w:lang w:val="en-GB"/>
        </w:rPr>
      </w:pPr>
      <w:r w:rsidRPr="00B57D1E">
        <w:rPr>
          <w:rFonts w:cstheme="minorHAnsi"/>
          <w:b/>
          <w:bCs/>
          <w:sz w:val="28"/>
          <w:szCs w:val="28"/>
          <w:lang w:val="en-GB"/>
        </w:rPr>
        <w:t xml:space="preserve">NAME OF THE ASSISTANT: </w:t>
      </w:r>
      <w:proofErr w:type="spellStart"/>
      <w:r w:rsidRPr="00B57D1E">
        <w:rPr>
          <w:rFonts w:cstheme="minorHAnsi"/>
          <w:b/>
          <w:bCs/>
          <w:sz w:val="28"/>
          <w:szCs w:val="28"/>
          <w:lang w:val="en-GB"/>
        </w:rPr>
        <w:t>Elif</w:t>
      </w:r>
      <w:proofErr w:type="spellEnd"/>
      <w:r w:rsidRPr="00B57D1E">
        <w:rPr>
          <w:rFonts w:cstheme="minorHAnsi"/>
          <w:b/>
          <w:bCs/>
          <w:sz w:val="28"/>
          <w:szCs w:val="28"/>
          <w:lang w:val="en-GB"/>
        </w:rPr>
        <w:t xml:space="preserve"> DEMİR ARABACI</w:t>
      </w:r>
    </w:p>
    <w:p w14:paraId="682B1688" w14:textId="77777777" w:rsidR="009E57E0" w:rsidRPr="00B57D1E" w:rsidRDefault="009E57E0" w:rsidP="009E57E0">
      <w:pPr>
        <w:rPr>
          <w:rFonts w:cstheme="minorHAnsi"/>
          <w:b/>
          <w:bCs/>
          <w:sz w:val="28"/>
          <w:szCs w:val="28"/>
          <w:lang w:val="en-GB"/>
        </w:rPr>
      </w:pPr>
    </w:p>
    <w:p w14:paraId="580C40BD" w14:textId="77777777" w:rsidR="009E57E0" w:rsidRPr="00B57D1E" w:rsidRDefault="009E57E0" w:rsidP="009E57E0">
      <w:pPr>
        <w:rPr>
          <w:rFonts w:cstheme="minorHAnsi"/>
          <w:b/>
          <w:bCs/>
          <w:sz w:val="28"/>
          <w:szCs w:val="28"/>
          <w:lang w:val="en-GB"/>
        </w:rPr>
      </w:pPr>
      <w:r w:rsidRPr="00B57D1E">
        <w:rPr>
          <w:rFonts w:cstheme="minorHAnsi"/>
          <w:b/>
          <w:bCs/>
          <w:sz w:val="28"/>
          <w:szCs w:val="28"/>
          <w:lang w:val="en-GB"/>
        </w:rPr>
        <w:t>GROUP NUMBER: 5</w:t>
      </w:r>
    </w:p>
    <w:p w14:paraId="691C6AA0" w14:textId="77777777" w:rsidR="009E57E0" w:rsidRPr="00B57D1E" w:rsidRDefault="009E57E0" w:rsidP="009E57E0">
      <w:pPr>
        <w:rPr>
          <w:rFonts w:cstheme="minorHAnsi"/>
          <w:b/>
          <w:bCs/>
          <w:sz w:val="28"/>
          <w:szCs w:val="28"/>
          <w:lang w:val="en-GB"/>
        </w:rPr>
      </w:pPr>
    </w:p>
    <w:p w14:paraId="02335F69" w14:textId="77777777" w:rsidR="009E57E0" w:rsidRPr="00B57D1E" w:rsidRDefault="009E57E0" w:rsidP="009E57E0">
      <w:pPr>
        <w:rPr>
          <w:rFonts w:cstheme="minorHAnsi"/>
          <w:b/>
          <w:bCs/>
          <w:sz w:val="28"/>
          <w:szCs w:val="28"/>
          <w:lang w:val="en-GB"/>
        </w:rPr>
      </w:pPr>
      <w:r w:rsidRPr="00B57D1E">
        <w:rPr>
          <w:rFonts w:cstheme="minorHAnsi"/>
          <w:b/>
          <w:bCs/>
          <w:sz w:val="28"/>
          <w:szCs w:val="28"/>
          <w:lang w:val="en-GB"/>
        </w:rPr>
        <w:t xml:space="preserve">STUDENT NAME SURNAME: </w:t>
      </w:r>
      <w:proofErr w:type="spellStart"/>
      <w:r w:rsidRPr="00B57D1E">
        <w:rPr>
          <w:rFonts w:cstheme="minorHAnsi"/>
          <w:b/>
          <w:bCs/>
          <w:sz w:val="28"/>
          <w:szCs w:val="28"/>
          <w:lang w:val="en-GB"/>
        </w:rPr>
        <w:t>Elif</w:t>
      </w:r>
      <w:proofErr w:type="spellEnd"/>
      <w:r w:rsidRPr="00B57D1E">
        <w:rPr>
          <w:rFonts w:cstheme="minorHAnsi"/>
          <w:b/>
          <w:bCs/>
          <w:sz w:val="28"/>
          <w:szCs w:val="28"/>
          <w:lang w:val="en-GB"/>
        </w:rPr>
        <w:t xml:space="preserve"> Nazenin GİRAY</w:t>
      </w:r>
    </w:p>
    <w:p w14:paraId="07DFE61C" w14:textId="77777777" w:rsidR="009E57E0" w:rsidRPr="00B57D1E" w:rsidRDefault="009E57E0" w:rsidP="009E57E0">
      <w:pPr>
        <w:rPr>
          <w:rFonts w:cstheme="minorHAnsi"/>
          <w:b/>
          <w:bCs/>
          <w:sz w:val="28"/>
          <w:szCs w:val="28"/>
          <w:lang w:val="en-GB"/>
        </w:rPr>
      </w:pPr>
    </w:p>
    <w:p w14:paraId="338B8509" w14:textId="77777777" w:rsidR="009E57E0" w:rsidRPr="00B57D1E" w:rsidRDefault="009E57E0" w:rsidP="009E57E0">
      <w:pPr>
        <w:rPr>
          <w:rFonts w:cstheme="minorHAnsi"/>
          <w:b/>
          <w:bCs/>
          <w:sz w:val="28"/>
          <w:szCs w:val="28"/>
          <w:lang w:val="en-GB"/>
        </w:rPr>
      </w:pPr>
      <w:r w:rsidRPr="00B57D1E">
        <w:rPr>
          <w:rFonts w:cstheme="minorHAnsi"/>
          <w:b/>
          <w:bCs/>
          <w:sz w:val="28"/>
          <w:szCs w:val="28"/>
          <w:lang w:val="en-GB"/>
        </w:rPr>
        <w:t xml:space="preserve">GROUP </w:t>
      </w:r>
      <w:proofErr w:type="spellStart"/>
      <w:proofErr w:type="gramStart"/>
      <w:r w:rsidRPr="00B57D1E">
        <w:rPr>
          <w:rFonts w:cstheme="minorHAnsi"/>
          <w:b/>
          <w:bCs/>
          <w:sz w:val="28"/>
          <w:szCs w:val="28"/>
          <w:lang w:val="en-GB"/>
        </w:rPr>
        <w:t>MEMBERS:Berkay</w:t>
      </w:r>
      <w:proofErr w:type="spellEnd"/>
      <w:proofErr w:type="gramEnd"/>
      <w:r w:rsidRPr="00B57D1E">
        <w:rPr>
          <w:rFonts w:cstheme="minorHAnsi"/>
          <w:b/>
          <w:bCs/>
          <w:sz w:val="28"/>
          <w:szCs w:val="28"/>
          <w:lang w:val="en-GB"/>
        </w:rPr>
        <w:t xml:space="preserve"> </w:t>
      </w:r>
      <w:proofErr w:type="spellStart"/>
      <w:r w:rsidRPr="00B57D1E">
        <w:rPr>
          <w:rFonts w:cstheme="minorHAnsi"/>
          <w:b/>
          <w:bCs/>
          <w:sz w:val="28"/>
          <w:szCs w:val="28"/>
          <w:lang w:val="en-GB"/>
        </w:rPr>
        <w:t>Yapıcı</w:t>
      </w:r>
      <w:proofErr w:type="spellEnd"/>
      <w:r w:rsidRPr="00B57D1E">
        <w:rPr>
          <w:rFonts w:cstheme="minorHAnsi"/>
          <w:b/>
          <w:bCs/>
          <w:sz w:val="28"/>
          <w:szCs w:val="28"/>
          <w:lang w:val="en-GB"/>
        </w:rPr>
        <w:t xml:space="preserve"> &amp; </w:t>
      </w:r>
      <w:proofErr w:type="spellStart"/>
      <w:r w:rsidRPr="00B57D1E">
        <w:rPr>
          <w:rFonts w:cstheme="minorHAnsi"/>
          <w:b/>
          <w:bCs/>
          <w:sz w:val="28"/>
          <w:szCs w:val="28"/>
          <w:lang w:val="en-GB"/>
        </w:rPr>
        <w:t>Alper</w:t>
      </w:r>
      <w:proofErr w:type="spellEnd"/>
      <w:r w:rsidRPr="00B57D1E">
        <w:rPr>
          <w:rFonts w:cstheme="minorHAnsi"/>
          <w:b/>
          <w:bCs/>
          <w:sz w:val="28"/>
          <w:szCs w:val="28"/>
          <w:lang w:val="en-GB"/>
        </w:rPr>
        <w:t xml:space="preserve"> </w:t>
      </w:r>
      <w:proofErr w:type="spellStart"/>
      <w:r w:rsidRPr="00B57D1E">
        <w:rPr>
          <w:rFonts w:cstheme="minorHAnsi"/>
          <w:b/>
          <w:bCs/>
          <w:sz w:val="28"/>
          <w:szCs w:val="28"/>
          <w:lang w:val="en-GB"/>
        </w:rPr>
        <w:t>İrez</w:t>
      </w:r>
      <w:proofErr w:type="spellEnd"/>
    </w:p>
    <w:p w14:paraId="0A7B71F8" w14:textId="77777777" w:rsidR="009E57E0" w:rsidRPr="00B57D1E" w:rsidRDefault="009E57E0" w:rsidP="009E57E0">
      <w:pPr>
        <w:rPr>
          <w:rFonts w:cstheme="minorHAnsi"/>
          <w:b/>
          <w:bCs/>
          <w:sz w:val="28"/>
          <w:szCs w:val="28"/>
          <w:lang w:val="en-GB"/>
        </w:rPr>
      </w:pPr>
    </w:p>
    <w:p w14:paraId="3CCFFB2B" w14:textId="77777777" w:rsidR="009E57E0" w:rsidRPr="00B57D1E" w:rsidRDefault="009E57E0" w:rsidP="009E57E0">
      <w:pPr>
        <w:rPr>
          <w:rFonts w:cstheme="minorHAnsi"/>
          <w:b/>
          <w:bCs/>
          <w:sz w:val="28"/>
          <w:szCs w:val="28"/>
          <w:lang w:val="en-GB"/>
        </w:rPr>
      </w:pPr>
    </w:p>
    <w:p w14:paraId="11E36811" w14:textId="77777777" w:rsidR="009E57E0" w:rsidRPr="00B57D1E" w:rsidRDefault="009E57E0" w:rsidP="009E57E0">
      <w:pPr>
        <w:rPr>
          <w:rFonts w:cstheme="minorHAnsi"/>
          <w:b/>
          <w:bCs/>
          <w:sz w:val="28"/>
          <w:szCs w:val="28"/>
          <w:lang w:val="en-GB"/>
        </w:rPr>
      </w:pPr>
      <w:r w:rsidRPr="00B57D1E">
        <w:rPr>
          <w:rFonts w:cstheme="minorHAnsi"/>
          <w:b/>
          <w:bCs/>
          <w:sz w:val="28"/>
          <w:szCs w:val="28"/>
          <w:lang w:val="en-GB"/>
        </w:rPr>
        <w:t>SECTION: Thursday Afternoon</w:t>
      </w:r>
    </w:p>
    <w:p w14:paraId="5C1C2240" w14:textId="77777777" w:rsidR="009E57E0" w:rsidRPr="00B57D1E" w:rsidRDefault="009E57E0" w:rsidP="009E57E0">
      <w:pPr>
        <w:rPr>
          <w:lang w:val="en-GB"/>
        </w:rPr>
      </w:pPr>
    </w:p>
    <w:p w14:paraId="778A5950" w14:textId="77777777" w:rsidR="003A3417" w:rsidRDefault="003A3417"/>
    <w:p w14:paraId="6B36DD2A" w14:textId="77777777" w:rsidR="003A60E9" w:rsidRDefault="003A60E9"/>
    <w:p w14:paraId="6059E65E" w14:textId="77777777" w:rsidR="003A60E9" w:rsidRDefault="003A60E9"/>
    <w:p w14:paraId="1726130E" w14:textId="77777777" w:rsidR="003A60E9" w:rsidRDefault="003A60E9"/>
    <w:p w14:paraId="16D63713" w14:textId="77777777" w:rsidR="003A60E9" w:rsidRDefault="003A60E9"/>
    <w:p w14:paraId="5E71CD98" w14:textId="77777777" w:rsidR="003A60E9" w:rsidRDefault="003A60E9"/>
    <w:p w14:paraId="64288E9D" w14:textId="77777777" w:rsidR="003A60E9" w:rsidRDefault="003A60E9"/>
    <w:p w14:paraId="667AA837" w14:textId="77777777" w:rsidR="003A60E9" w:rsidRDefault="003A60E9"/>
    <w:p w14:paraId="71AC4BE8" w14:textId="77777777" w:rsidR="003A60E9" w:rsidRDefault="003A60E9"/>
    <w:p w14:paraId="79E72CFF" w14:textId="77777777" w:rsidR="003A60E9" w:rsidRDefault="003A60E9"/>
    <w:p w14:paraId="4C563906" w14:textId="77777777" w:rsidR="003A60E9" w:rsidRDefault="003A60E9"/>
    <w:p w14:paraId="1B031395" w14:textId="77777777" w:rsidR="003A60E9" w:rsidRDefault="003A60E9"/>
    <w:p w14:paraId="53274D28" w14:textId="77777777" w:rsidR="003A60E9" w:rsidRDefault="003A60E9"/>
    <w:p w14:paraId="01B46D47" w14:textId="77777777" w:rsidR="003A60E9" w:rsidRDefault="003A60E9"/>
    <w:p w14:paraId="46C6C271" w14:textId="77777777" w:rsidR="003A60E9" w:rsidRDefault="003A60E9"/>
    <w:p w14:paraId="6BEDA007" w14:textId="77777777" w:rsidR="003A60E9" w:rsidRDefault="003A60E9"/>
    <w:p w14:paraId="11CFAC5C" w14:textId="77777777" w:rsidR="003A60E9" w:rsidRDefault="003A60E9"/>
    <w:p w14:paraId="07459E71" w14:textId="77777777" w:rsidR="003A60E9" w:rsidRDefault="003A60E9"/>
    <w:p w14:paraId="58C70EA3" w14:textId="77777777" w:rsidR="003A60E9" w:rsidRDefault="003A60E9"/>
    <w:p w14:paraId="1B6A97C5" w14:textId="77777777" w:rsidR="003A60E9" w:rsidRDefault="003A60E9"/>
    <w:p w14:paraId="20DB4697" w14:textId="77777777" w:rsidR="003A60E9" w:rsidRDefault="003A60E9"/>
    <w:p w14:paraId="20FF48DE" w14:textId="77777777" w:rsidR="003A60E9" w:rsidRDefault="003A60E9"/>
    <w:p w14:paraId="6A0630F0" w14:textId="77777777" w:rsidR="003A60E9" w:rsidRDefault="003A60E9"/>
    <w:p w14:paraId="5BF031A5" w14:textId="77777777" w:rsidR="003A60E9" w:rsidRDefault="003A60E9"/>
    <w:p w14:paraId="1EA027BE" w14:textId="77777777" w:rsidR="003A60E9" w:rsidRDefault="003A60E9"/>
    <w:p w14:paraId="61F41273" w14:textId="33489DB4" w:rsidR="003A60E9" w:rsidRDefault="00D162F6">
      <w:pPr>
        <w:rPr>
          <w:b/>
          <w:bCs/>
        </w:rPr>
      </w:pPr>
      <w:r>
        <w:rPr>
          <w:b/>
          <w:bCs/>
        </w:rPr>
        <w:lastRenderedPageBreak/>
        <w:t>DATA SHEETS</w:t>
      </w:r>
    </w:p>
    <w:p w14:paraId="607BC6C4" w14:textId="77777777" w:rsidR="00D162F6" w:rsidRDefault="00D162F6"/>
    <w:p w14:paraId="05CA766D" w14:textId="1E6966AD" w:rsidR="00F546B6" w:rsidRDefault="00F546B6">
      <w:pPr>
        <w:rPr>
          <w:rFonts w:cstheme="minorHAnsi"/>
          <w:sz w:val="24"/>
          <w:szCs w:val="24"/>
        </w:rPr>
      </w:pPr>
      <w:r w:rsidRPr="00904C6E">
        <w:rPr>
          <w:rFonts w:cstheme="minorHAnsi"/>
          <w:b/>
          <w:bCs/>
          <w:sz w:val="24"/>
          <w:szCs w:val="24"/>
        </w:rPr>
        <w:t>Table 1.</w:t>
      </w:r>
      <w:r w:rsidR="00904C6E" w:rsidRPr="00904C6E">
        <w:rPr>
          <w:rFonts w:cstheme="minorHAnsi"/>
          <w:sz w:val="24"/>
          <w:szCs w:val="24"/>
        </w:rPr>
        <w:t xml:space="preserve"> </w:t>
      </w:r>
      <w:r w:rsidR="00904C6E">
        <w:rPr>
          <w:rFonts w:cstheme="minorHAnsi"/>
          <w:sz w:val="24"/>
          <w:szCs w:val="24"/>
        </w:rPr>
        <w:t xml:space="preserve">Volume </w:t>
      </w:r>
      <w:r w:rsidR="003F4E32" w:rsidRPr="00904C6E">
        <w:rPr>
          <w:rFonts w:cstheme="minorHAnsi"/>
          <w:sz w:val="24"/>
          <w:szCs w:val="24"/>
        </w:rPr>
        <w:t xml:space="preserve">Titrant Added to Weak Acid Solution </w:t>
      </w:r>
      <w:r w:rsidR="00904C6E" w:rsidRPr="00904C6E">
        <w:rPr>
          <w:rFonts w:cstheme="minorHAnsi"/>
          <w:sz w:val="24"/>
          <w:szCs w:val="24"/>
        </w:rPr>
        <w:t>HCl</w:t>
      </w:r>
    </w:p>
    <w:tbl>
      <w:tblPr>
        <w:tblW w:w="5840" w:type="dxa"/>
        <w:tblLook w:val="04A0" w:firstRow="1" w:lastRow="0" w:firstColumn="1" w:lastColumn="0" w:noHBand="0" w:noVBand="1"/>
      </w:tblPr>
      <w:tblGrid>
        <w:gridCol w:w="4000"/>
        <w:gridCol w:w="1840"/>
      </w:tblGrid>
      <w:tr w:rsidR="00597B6A" w:rsidRPr="00597B6A" w14:paraId="00CDD7D9"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ED7D31" w:fill="ED7D31"/>
            <w:noWrap/>
            <w:vAlign w:val="bottom"/>
            <w:hideMark/>
          </w:tcPr>
          <w:p w14:paraId="305A1D5B" w14:textId="77777777" w:rsidR="00597B6A" w:rsidRPr="00597B6A" w:rsidRDefault="00597B6A" w:rsidP="00597B6A">
            <w:pPr>
              <w:rPr>
                <w:rFonts w:ascii="Calibri" w:eastAsia="Times New Roman" w:hAnsi="Calibri" w:cs="Calibri"/>
                <w:b/>
                <w:bCs/>
                <w:color w:val="FFFFFF"/>
                <w:lang w:eastAsia="en-US"/>
              </w:rPr>
            </w:pPr>
            <w:r w:rsidRPr="00597B6A">
              <w:rPr>
                <w:rFonts w:ascii="Calibri" w:eastAsia="Times New Roman" w:hAnsi="Calibri" w:cs="Calibri"/>
                <w:b/>
                <w:bCs/>
                <w:color w:val="FFFFFF"/>
                <w:lang w:eastAsia="en-US"/>
              </w:rPr>
              <w:t>Volume of Volume of NaOH added (mL)</w:t>
            </w:r>
          </w:p>
        </w:tc>
        <w:tc>
          <w:tcPr>
            <w:tcW w:w="1840" w:type="dxa"/>
            <w:tcBorders>
              <w:top w:val="single" w:sz="4" w:space="0" w:color="F4B084"/>
              <w:left w:val="nil"/>
              <w:bottom w:val="single" w:sz="4" w:space="0" w:color="F4B084"/>
              <w:right w:val="single" w:sz="4" w:space="0" w:color="F4B084"/>
            </w:tcBorders>
            <w:shd w:val="clear" w:color="ED7D31" w:fill="ED7D31"/>
            <w:noWrap/>
            <w:vAlign w:val="bottom"/>
            <w:hideMark/>
          </w:tcPr>
          <w:p w14:paraId="0C24F4BE" w14:textId="77777777" w:rsidR="00597B6A" w:rsidRPr="00597B6A" w:rsidRDefault="00597B6A" w:rsidP="00597B6A">
            <w:pPr>
              <w:rPr>
                <w:rFonts w:ascii="Calibri" w:eastAsia="Times New Roman" w:hAnsi="Calibri" w:cs="Calibri"/>
                <w:b/>
                <w:bCs/>
                <w:color w:val="FFFFFF"/>
                <w:lang w:eastAsia="en-US"/>
              </w:rPr>
            </w:pPr>
            <w:r w:rsidRPr="00597B6A">
              <w:rPr>
                <w:rFonts w:ascii="Calibri" w:eastAsia="Times New Roman" w:hAnsi="Calibri" w:cs="Calibri"/>
                <w:b/>
                <w:bCs/>
                <w:color w:val="FFFFFF"/>
                <w:lang w:eastAsia="en-US"/>
              </w:rPr>
              <w:t>Conductance (S)</w:t>
            </w:r>
          </w:p>
        </w:tc>
      </w:tr>
      <w:tr w:rsidR="00597B6A" w:rsidRPr="00597B6A" w14:paraId="41CD0D96"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FCE4D6" w:fill="FCE4D6"/>
            <w:noWrap/>
            <w:vAlign w:val="bottom"/>
            <w:hideMark/>
          </w:tcPr>
          <w:p w14:paraId="73DE437F"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0</w:t>
            </w:r>
          </w:p>
        </w:tc>
        <w:tc>
          <w:tcPr>
            <w:tcW w:w="1840" w:type="dxa"/>
            <w:tcBorders>
              <w:top w:val="single" w:sz="4" w:space="0" w:color="F4B084"/>
              <w:left w:val="nil"/>
              <w:bottom w:val="single" w:sz="4" w:space="0" w:color="F4B084"/>
              <w:right w:val="single" w:sz="4" w:space="0" w:color="F4B084"/>
            </w:tcBorders>
            <w:shd w:val="clear" w:color="FCE4D6" w:fill="FCE4D6"/>
            <w:noWrap/>
            <w:vAlign w:val="bottom"/>
            <w:hideMark/>
          </w:tcPr>
          <w:p w14:paraId="30D04AA9"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8,5</w:t>
            </w:r>
          </w:p>
        </w:tc>
      </w:tr>
      <w:tr w:rsidR="00597B6A" w:rsidRPr="00597B6A" w14:paraId="68FA8362"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auto" w:fill="auto"/>
            <w:noWrap/>
            <w:vAlign w:val="bottom"/>
            <w:hideMark/>
          </w:tcPr>
          <w:p w14:paraId="728F0550"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1</w:t>
            </w:r>
          </w:p>
        </w:tc>
        <w:tc>
          <w:tcPr>
            <w:tcW w:w="1840" w:type="dxa"/>
            <w:tcBorders>
              <w:top w:val="single" w:sz="4" w:space="0" w:color="F4B084"/>
              <w:left w:val="nil"/>
              <w:bottom w:val="single" w:sz="4" w:space="0" w:color="F4B084"/>
              <w:right w:val="single" w:sz="4" w:space="0" w:color="F4B084"/>
            </w:tcBorders>
            <w:shd w:val="clear" w:color="auto" w:fill="auto"/>
            <w:noWrap/>
            <w:vAlign w:val="bottom"/>
            <w:hideMark/>
          </w:tcPr>
          <w:p w14:paraId="73CBB563"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7,7</w:t>
            </w:r>
          </w:p>
        </w:tc>
      </w:tr>
      <w:tr w:rsidR="00597B6A" w:rsidRPr="00597B6A" w14:paraId="4D307BF3"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FCE4D6" w:fill="FCE4D6"/>
            <w:noWrap/>
            <w:vAlign w:val="bottom"/>
            <w:hideMark/>
          </w:tcPr>
          <w:p w14:paraId="6D8F4082"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2</w:t>
            </w:r>
          </w:p>
        </w:tc>
        <w:tc>
          <w:tcPr>
            <w:tcW w:w="1840" w:type="dxa"/>
            <w:tcBorders>
              <w:top w:val="single" w:sz="4" w:space="0" w:color="F4B084"/>
              <w:left w:val="nil"/>
              <w:bottom w:val="single" w:sz="4" w:space="0" w:color="F4B084"/>
              <w:right w:val="single" w:sz="4" w:space="0" w:color="F4B084"/>
            </w:tcBorders>
            <w:shd w:val="clear" w:color="FCE4D6" w:fill="FCE4D6"/>
            <w:noWrap/>
            <w:vAlign w:val="bottom"/>
            <w:hideMark/>
          </w:tcPr>
          <w:p w14:paraId="2BAAA95F"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6,7</w:t>
            </w:r>
          </w:p>
        </w:tc>
      </w:tr>
      <w:tr w:rsidR="00597B6A" w:rsidRPr="00597B6A" w14:paraId="360E75FB"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auto" w:fill="auto"/>
            <w:noWrap/>
            <w:vAlign w:val="bottom"/>
            <w:hideMark/>
          </w:tcPr>
          <w:p w14:paraId="580FFC55"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3</w:t>
            </w:r>
          </w:p>
        </w:tc>
        <w:tc>
          <w:tcPr>
            <w:tcW w:w="1840" w:type="dxa"/>
            <w:tcBorders>
              <w:top w:val="single" w:sz="4" w:space="0" w:color="F4B084"/>
              <w:left w:val="nil"/>
              <w:bottom w:val="single" w:sz="4" w:space="0" w:color="F4B084"/>
              <w:right w:val="single" w:sz="4" w:space="0" w:color="F4B084"/>
            </w:tcBorders>
            <w:shd w:val="clear" w:color="auto" w:fill="auto"/>
            <w:noWrap/>
            <w:vAlign w:val="bottom"/>
            <w:hideMark/>
          </w:tcPr>
          <w:p w14:paraId="785027A9"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5,6</w:t>
            </w:r>
          </w:p>
        </w:tc>
      </w:tr>
      <w:tr w:rsidR="00597B6A" w:rsidRPr="00597B6A" w14:paraId="40303545"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FCE4D6" w:fill="FCE4D6"/>
            <w:noWrap/>
            <w:vAlign w:val="bottom"/>
            <w:hideMark/>
          </w:tcPr>
          <w:p w14:paraId="63D0F420"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4</w:t>
            </w:r>
          </w:p>
        </w:tc>
        <w:tc>
          <w:tcPr>
            <w:tcW w:w="1840" w:type="dxa"/>
            <w:tcBorders>
              <w:top w:val="single" w:sz="4" w:space="0" w:color="F4B084"/>
              <w:left w:val="nil"/>
              <w:bottom w:val="single" w:sz="4" w:space="0" w:color="F4B084"/>
              <w:right w:val="single" w:sz="4" w:space="0" w:color="F4B084"/>
            </w:tcBorders>
            <w:shd w:val="clear" w:color="FCE4D6" w:fill="FCE4D6"/>
            <w:noWrap/>
            <w:vAlign w:val="bottom"/>
            <w:hideMark/>
          </w:tcPr>
          <w:p w14:paraId="62325693"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4,4</w:t>
            </w:r>
          </w:p>
        </w:tc>
      </w:tr>
      <w:tr w:rsidR="00597B6A" w:rsidRPr="00597B6A" w14:paraId="2144636D"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auto" w:fill="auto"/>
            <w:noWrap/>
            <w:vAlign w:val="bottom"/>
            <w:hideMark/>
          </w:tcPr>
          <w:p w14:paraId="1478792D"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5</w:t>
            </w:r>
          </w:p>
        </w:tc>
        <w:tc>
          <w:tcPr>
            <w:tcW w:w="1840" w:type="dxa"/>
            <w:tcBorders>
              <w:top w:val="single" w:sz="4" w:space="0" w:color="F4B084"/>
              <w:left w:val="nil"/>
              <w:bottom w:val="single" w:sz="4" w:space="0" w:color="F4B084"/>
              <w:right w:val="single" w:sz="4" w:space="0" w:color="F4B084"/>
            </w:tcBorders>
            <w:shd w:val="clear" w:color="auto" w:fill="auto"/>
            <w:noWrap/>
            <w:vAlign w:val="bottom"/>
            <w:hideMark/>
          </w:tcPr>
          <w:p w14:paraId="6CCD7668"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4,5</w:t>
            </w:r>
          </w:p>
        </w:tc>
      </w:tr>
      <w:tr w:rsidR="00597B6A" w:rsidRPr="00597B6A" w14:paraId="637FF67D"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FCE4D6" w:fill="FCE4D6"/>
            <w:noWrap/>
            <w:vAlign w:val="bottom"/>
            <w:hideMark/>
          </w:tcPr>
          <w:p w14:paraId="57A718F3"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6</w:t>
            </w:r>
          </w:p>
        </w:tc>
        <w:tc>
          <w:tcPr>
            <w:tcW w:w="1840" w:type="dxa"/>
            <w:tcBorders>
              <w:top w:val="single" w:sz="4" w:space="0" w:color="F4B084"/>
              <w:left w:val="nil"/>
              <w:bottom w:val="single" w:sz="4" w:space="0" w:color="F4B084"/>
              <w:right w:val="single" w:sz="4" w:space="0" w:color="F4B084"/>
            </w:tcBorders>
            <w:shd w:val="clear" w:color="FCE4D6" w:fill="FCE4D6"/>
            <w:noWrap/>
            <w:vAlign w:val="bottom"/>
            <w:hideMark/>
          </w:tcPr>
          <w:p w14:paraId="4074FFA3"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3,4</w:t>
            </w:r>
          </w:p>
        </w:tc>
      </w:tr>
      <w:tr w:rsidR="00597B6A" w:rsidRPr="00597B6A" w14:paraId="6B8DBF88"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auto" w:fill="auto"/>
            <w:noWrap/>
            <w:vAlign w:val="bottom"/>
            <w:hideMark/>
          </w:tcPr>
          <w:p w14:paraId="3F20174A"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6,5</w:t>
            </w:r>
          </w:p>
        </w:tc>
        <w:tc>
          <w:tcPr>
            <w:tcW w:w="1840" w:type="dxa"/>
            <w:tcBorders>
              <w:top w:val="single" w:sz="4" w:space="0" w:color="F4B084"/>
              <w:left w:val="nil"/>
              <w:bottom w:val="single" w:sz="4" w:space="0" w:color="F4B084"/>
              <w:right w:val="single" w:sz="4" w:space="0" w:color="F4B084"/>
            </w:tcBorders>
            <w:shd w:val="clear" w:color="auto" w:fill="auto"/>
            <w:noWrap/>
            <w:vAlign w:val="bottom"/>
            <w:hideMark/>
          </w:tcPr>
          <w:p w14:paraId="4D2A51B7"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3,1</w:t>
            </w:r>
          </w:p>
        </w:tc>
      </w:tr>
      <w:tr w:rsidR="00597B6A" w:rsidRPr="00597B6A" w14:paraId="6239BD1F"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FCE4D6" w:fill="FCE4D6"/>
            <w:noWrap/>
            <w:vAlign w:val="bottom"/>
            <w:hideMark/>
          </w:tcPr>
          <w:p w14:paraId="37F9AD62"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7</w:t>
            </w:r>
          </w:p>
        </w:tc>
        <w:tc>
          <w:tcPr>
            <w:tcW w:w="1840" w:type="dxa"/>
            <w:tcBorders>
              <w:top w:val="single" w:sz="4" w:space="0" w:color="F4B084"/>
              <w:left w:val="nil"/>
              <w:bottom w:val="single" w:sz="4" w:space="0" w:color="F4B084"/>
              <w:right w:val="single" w:sz="4" w:space="0" w:color="F4B084"/>
            </w:tcBorders>
            <w:shd w:val="clear" w:color="FCE4D6" w:fill="FCE4D6"/>
            <w:noWrap/>
            <w:vAlign w:val="bottom"/>
            <w:hideMark/>
          </w:tcPr>
          <w:p w14:paraId="007D4E84"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2,8</w:t>
            </w:r>
          </w:p>
        </w:tc>
      </w:tr>
      <w:tr w:rsidR="00597B6A" w:rsidRPr="00597B6A" w14:paraId="36852803"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auto" w:fill="auto"/>
            <w:noWrap/>
            <w:vAlign w:val="bottom"/>
            <w:hideMark/>
          </w:tcPr>
          <w:p w14:paraId="5C193DAE"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7,5</w:t>
            </w:r>
          </w:p>
        </w:tc>
        <w:tc>
          <w:tcPr>
            <w:tcW w:w="1840" w:type="dxa"/>
            <w:tcBorders>
              <w:top w:val="single" w:sz="4" w:space="0" w:color="F4B084"/>
              <w:left w:val="nil"/>
              <w:bottom w:val="single" w:sz="4" w:space="0" w:color="F4B084"/>
              <w:right w:val="single" w:sz="4" w:space="0" w:color="F4B084"/>
            </w:tcBorders>
            <w:shd w:val="clear" w:color="auto" w:fill="auto"/>
            <w:noWrap/>
            <w:vAlign w:val="bottom"/>
            <w:hideMark/>
          </w:tcPr>
          <w:p w14:paraId="4F602556"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2,5</w:t>
            </w:r>
          </w:p>
        </w:tc>
      </w:tr>
      <w:tr w:rsidR="00597B6A" w:rsidRPr="00597B6A" w14:paraId="5EF12996"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FCE4D6" w:fill="FCE4D6"/>
            <w:noWrap/>
            <w:vAlign w:val="bottom"/>
            <w:hideMark/>
          </w:tcPr>
          <w:p w14:paraId="2D5CD7C7"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8</w:t>
            </w:r>
          </w:p>
        </w:tc>
        <w:tc>
          <w:tcPr>
            <w:tcW w:w="1840" w:type="dxa"/>
            <w:tcBorders>
              <w:top w:val="single" w:sz="4" w:space="0" w:color="F4B084"/>
              <w:left w:val="nil"/>
              <w:bottom w:val="single" w:sz="4" w:space="0" w:color="F4B084"/>
              <w:right w:val="single" w:sz="4" w:space="0" w:color="F4B084"/>
            </w:tcBorders>
            <w:shd w:val="clear" w:color="FCE4D6" w:fill="FCE4D6"/>
            <w:noWrap/>
            <w:vAlign w:val="bottom"/>
            <w:hideMark/>
          </w:tcPr>
          <w:p w14:paraId="5DCEBB38"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2,1</w:t>
            </w:r>
          </w:p>
        </w:tc>
      </w:tr>
      <w:tr w:rsidR="00597B6A" w:rsidRPr="00597B6A" w14:paraId="6F9DCBC8"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auto" w:fill="auto"/>
            <w:noWrap/>
            <w:vAlign w:val="bottom"/>
            <w:hideMark/>
          </w:tcPr>
          <w:p w14:paraId="64D53BF4"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8,5</w:t>
            </w:r>
          </w:p>
        </w:tc>
        <w:tc>
          <w:tcPr>
            <w:tcW w:w="1840" w:type="dxa"/>
            <w:tcBorders>
              <w:top w:val="single" w:sz="4" w:space="0" w:color="F4B084"/>
              <w:left w:val="nil"/>
              <w:bottom w:val="single" w:sz="4" w:space="0" w:color="F4B084"/>
              <w:right w:val="single" w:sz="4" w:space="0" w:color="F4B084"/>
            </w:tcBorders>
            <w:shd w:val="clear" w:color="auto" w:fill="auto"/>
            <w:noWrap/>
            <w:vAlign w:val="bottom"/>
            <w:hideMark/>
          </w:tcPr>
          <w:p w14:paraId="6369DF06"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1,9</w:t>
            </w:r>
          </w:p>
        </w:tc>
      </w:tr>
      <w:tr w:rsidR="00597B6A" w:rsidRPr="00597B6A" w14:paraId="3FA07A4B"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FCE4D6" w:fill="FCE4D6"/>
            <w:noWrap/>
            <w:vAlign w:val="bottom"/>
            <w:hideMark/>
          </w:tcPr>
          <w:p w14:paraId="139FB95C"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9</w:t>
            </w:r>
          </w:p>
        </w:tc>
        <w:tc>
          <w:tcPr>
            <w:tcW w:w="1840" w:type="dxa"/>
            <w:tcBorders>
              <w:top w:val="single" w:sz="4" w:space="0" w:color="F4B084"/>
              <w:left w:val="nil"/>
              <w:bottom w:val="single" w:sz="4" w:space="0" w:color="F4B084"/>
              <w:right w:val="single" w:sz="4" w:space="0" w:color="F4B084"/>
            </w:tcBorders>
            <w:shd w:val="clear" w:color="FCE4D6" w:fill="FCE4D6"/>
            <w:noWrap/>
            <w:vAlign w:val="bottom"/>
            <w:hideMark/>
          </w:tcPr>
          <w:p w14:paraId="7196C214"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1,7</w:t>
            </w:r>
          </w:p>
        </w:tc>
      </w:tr>
      <w:tr w:rsidR="00597B6A" w:rsidRPr="00597B6A" w14:paraId="31F1A0F5"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auto" w:fill="auto"/>
            <w:noWrap/>
            <w:vAlign w:val="bottom"/>
            <w:hideMark/>
          </w:tcPr>
          <w:p w14:paraId="0A8060FF"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10</w:t>
            </w:r>
          </w:p>
        </w:tc>
        <w:tc>
          <w:tcPr>
            <w:tcW w:w="1840" w:type="dxa"/>
            <w:tcBorders>
              <w:top w:val="single" w:sz="4" w:space="0" w:color="F4B084"/>
              <w:left w:val="nil"/>
              <w:bottom w:val="single" w:sz="4" w:space="0" w:color="F4B084"/>
              <w:right w:val="single" w:sz="4" w:space="0" w:color="F4B084"/>
            </w:tcBorders>
            <w:shd w:val="clear" w:color="auto" w:fill="auto"/>
            <w:noWrap/>
            <w:vAlign w:val="bottom"/>
            <w:hideMark/>
          </w:tcPr>
          <w:p w14:paraId="7A15D0A1"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1,9</w:t>
            </w:r>
          </w:p>
        </w:tc>
      </w:tr>
      <w:tr w:rsidR="00597B6A" w:rsidRPr="00597B6A" w14:paraId="497F965E"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FCE4D6" w:fill="FCE4D6"/>
            <w:noWrap/>
            <w:vAlign w:val="bottom"/>
            <w:hideMark/>
          </w:tcPr>
          <w:p w14:paraId="1DB8A335"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11</w:t>
            </w:r>
          </w:p>
        </w:tc>
        <w:tc>
          <w:tcPr>
            <w:tcW w:w="1840" w:type="dxa"/>
            <w:tcBorders>
              <w:top w:val="single" w:sz="4" w:space="0" w:color="F4B084"/>
              <w:left w:val="nil"/>
              <w:bottom w:val="single" w:sz="4" w:space="0" w:color="F4B084"/>
              <w:right w:val="single" w:sz="4" w:space="0" w:color="F4B084"/>
            </w:tcBorders>
            <w:shd w:val="clear" w:color="FCE4D6" w:fill="FCE4D6"/>
            <w:noWrap/>
            <w:vAlign w:val="bottom"/>
            <w:hideMark/>
          </w:tcPr>
          <w:p w14:paraId="4F59F7AD"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2,2</w:t>
            </w:r>
          </w:p>
        </w:tc>
      </w:tr>
      <w:tr w:rsidR="00597B6A" w:rsidRPr="00597B6A" w14:paraId="1552BC01"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auto" w:fill="auto"/>
            <w:noWrap/>
            <w:vAlign w:val="bottom"/>
            <w:hideMark/>
          </w:tcPr>
          <w:p w14:paraId="3EB86AEA"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12</w:t>
            </w:r>
          </w:p>
        </w:tc>
        <w:tc>
          <w:tcPr>
            <w:tcW w:w="1840" w:type="dxa"/>
            <w:tcBorders>
              <w:top w:val="single" w:sz="4" w:space="0" w:color="F4B084"/>
              <w:left w:val="nil"/>
              <w:bottom w:val="single" w:sz="4" w:space="0" w:color="F4B084"/>
              <w:right w:val="single" w:sz="4" w:space="0" w:color="F4B084"/>
            </w:tcBorders>
            <w:shd w:val="clear" w:color="auto" w:fill="auto"/>
            <w:noWrap/>
            <w:vAlign w:val="bottom"/>
            <w:hideMark/>
          </w:tcPr>
          <w:p w14:paraId="43EA79E2"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2,4</w:t>
            </w:r>
          </w:p>
        </w:tc>
      </w:tr>
      <w:tr w:rsidR="00597B6A" w:rsidRPr="00597B6A" w14:paraId="4574DD10"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FCE4D6" w:fill="FCE4D6"/>
            <w:noWrap/>
            <w:vAlign w:val="bottom"/>
            <w:hideMark/>
          </w:tcPr>
          <w:p w14:paraId="2203313B"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13</w:t>
            </w:r>
          </w:p>
        </w:tc>
        <w:tc>
          <w:tcPr>
            <w:tcW w:w="1840" w:type="dxa"/>
            <w:tcBorders>
              <w:top w:val="single" w:sz="4" w:space="0" w:color="F4B084"/>
              <w:left w:val="nil"/>
              <w:bottom w:val="single" w:sz="4" w:space="0" w:color="F4B084"/>
              <w:right w:val="single" w:sz="4" w:space="0" w:color="F4B084"/>
            </w:tcBorders>
            <w:shd w:val="clear" w:color="FCE4D6" w:fill="FCE4D6"/>
            <w:noWrap/>
            <w:vAlign w:val="bottom"/>
            <w:hideMark/>
          </w:tcPr>
          <w:p w14:paraId="6F84671E"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2,7</w:t>
            </w:r>
          </w:p>
        </w:tc>
      </w:tr>
      <w:tr w:rsidR="00597B6A" w:rsidRPr="00597B6A" w14:paraId="643004B7" w14:textId="77777777" w:rsidTr="00597B6A">
        <w:trPr>
          <w:trHeight w:val="300"/>
        </w:trPr>
        <w:tc>
          <w:tcPr>
            <w:tcW w:w="4000" w:type="dxa"/>
            <w:tcBorders>
              <w:top w:val="single" w:sz="4" w:space="0" w:color="F4B084"/>
              <w:left w:val="single" w:sz="4" w:space="0" w:color="F4B084"/>
              <w:bottom w:val="single" w:sz="4" w:space="0" w:color="F4B084"/>
              <w:right w:val="nil"/>
            </w:tcBorders>
            <w:shd w:val="clear" w:color="auto" w:fill="auto"/>
            <w:noWrap/>
            <w:vAlign w:val="bottom"/>
            <w:hideMark/>
          </w:tcPr>
          <w:p w14:paraId="2F518FB2"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14</w:t>
            </w:r>
          </w:p>
        </w:tc>
        <w:tc>
          <w:tcPr>
            <w:tcW w:w="1840" w:type="dxa"/>
            <w:tcBorders>
              <w:top w:val="single" w:sz="4" w:space="0" w:color="F4B084"/>
              <w:left w:val="nil"/>
              <w:bottom w:val="single" w:sz="4" w:space="0" w:color="F4B084"/>
              <w:right w:val="single" w:sz="4" w:space="0" w:color="F4B084"/>
            </w:tcBorders>
            <w:shd w:val="clear" w:color="auto" w:fill="auto"/>
            <w:noWrap/>
            <w:vAlign w:val="bottom"/>
            <w:hideMark/>
          </w:tcPr>
          <w:p w14:paraId="6702742E" w14:textId="77777777" w:rsidR="00597B6A" w:rsidRPr="00597B6A" w:rsidRDefault="00597B6A" w:rsidP="00597B6A">
            <w:pPr>
              <w:jc w:val="right"/>
              <w:rPr>
                <w:rFonts w:ascii="Calibri" w:eastAsia="Times New Roman" w:hAnsi="Calibri" w:cs="Calibri"/>
                <w:color w:val="000000"/>
                <w:lang w:eastAsia="en-US"/>
              </w:rPr>
            </w:pPr>
            <w:r w:rsidRPr="00597B6A">
              <w:rPr>
                <w:rFonts w:ascii="Calibri" w:eastAsia="Times New Roman" w:hAnsi="Calibri" w:cs="Calibri"/>
                <w:color w:val="000000"/>
                <w:lang w:eastAsia="en-US"/>
              </w:rPr>
              <w:t>2,9</w:t>
            </w:r>
          </w:p>
        </w:tc>
      </w:tr>
    </w:tbl>
    <w:p w14:paraId="1B32790E" w14:textId="77777777" w:rsidR="00904C6E" w:rsidRDefault="00904C6E">
      <w:pPr>
        <w:rPr>
          <w:rFonts w:cstheme="minorHAnsi"/>
          <w:sz w:val="24"/>
          <w:szCs w:val="24"/>
        </w:rPr>
      </w:pPr>
    </w:p>
    <w:p w14:paraId="28C9FE73" w14:textId="7E58AC6F" w:rsidR="003F4E32" w:rsidRPr="003F4E32" w:rsidRDefault="003F4E32" w:rsidP="003F4E32">
      <w:pPr>
        <w:rPr>
          <w:rFonts w:cstheme="minorHAnsi"/>
          <w:b/>
          <w:bCs/>
          <w:sz w:val="24"/>
          <w:szCs w:val="24"/>
        </w:rPr>
      </w:pPr>
      <w:r w:rsidRPr="003F4E32">
        <w:rPr>
          <w:rFonts w:cstheme="minorHAnsi"/>
          <w:b/>
          <w:bCs/>
          <w:sz w:val="24"/>
          <w:szCs w:val="24"/>
        </w:rPr>
        <w:t xml:space="preserve">Table 2. </w:t>
      </w:r>
      <w:r>
        <w:rPr>
          <w:rFonts w:cstheme="minorHAnsi"/>
          <w:sz w:val="24"/>
          <w:szCs w:val="24"/>
        </w:rPr>
        <w:t xml:space="preserve">Volume </w:t>
      </w:r>
      <w:r w:rsidRPr="003F4E32">
        <w:rPr>
          <w:rFonts w:cstheme="minorHAnsi"/>
          <w:sz w:val="24"/>
          <w:szCs w:val="24"/>
        </w:rPr>
        <w:t xml:space="preserve">Titrant Added to Weak Acid Solution </w:t>
      </w:r>
      <w:r w:rsidRPr="003F4E32">
        <w:rPr>
          <w:rFonts w:cstheme="minorHAnsi"/>
          <w:sz w:val="24"/>
          <w:szCs w:val="24"/>
        </w:rPr>
        <w:t>CH</w:t>
      </w:r>
      <w:r w:rsidRPr="003F4E32">
        <w:rPr>
          <w:rFonts w:cstheme="minorHAnsi"/>
          <w:sz w:val="24"/>
          <w:szCs w:val="24"/>
          <w:vertAlign w:val="subscript"/>
        </w:rPr>
        <w:t>3</w:t>
      </w:r>
      <w:r w:rsidRPr="003F4E32">
        <w:rPr>
          <w:rFonts w:cstheme="minorHAnsi"/>
          <w:sz w:val="24"/>
          <w:szCs w:val="24"/>
        </w:rPr>
        <w:t>COOH</w:t>
      </w:r>
      <w:r w:rsidRPr="003F4E32">
        <w:rPr>
          <w:rFonts w:cstheme="minorHAnsi"/>
          <w:sz w:val="24"/>
          <w:szCs w:val="24"/>
        </w:rPr>
        <w:t>.</w:t>
      </w:r>
    </w:p>
    <w:tbl>
      <w:tblPr>
        <w:tblW w:w="6320" w:type="dxa"/>
        <w:tblLook w:val="04A0" w:firstRow="1" w:lastRow="0" w:firstColumn="1" w:lastColumn="0" w:noHBand="0" w:noVBand="1"/>
      </w:tblPr>
      <w:tblGrid>
        <w:gridCol w:w="1420"/>
        <w:gridCol w:w="1840"/>
        <w:gridCol w:w="1120"/>
        <w:gridCol w:w="1940"/>
      </w:tblGrid>
      <w:tr w:rsidR="00D73F4C" w:rsidRPr="00D73F4C" w14:paraId="5B8FB4C4" w14:textId="77777777" w:rsidTr="00D73F4C">
        <w:trPr>
          <w:trHeight w:val="375"/>
        </w:trPr>
        <w:tc>
          <w:tcPr>
            <w:tcW w:w="1420" w:type="dxa"/>
            <w:tcBorders>
              <w:top w:val="single" w:sz="8" w:space="0" w:color="000000"/>
              <w:left w:val="single" w:sz="8" w:space="0" w:color="000000"/>
              <w:bottom w:val="single" w:sz="8" w:space="0" w:color="000000"/>
              <w:right w:val="single" w:sz="8" w:space="0" w:color="000000"/>
            </w:tcBorders>
            <w:shd w:val="clear" w:color="ED7D31" w:fill="ED7D31"/>
            <w:noWrap/>
            <w:vAlign w:val="center"/>
            <w:hideMark/>
          </w:tcPr>
          <w:p w14:paraId="1A1AB49A" w14:textId="77777777" w:rsidR="00D73F4C" w:rsidRPr="00D73F4C" w:rsidRDefault="00D73F4C" w:rsidP="00D73F4C">
            <w:pPr>
              <w:jc w:val="center"/>
              <w:rPr>
                <w:rFonts w:ascii="Calibri" w:eastAsia="Times New Roman" w:hAnsi="Calibri" w:cs="Calibri"/>
                <w:b/>
                <w:bCs/>
                <w:color w:val="000000"/>
                <w:lang w:eastAsia="en-US"/>
              </w:rPr>
            </w:pPr>
            <w:proofErr w:type="spellStart"/>
            <w:r w:rsidRPr="00D73F4C">
              <w:rPr>
                <w:rFonts w:ascii="Calibri" w:eastAsia="Times New Roman" w:hAnsi="Calibri" w:cs="Calibri"/>
                <w:b/>
                <w:bCs/>
                <w:color w:val="000000"/>
                <w:lang w:val="tr-TR" w:eastAsia="en-US"/>
              </w:rPr>
              <w:t>V</w:t>
            </w:r>
            <w:r w:rsidRPr="00D73F4C">
              <w:rPr>
                <w:rFonts w:ascii="Calibri" w:eastAsia="Times New Roman" w:hAnsi="Calibri" w:cs="Calibri"/>
                <w:b/>
                <w:bCs/>
                <w:color w:val="000000"/>
                <w:vertAlign w:val="subscript"/>
                <w:lang w:val="tr-TR" w:eastAsia="en-US"/>
              </w:rPr>
              <w:t>NaOH</w:t>
            </w:r>
            <w:proofErr w:type="spellEnd"/>
          </w:p>
        </w:tc>
        <w:tc>
          <w:tcPr>
            <w:tcW w:w="1840" w:type="dxa"/>
            <w:tcBorders>
              <w:top w:val="single" w:sz="8" w:space="0" w:color="000000"/>
              <w:left w:val="single" w:sz="4" w:space="0" w:color="FFFFFF"/>
              <w:bottom w:val="single" w:sz="8" w:space="0" w:color="000000"/>
              <w:right w:val="single" w:sz="8" w:space="0" w:color="000000"/>
            </w:tcBorders>
            <w:shd w:val="clear" w:color="ED7D31" w:fill="ED7D31"/>
            <w:noWrap/>
            <w:vAlign w:val="center"/>
            <w:hideMark/>
          </w:tcPr>
          <w:p w14:paraId="0D8F3D2F" w14:textId="77777777" w:rsidR="00D73F4C" w:rsidRPr="00D73F4C" w:rsidRDefault="00D73F4C" w:rsidP="00D73F4C">
            <w:pPr>
              <w:jc w:val="center"/>
              <w:rPr>
                <w:rFonts w:ascii="Calibri" w:eastAsia="Times New Roman" w:hAnsi="Calibri" w:cs="Calibri"/>
                <w:b/>
                <w:bCs/>
                <w:color w:val="000000"/>
                <w:lang w:eastAsia="en-US"/>
              </w:rPr>
            </w:pPr>
            <w:proofErr w:type="spellStart"/>
            <w:proofErr w:type="gramStart"/>
            <w:r w:rsidRPr="00D73F4C">
              <w:rPr>
                <w:rFonts w:ascii="Calibri" w:eastAsia="Times New Roman" w:hAnsi="Calibri" w:cs="Calibri"/>
                <w:b/>
                <w:bCs/>
                <w:color w:val="000000"/>
                <w:lang w:val="tr-TR" w:eastAsia="en-US"/>
              </w:rPr>
              <w:t>conductance</w:t>
            </w:r>
            <w:proofErr w:type="spellEnd"/>
            <w:proofErr w:type="gramEnd"/>
            <w:r w:rsidRPr="00D73F4C">
              <w:rPr>
                <w:rFonts w:ascii="Calibri" w:eastAsia="Times New Roman" w:hAnsi="Calibri" w:cs="Calibri"/>
                <w:b/>
                <w:bCs/>
                <w:color w:val="000000"/>
                <w:lang w:val="tr-TR" w:eastAsia="en-US"/>
              </w:rPr>
              <w:t xml:space="preserve"> </w:t>
            </w:r>
            <w:proofErr w:type="spellStart"/>
            <w:r w:rsidRPr="00D73F4C">
              <w:rPr>
                <w:rFonts w:ascii="Calibri" w:eastAsia="Times New Roman" w:hAnsi="Calibri" w:cs="Calibri"/>
                <w:b/>
                <w:bCs/>
                <w:color w:val="000000"/>
                <w:lang w:val="tr-TR" w:eastAsia="en-US"/>
              </w:rPr>
              <w:t>mS</w:t>
            </w:r>
            <w:proofErr w:type="spellEnd"/>
          </w:p>
        </w:tc>
        <w:tc>
          <w:tcPr>
            <w:tcW w:w="1120" w:type="dxa"/>
            <w:tcBorders>
              <w:top w:val="single" w:sz="8" w:space="0" w:color="000000"/>
              <w:left w:val="single" w:sz="4" w:space="0" w:color="FFFFFF"/>
              <w:bottom w:val="single" w:sz="8" w:space="0" w:color="000000"/>
              <w:right w:val="single" w:sz="8" w:space="0" w:color="000000"/>
            </w:tcBorders>
            <w:shd w:val="clear" w:color="ED7D31" w:fill="ED7D31"/>
            <w:noWrap/>
            <w:vAlign w:val="center"/>
            <w:hideMark/>
          </w:tcPr>
          <w:p w14:paraId="4B2AE141" w14:textId="77777777" w:rsidR="00D73F4C" w:rsidRPr="00D73F4C" w:rsidRDefault="00D73F4C" w:rsidP="00D73F4C">
            <w:pPr>
              <w:jc w:val="center"/>
              <w:rPr>
                <w:rFonts w:ascii="Calibri" w:eastAsia="Times New Roman" w:hAnsi="Calibri" w:cs="Calibri"/>
                <w:b/>
                <w:bCs/>
                <w:color w:val="000000"/>
                <w:lang w:eastAsia="en-US"/>
              </w:rPr>
            </w:pPr>
            <w:r w:rsidRPr="00D73F4C">
              <w:rPr>
                <w:rFonts w:ascii="Calibri" w:eastAsia="Times New Roman" w:hAnsi="Calibri" w:cs="Calibri"/>
                <w:b/>
                <w:bCs/>
                <w:color w:val="000000"/>
                <w:lang w:val="tr-TR" w:eastAsia="en-US"/>
              </w:rPr>
              <w:t>VNaOH2</w:t>
            </w:r>
          </w:p>
        </w:tc>
        <w:tc>
          <w:tcPr>
            <w:tcW w:w="1940" w:type="dxa"/>
            <w:tcBorders>
              <w:top w:val="single" w:sz="8" w:space="0" w:color="000000"/>
              <w:left w:val="single" w:sz="4" w:space="0" w:color="FFFFFF"/>
              <w:bottom w:val="single" w:sz="8" w:space="0" w:color="000000"/>
              <w:right w:val="single" w:sz="8" w:space="0" w:color="000000"/>
            </w:tcBorders>
            <w:shd w:val="clear" w:color="ED7D31" w:fill="ED7D31"/>
            <w:noWrap/>
            <w:vAlign w:val="center"/>
            <w:hideMark/>
          </w:tcPr>
          <w:p w14:paraId="471068C2" w14:textId="77777777" w:rsidR="00D73F4C" w:rsidRPr="00D73F4C" w:rsidRDefault="00D73F4C" w:rsidP="00D73F4C">
            <w:pPr>
              <w:jc w:val="center"/>
              <w:rPr>
                <w:rFonts w:ascii="Calibri" w:eastAsia="Times New Roman" w:hAnsi="Calibri" w:cs="Calibri"/>
                <w:b/>
                <w:bCs/>
                <w:color w:val="000000"/>
                <w:lang w:eastAsia="en-US"/>
              </w:rPr>
            </w:pPr>
            <w:proofErr w:type="spellStart"/>
            <w:proofErr w:type="gramStart"/>
            <w:r w:rsidRPr="00D73F4C">
              <w:rPr>
                <w:rFonts w:ascii="Calibri" w:eastAsia="Times New Roman" w:hAnsi="Calibri" w:cs="Calibri"/>
                <w:b/>
                <w:bCs/>
                <w:color w:val="000000"/>
                <w:lang w:val="tr-TR" w:eastAsia="en-US"/>
              </w:rPr>
              <w:t>conductance</w:t>
            </w:r>
            <w:proofErr w:type="spellEnd"/>
            <w:proofErr w:type="gramEnd"/>
            <w:r w:rsidRPr="00D73F4C">
              <w:rPr>
                <w:rFonts w:ascii="Calibri" w:eastAsia="Times New Roman" w:hAnsi="Calibri" w:cs="Calibri"/>
                <w:b/>
                <w:bCs/>
                <w:color w:val="000000"/>
                <w:lang w:val="tr-TR" w:eastAsia="en-US"/>
              </w:rPr>
              <w:t xml:space="preserve"> mS3</w:t>
            </w:r>
          </w:p>
        </w:tc>
      </w:tr>
      <w:tr w:rsidR="00D73F4C" w:rsidRPr="00D73F4C" w14:paraId="7C44F16E" w14:textId="77777777" w:rsidTr="00D73F4C">
        <w:trPr>
          <w:trHeight w:val="315"/>
        </w:trPr>
        <w:tc>
          <w:tcPr>
            <w:tcW w:w="1420" w:type="dxa"/>
            <w:tcBorders>
              <w:top w:val="single" w:sz="4" w:space="0" w:color="FFFFFF"/>
              <w:left w:val="single" w:sz="8" w:space="0" w:color="000000"/>
              <w:bottom w:val="single" w:sz="8" w:space="0" w:color="000000"/>
              <w:right w:val="single" w:sz="8" w:space="0" w:color="000000"/>
            </w:tcBorders>
            <w:shd w:val="clear" w:color="000000" w:fill="FFFFFF"/>
            <w:noWrap/>
            <w:vAlign w:val="center"/>
            <w:hideMark/>
          </w:tcPr>
          <w:p w14:paraId="33169853"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w:t>
            </w:r>
          </w:p>
        </w:tc>
        <w:tc>
          <w:tcPr>
            <w:tcW w:w="184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04DE68D2"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0,2</w:t>
            </w:r>
          </w:p>
        </w:tc>
        <w:tc>
          <w:tcPr>
            <w:tcW w:w="112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6367EA66"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2</w:t>
            </w:r>
          </w:p>
        </w:tc>
        <w:tc>
          <w:tcPr>
            <w:tcW w:w="194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2498280B"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0,5</w:t>
            </w:r>
          </w:p>
        </w:tc>
      </w:tr>
      <w:tr w:rsidR="00D73F4C" w:rsidRPr="00D73F4C" w14:paraId="269BF331" w14:textId="77777777" w:rsidTr="00D73F4C">
        <w:trPr>
          <w:trHeight w:val="315"/>
        </w:trPr>
        <w:tc>
          <w:tcPr>
            <w:tcW w:w="1420" w:type="dxa"/>
            <w:tcBorders>
              <w:top w:val="single" w:sz="4" w:space="0" w:color="FFFFFF"/>
              <w:left w:val="single" w:sz="8" w:space="0" w:color="000000"/>
              <w:bottom w:val="single" w:sz="8" w:space="0" w:color="000000"/>
              <w:right w:val="single" w:sz="8" w:space="0" w:color="000000"/>
            </w:tcBorders>
            <w:shd w:val="clear" w:color="FCE4D6" w:fill="FCE4D6"/>
            <w:noWrap/>
            <w:vAlign w:val="center"/>
            <w:hideMark/>
          </w:tcPr>
          <w:p w14:paraId="7BEEF514"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0,05</w:t>
            </w:r>
          </w:p>
        </w:tc>
        <w:tc>
          <w:tcPr>
            <w:tcW w:w="18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193D04AB"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0,2</w:t>
            </w:r>
          </w:p>
        </w:tc>
        <w:tc>
          <w:tcPr>
            <w:tcW w:w="112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54E8C619"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2,2</w:t>
            </w:r>
          </w:p>
        </w:tc>
        <w:tc>
          <w:tcPr>
            <w:tcW w:w="19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01048CD8"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0,5</w:t>
            </w:r>
          </w:p>
        </w:tc>
      </w:tr>
      <w:tr w:rsidR="00D73F4C" w:rsidRPr="00D73F4C" w14:paraId="084C8D91" w14:textId="77777777" w:rsidTr="00D73F4C">
        <w:trPr>
          <w:trHeight w:val="315"/>
        </w:trPr>
        <w:tc>
          <w:tcPr>
            <w:tcW w:w="1420" w:type="dxa"/>
            <w:tcBorders>
              <w:top w:val="single" w:sz="4" w:space="0" w:color="FFFFFF"/>
              <w:left w:val="single" w:sz="8" w:space="0" w:color="000000"/>
              <w:bottom w:val="single" w:sz="8" w:space="0" w:color="000000"/>
              <w:right w:val="single" w:sz="8" w:space="0" w:color="000000"/>
            </w:tcBorders>
            <w:shd w:val="clear" w:color="000000" w:fill="FFFFFF"/>
            <w:noWrap/>
            <w:vAlign w:val="center"/>
            <w:hideMark/>
          </w:tcPr>
          <w:p w14:paraId="47CD6589"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0,1</w:t>
            </w:r>
          </w:p>
        </w:tc>
        <w:tc>
          <w:tcPr>
            <w:tcW w:w="184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2DBD09BB"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0,2</w:t>
            </w:r>
          </w:p>
        </w:tc>
        <w:tc>
          <w:tcPr>
            <w:tcW w:w="112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482B1BB5"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2,4</w:t>
            </w:r>
          </w:p>
        </w:tc>
        <w:tc>
          <w:tcPr>
            <w:tcW w:w="194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38D2C140"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0,5</w:t>
            </w:r>
          </w:p>
        </w:tc>
      </w:tr>
      <w:tr w:rsidR="00D73F4C" w:rsidRPr="00D73F4C" w14:paraId="10F763BD" w14:textId="77777777" w:rsidTr="00D73F4C">
        <w:trPr>
          <w:trHeight w:val="315"/>
        </w:trPr>
        <w:tc>
          <w:tcPr>
            <w:tcW w:w="1420" w:type="dxa"/>
            <w:tcBorders>
              <w:top w:val="single" w:sz="4" w:space="0" w:color="FFFFFF"/>
              <w:left w:val="single" w:sz="8" w:space="0" w:color="000000"/>
              <w:bottom w:val="single" w:sz="8" w:space="0" w:color="000000"/>
              <w:right w:val="single" w:sz="8" w:space="0" w:color="000000"/>
            </w:tcBorders>
            <w:shd w:val="clear" w:color="FCE4D6" w:fill="FCE4D6"/>
            <w:noWrap/>
            <w:vAlign w:val="center"/>
            <w:hideMark/>
          </w:tcPr>
          <w:p w14:paraId="7BDFBAEE"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0,15</w:t>
            </w:r>
          </w:p>
        </w:tc>
        <w:tc>
          <w:tcPr>
            <w:tcW w:w="18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511332B2"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0,2</w:t>
            </w:r>
          </w:p>
        </w:tc>
        <w:tc>
          <w:tcPr>
            <w:tcW w:w="112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688CC8C7"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2,6</w:t>
            </w:r>
          </w:p>
        </w:tc>
        <w:tc>
          <w:tcPr>
            <w:tcW w:w="19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7BFF6CA1"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0,6</w:t>
            </w:r>
          </w:p>
        </w:tc>
      </w:tr>
      <w:tr w:rsidR="00D73F4C" w:rsidRPr="00D73F4C" w14:paraId="47EA2971" w14:textId="77777777" w:rsidTr="00D73F4C">
        <w:trPr>
          <w:trHeight w:val="315"/>
        </w:trPr>
        <w:tc>
          <w:tcPr>
            <w:tcW w:w="1420" w:type="dxa"/>
            <w:tcBorders>
              <w:top w:val="single" w:sz="4" w:space="0" w:color="FFFFFF"/>
              <w:left w:val="single" w:sz="8" w:space="0" w:color="000000"/>
              <w:bottom w:val="single" w:sz="8" w:space="0" w:color="000000"/>
              <w:right w:val="single" w:sz="8" w:space="0" w:color="000000"/>
            </w:tcBorders>
            <w:shd w:val="clear" w:color="000000" w:fill="FFFFFF"/>
            <w:noWrap/>
            <w:vAlign w:val="center"/>
            <w:hideMark/>
          </w:tcPr>
          <w:p w14:paraId="7DB9F7E3"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0,2</w:t>
            </w:r>
          </w:p>
        </w:tc>
        <w:tc>
          <w:tcPr>
            <w:tcW w:w="184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6267C270"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0,2</w:t>
            </w:r>
          </w:p>
        </w:tc>
        <w:tc>
          <w:tcPr>
            <w:tcW w:w="112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419B3002"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2,8</w:t>
            </w:r>
          </w:p>
        </w:tc>
        <w:tc>
          <w:tcPr>
            <w:tcW w:w="194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798D9716"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0,6</w:t>
            </w:r>
          </w:p>
        </w:tc>
      </w:tr>
      <w:tr w:rsidR="00D73F4C" w:rsidRPr="00D73F4C" w14:paraId="3E83A4DB" w14:textId="77777777" w:rsidTr="00D73F4C">
        <w:trPr>
          <w:trHeight w:val="315"/>
        </w:trPr>
        <w:tc>
          <w:tcPr>
            <w:tcW w:w="1420" w:type="dxa"/>
            <w:tcBorders>
              <w:top w:val="single" w:sz="4" w:space="0" w:color="FFFFFF"/>
              <w:left w:val="single" w:sz="8" w:space="0" w:color="000000"/>
              <w:bottom w:val="single" w:sz="8" w:space="0" w:color="000000"/>
              <w:right w:val="single" w:sz="8" w:space="0" w:color="000000"/>
            </w:tcBorders>
            <w:shd w:val="clear" w:color="FCE4D6" w:fill="FCE4D6"/>
            <w:noWrap/>
            <w:vAlign w:val="center"/>
            <w:hideMark/>
          </w:tcPr>
          <w:p w14:paraId="7D44B707"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0,25</w:t>
            </w:r>
          </w:p>
        </w:tc>
        <w:tc>
          <w:tcPr>
            <w:tcW w:w="18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502E85B9"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0,2</w:t>
            </w:r>
          </w:p>
        </w:tc>
        <w:tc>
          <w:tcPr>
            <w:tcW w:w="112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23CCDF8D"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3</w:t>
            </w:r>
          </w:p>
        </w:tc>
        <w:tc>
          <w:tcPr>
            <w:tcW w:w="19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05A8F9CB"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0,6</w:t>
            </w:r>
          </w:p>
        </w:tc>
      </w:tr>
      <w:tr w:rsidR="00D73F4C" w:rsidRPr="00D73F4C" w14:paraId="5E720F01" w14:textId="77777777" w:rsidTr="00D73F4C">
        <w:trPr>
          <w:trHeight w:val="315"/>
        </w:trPr>
        <w:tc>
          <w:tcPr>
            <w:tcW w:w="1420" w:type="dxa"/>
            <w:tcBorders>
              <w:top w:val="single" w:sz="4" w:space="0" w:color="FFFFFF"/>
              <w:left w:val="single" w:sz="8" w:space="0" w:color="000000"/>
              <w:bottom w:val="single" w:sz="8" w:space="0" w:color="000000"/>
              <w:right w:val="single" w:sz="8" w:space="0" w:color="000000"/>
            </w:tcBorders>
            <w:shd w:val="clear" w:color="000000" w:fill="FFFFFF"/>
            <w:noWrap/>
            <w:vAlign w:val="center"/>
            <w:hideMark/>
          </w:tcPr>
          <w:p w14:paraId="5B5843AB"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0,3</w:t>
            </w:r>
          </w:p>
        </w:tc>
        <w:tc>
          <w:tcPr>
            <w:tcW w:w="184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6428D65A"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0,3</w:t>
            </w:r>
          </w:p>
        </w:tc>
        <w:tc>
          <w:tcPr>
            <w:tcW w:w="112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0DB435BB"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3,2</w:t>
            </w:r>
          </w:p>
        </w:tc>
        <w:tc>
          <w:tcPr>
            <w:tcW w:w="194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557E0426"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0,7</w:t>
            </w:r>
          </w:p>
        </w:tc>
      </w:tr>
      <w:tr w:rsidR="00D73F4C" w:rsidRPr="00D73F4C" w14:paraId="25AC6095" w14:textId="77777777" w:rsidTr="00D73F4C">
        <w:trPr>
          <w:trHeight w:val="315"/>
        </w:trPr>
        <w:tc>
          <w:tcPr>
            <w:tcW w:w="1420" w:type="dxa"/>
            <w:tcBorders>
              <w:top w:val="single" w:sz="4" w:space="0" w:color="FFFFFF"/>
              <w:left w:val="single" w:sz="8" w:space="0" w:color="000000"/>
              <w:bottom w:val="single" w:sz="8" w:space="0" w:color="000000"/>
              <w:right w:val="single" w:sz="8" w:space="0" w:color="000000"/>
            </w:tcBorders>
            <w:shd w:val="clear" w:color="FCE4D6" w:fill="FCE4D6"/>
            <w:noWrap/>
            <w:vAlign w:val="center"/>
            <w:hideMark/>
          </w:tcPr>
          <w:p w14:paraId="58B6741A"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0,35</w:t>
            </w:r>
          </w:p>
        </w:tc>
        <w:tc>
          <w:tcPr>
            <w:tcW w:w="18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6A90E202"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0,3</w:t>
            </w:r>
          </w:p>
        </w:tc>
        <w:tc>
          <w:tcPr>
            <w:tcW w:w="112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533B5B64"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3,4</w:t>
            </w:r>
          </w:p>
        </w:tc>
        <w:tc>
          <w:tcPr>
            <w:tcW w:w="19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272DDE0D"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0,8</w:t>
            </w:r>
          </w:p>
        </w:tc>
      </w:tr>
      <w:tr w:rsidR="00D73F4C" w:rsidRPr="00D73F4C" w14:paraId="70250AC5" w14:textId="77777777" w:rsidTr="00D73F4C">
        <w:trPr>
          <w:trHeight w:val="315"/>
        </w:trPr>
        <w:tc>
          <w:tcPr>
            <w:tcW w:w="1420" w:type="dxa"/>
            <w:tcBorders>
              <w:top w:val="single" w:sz="4" w:space="0" w:color="FFFFFF"/>
              <w:left w:val="single" w:sz="8" w:space="0" w:color="000000"/>
              <w:bottom w:val="single" w:sz="8" w:space="0" w:color="000000"/>
              <w:right w:val="single" w:sz="8" w:space="0" w:color="000000"/>
            </w:tcBorders>
            <w:shd w:val="clear" w:color="000000" w:fill="FFFFFF"/>
            <w:noWrap/>
            <w:vAlign w:val="center"/>
            <w:hideMark/>
          </w:tcPr>
          <w:p w14:paraId="6101EF05"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0,4</w:t>
            </w:r>
          </w:p>
        </w:tc>
        <w:tc>
          <w:tcPr>
            <w:tcW w:w="184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223B8A2E"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0,3</w:t>
            </w:r>
          </w:p>
        </w:tc>
        <w:tc>
          <w:tcPr>
            <w:tcW w:w="112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6130C7BF"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3,6</w:t>
            </w:r>
          </w:p>
        </w:tc>
        <w:tc>
          <w:tcPr>
            <w:tcW w:w="194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276BDDB4"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0,9</w:t>
            </w:r>
          </w:p>
        </w:tc>
      </w:tr>
      <w:tr w:rsidR="00D73F4C" w:rsidRPr="00D73F4C" w14:paraId="39C5D6A1" w14:textId="77777777" w:rsidTr="00D73F4C">
        <w:trPr>
          <w:trHeight w:val="315"/>
        </w:trPr>
        <w:tc>
          <w:tcPr>
            <w:tcW w:w="1420" w:type="dxa"/>
            <w:tcBorders>
              <w:top w:val="single" w:sz="4" w:space="0" w:color="FFFFFF"/>
              <w:left w:val="single" w:sz="8" w:space="0" w:color="000000"/>
              <w:bottom w:val="single" w:sz="8" w:space="0" w:color="000000"/>
              <w:right w:val="single" w:sz="8" w:space="0" w:color="000000"/>
            </w:tcBorders>
            <w:shd w:val="clear" w:color="FCE4D6" w:fill="FCE4D6"/>
            <w:noWrap/>
            <w:vAlign w:val="center"/>
            <w:hideMark/>
          </w:tcPr>
          <w:p w14:paraId="581B133D"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0,6</w:t>
            </w:r>
          </w:p>
        </w:tc>
        <w:tc>
          <w:tcPr>
            <w:tcW w:w="18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21BDE5C0"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0,3</w:t>
            </w:r>
          </w:p>
        </w:tc>
        <w:tc>
          <w:tcPr>
            <w:tcW w:w="112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0D23C162"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3,8</w:t>
            </w:r>
          </w:p>
        </w:tc>
        <w:tc>
          <w:tcPr>
            <w:tcW w:w="19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2FBE7CC8"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1</w:t>
            </w:r>
          </w:p>
        </w:tc>
      </w:tr>
      <w:tr w:rsidR="00D73F4C" w:rsidRPr="00D73F4C" w14:paraId="7050C366" w14:textId="77777777" w:rsidTr="00D73F4C">
        <w:trPr>
          <w:trHeight w:val="315"/>
        </w:trPr>
        <w:tc>
          <w:tcPr>
            <w:tcW w:w="1420" w:type="dxa"/>
            <w:tcBorders>
              <w:top w:val="single" w:sz="4" w:space="0" w:color="FFFFFF"/>
              <w:left w:val="single" w:sz="8" w:space="0" w:color="000000"/>
              <w:bottom w:val="single" w:sz="8" w:space="0" w:color="000000"/>
              <w:right w:val="single" w:sz="8" w:space="0" w:color="000000"/>
            </w:tcBorders>
            <w:shd w:val="clear" w:color="000000" w:fill="FFFFFF"/>
            <w:noWrap/>
            <w:vAlign w:val="center"/>
            <w:hideMark/>
          </w:tcPr>
          <w:p w14:paraId="75C7AD63"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0,8</w:t>
            </w:r>
          </w:p>
        </w:tc>
        <w:tc>
          <w:tcPr>
            <w:tcW w:w="184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08539313"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0,3</w:t>
            </w:r>
          </w:p>
        </w:tc>
        <w:tc>
          <w:tcPr>
            <w:tcW w:w="112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093DE6CB"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4</w:t>
            </w:r>
          </w:p>
        </w:tc>
        <w:tc>
          <w:tcPr>
            <w:tcW w:w="194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26CBB7A4"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1,1</w:t>
            </w:r>
          </w:p>
        </w:tc>
      </w:tr>
      <w:tr w:rsidR="00D73F4C" w:rsidRPr="00D73F4C" w14:paraId="315C5819" w14:textId="77777777" w:rsidTr="00D73F4C">
        <w:trPr>
          <w:trHeight w:val="315"/>
        </w:trPr>
        <w:tc>
          <w:tcPr>
            <w:tcW w:w="1420" w:type="dxa"/>
            <w:tcBorders>
              <w:top w:val="single" w:sz="4" w:space="0" w:color="FFFFFF"/>
              <w:left w:val="single" w:sz="8" w:space="0" w:color="000000"/>
              <w:bottom w:val="single" w:sz="8" w:space="0" w:color="000000"/>
              <w:right w:val="single" w:sz="8" w:space="0" w:color="000000"/>
            </w:tcBorders>
            <w:shd w:val="clear" w:color="FCE4D6" w:fill="FCE4D6"/>
            <w:noWrap/>
            <w:vAlign w:val="center"/>
            <w:hideMark/>
          </w:tcPr>
          <w:p w14:paraId="6565226E"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1</w:t>
            </w:r>
          </w:p>
        </w:tc>
        <w:tc>
          <w:tcPr>
            <w:tcW w:w="18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73E6B1E5"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0,4</w:t>
            </w:r>
          </w:p>
        </w:tc>
        <w:tc>
          <w:tcPr>
            <w:tcW w:w="112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74439985"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4,2</w:t>
            </w:r>
          </w:p>
        </w:tc>
        <w:tc>
          <w:tcPr>
            <w:tcW w:w="19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606582EB"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1,2</w:t>
            </w:r>
          </w:p>
        </w:tc>
      </w:tr>
      <w:tr w:rsidR="00D73F4C" w:rsidRPr="00D73F4C" w14:paraId="507231E7" w14:textId="77777777" w:rsidTr="00D73F4C">
        <w:trPr>
          <w:trHeight w:val="315"/>
        </w:trPr>
        <w:tc>
          <w:tcPr>
            <w:tcW w:w="1420" w:type="dxa"/>
            <w:tcBorders>
              <w:top w:val="single" w:sz="4" w:space="0" w:color="FFFFFF"/>
              <w:left w:val="single" w:sz="8" w:space="0" w:color="000000"/>
              <w:bottom w:val="single" w:sz="8" w:space="0" w:color="000000"/>
              <w:right w:val="single" w:sz="8" w:space="0" w:color="000000"/>
            </w:tcBorders>
            <w:shd w:val="clear" w:color="000000" w:fill="FFFFFF"/>
            <w:noWrap/>
            <w:vAlign w:val="center"/>
            <w:hideMark/>
          </w:tcPr>
          <w:p w14:paraId="3EAC920C"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1,2</w:t>
            </w:r>
          </w:p>
        </w:tc>
        <w:tc>
          <w:tcPr>
            <w:tcW w:w="184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7D6B9D77"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0,4</w:t>
            </w:r>
          </w:p>
        </w:tc>
        <w:tc>
          <w:tcPr>
            <w:tcW w:w="112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2484C688"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4,4</w:t>
            </w:r>
          </w:p>
        </w:tc>
        <w:tc>
          <w:tcPr>
            <w:tcW w:w="1940" w:type="dxa"/>
            <w:tcBorders>
              <w:top w:val="single" w:sz="4" w:space="0" w:color="FFFFFF"/>
              <w:left w:val="single" w:sz="4" w:space="0" w:color="FFFFFF"/>
              <w:bottom w:val="single" w:sz="8" w:space="0" w:color="000000"/>
              <w:right w:val="single" w:sz="8" w:space="0" w:color="000000"/>
            </w:tcBorders>
            <w:shd w:val="clear" w:color="000000" w:fill="FFFFFF"/>
            <w:noWrap/>
            <w:vAlign w:val="center"/>
            <w:hideMark/>
          </w:tcPr>
          <w:p w14:paraId="14C12341"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1,3</w:t>
            </w:r>
          </w:p>
        </w:tc>
      </w:tr>
      <w:tr w:rsidR="00D73F4C" w:rsidRPr="00D73F4C" w14:paraId="4F72330A" w14:textId="77777777" w:rsidTr="00D73F4C">
        <w:trPr>
          <w:trHeight w:val="300"/>
        </w:trPr>
        <w:tc>
          <w:tcPr>
            <w:tcW w:w="1420" w:type="dxa"/>
            <w:tcBorders>
              <w:top w:val="single" w:sz="4" w:space="0" w:color="FFFFFF"/>
              <w:left w:val="single" w:sz="8" w:space="0" w:color="000000"/>
              <w:bottom w:val="single" w:sz="8" w:space="0" w:color="000000"/>
              <w:right w:val="single" w:sz="8" w:space="0" w:color="000000"/>
            </w:tcBorders>
            <w:shd w:val="clear" w:color="FCE4D6" w:fill="FCE4D6"/>
            <w:noWrap/>
            <w:vAlign w:val="center"/>
            <w:hideMark/>
          </w:tcPr>
          <w:p w14:paraId="47F15B16"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1,4</w:t>
            </w:r>
          </w:p>
        </w:tc>
        <w:tc>
          <w:tcPr>
            <w:tcW w:w="18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1140319D"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0,4</w:t>
            </w:r>
          </w:p>
        </w:tc>
        <w:tc>
          <w:tcPr>
            <w:tcW w:w="112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66BC069C"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4,6</w:t>
            </w:r>
          </w:p>
        </w:tc>
        <w:tc>
          <w:tcPr>
            <w:tcW w:w="19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56567FD0" w14:textId="77777777" w:rsidR="00D73F4C" w:rsidRPr="00D73F4C" w:rsidRDefault="00D73F4C" w:rsidP="00D73F4C">
            <w:pPr>
              <w:jc w:val="center"/>
              <w:rPr>
                <w:rFonts w:ascii="Calibri" w:eastAsia="Times New Roman" w:hAnsi="Calibri" w:cs="Calibri"/>
                <w:color w:val="000000"/>
                <w:lang w:eastAsia="en-US"/>
              </w:rPr>
            </w:pPr>
            <w:r w:rsidRPr="00D73F4C">
              <w:rPr>
                <w:rFonts w:ascii="Calibri" w:eastAsia="Times New Roman" w:hAnsi="Calibri" w:cs="Calibri"/>
                <w:color w:val="000000"/>
                <w:lang w:val="tr-TR" w:eastAsia="en-US"/>
              </w:rPr>
              <w:t>1,4</w:t>
            </w:r>
          </w:p>
        </w:tc>
      </w:tr>
    </w:tbl>
    <w:p w14:paraId="06C9229A" w14:textId="77777777" w:rsidR="00904C6E" w:rsidRDefault="00904C6E">
      <w:pPr>
        <w:rPr>
          <w:rFonts w:cstheme="minorHAnsi"/>
          <w:sz w:val="24"/>
          <w:szCs w:val="24"/>
        </w:rPr>
      </w:pPr>
    </w:p>
    <w:p w14:paraId="51320D38" w14:textId="77777777" w:rsidR="00D73F4C" w:rsidRDefault="00D73F4C">
      <w:pPr>
        <w:rPr>
          <w:rFonts w:cstheme="minorHAnsi"/>
          <w:sz w:val="24"/>
          <w:szCs w:val="24"/>
        </w:rPr>
      </w:pPr>
    </w:p>
    <w:p w14:paraId="0063120F" w14:textId="77777777" w:rsidR="00D73F4C" w:rsidRDefault="00D73F4C">
      <w:pPr>
        <w:rPr>
          <w:rFonts w:cstheme="minorHAnsi"/>
          <w:sz w:val="24"/>
          <w:szCs w:val="24"/>
        </w:rPr>
      </w:pPr>
    </w:p>
    <w:p w14:paraId="091E9072" w14:textId="77777777" w:rsidR="00D73F4C" w:rsidRDefault="00D73F4C">
      <w:pPr>
        <w:rPr>
          <w:rFonts w:cstheme="minorHAnsi"/>
          <w:sz w:val="24"/>
          <w:szCs w:val="24"/>
        </w:rPr>
      </w:pPr>
    </w:p>
    <w:p w14:paraId="4F9EE20F" w14:textId="77777777" w:rsidR="00D73F4C" w:rsidRDefault="00D73F4C">
      <w:pPr>
        <w:rPr>
          <w:rFonts w:cstheme="minorHAnsi"/>
          <w:sz w:val="24"/>
          <w:szCs w:val="24"/>
        </w:rPr>
      </w:pPr>
    </w:p>
    <w:p w14:paraId="38FC7916" w14:textId="09397A6D" w:rsidR="00C142E2" w:rsidRDefault="00C142E2" w:rsidP="00C142E2">
      <w:pPr>
        <w:rPr>
          <w:rFonts w:cstheme="minorHAnsi"/>
          <w:sz w:val="24"/>
          <w:szCs w:val="24"/>
        </w:rPr>
      </w:pPr>
      <w:r w:rsidRPr="00C142E2">
        <w:rPr>
          <w:rFonts w:cstheme="minorHAnsi"/>
          <w:b/>
          <w:bCs/>
          <w:sz w:val="24"/>
          <w:szCs w:val="24"/>
        </w:rPr>
        <w:lastRenderedPageBreak/>
        <w:t xml:space="preserve">Table </w:t>
      </w:r>
      <w:proofErr w:type="gramStart"/>
      <w:r w:rsidRPr="00C142E2">
        <w:rPr>
          <w:rFonts w:cstheme="minorHAnsi"/>
          <w:b/>
          <w:bCs/>
          <w:sz w:val="24"/>
          <w:szCs w:val="24"/>
        </w:rPr>
        <w:t>3.</w:t>
      </w:r>
      <w:r w:rsidRPr="00C142E2">
        <w:rPr>
          <w:rFonts w:cstheme="minorHAnsi"/>
          <w:sz w:val="24"/>
          <w:szCs w:val="24"/>
        </w:rPr>
        <w:t>Volume</w:t>
      </w:r>
      <w:proofErr w:type="gramEnd"/>
      <w:r w:rsidRPr="00C142E2">
        <w:rPr>
          <w:rFonts w:cstheme="minorHAnsi"/>
          <w:sz w:val="24"/>
          <w:szCs w:val="24"/>
        </w:rPr>
        <w:t xml:space="preserve"> </w:t>
      </w:r>
      <w:r w:rsidRPr="00C142E2">
        <w:rPr>
          <w:rFonts w:cstheme="minorHAnsi"/>
          <w:sz w:val="24"/>
          <w:szCs w:val="24"/>
        </w:rPr>
        <w:t>Titrant Added To Mixture Of Weak Acid And Strong Acid Sol</w:t>
      </w:r>
      <w:r>
        <w:rPr>
          <w:rFonts w:cstheme="minorHAnsi"/>
          <w:sz w:val="24"/>
          <w:szCs w:val="24"/>
        </w:rPr>
        <w:t>ution</w:t>
      </w:r>
    </w:p>
    <w:tbl>
      <w:tblPr>
        <w:tblW w:w="5860" w:type="dxa"/>
        <w:tblLook w:val="04A0" w:firstRow="1" w:lastRow="0" w:firstColumn="1" w:lastColumn="0" w:noHBand="0" w:noVBand="1"/>
      </w:tblPr>
      <w:tblGrid>
        <w:gridCol w:w="960"/>
        <w:gridCol w:w="1840"/>
        <w:gridCol w:w="1120"/>
        <w:gridCol w:w="1940"/>
      </w:tblGrid>
      <w:tr w:rsidR="00B22E68" w:rsidRPr="00B22E68" w14:paraId="7B2976DF" w14:textId="77777777" w:rsidTr="00B22E68">
        <w:trPr>
          <w:trHeight w:val="375"/>
        </w:trPr>
        <w:tc>
          <w:tcPr>
            <w:tcW w:w="960" w:type="dxa"/>
            <w:tcBorders>
              <w:top w:val="single" w:sz="8" w:space="0" w:color="000000"/>
              <w:left w:val="single" w:sz="8" w:space="0" w:color="000000"/>
              <w:bottom w:val="single" w:sz="8" w:space="0" w:color="000000"/>
              <w:right w:val="single" w:sz="8" w:space="0" w:color="000000"/>
            </w:tcBorders>
            <w:shd w:val="clear" w:color="ED7D31" w:fill="ED7D31"/>
            <w:noWrap/>
            <w:vAlign w:val="center"/>
            <w:hideMark/>
          </w:tcPr>
          <w:p w14:paraId="0BB8048C" w14:textId="77777777" w:rsidR="00B22E68" w:rsidRPr="00B22E68" w:rsidRDefault="00B22E68" w:rsidP="00B22E68">
            <w:pPr>
              <w:rPr>
                <w:rFonts w:ascii="Calibri" w:eastAsia="Times New Roman" w:hAnsi="Calibri" w:cs="Calibri"/>
                <w:b/>
                <w:bCs/>
                <w:color w:val="000000"/>
                <w:lang w:eastAsia="en-US"/>
              </w:rPr>
            </w:pPr>
            <w:proofErr w:type="spellStart"/>
            <w:r w:rsidRPr="00B22E68">
              <w:rPr>
                <w:rFonts w:ascii="Calibri" w:eastAsia="Times New Roman" w:hAnsi="Calibri" w:cs="Calibri"/>
                <w:b/>
                <w:bCs/>
                <w:color w:val="000000"/>
                <w:lang w:val="tr-TR" w:eastAsia="en-US"/>
              </w:rPr>
              <w:t>V</w:t>
            </w:r>
            <w:r w:rsidRPr="00B22E68">
              <w:rPr>
                <w:rFonts w:ascii="Calibri" w:eastAsia="Times New Roman" w:hAnsi="Calibri" w:cs="Calibri"/>
                <w:b/>
                <w:bCs/>
                <w:color w:val="000000"/>
                <w:vertAlign w:val="subscript"/>
                <w:lang w:val="tr-TR" w:eastAsia="en-US"/>
              </w:rPr>
              <w:t>NaOH</w:t>
            </w:r>
            <w:proofErr w:type="spellEnd"/>
          </w:p>
        </w:tc>
        <w:tc>
          <w:tcPr>
            <w:tcW w:w="1840" w:type="dxa"/>
            <w:tcBorders>
              <w:top w:val="single" w:sz="8" w:space="0" w:color="000000"/>
              <w:left w:val="single" w:sz="4" w:space="0" w:color="FFFFFF"/>
              <w:bottom w:val="single" w:sz="8" w:space="0" w:color="000000"/>
              <w:right w:val="single" w:sz="8" w:space="0" w:color="000000"/>
            </w:tcBorders>
            <w:shd w:val="clear" w:color="ED7D31" w:fill="ED7D31"/>
            <w:noWrap/>
            <w:vAlign w:val="center"/>
            <w:hideMark/>
          </w:tcPr>
          <w:p w14:paraId="2D932230" w14:textId="77777777" w:rsidR="00B22E68" w:rsidRPr="00B22E68" w:rsidRDefault="00B22E68" w:rsidP="00B22E68">
            <w:pPr>
              <w:rPr>
                <w:rFonts w:ascii="Calibri" w:eastAsia="Times New Roman" w:hAnsi="Calibri" w:cs="Calibri"/>
                <w:b/>
                <w:bCs/>
                <w:color w:val="000000"/>
                <w:lang w:eastAsia="en-US"/>
              </w:rPr>
            </w:pPr>
            <w:proofErr w:type="spellStart"/>
            <w:proofErr w:type="gramStart"/>
            <w:r w:rsidRPr="00B22E68">
              <w:rPr>
                <w:rFonts w:ascii="Calibri" w:eastAsia="Times New Roman" w:hAnsi="Calibri" w:cs="Calibri"/>
                <w:b/>
                <w:bCs/>
                <w:color w:val="000000"/>
                <w:lang w:val="tr-TR" w:eastAsia="en-US"/>
              </w:rPr>
              <w:t>conductance</w:t>
            </w:r>
            <w:proofErr w:type="spellEnd"/>
            <w:proofErr w:type="gramEnd"/>
            <w:r w:rsidRPr="00B22E68">
              <w:rPr>
                <w:rFonts w:ascii="Calibri" w:eastAsia="Times New Roman" w:hAnsi="Calibri" w:cs="Calibri"/>
                <w:b/>
                <w:bCs/>
                <w:color w:val="000000"/>
                <w:lang w:val="tr-TR" w:eastAsia="en-US"/>
              </w:rPr>
              <w:t xml:space="preserve"> </w:t>
            </w:r>
            <w:proofErr w:type="spellStart"/>
            <w:r w:rsidRPr="00B22E68">
              <w:rPr>
                <w:rFonts w:ascii="Calibri" w:eastAsia="Times New Roman" w:hAnsi="Calibri" w:cs="Calibri"/>
                <w:b/>
                <w:bCs/>
                <w:color w:val="000000"/>
                <w:lang w:val="tr-TR" w:eastAsia="en-US"/>
              </w:rPr>
              <w:t>mS</w:t>
            </w:r>
            <w:proofErr w:type="spellEnd"/>
          </w:p>
        </w:tc>
        <w:tc>
          <w:tcPr>
            <w:tcW w:w="1120" w:type="dxa"/>
            <w:tcBorders>
              <w:top w:val="single" w:sz="8" w:space="0" w:color="000000"/>
              <w:left w:val="single" w:sz="4" w:space="0" w:color="FFFFFF"/>
              <w:bottom w:val="single" w:sz="8" w:space="0" w:color="000000"/>
              <w:right w:val="single" w:sz="8" w:space="0" w:color="000000"/>
            </w:tcBorders>
            <w:shd w:val="clear" w:color="ED7D31" w:fill="ED7D31"/>
            <w:noWrap/>
            <w:vAlign w:val="center"/>
            <w:hideMark/>
          </w:tcPr>
          <w:p w14:paraId="00934F2D" w14:textId="77777777" w:rsidR="00B22E68" w:rsidRPr="00B22E68" w:rsidRDefault="00B22E68" w:rsidP="00B22E68">
            <w:pPr>
              <w:rPr>
                <w:rFonts w:ascii="Calibri" w:eastAsia="Times New Roman" w:hAnsi="Calibri" w:cs="Calibri"/>
                <w:b/>
                <w:bCs/>
                <w:color w:val="000000"/>
                <w:lang w:eastAsia="en-US"/>
              </w:rPr>
            </w:pPr>
            <w:r w:rsidRPr="00B22E68">
              <w:rPr>
                <w:rFonts w:ascii="Calibri" w:eastAsia="Times New Roman" w:hAnsi="Calibri" w:cs="Calibri"/>
                <w:b/>
                <w:bCs/>
                <w:color w:val="000000"/>
                <w:lang w:val="tr-TR" w:eastAsia="en-US"/>
              </w:rPr>
              <w:t>VNaOH2</w:t>
            </w:r>
          </w:p>
        </w:tc>
        <w:tc>
          <w:tcPr>
            <w:tcW w:w="1940" w:type="dxa"/>
            <w:tcBorders>
              <w:top w:val="single" w:sz="8" w:space="0" w:color="000000"/>
              <w:left w:val="single" w:sz="4" w:space="0" w:color="FFFFFF"/>
              <w:bottom w:val="single" w:sz="8" w:space="0" w:color="000000"/>
              <w:right w:val="single" w:sz="8" w:space="0" w:color="000000"/>
            </w:tcBorders>
            <w:shd w:val="clear" w:color="ED7D31" w:fill="ED7D31"/>
            <w:noWrap/>
            <w:vAlign w:val="center"/>
            <w:hideMark/>
          </w:tcPr>
          <w:p w14:paraId="2E512C9E" w14:textId="77777777" w:rsidR="00B22E68" w:rsidRPr="00B22E68" w:rsidRDefault="00B22E68" w:rsidP="00B22E68">
            <w:pPr>
              <w:rPr>
                <w:rFonts w:ascii="Calibri" w:eastAsia="Times New Roman" w:hAnsi="Calibri" w:cs="Calibri"/>
                <w:b/>
                <w:bCs/>
                <w:color w:val="000000"/>
                <w:lang w:eastAsia="en-US"/>
              </w:rPr>
            </w:pPr>
            <w:proofErr w:type="spellStart"/>
            <w:proofErr w:type="gramStart"/>
            <w:r w:rsidRPr="00B22E68">
              <w:rPr>
                <w:rFonts w:ascii="Calibri" w:eastAsia="Times New Roman" w:hAnsi="Calibri" w:cs="Calibri"/>
                <w:b/>
                <w:bCs/>
                <w:color w:val="000000"/>
                <w:lang w:val="tr-TR" w:eastAsia="en-US"/>
              </w:rPr>
              <w:t>conductance</w:t>
            </w:r>
            <w:proofErr w:type="spellEnd"/>
            <w:proofErr w:type="gramEnd"/>
            <w:r w:rsidRPr="00B22E68">
              <w:rPr>
                <w:rFonts w:ascii="Calibri" w:eastAsia="Times New Roman" w:hAnsi="Calibri" w:cs="Calibri"/>
                <w:b/>
                <w:bCs/>
                <w:color w:val="000000"/>
                <w:lang w:val="tr-TR" w:eastAsia="en-US"/>
              </w:rPr>
              <w:t xml:space="preserve"> mS3</w:t>
            </w:r>
          </w:p>
        </w:tc>
      </w:tr>
      <w:tr w:rsidR="00B22E68" w:rsidRPr="00B22E68" w14:paraId="25D38893"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8CBAD" w:fill="F8CBAD"/>
            <w:noWrap/>
            <w:vAlign w:val="center"/>
            <w:hideMark/>
          </w:tcPr>
          <w:p w14:paraId="00C24DAD"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0,5</w:t>
            </w:r>
          </w:p>
        </w:tc>
        <w:tc>
          <w:tcPr>
            <w:tcW w:w="18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392A9D12"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3,8</w:t>
            </w:r>
          </w:p>
        </w:tc>
        <w:tc>
          <w:tcPr>
            <w:tcW w:w="112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32D8905C"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6,5</w:t>
            </w:r>
          </w:p>
        </w:tc>
        <w:tc>
          <w:tcPr>
            <w:tcW w:w="19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3926F00A"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1,4</w:t>
            </w:r>
          </w:p>
        </w:tc>
      </w:tr>
      <w:tr w:rsidR="00B22E68" w:rsidRPr="00B22E68" w14:paraId="7F99F325"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CE4D6" w:fill="FCE4D6"/>
            <w:noWrap/>
            <w:vAlign w:val="center"/>
            <w:hideMark/>
          </w:tcPr>
          <w:p w14:paraId="3F2B3A2E"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w:t>
            </w:r>
          </w:p>
        </w:tc>
        <w:tc>
          <w:tcPr>
            <w:tcW w:w="18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7863DB30"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3,6</w:t>
            </w:r>
          </w:p>
        </w:tc>
        <w:tc>
          <w:tcPr>
            <w:tcW w:w="112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29DCB088"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7</w:t>
            </w:r>
          </w:p>
        </w:tc>
        <w:tc>
          <w:tcPr>
            <w:tcW w:w="19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126D210F"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1,5</w:t>
            </w:r>
          </w:p>
        </w:tc>
      </w:tr>
      <w:tr w:rsidR="00B22E68" w:rsidRPr="00B22E68" w14:paraId="77A0AC98"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8CBAD" w:fill="F8CBAD"/>
            <w:noWrap/>
            <w:vAlign w:val="center"/>
            <w:hideMark/>
          </w:tcPr>
          <w:p w14:paraId="5011C335"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1,5</w:t>
            </w:r>
          </w:p>
        </w:tc>
        <w:tc>
          <w:tcPr>
            <w:tcW w:w="18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547AB054"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3,2</w:t>
            </w:r>
          </w:p>
        </w:tc>
        <w:tc>
          <w:tcPr>
            <w:tcW w:w="112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01CB6BD3"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7,5</w:t>
            </w:r>
          </w:p>
        </w:tc>
        <w:tc>
          <w:tcPr>
            <w:tcW w:w="19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73F420F1"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1,6</w:t>
            </w:r>
          </w:p>
        </w:tc>
      </w:tr>
      <w:tr w:rsidR="00B22E68" w:rsidRPr="00B22E68" w14:paraId="5C08F108"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CE4D6" w:fill="FCE4D6"/>
            <w:noWrap/>
            <w:vAlign w:val="center"/>
            <w:hideMark/>
          </w:tcPr>
          <w:p w14:paraId="6A0A3B7A"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2</w:t>
            </w:r>
          </w:p>
        </w:tc>
        <w:tc>
          <w:tcPr>
            <w:tcW w:w="18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2598A5B1"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2,8</w:t>
            </w:r>
          </w:p>
        </w:tc>
        <w:tc>
          <w:tcPr>
            <w:tcW w:w="112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6C194021"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8</w:t>
            </w:r>
          </w:p>
        </w:tc>
        <w:tc>
          <w:tcPr>
            <w:tcW w:w="19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1FBE211C"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1,8</w:t>
            </w:r>
          </w:p>
        </w:tc>
      </w:tr>
      <w:tr w:rsidR="00B22E68" w:rsidRPr="00B22E68" w14:paraId="178DDEB9"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8CBAD" w:fill="F8CBAD"/>
            <w:noWrap/>
            <w:vAlign w:val="center"/>
            <w:hideMark/>
          </w:tcPr>
          <w:p w14:paraId="5E13B325"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2,5</w:t>
            </w:r>
          </w:p>
        </w:tc>
        <w:tc>
          <w:tcPr>
            <w:tcW w:w="18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34CC7A38"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2,4</w:t>
            </w:r>
          </w:p>
        </w:tc>
        <w:tc>
          <w:tcPr>
            <w:tcW w:w="112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23797FC7"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8,5</w:t>
            </w:r>
          </w:p>
        </w:tc>
        <w:tc>
          <w:tcPr>
            <w:tcW w:w="19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0727A912"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2</w:t>
            </w:r>
          </w:p>
        </w:tc>
      </w:tr>
      <w:tr w:rsidR="00B22E68" w:rsidRPr="00B22E68" w14:paraId="2E7E9441"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CE4D6" w:fill="FCE4D6"/>
            <w:noWrap/>
            <w:vAlign w:val="center"/>
            <w:hideMark/>
          </w:tcPr>
          <w:p w14:paraId="38A6281D"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3</w:t>
            </w:r>
          </w:p>
        </w:tc>
        <w:tc>
          <w:tcPr>
            <w:tcW w:w="18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595DB042"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2,1</w:t>
            </w:r>
          </w:p>
        </w:tc>
        <w:tc>
          <w:tcPr>
            <w:tcW w:w="112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7A3FB801"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9</w:t>
            </w:r>
          </w:p>
        </w:tc>
        <w:tc>
          <w:tcPr>
            <w:tcW w:w="19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7982EB02"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2,1</w:t>
            </w:r>
          </w:p>
        </w:tc>
      </w:tr>
      <w:tr w:rsidR="00B22E68" w:rsidRPr="00B22E68" w14:paraId="610E2946"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8CBAD" w:fill="F8CBAD"/>
            <w:noWrap/>
            <w:vAlign w:val="center"/>
            <w:hideMark/>
          </w:tcPr>
          <w:p w14:paraId="490A4413"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3,5</w:t>
            </w:r>
          </w:p>
        </w:tc>
        <w:tc>
          <w:tcPr>
            <w:tcW w:w="18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29E26B2A"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1,8</w:t>
            </w:r>
          </w:p>
        </w:tc>
        <w:tc>
          <w:tcPr>
            <w:tcW w:w="112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6E35F110"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9,5</w:t>
            </w:r>
          </w:p>
        </w:tc>
        <w:tc>
          <w:tcPr>
            <w:tcW w:w="19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266DE59B"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2,3</w:t>
            </w:r>
          </w:p>
        </w:tc>
      </w:tr>
      <w:tr w:rsidR="00B22E68" w:rsidRPr="00B22E68" w14:paraId="11DB11E2"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CE4D6" w:fill="FCE4D6"/>
            <w:noWrap/>
            <w:vAlign w:val="center"/>
            <w:hideMark/>
          </w:tcPr>
          <w:p w14:paraId="77524495"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4</w:t>
            </w:r>
          </w:p>
        </w:tc>
        <w:tc>
          <w:tcPr>
            <w:tcW w:w="18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2A1E0662"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1,5</w:t>
            </w:r>
          </w:p>
        </w:tc>
        <w:tc>
          <w:tcPr>
            <w:tcW w:w="112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5CE7B9FD"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10</w:t>
            </w:r>
          </w:p>
        </w:tc>
        <w:tc>
          <w:tcPr>
            <w:tcW w:w="19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40D6F753"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2,4</w:t>
            </w:r>
          </w:p>
        </w:tc>
      </w:tr>
      <w:tr w:rsidR="00B22E68" w:rsidRPr="00B22E68" w14:paraId="44231010"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8CBAD" w:fill="F8CBAD"/>
            <w:noWrap/>
            <w:vAlign w:val="center"/>
            <w:hideMark/>
          </w:tcPr>
          <w:p w14:paraId="1C49BFB4"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4,2</w:t>
            </w:r>
          </w:p>
        </w:tc>
        <w:tc>
          <w:tcPr>
            <w:tcW w:w="18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544C237F"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1,2</w:t>
            </w:r>
          </w:p>
        </w:tc>
        <w:tc>
          <w:tcPr>
            <w:tcW w:w="112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07FAA771"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10,5</w:t>
            </w:r>
          </w:p>
        </w:tc>
        <w:tc>
          <w:tcPr>
            <w:tcW w:w="19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35F64788"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2,5</w:t>
            </w:r>
          </w:p>
        </w:tc>
      </w:tr>
      <w:tr w:rsidR="00B22E68" w:rsidRPr="00B22E68" w14:paraId="74855513"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CE4D6" w:fill="FCE4D6"/>
            <w:noWrap/>
            <w:vAlign w:val="center"/>
            <w:hideMark/>
          </w:tcPr>
          <w:p w14:paraId="102BFF9F"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4,4</w:t>
            </w:r>
          </w:p>
        </w:tc>
        <w:tc>
          <w:tcPr>
            <w:tcW w:w="18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02FA2705"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1,1</w:t>
            </w:r>
          </w:p>
        </w:tc>
        <w:tc>
          <w:tcPr>
            <w:tcW w:w="112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51B79D64"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11</w:t>
            </w:r>
          </w:p>
        </w:tc>
        <w:tc>
          <w:tcPr>
            <w:tcW w:w="19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0C1DF67A"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2,6</w:t>
            </w:r>
          </w:p>
        </w:tc>
      </w:tr>
      <w:tr w:rsidR="00B22E68" w:rsidRPr="00B22E68" w14:paraId="318BBFF6"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8CBAD" w:fill="F8CBAD"/>
            <w:noWrap/>
            <w:vAlign w:val="center"/>
            <w:hideMark/>
          </w:tcPr>
          <w:p w14:paraId="3A1DA0EE"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4,6</w:t>
            </w:r>
          </w:p>
        </w:tc>
        <w:tc>
          <w:tcPr>
            <w:tcW w:w="18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1DB39B03"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1,1</w:t>
            </w:r>
          </w:p>
        </w:tc>
        <w:tc>
          <w:tcPr>
            <w:tcW w:w="112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0E4E7FAF"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11,5</w:t>
            </w:r>
          </w:p>
        </w:tc>
        <w:tc>
          <w:tcPr>
            <w:tcW w:w="19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74851BE3"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2,7</w:t>
            </w:r>
          </w:p>
        </w:tc>
      </w:tr>
      <w:tr w:rsidR="00B22E68" w:rsidRPr="00B22E68" w14:paraId="536EA1CA"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CE4D6" w:fill="FCE4D6"/>
            <w:noWrap/>
            <w:vAlign w:val="center"/>
            <w:hideMark/>
          </w:tcPr>
          <w:p w14:paraId="59501ACE"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4,8</w:t>
            </w:r>
          </w:p>
        </w:tc>
        <w:tc>
          <w:tcPr>
            <w:tcW w:w="18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712133E3"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1,2</w:t>
            </w:r>
          </w:p>
        </w:tc>
        <w:tc>
          <w:tcPr>
            <w:tcW w:w="112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21D0909D"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12</w:t>
            </w:r>
          </w:p>
        </w:tc>
        <w:tc>
          <w:tcPr>
            <w:tcW w:w="19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5948A855"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2,9</w:t>
            </w:r>
          </w:p>
        </w:tc>
      </w:tr>
      <w:tr w:rsidR="00B22E68" w:rsidRPr="00B22E68" w14:paraId="08C4BC84"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8CBAD" w:fill="F8CBAD"/>
            <w:noWrap/>
            <w:vAlign w:val="center"/>
            <w:hideMark/>
          </w:tcPr>
          <w:p w14:paraId="5641A536"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5</w:t>
            </w:r>
          </w:p>
        </w:tc>
        <w:tc>
          <w:tcPr>
            <w:tcW w:w="18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2F6BF8DC"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1,2</w:t>
            </w:r>
          </w:p>
        </w:tc>
        <w:tc>
          <w:tcPr>
            <w:tcW w:w="112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5C36ED82"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12,5</w:t>
            </w:r>
          </w:p>
        </w:tc>
        <w:tc>
          <w:tcPr>
            <w:tcW w:w="19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4242690C"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3,1</w:t>
            </w:r>
          </w:p>
        </w:tc>
      </w:tr>
      <w:tr w:rsidR="00B22E68" w:rsidRPr="00B22E68" w14:paraId="106AB773"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CE4D6" w:fill="FCE4D6"/>
            <w:noWrap/>
            <w:vAlign w:val="center"/>
            <w:hideMark/>
          </w:tcPr>
          <w:p w14:paraId="7E80CE8B"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5,2</w:t>
            </w:r>
          </w:p>
        </w:tc>
        <w:tc>
          <w:tcPr>
            <w:tcW w:w="18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2E80AC59"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1,2</w:t>
            </w:r>
          </w:p>
        </w:tc>
        <w:tc>
          <w:tcPr>
            <w:tcW w:w="112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1960A3EE"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13</w:t>
            </w:r>
          </w:p>
        </w:tc>
        <w:tc>
          <w:tcPr>
            <w:tcW w:w="19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2B7DB3E2"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3,2</w:t>
            </w:r>
          </w:p>
        </w:tc>
      </w:tr>
      <w:tr w:rsidR="00B22E68" w:rsidRPr="00B22E68" w14:paraId="2543938D"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8CBAD" w:fill="F8CBAD"/>
            <w:noWrap/>
            <w:vAlign w:val="center"/>
            <w:hideMark/>
          </w:tcPr>
          <w:p w14:paraId="690C8227"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5,4</w:t>
            </w:r>
          </w:p>
        </w:tc>
        <w:tc>
          <w:tcPr>
            <w:tcW w:w="18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1FEA0808"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1,3</w:t>
            </w:r>
          </w:p>
        </w:tc>
        <w:tc>
          <w:tcPr>
            <w:tcW w:w="112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7042EA07"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13,5</w:t>
            </w:r>
          </w:p>
        </w:tc>
        <w:tc>
          <w:tcPr>
            <w:tcW w:w="19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5219078D"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3,3</w:t>
            </w:r>
          </w:p>
        </w:tc>
      </w:tr>
      <w:tr w:rsidR="00B22E68" w:rsidRPr="00B22E68" w14:paraId="0A19DCFB"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CE4D6" w:fill="FCE4D6"/>
            <w:noWrap/>
            <w:vAlign w:val="center"/>
            <w:hideMark/>
          </w:tcPr>
          <w:p w14:paraId="2C804E35"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5,6</w:t>
            </w:r>
          </w:p>
        </w:tc>
        <w:tc>
          <w:tcPr>
            <w:tcW w:w="18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514513C1"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1,3</w:t>
            </w:r>
          </w:p>
        </w:tc>
        <w:tc>
          <w:tcPr>
            <w:tcW w:w="112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6213BE69"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14</w:t>
            </w:r>
          </w:p>
        </w:tc>
        <w:tc>
          <w:tcPr>
            <w:tcW w:w="19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2A7CA02E"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3,4</w:t>
            </w:r>
          </w:p>
        </w:tc>
      </w:tr>
      <w:tr w:rsidR="00B22E68" w:rsidRPr="00B22E68" w14:paraId="57310C81"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8CBAD" w:fill="F8CBAD"/>
            <w:noWrap/>
            <w:vAlign w:val="center"/>
            <w:hideMark/>
          </w:tcPr>
          <w:p w14:paraId="1D3F3B9D"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5,8</w:t>
            </w:r>
          </w:p>
        </w:tc>
        <w:tc>
          <w:tcPr>
            <w:tcW w:w="18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1DDEB2E1"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1,3</w:t>
            </w:r>
          </w:p>
        </w:tc>
        <w:tc>
          <w:tcPr>
            <w:tcW w:w="112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0381281A"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14,5</w:t>
            </w:r>
          </w:p>
        </w:tc>
        <w:tc>
          <w:tcPr>
            <w:tcW w:w="1940" w:type="dxa"/>
            <w:tcBorders>
              <w:top w:val="single" w:sz="4" w:space="0" w:color="FFFFFF"/>
              <w:left w:val="single" w:sz="4" w:space="0" w:color="FFFFFF"/>
              <w:bottom w:val="single" w:sz="8" w:space="0" w:color="000000"/>
              <w:right w:val="single" w:sz="8" w:space="0" w:color="000000"/>
            </w:tcBorders>
            <w:shd w:val="clear" w:color="F8CBAD" w:fill="F8CBAD"/>
            <w:noWrap/>
            <w:vAlign w:val="center"/>
            <w:hideMark/>
          </w:tcPr>
          <w:p w14:paraId="0CEC1011"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3,5</w:t>
            </w:r>
          </w:p>
        </w:tc>
      </w:tr>
      <w:tr w:rsidR="00B22E68" w:rsidRPr="00B22E68" w14:paraId="47011C8A" w14:textId="77777777" w:rsidTr="00B22E68">
        <w:trPr>
          <w:trHeight w:val="315"/>
        </w:trPr>
        <w:tc>
          <w:tcPr>
            <w:tcW w:w="960" w:type="dxa"/>
            <w:tcBorders>
              <w:top w:val="single" w:sz="4" w:space="0" w:color="FFFFFF"/>
              <w:left w:val="single" w:sz="8" w:space="0" w:color="000000"/>
              <w:bottom w:val="single" w:sz="8" w:space="0" w:color="000000"/>
              <w:right w:val="single" w:sz="8" w:space="0" w:color="000000"/>
            </w:tcBorders>
            <w:shd w:val="clear" w:color="FCE4D6" w:fill="FCE4D6"/>
            <w:noWrap/>
            <w:vAlign w:val="center"/>
            <w:hideMark/>
          </w:tcPr>
          <w:p w14:paraId="0FB990C6"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6</w:t>
            </w:r>
          </w:p>
        </w:tc>
        <w:tc>
          <w:tcPr>
            <w:tcW w:w="18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5CF3C296"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1,4</w:t>
            </w:r>
          </w:p>
        </w:tc>
        <w:tc>
          <w:tcPr>
            <w:tcW w:w="112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0E7CD959"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15</w:t>
            </w:r>
          </w:p>
        </w:tc>
        <w:tc>
          <w:tcPr>
            <w:tcW w:w="1940" w:type="dxa"/>
            <w:tcBorders>
              <w:top w:val="single" w:sz="4" w:space="0" w:color="FFFFFF"/>
              <w:left w:val="single" w:sz="4" w:space="0" w:color="FFFFFF"/>
              <w:bottom w:val="single" w:sz="8" w:space="0" w:color="000000"/>
              <w:right w:val="single" w:sz="8" w:space="0" w:color="000000"/>
            </w:tcBorders>
            <w:shd w:val="clear" w:color="FCE4D6" w:fill="FCE4D6"/>
            <w:noWrap/>
            <w:vAlign w:val="center"/>
            <w:hideMark/>
          </w:tcPr>
          <w:p w14:paraId="66AAF18A"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3,6</w:t>
            </w:r>
          </w:p>
        </w:tc>
      </w:tr>
      <w:tr w:rsidR="00B22E68" w:rsidRPr="00B22E68" w14:paraId="6F59A112" w14:textId="77777777" w:rsidTr="00B22E68">
        <w:trPr>
          <w:trHeight w:val="300"/>
        </w:trPr>
        <w:tc>
          <w:tcPr>
            <w:tcW w:w="960" w:type="dxa"/>
            <w:tcBorders>
              <w:top w:val="single" w:sz="4" w:space="0" w:color="FFFFFF"/>
              <w:left w:val="single" w:sz="8" w:space="0" w:color="000000"/>
              <w:bottom w:val="single" w:sz="4" w:space="0" w:color="auto"/>
              <w:right w:val="single" w:sz="8" w:space="0" w:color="000000"/>
            </w:tcBorders>
            <w:shd w:val="clear" w:color="F8CBAD" w:fill="F8CBAD"/>
            <w:noWrap/>
            <w:vAlign w:val="center"/>
            <w:hideMark/>
          </w:tcPr>
          <w:p w14:paraId="10B0B912"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6,5</w:t>
            </w:r>
          </w:p>
        </w:tc>
        <w:tc>
          <w:tcPr>
            <w:tcW w:w="1840" w:type="dxa"/>
            <w:tcBorders>
              <w:top w:val="single" w:sz="4" w:space="0" w:color="FFFFFF"/>
              <w:left w:val="single" w:sz="4" w:space="0" w:color="FFFFFF"/>
              <w:bottom w:val="single" w:sz="4" w:space="0" w:color="auto"/>
              <w:right w:val="single" w:sz="8" w:space="0" w:color="000000"/>
            </w:tcBorders>
            <w:shd w:val="clear" w:color="F8CBAD" w:fill="F8CBAD"/>
            <w:noWrap/>
            <w:vAlign w:val="center"/>
            <w:hideMark/>
          </w:tcPr>
          <w:p w14:paraId="66B8A055"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1,4</w:t>
            </w:r>
          </w:p>
        </w:tc>
        <w:tc>
          <w:tcPr>
            <w:tcW w:w="1120" w:type="dxa"/>
            <w:tcBorders>
              <w:top w:val="single" w:sz="4" w:space="0" w:color="FFFFFF"/>
              <w:left w:val="single" w:sz="4" w:space="0" w:color="FFFFFF"/>
              <w:bottom w:val="single" w:sz="4" w:space="0" w:color="auto"/>
              <w:right w:val="single" w:sz="8" w:space="0" w:color="000000"/>
            </w:tcBorders>
            <w:shd w:val="clear" w:color="F8CBAD" w:fill="F8CBAD"/>
            <w:noWrap/>
            <w:vAlign w:val="center"/>
            <w:hideMark/>
          </w:tcPr>
          <w:p w14:paraId="53EBD0F1"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15,5</w:t>
            </w:r>
          </w:p>
        </w:tc>
        <w:tc>
          <w:tcPr>
            <w:tcW w:w="1940" w:type="dxa"/>
            <w:tcBorders>
              <w:top w:val="single" w:sz="4" w:space="0" w:color="FFFFFF"/>
              <w:left w:val="single" w:sz="4" w:space="0" w:color="FFFFFF"/>
              <w:bottom w:val="single" w:sz="4" w:space="0" w:color="auto"/>
              <w:right w:val="single" w:sz="8" w:space="0" w:color="000000"/>
            </w:tcBorders>
            <w:shd w:val="clear" w:color="F8CBAD" w:fill="F8CBAD"/>
            <w:noWrap/>
            <w:vAlign w:val="center"/>
            <w:hideMark/>
          </w:tcPr>
          <w:p w14:paraId="18BB9541" w14:textId="77777777" w:rsidR="00B22E68" w:rsidRPr="00B22E68" w:rsidRDefault="00B22E68" w:rsidP="00B22E68">
            <w:pPr>
              <w:jc w:val="right"/>
              <w:rPr>
                <w:rFonts w:ascii="Calibri" w:eastAsia="Times New Roman" w:hAnsi="Calibri" w:cs="Calibri"/>
                <w:color w:val="000000"/>
                <w:lang w:eastAsia="en-US"/>
              </w:rPr>
            </w:pPr>
            <w:r w:rsidRPr="00B22E68">
              <w:rPr>
                <w:rFonts w:ascii="Calibri" w:eastAsia="Times New Roman" w:hAnsi="Calibri" w:cs="Calibri"/>
                <w:color w:val="000000"/>
                <w:lang w:val="tr-TR" w:eastAsia="en-US"/>
              </w:rPr>
              <w:t>3,8</w:t>
            </w:r>
          </w:p>
        </w:tc>
      </w:tr>
    </w:tbl>
    <w:p w14:paraId="75B1EA41" w14:textId="77777777" w:rsidR="00C142E2" w:rsidRPr="00C142E2" w:rsidRDefault="00C142E2" w:rsidP="00C142E2">
      <w:pPr>
        <w:rPr>
          <w:rFonts w:cstheme="minorHAnsi"/>
          <w:sz w:val="24"/>
          <w:szCs w:val="24"/>
        </w:rPr>
      </w:pPr>
    </w:p>
    <w:p w14:paraId="3D3C5C55" w14:textId="1DC6E053" w:rsidR="00D73F4C" w:rsidRDefault="00722E25">
      <w:pPr>
        <w:rPr>
          <w:rFonts w:cstheme="minorHAnsi"/>
          <w:b/>
          <w:bCs/>
          <w:sz w:val="24"/>
          <w:szCs w:val="24"/>
        </w:rPr>
      </w:pPr>
      <w:r w:rsidRPr="00722E25">
        <w:rPr>
          <w:rFonts w:cstheme="minorHAnsi"/>
          <w:b/>
          <w:bCs/>
          <w:sz w:val="24"/>
          <w:szCs w:val="24"/>
        </w:rPr>
        <w:t>CALCULATIONS</w:t>
      </w:r>
    </w:p>
    <w:p w14:paraId="235FA151" w14:textId="25C86A1B" w:rsidR="009A7DEE" w:rsidRDefault="009A7DEE">
      <w:pPr>
        <w:rPr>
          <w:rFonts w:cstheme="minorHAnsi"/>
          <w:b/>
          <w:bCs/>
          <w:sz w:val="24"/>
          <w:szCs w:val="24"/>
        </w:rPr>
      </w:pPr>
      <w:r>
        <w:rPr>
          <w:rFonts w:cstheme="minorHAnsi"/>
          <w:b/>
          <w:bCs/>
          <w:sz w:val="24"/>
          <w:szCs w:val="24"/>
        </w:rPr>
        <w:t>1)</w:t>
      </w:r>
    </w:p>
    <w:p w14:paraId="3CF25F85" w14:textId="6C76BC03" w:rsidR="009A7DEE" w:rsidRDefault="009A7DEE" w:rsidP="009A7DEE">
      <w:pPr>
        <w:rPr>
          <w:rFonts w:cstheme="minorHAnsi"/>
          <w:sz w:val="24"/>
          <w:szCs w:val="24"/>
        </w:rPr>
      </w:pPr>
      <w:r w:rsidRPr="009A7DEE">
        <w:rPr>
          <w:rFonts w:cstheme="minorHAnsi"/>
          <w:b/>
          <w:bCs/>
          <w:sz w:val="24"/>
          <w:szCs w:val="24"/>
        </w:rPr>
        <w:t>Graph 1</w:t>
      </w:r>
      <w:r w:rsidRPr="009A7DEE">
        <w:rPr>
          <w:rFonts w:cstheme="minorHAnsi"/>
          <w:sz w:val="24"/>
          <w:szCs w:val="24"/>
        </w:rPr>
        <w:t xml:space="preserve">. </w:t>
      </w:r>
      <w:r w:rsidRPr="009A7DEE">
        <w:rPr>
          <w:rFonts w:cstheme="minorHAnsi"/>
          <w:sz w:val="24"/>
          <w:szCs w:val="24"/>
        </w:rPr>
        <w:t xml:space="preserve">Volume </w:t>
      </w:r>
      <w:r w:rsidRPr="009A7DEE">
        <w:rPr>
          <w:rFonts w:cstheme="minorHAnsi"/>
          <w:sz w:val="24"/>
          <w:szCs w:val="24"/>
        </w:rPr>
        <w:t xml:space="preserve">Of NaOH Added to </w:t>
      </w:r>
      <w:r w:rsidRPr="009A7DEE">
        <w:rPr>
          <w:rFonts w:cstheme="minorHAnsi"/>
          <w:sz w:val="24"/>
          <w:szCs w:val="24"/>
        </w:rPr>
        <w:t xml:space="preserve">Strong </w:t>
      </w:r>
      <w:r w:rsidRPr="009A7DEE">
        <w:rPr>
          <w:rFonts w:cstheme="minorHAnsi"/>
          <w:sz w:val="24"/>
          <w:szCs w:val="24"/>
        </w:rPr>
        <w:t>Acid Solution H</w:t>
      </w:r>
      <w:r>
        <w:rPr>
          <w:rFonts w:cstheme="minorHAnsi"/>
          <w:sz w:val="24"/>
          <w:szCs w:val="24"/>
        </w:rPr>
        <w:t>C</w:t>
      </w:r>
      <w:r w:rsidRPr="009A7DEE">
        <w:rPr>
          <w:rFonts w:cstheme="minorHAnsi"/>
          <w:sz w:val="24"/>
          <w:szCs w:val="24"/>
        </w:rPr>
        <w:t xml:space="preserve">l </w:t>
      </w:r>
      <w:r>
        <w:rPr>
          <w:rFonts w:cstheme="minorHAnsi"/>
          <w:sz w:val="24"/>
          <w:szCs w:val="24"/>
        </w:rPr>
        <w:t>v</w:t>
      </w:r>
      <w:r w:rsidRPr="009A7DEE">
        <w:rPr>
          <w:rFonts w:cstheme="minorHAnsi"/>
          <w:sz w:val="24"/>
          <w:szCs w:val="24"/>
        </w:rPr>
        <w:t>s Conductance Graph</w:t>
      </w:r>
    </w:p>
    <w:p w14:paraId="016EF050" w14:textId="761FEBB8" w:rsidR="009A7DEE" w:rsidRDefault="000A3517" w:rsidP="009A7DEE">
      <w:pPr>
        <w:rPr>
          <w:rFonts w:cstheme="minorHAnsi"/>
          <w:sz w:val="24"/>
          <w:szCs w:val="24"/>
        </w:rPr>
      </w:pPr>
      <w:r>
        <w:rPr>
          <w:noProof/>
          <w14:ligatures w14:val="standardContextual"/>
        </w:rPr>
        <w:drawing>
          <wp:inline distT="0" distB="0" distL="0" distR="0" wp14:anchorId="41A2F44B" wp14:editId="2382C43A">
            <wp:extent cx="5133975" cy="3062288"/>
            <wp:effectExtent l="0" t="0" r="9525" b="5080"/>
            <wp:docPr id="2070994727" name="Chart 1">
              <a:extLst xmlns:a="http://schemas.openxmlformats.org/drawingml/2006/main">
                <a:ext uri="{FF2B5EF4-FFF2-40B4-BE49-F238E27FC236}">
                  <a16:creationId xmlns:a16="http://schemas.microsoft.com/office/drawing/2014/main" id="{EFC6B0D0-975A-1FC5-11A2-438B7425D1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DF44DD" w14:textId="77777777" w:rsidR="000A3517" w:rsidRDefault="000A3517" w:rsidP="009A7DEE">
      <w:pPr>
        <w:rPr>
          <w:rFonts w:cstheme="minorHAnsi"/>
          <w:sz w:val="24"/>
          <w:szCs w:val="24"/>
        </w:rPr>
      </w:pPr>
    </w:p>
    <w:p w14:paraId="5E325A88" w14:textId="77777777" w:rsidR="000A3517" w:rsidRDefault="000A3517" w:rsidP="009A7DEE">
      <w:pPr>
        <w:rPr>
          <w:rFonts w:cstheme="minorHAnsi"/>
          <w:sz w:val="24"/>
          <w:szCs w:val="24"/>
        </w:rPr>
      </w:pPr>
    </w:p>
    <w:p w14:paraId="3054F3FC" w14:textId="77777777" w:rsidR="000A3517" w:rsidRDefault="000A3517" w:rsidP="009A7DEE">
      <w:pPr>
        <w:rPr>
          <w:rFonts w:cstheme="minorHAnsi"/>
          <w:sz w:val="24"/>
          <w:szCs w:val="24"/>
        </w:rPr>
      </w:pPr>
    </w:p>
    <w:p w14:paraId="33CB79BC" w14:textId="72578204" w:rsidR="00047BE1" w:rsidRDefault="00047BE1" w:rsidP="00047BE1">
      <w:pPr>
        <w:rPr>
          <w:rFonts w:cstheme="minorHAnsi"/>
          <w:sz w:val="24"/>
          <w:szCs w:val="24"/>
        </w:rPr>
      </w:pPr>
      <w:r w:rsidRPr="00047BE1">
        <w:rPr>
          <w:rFonts w:cstheme="minorHAnsi"/>
          <w:b/>
          <w:bCs/>
          <w:sz w:val="24"/>
          <w:szCs w:val="24"/>
        </w:rPr>
        <w:lastRenderedPageBreak/>
        <w:t xml:space="preserve">Graph </w:t>
      </w:r>
      <w:r w:rsidRPr="00047BE1">
        <w:rPr>
          <w:rFonts w:cstheme="minorHAnsi"/>
          <w:b/>
          <w:bCs/>
          <w:sz w:val="24"/>
          <w:szCs w:val="24"/>
        </w:rPr>
        <w:t>2.</w:t>
      </w:r>
      <w:r w:rsidRPr="00047BE1">
        <w:rPr>
          <w:rFonts w:cstheme="minorHAnsi"/>
          <w:sz w:val="24"/>
          <w:szCs w:val="24"/>
        </w:rPr>
        <w:t xml:space="preserve"> </w:t>
      </w:r>
      <w:r w:rsidRPr="00047BE1">
        <w:rPr>
          <w:rFonts w:cstheme="minorHAnsi"/>
          <w:sz w:val="24"/>
          <w:szCs w:val="24"/>
        </w:rPr>
        <w:t xml:space="preserve">Volume </w:t>
      </w:r>
      <w:r w:rsidRPr="00047BE1">
        <w:rPr>
          <w:rFonts w:cstheme="minorHAnsi"/>
          <w:sz w:val="24"/>
          <w:szCs w:val="24"/>
        </w:rPr>
        <w:t xml:space="preserve">Of NaOH Added </w:t>
      </w:r>
      <w:r>
        <w:rPr>
          <w:rFonts w:cstheme="minorHAnsi"/>
          <w:sz w:val="24"/>
          <w:szCs w:val="24"/>
        </w:rPr>
        <w:t>t</w:t>
      </w:r>
      <w:r w:rsidRPr="00047BE1">
        <w:rPr>
          <w:rFonts w:cstheme="minorHAnsi"/>
          <w:sz w:val="24"/>
          <w:szCs w:val="24"/>
        </w:rPr>
        <w:t xml:space="preserve">o Weak Acid Solution </w:t>
      </w:r>
      <w:r>
        <w:rPr>
          <w:rFonts w:cstheme="minorHAnsi"/>
          <w:sz w:val="24"/>
          <w:szCs w:val="24"/>
        </w:rPr>
        <w:t>v</w:t>
      </w:r>
      <w:r w:rsidRPr="00047BE1">
        <w:rPr>
          <w:rFonts w:cstheme="minorHAnsi"/>
          <w:sz w:val="24"/>
          <w:szCs w:val="24"/>
        </w:rPr>
        <w:t>s Conductance Graph</w:t>
      </w:r>
    </w:p>
    <w:p w14:paraId="53FCFFE2" w14:textId="72AE935D" w:rsidR="00047BE1" w:rsidRDefault="000E6914" w:rsidP="00047BE1">
      <w:pPr>
        <w:rPr>
          <w:rFonts w:cstheme="minorHAnsi"/>
          <w:sz w:val="24"/>
          <w:szCs w:val="24"/>
        </w:rPr>
      </w:pPr>
      <w:r>
        <w:rPr>
          <w:noProof/>
          <w14:ligatures w14:val="standardContextual"/>
        </w:rPr>
        <w:drawing>
          <wp:inline distT="0" distB="0" distL="0" distR="0" wp14:anchorId="2E5841C9" wp14:editId="0AE07E2F">
            <wp:extent cx="5086350" cy="3424238"/>
            <wp:effectExtent l="0" t="0" r="0" b="5080"/>
            <wp:docPr id="163606750" name="Chart 1">
              <a:extLst xmlns:a="http://schemas.openxmlformats.org/drawingml/2006/main">
                <a:ext uri="{FF2B5EF4-FFF2-40B4-BE49-F238E27FC236}">
                  <a16:creationId xmlns:a16="http://schemas.microsoft.com/office/drawing/2014/main" id="{4170398E-96E4-81FE-275C-5859D52DF0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D47C6D" w14:textId="77777777" w:rsidR="000E6914" w:rsidRDefault="000E6914" w:rsidP="00047BE1">
      <w:pPr>
        <w:rPr>
          <w:rFonts w:cstheme="minorHAnsi"/>
          <w:sz w:val="24"/>
          <w:szCs w:val="24"/>
        </w:rPr>
      </w:pPr>
    </w:p>
    <w:p w14:paraId="72D54908" w14:textId="410F3D3A" w:rsidR="00DF7524" w:rsidRDefault="00DF7524" w:rsidP="00DF7524">
      <w:pPr>
        <w:rPr>
          <w:rFonts w:cstheme="minorHAnsi"/>
          <w:sz w:val="24"/>
          <w:szCs w:val="24"/>
        </w:rPr>
      </w:pPr>
      <w:r w:rsidRPr="00DF7524">
        <w:rPr>
          <w:rFonts w:cstheme="minorHAnsi"/>
          <w:b/>
          <w:bCs/>
          <w:sz w:val="24"/>
          <w:szCs w:val="24"/>
        </w:rPr>
        <w:t>Graph 3.</w:t>
      </w:r>
      <w:r w:rsidRPr="00DF7524">
        <w:rPr>
          <w:rFonts w:cstheme="minorHAnsi"/>
          <w:sz w:val="24"/>
          <w:szCs w:val="24"/>
        </w:rPr>
        <w:t xml:space="preserve"> </w:t>
      </w:r>
      <w:r>
        <w:rPr>
          <w:rFonts w:cstheme="minorHAnsi"/>
          <w:sz w:val="24"/>
          <w:szCs w:val="24"/>
        </w:rPr>
        <w:t>Volume T</w:t>
      </w:r>
      <w:r w:rsidRPr="00DF7524">
        <w:rPr>
          <w:rFonts w:cstheme="minorHAnsi"/>
          <w:sz w:val="24"/>
          <w:szCs w:val="24"/>
        </w:rPr>
        <w:t xml:space="preserve">itrant Added to Mixture </w:t>
      </w:r>
      <w:r w:rsidR="005F76E9" w:rsidRPr="00DF7524">
        <w:rPr>
          <w:rFonts w:cstheme="minorHAnsi"/>
          <w:sz w:val="24"/>
          <w:szCs w:val="24"/>
        </w:rPr>
        <w:t>of</w:t>
      </w:r>
      <w:r w:rsidRPr="00DF7524">
        <w:rPr>
          <w:rFonts w:cstheme="minorHAnsi"/>
          <w:sz w:val="24"/>
          <w:szCs w:val="24"/>
        </w:rPr>
        <w:t xml:space="preserve"> Weak Acid </w:t>
      </w:r>
      <w:proofErr w:type="gramStart"/>
      <w:r w:rsidRPr="00DF7524">
        <w:rPr>
          <w:rFonts w:cstheme="minorHAnsi"/>
          <w:sz w:val="24"/>
          <w:szCs w:val="24"/>
        </w:rPr>
        <w:t>And</w:t>
      </w:r>
      <w:proofErr w:type="gramEnd"/>
      <w:r w:rsidRPr="00DF7524">
        <w:rPr>
          <w:rFonts w:cstheme="minorHAnsi"/>
          <w:sz w:val="24"/>
          <w:szCs w:val="24"/>
        </w:rPr>
        <w:t xml:space="preserve"> Strong Acid Sol</w:t>
      </w:r>
      <w:r>
        <w:rPr>
          <w:rFonts w:cstheme="minorHAnsi"/>
          <w:sz w:val="24"/>
          <w:szCs w:val="24"/>
        </w:rPr>
        <w:t>ution Graph</w:t>
      </w:r>
    </w:p>
    <w:p w14:paraId="707F503D" w14:textId="08445F1B" w:rsidR="00DF7524" w:rsidRDefault="005F76E9" w:rsidP="00DF7524">
      <w:pPr>
        <w:rPr>
          <w:rFonts w:cstheme="minorHAnsi"/>
          <w:sz w:val="24"/>
          <w:szCs w:val="24"/>
        </w:rPr>
      </w:pPr>
      <w:r>
        <w:rPr>
          <w:noProof/>
          <w14:ligatures w14:val="standardContextual"/>
        </w:rPr>
        <w:drawing>
          <wp:inline distT="0" distB="0" distL="0" distR="0" wp14:anchorId="42015444" wp14:editId="480A9D27">
            <wp:extent cx="4572000" cy="3290888"/>
            <wp:effectExtent l="0" t="0" r="0" b="5080"/>
            <wp:docPr id="1431961705" name="Chart 1">
              <a:extLst xmlns:a="http://schemas.openxmlformats.org/drawingml/2006/main">
                <a:ext uri="{FF2B5EF4-FFF2-40B4-BE49-F238E27FC236}">
                  <a16:creationId xmlns:a16="http://schemas.microsoft.com/office/drawing/2014/main" id="{C70F47F5-A8AA-F027-4560-49E56CD799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98CDA9" w14:textId="77777777" w:rsidR="005F76E9" w:rsidRDefault="005F76E9" w:rsidP="00DF7524">
      <w:pPr>
        <w:rPr>
          <w:rFonts w:cstheme="minorHAnsi"/>
          <w:sz w:val="24"/>
          <w:szCs w:val="24"/>
        </w:rPr>
      </w:pPr>
    </w:p>
    <w:p w14:paraId="5FEE6249" w14:textId="7AE32516" w:rsidR="00F07628" w:rsidRPr="00F07628" w:rsidRDefault="00F07628" w:rsidP="00F07628">
      <w:pPr>
        <w:rPr>
          <w:rFonts w:cstheme="minorHAnsi"/>
          <w:i/>
          <w:iCs/>
          <w:sz w:val="24"/>
          <w:szCs w:val="24"/>
        </w:rPr>
      </w:pPr>
      <w:r w:rsidRPr="00F07628">
        <w:rPr>
          <w:rFonts w:cstheme="minorHAnsi"/>
          <w:i/>
          <w:iCs/>
          <w:sz w:val="24"/>
          <w:szCs w:val="24"/>
        </w:rPr>
        <w:t>End points for</w:t>
      </w:r>
      <w:r w:rsidR="00C207E2">
        <w:rPr>
          <w:rFonts w:cstheme="minorHAnsi"/>
          <w:i/>
          <w:iCs/>
          <w:sz w:val="24"/>
          <w:szCs w:val="24"/>
        </w:rPr>
        <w:t xml:space="preserve"> strong acid </w:t>
      </w:r>
      <w:r w:rsidRPr="00F07628">
        <w:rPr>
          <w:rFonts w:cstheme="minorHAnsi"/>
          <w:i/>
          <w:iCs/>
          <w:sz w:val="24"/>
          <w:szCs w:val="24"/>
        </w:rPr>
        <w:t>-NaOH tit</w:t>
      </w:r>
      <w:r>
        <w:rPr>
          <w:rFonts w:cstheme="minorHAnsi"/>
          <w:i/>
          <w:iCs/>
          <w:sz w:val="24"/>
          <w:szCs w:val="24"/>
        </w:rPr>
        <w:t>ration</w:t>
      </w:r>
    </w:p>
    <w:p w14:paraId="573D84D7" w14:textId="77777777" w:rsidR="00F07628" w:rsidRDefault="00F07628" w:rsidP="00F07628">
      <w:pPr>
        <w:rPr>
          <w:rFonts w:cstheme="minorHAnsi"/>
          <w:b/>
          <w:bCs/>
          <w:sz w:val="24"/>
          <w:szCs w:val="24"/>
          <w:vertAlign w:val="subscript"/>
        </w:rPr>
      </w:pPr>
      <w:proofErr w:type="spellStart"/>
      <w:r w:rsidRPr="00F07628">
        <w:rPr>
          <w:rFonts w:cstheme="minorHAnsi"/>
          <w:b/>
          <w:bCs/>
          <w:sz w:val="24"/>
          <w:szCs w:val="24"/>
        </w:rPr>
        <w:t>M</w:t>
      </w:r>
      <w:r w:rsidRPr="00F07628">
        <w:rPr>
          <w:rFonts w:cstheme="minorHAnsi"/>
          <w:b/>
          <w:bCs/>
          <w:sz w:val="24"/>
          <w:szCs w:val="24"/>
          <w:vertAlign w:val="subscript"/>
        </w:rPr>
        <w:t>HCl</w:t>
      </w:r>
      <w:proofErr w:type="spellEnd"/>
      <w:r w:rsidRPr="00F07628">
        <w:rPr>
          <w:rFonts w:cstheme="minorHAnsi"/>
          <w:b/>
          <w:bCs/>
          <w:sz w:val="24"/>
          <w:szCs w:val="24"/>
          <w:vertAlign w:val="subscript"/>
        </w:rPr>
        <w:t xml:space="preserve"> </w:t>
      </w:r>
      <w:r w:rsidRPr="00F07628">
        <w:rPr>
          <w:rFonts w:cstheme="minorHAnsi"/>
          <w:b/>
          <w:bCs/>
          <w:sz w:val="24"/>
          <w:szCs w:val="24"/>
        </w:rPr>
        <w:t xml:space="preserve">x </w:t>
      </w:r>
      <w:proofErr w:type="spellStart"/>
      <w:r w:rsidRPr="00F07628">
        <w:rPr>
          <w:rFonts w:cstheme="minorHAnsi"/>
          <w:b/>
          <w:bCs/>
          <w:sz w:val="24"/>
          <w:szCs w:val="24"/>
        </w:rPr>
        <w:t>V</w:t>
      </w:r>
      <w:r w:rsidRPr="00F07628">
        <w:rPr>
          <w:rFonts w:cstheme="minorHAnsi"/>
          <w:b/>
          <w:bCs/>
          <w:sz w:val="24"/>
          <w:szCs w:val="24"/>
          <w:vertAlign w:val="subscript"/>
        </w:rPr>
        <w:t>HCl</w:t>
      </w:r>
      <w:proofErr w:type="spellEnd"/>
      <w:r w:rsidRPr="00F07628">
        <w:rPr>
          <w:rFonts w:cstheme="minorHAnsi"/>
          <w:b/>
          <w:bCs/>
          <w:sz w:val="24"/>
          <w:szCs w:val="24"/>
        </w:rPr>
        <w:t xml:space="preserve"> = </w:t>
      </w:r>
      <w:proofErr w:type="spellStart"/>
      <w:r w:rsidRPr="00F07628">
        <w:rPr>
          <w:rFonts w:cstheme="minorHAnsi"/>
          <w:b/>
          <w:bCs/>
          <w:sz w:val="24"/>
          <w:szCs w:val="24"/>
        </w:rPr>
        <w:t>M</w:t>
      </w:r>
      <w:r w:rsidRPr="00F07628">
        <w:rPr>
          <w:rFonts w:cstheme="minorHAnsi"/>
          <w:b/>
          <w:bCs/>
          <w:sz w:val="24"/>
          <w:szCs w:val="24"/>
          <w:vertAlign w:val="subscript"/>
        </w:rPr>
        <w:t>NaOH</w:t>
      </w:r>
      <w:proofErr w:type="spellEnd"/>
      <w:r w:rsidRPr="00F07628">
        <w:rPr>
          <w:rFonts w:cstheme="minorHAnsi"/>
          <w:b/>
          <w:bCs/>
          <w:sz w:val="24"/>
          <w:szCs w:val="24"/>
        </w:rPr>
        <w:t xml:space="preserve"> x </w:t>
      </w:r>
      <w:proofErr w:type="spellStart"/>
      <w:r w:rsidRPr="00F07628">
        <w:rPr>
          <w:rFonts w:cstheme="minorHAnsi"/>
          <w:b/>
          <w:bCs/>
          <w:sz w:val="24"/>
          <w:szCs w:val="24"/>
        </w:rPr>
        <w:t>V</w:t>
      </w:r>
      <w:r w:rsidRPr="00F07628">
        <w:rPr>
          <w:rFonts w:cstheme="minorHAnsi"/>
          <w:b/>
          <w:bCs/>
          <w:sz w:val="24"/>
          <w:szCs w:val="24"/>
          <w:vertAlign w:val="subscript"/>
        </w:rPr>
        <w:t>NaOH</w:t>
      </w:r>
      <w:proofErr w:type="spellEnd"/>
      <w:r w:rsidRPr="00F07628">
        <w:rPr>
          <w:rFonts w:cstheme="minorHAnsi"/>
          <w:b/>
          <w:bCs/>
          <w:sz w:val="24"/>
          <w:szCs w:val="24"/>
          <w:vertAlign w:val="subscript"/>
        </w:rPr>
        <w:t xml:space="preserve">   </w:t>
      </w:r>
    </w:p>
    <w:p w14:paraId="29BFCA18" w14:textId="77777777" w:rsidR="00F07628" w:rsidRPr="00F07628" w:rsidRDefault="00F07628" w:rsidP="00F07628">
      <w:pPr>
        <w:rPr>
          <w:rFonts w:cstheme="minorHAnsi"/>
          <w:b/>
          <w:bCs/>
          <w:sz w:val="24"/>
          <w:szCs w:val="24"/>
        </w:rPr>
      </w:pPr>
    </w:p>
    <w:p w14:paraId="6E1E0711" w14:textId="77777777" w:rsidR="00F07628" w:rsidRPr="00F07628" w:rsidRDefault="00F07628" w:rsidP="00F07628">
      <w:pPr>
        <w:rPr>
          <w:rFonts w:cstheme="minorHAnsi"/>
          <w:sz w:val="24"/>
          <w:szCs w:val="24"/>
        </w:rPr>
      </w:pPr>
      <w:proofErr w:type="spellStart"/>
      <w:proofErr w:type="gramStart"/>
      <w:r w:rsidRPr="00F07628">
        <w:rPr>
          <w:rFonts w:cstheme="minorHAnsi"/>
          <w:sz w:val="24"/>
          <w:szCs w:val="24"/>
        </w:rPr>
        <w:t>V</w:t>
      </w:r>
      <w:r w:rsidRPr="00F07628">
        <w:rPr>
          <w:rFonts w:cstheme="minorHAnsi"/>
          <w:sz w:val="24"/>
          <w:szCs w:val="24"/>
          <w:vertAlign w:val="subscript"/>
        </w:rPr>
        <w:t>NaOH</w:t>
      </w:r>
      <w:proofErr w:type="spellEnd"/>
      <w:r w:rsidRPr="00F07628">
        <w:rPr>
          <w:rFonts w:cstheme="minorHAnsi"/>
          <w:sz w:val="24"/>
          <w:szCs w:val="24"/>
          <w:vertAlign w:val="subscript"/>
        </w:rPr>
        <w:t xml:space="preserve">  </w:t>
      </w:r>
      <w:r w:rsidRPr="00F07628">
        <w:rPr>
          <w:rFonts w:cstheme="minorHAnsi"/>
          <w:sz w:val="24"/>
          <w:szCs w:val="24"/>
        </w:rPr>
        <w:t>=</w:t>
      </w:r>
      <w:proofErr w:type="gramEnd"/>
      <w:r w:rsidRPr="00F07628">
        <w:rPr>
          <w:rFonts w:cstheme="minorHAnsi"/>
          <w:sz w:val="24"/>
          <w:szCs w:val="24"/>
        </w:rPr>
        <w:t xml:space="preserve"> (20 mL x 0.02 M ) / 0,05 M = 8 mL (</w:t>
      </w:r>
      <w:proofErr w:type="spellStart"/>
      <w:r w:rsidRPr="00F07628">
        <w:rPr>
          <w:rFonts w:cstheme="minorHAnsi"/>
          <w:sz w:val="24"/>
          <w:szCs w:val="24"/>
        </w:rPr>
        <w:t>theo</w:t>
      </w:r>
      <w:proofErr w:type="spellEnd"/>
      <w:r w:rsidRPr="00F07628">
        <w:rPr>
          <w:rFonts w:cstheme="minorHAnsi"/>
          <w:sz w:val="24"/>
          <w:szCs w:val="24"/>
        </w:rPr>
        <w:t>)</w:t>
      </w:r>
    </w:p>
    <w:p w14:paraId="110204A6" w14:textId="11BE3B0E" w:rsidR="00F07628" w:rsidRPr="00F07628" w:rsidRDefault="00F07628" w:rsidP="00F07628">
      <w:pPr>
        <w:rPr>
          <w:rFonts w:cstheme="minorHAnsi"/>
          <w:iCs/>
          <w:sz w:val="24"/>
          <w:szCs w:val="24"/>
        </w:rPr>
      </w:pPr>
      <w:r w:rsidRPr="00F07628">
        <w:rPr>
          <w:rFonts w:cstheme="minorHAnsi"/>
          <w:i/>
          <w:iCs/>
          <w:sz w:val="24"/>
          <w:szCs w:val="24"/>
        </w:rPr>
        <w:t>9 mL is exp. Value</w:t>
      </w:r>
      <w:r w:rsidRPr="00F07628">
        <w:rPr>
          <w:rFonts w:cstheme="minorHAnsi"/>
          <w:sz w:val="24"/>
          <w:szCs w:val="24"/>
        </w:rPr>
        <w:t xml:space="preserve"> </w:t>
      </w:r>
      <w:r w:rsidRPr="00F07628">
        <w:rPr>
          <w:rFonts w:cstheme="minorHAnsi"/>
          <w:sz w:val="24"/>
          <w:szCs w:val="24"/>
        </w:rPr>
        <w:tab/>
      </w:r>
      <m:oMath>
        <m:r>
          <m:rPr>
            <m:sty m:val="b"/>
          </m:rPr>
          <w:rPr>
            <w:rFonts w:ascii="Cambria Math" w:hAnsi="Cambria Math" w:cstheme="minorHAnsi"/>
            <w:sz w:val="24"/>
            <w:szCs w:val="24"/>
          </w:rPr>
          <m:t xml:space="preserve">Percent Error= </m:t>
        </m:r>
        <m:f>
          <m:fPr>
            <m:ctrlPr>
              <w:rPr>
                <w:rFonts w:ascii="Cambria Math" w:hAnsi="Cambria Math" w:cstheme="minorHAnsi"/>
                <w:b/>
                <w:bCs/>
                <w:iCs/>
                <w:sz w:val="24"/>
                <w:szCs w:val="24"/>
              </w:rPr>
            </m:ctrlPr>
          </m:fPr>
          <m:num>
            <m:r>
              <m:rPr>
                <m:sty m:val="b"/>
              </m:rPr>
              <w:rPr>
                <w:rFonts w:ascii="Cambria Math" w:hAnsi="Cambria Math" w:cstheme="minorHAnsi"/>
                <w:sz w:val="24"/>
                <w:szCs w:val="24"/>
              </w:rPr>
              <m:t>Exp. Value-Theo. Value</m:t>
            </m:r>
          </m:num>
          <m:den>
            <m:r>
              <m:rPr>
                <m:sty m:val="b"/>
              </m:rPr>
              <w:rPr>
                <w:rFonts w:ascii="Cambria Math" w:hAnsi="Cambria Math" w:cstheme="minorHAnsi"/>
                <w:sz w:val="24"/>
                <w:szCs w:val="24"/>
              </w:rPr>
              <m:t>Theo. Value</m:t>
            </m:r>
          </m:den>
        </m:f>
        <m:r>
          <m:rPr>
            <m:sty m:val="b"/>
          </m:rPr>
          <w:rPr>
            <w:rFonts w:ascii="Cambria Math" w:hAnsi="Cambria Math" w:cstheme="minorHAnsi"/>
            <w:sz w:val="24"/>
            <w:szCs w:val="24"/>
          </w:rPr>
          <m:t xml:space="preserve"> x 100</m:t>
        </m:r>
      </m:oMath>
    </w:p>
    <w:p w14:paraId="15791652" w14:textId="290F4A5D" w:rsidR="00F07628" w:rsidRPr="00F07628" w:rsidRDefault="00F07628" w:rsidP="00F07628">
      <w:pPr>
        <w:rPr>
          <w:rFonts w:cstheme="minorHAnsi"/>
          <w:iCs/>
          <w:sz w:val="24"/>
          <w:szCs w:val="24"/>
        </w:rPr>
      </w:pPr>
      <w:r w:rsidRPr="00F07628">
        <w:rPr>
          <w:rFonts w:cstheme="minorHAnsi"/>
          <w:iCs/>
          <w:sz w:val="24"/>
          <w:szCs w:val="24"/>
        </w:rPr>
        <w:t xml:space="preserve"> </w:t>
      </w:r>
      <m:oMath>
        <m:r>
          <m:rPr>
            <m:sty m:val="p"/>
          </m:rPr>
          <w:rPr>
            <w:rFonts w:ascii="Cambria Math" w:hAnsi="Cambria Math" w:cstheme="minorHAnsi"/>
            <w:sz w:val="24"/>
            <w:szCs w:val="24"/>
          </w:rPr>
          <m:t xml:space="preserve">Percent Error= </m:t>
        </m:r>
        <m:f>
          <m:fPr>
            <m:ctrlPr>
              <w:rPr>
                <w:rFonts w:ascii="Cambria Math" w:hAnsi="Cambria Math" w:cstheme="minorHAnsi"/>
                <w:iCs/>
                <w:sz w:val="24"/>
                <w:szCs w:val="24"/>
              </w:rPr>
            </m:ctrlPr>
          </m:fPr>
          <m:num>
            <m:r>
              <m:rPr>
                <m:sty m:val="p"/>
              </m:rPr>
              <w:rPr>
                <w:rFonts w:ascii="Cambria Math" w:hAnsi="Cambria Math" w:cstheme="minorHAnsi"/>
                <w:sz w:val="24"/>
                <w:szCs w:val="24"/>
              </w:rPr>
              <m:t>9-8</m:t>
            </m:r>
          </m:num>
          <m:den>
            <m:r>
              <m:rPr>
                <m:sty m:val="p"/>
              </m:rPr>
              <w:rPr>
                <w:rFonts w:ascii="Cambria Math" w:hAnsi="Cambria Math" w:cstheme="minorHAnsi"/>
                <w:sz w:val="24"/>
                <w:szCs w:val="24"/>
              </w:rPr>
              <m:t>9</m:t>
            </m:r>
          </m:den>
        </m:f>
        <m:r>
          <m:rPr>
            <m:sty m:val="p"/>
          </m:rPr>
          <w:rPr>
            <w:rFonts w:ascii="Cambria Math" w:hAnsi="Cambria Math" w:cstheme="minorHAnsi"/>
            <w:sz w:val="24"/>
            <w:szCs w:val="24"/>
          </w:rPr>
          <m:t xml:space="preserve"> x 100</m:t>
        </m:r>
      </m:oMath>
      <w:r w:rsidRPr="00F07628">
        <w:rPr>
          <w:rFonts w:cstheme="minorHAnsi"/>
          <w:iCs/>
          <w:sz w:val="24"/>
          <w:szCs w:val="24"/>
        </w:rPr>
        <w:t xml:space="preserve"> = 11.1%</w:t>
      </w:r>
    </w:p>
    <w:p w14:paraId="6159FC3D" w14:textId="4E3738E4" w:rsidR="00F07628" w:rsidRPr="00F07628" w:rsidRDefault="00F07628" w:rsidP="00F07628">
      <w:pPr>
        <w:rPr>
          <w:rFonts w:cstheme="minorHAnsi"/>
          <w:i/>
          <w:iCs/>
          <w:sz w:val="24"/>
          <w:szCs w:val="24"/>
        </w:rPr>
      </w:pPr>
      <w:r w:rsidRPr="00F07628">
        <w:rPr>
          <w:rFonts w:cstheme="minorHAnsi"/>
          <w:i/>
          <w:iCs/>
          <w:sz w:val="24"/>
          <w:szCs w:val="24"/>
        </w:rPr>
        <w:t xml:space="preserve">End points for </w:t>
      </w:r>
      <w:r w:rsidR="00C207E2">
        <w:rPr>
          <w:rFonts w:cstheme="minorHAnsi"/>
          <w:i/>
          <w:iCs/>
          <w:sz w:val="24"/>
          <w:szCs w:val="24"/>
        </w:rPr>
        <w:t>Weak acid</w:t>
      </w:r>
      <w:r w:rsidRPr="00F07628">
        <w:rPr>
          <w:rFonts w:cstheme="minorHAnsi"/>
          <w:i/>
          <w:iCs/>
          <w:sz w:val="24"/>
          <w:szCs w:val="24"/>
        </w:rPr>
        <w:t xml:space="preserve"> -NaOH tit</w:t>
      </w:r>
      <w:r>
        <w:rPr>
          <w:rFonts w:cstheme="minorHAnsi"/>
          <w:i/>
          <w:iCs/>
          <w:sz w:val="24"/>
          <w:szCs w:val="24"/>
        </w:rPr>
        <w:t>ration</w:t>
      </w:r>
    </w:p>
    <w:p w14:paraId="542E8FB1" w14:textId="77777777" w:rsidR="00F07628" w:rsidRPr="00F07628" w:rsidRDefault="00F07628" w:rsidP="00F07628">
      <w:pPr>
        <w:rPr>
          <w:rFonts w:cstheme="minorHAnsi"/>
          <w:b/>
          <w:bCs/>
          <w:sz w:val="24"/>
          <w:szCs w:val="24"/>
        </w:rPr>
      </w:pPr>
      <w:r w:rsidRPr="00F07628">
        <w:rPr>
          <w:rFonts w:cstheme="minorHAnsi"/>
          <w:b/>
          <w:bCs/>
          <w:sz w:val="24"/>
          <w:szCs w:val="24"/>
        </w:rPr>
        <w:t>M</w:t>
      </w:r>
      <w:r w:rsidRPr="00F07628">
        <w:rPr>
          <w:rFonts w:cstheme="minorHAnsi"/>
          <w:b/>
          <w:bCs/>
          <w:sz w:val="24"/>
          <w:szCs w:val="24"/>
          <w:vertAlign w:val="subscript"/>
        </w:rPr>
        <w:t xml:space="preserve">CH3COOH </w:t>
      </w:r>
      <w:r w:rsidRPr="00F07628">
        <w:rPr>
          <w:rFonts w:cstheme="minorHAnsi"/>
          <w:b/>
          <w:bCs/>
          <w:sz w:val="24"/>
          <w:szCs w:val="24"/>
        </w:rPr>
        <w:t>x V</w:t>
      </w:r>
      <w:r w:rsidRPr="00F07628">
        <w:rPr>
          <w:rFonts w:cstheme="minorHAnsi"/>
          <w:b/>
          <w:bCs/>
          <w:sz w:val="24"/>
          <w:szCs w:val="24"/>
          <w:vertAlign w:val="subscript"/>
        </w:rPr>
        <w:t>CH3COOH</w:t>
      </w:r>
      <w:r w:rsidRPr="00F07628">
        <w:rPr>
          <w:rFonts w:cstheme="minorHAnsi"/>
          <w:b/>
          <w:bCs/>
          <w:sz w:val="24"/>
          <w:szCs w:val="24"/>
        </w:rPr>
        <w:t xml:space="preserve"> = </w:t>
      </w:r>
      <w:proofErr w:type="spellStart"/>
      <w:r w:rsidRPr="00F07628">
        <w:rPr>
          <w:rFonts w:cstheme="minorHAnsi"/>
          <w:b/>
          <w:bCs/>
          <w:sz w:val="24"/>
          <w:szCs w:val="24"/>
        </w:rPr>
        <w:t>M</w:t>
      </w:r>
      <w:r w:rsidRPr="00F07628">
        <w:rPr>
          <w:rFonts w:cstheme="minorHAnsi"/>
          <w:b/>
          <w:bCs/>
          <w:sz w:val="24"/>
          <w:szCs w:val="24"/>
          <w:vertAlign w:val="subscript"/>
        </w:rPr>
        <w:t>NaOH</w:t>
      </w:r>
      <w:proofErr w:type="spellEnd"/>
      <w:r w:rsidRPr="00F07628">
        <w:rPr>
          <w:rFonts w:cstheme="minorHAnsi"/>
          <w:b/>
          <w:bCs/>
          <w:sz w:val="24"/>
          <w:szCs w:val="24"/>
        </w:rPr>
        <w:t xml:space="preserve"> x </w:t>
      </w:r>
      <w:proofErr w:type="spellStart"/>
      <w:r w:rsidRPr="00F07628">
        <w:rPr>
          <w:rFonts w:cstheme="minorHAnsi"/>
          <w:b/>
          <w:bCs/>
          <w:sz w:val="24"/>
          <w:szCs w:val="24"/>
        </w:rPr>
        <w:t>V</w:t>
      </w:r>
      <w:r w:rsidRPr="00F07628">
        <w:rPr>
          <w:rFonts w:cstheme="minorHAnsi"/>
          <w:b/>
          <w:bCs/>
          <w:sz w:val="24"/>
          <w:szCs w:val="24"/>
          <w:vertAlign w:val="subscript"/>
        </w:rPr>
        <w:t>NaOH</w:t>
      </w:r>
      <w:proofErr w:type="spellEnd"/>
      <w:r w:rsidRPr="00F07628">
        <w:rPr>
          <w:rFonts w:cstheme="minorHAnsi"/>
          <w:b/>
          <w:bCs/>
          <w:sz w:val="24"/>
          <w:szCs w:val="24"/>
          <w:vertAlign w:val="subscript"/>
        </w:rPr>
        <w:t xml:space="preserve">   </w:t>
      </w:r>
    </w:p>
    <w:p w14:paraId="7D285690" w14:textId="5B94A8EF" w:rsidR="00F07628" w:rsidRPr="00F07628" w:rsidRDefault="00F07628" w:rsidP="00F07628">
      <w:pPr>
        <w:rPr>
          <w:rFonts w:cstheme="minorHAnsi"/>
          <w:sz w:val="24"/>
          <w:szCs w:val="24"/>
        </w:rPr>
      </w:pPr>
      <w:proofErr w:type="spellStart"/>
      <w:proofErr w:type="gramStart"/>
      <w:r w:rsidRPr="00F07628">
        <w:rPr>
          <w:rFonts w:cstheme="minorHAnsi"/>
          <w:sz w:val="24"/>
          <w:szCs w:val="24"/>
        </w:rPr>
        <w:t>V</w:t>
      </w:r>
      <w:r w:rsidRPr="00F07628">
        <w:rPr>
          <w:rFonts w:cstheme="minorHAnsi"/>
          <w:sz w:val="24"/>
          <w:szCs w:val="24"/>
          <w:vertAlign w:val="subscript"/>
        </w:rPr>
        <w:t>NaOH</w:t>
      </w:r>
      <w:proofErr w:type="spellEnd"/>
      <w:r w:rsidRPr="00F07628">
        <w:rPr>
          <w:rFonts w:cstheme="minorHAnsi"/>
          <w:sz w:val="24"/>
          <w:szCs w:val="24"/>
          <w:vertAlign w:val="subscript"/>
        </w:rPr>
        <w:t xml:space="preserve">  </w:t>
      </w:r>
      <w:r w:rsidRPr="00F07628">
        <w:rPr>
          <w:rFonts w:cstheme="minorHAnsi"/>
          <w:sz w:val="24"/>
          <w:szCs w:val="24"/>
        </w:rPr>
        <w:t>=</w:t>
      </w:r>
      <w:proofErr w:type="gramEnd"/>
      <w:r w:rsidRPr="00F07628">
        <w:rPr>
          <w:rFonts w:cstheme="minorHAnsi"/>
          <w:sz w:val="24"/>
          <w:szCs w:val="24"/>
        </w:rPr>
        <w:t xml:space="preserve"> (20 mL x 0.02 M ) / 0,05 M = 8 mL </w:t>
      </w:r>
      <w:r>
        <w:rPr>
          <w:rFonts w:cstheme="minorHAnsi"/>
          <w:sz w:val="24"/>
          <w:szCs w:val="24"/>
        </w:rPr>
        <w:t>=</w:t>
      </w:r>
      <w:r w:rsidRPr="00F07628">
        <w:rPr>
          <w:rFonts w:cstheme="minorHAnsi"/>
          <w:sz w:val="24"/>
          <w:szCs w:val="24"/>
        </w:rPr>
        <w:t>theo</w:t>
      </w:r>
      <w:r>
        <w:rPr>
          <w:rFonts w:cstheme="minorHAnsi"/>
          <w:sz w:val="24"/>
          <w:szCs w:val="24"/>
        </w:rPr>
        <w:t xml:space="preserve">retical value         </w:t>
      </w:r>
      <w:r w:rsidRPr="00F07628">
        <w:rPr>
          <w:rFonts w:cstheme="minorHAnsi"/>
          <w:sz w:val="24"/>
          <w:szCs w:val="24"/>
        </w:rPr>
        <w:t>3 mL is exp</w:t>
      </w:r>
      <w:r>
        <w:rPr>
          <w:rFonts w:cstheme="minorHAnsi"/>
          <w:sz w:val="24"/>
          <w:szCs w:val="24"/>
        </w:rPr>
        <w:t xml:space="preserve">erimental </w:t>
      </w:r>
      <w:r w:rsidRPr="00F07628">
        <w:rPr>
          <w:rFonts w:cstheme="minorHAnsi"/>
          <w:sz w:val="24"/>
          <w:szCs w:val="24"/>
        </w:rPr>
        <w:t xml:space="preserve"> Value </w:t>
      </w:r>
      <w:r w:rsidRPr="00F07628">
        <w:rPr>
          <w:rFonts w:cstheme="minorHAnsi"/>
          <w:sz w:val="24"/>
          <w:szCs w:val="24"/>
        </w:rPr>
        <w:tab/>
      </w:r>
    </w:p>
    <w:p w14:paraId="0F8DBD03" w14:textId="5C33F415" w:rsidR="00F07628" w:rsidRPr="00F07628" w:rsidRDefault="00F07628" w:rsidP="00F07628">
      <w:pPr>
        <w:rPr>
          <w:rFonts w:cstheme="minorHAnsi"/>
          <w:iCs/>
          <w:sz w:val="24"/>
          <w:szCs w:val="24"/>
        </w:rPr>
      </w:pPr>
      <w:r w:rsidRPr="00F07628">
        <w:rPr>
          <w:rFonts w:cstheme="minorHAnsi"/>
          <w:iCs/>
          <w:sz w:val="24"/>
          <w:szCs w:val="24"/>
        </w:rPr>
        <w:t xml:space="preserve"> </w:t>
      </w:r>
      <m:oMath>
        <m:r>
          <m:rPr>
            <m:sty m:val="p"/>
          </m:rPr>
          <w:rPr>
            <w:rFonts w:ascii="Cambria Math" w:hAnsi="Cambria Math" w:cstheme="minorHAnsi"/>
            <w:sz w:val="24"/>
            <w:szCs w:val="24"/>
          </w:rPr>
          <m:t xml:space="preserve">Percent Error= </m:t>
        </m:r>
        <m:f>
          <m:fPr>
            <m:ctrlPr>
              <w:rPr>
                <w:rFonts w:ascii="Cambria Math" w:hAnsi="Cambria Math" w:cstheme="minorHAnsi"/>
                <w:iCs/>
                <w:sz w:val="24"/>
                <w:szCs w:val="24"/>
              </w:rPr>
            </m:ctrlPr>
          </m:fPr>
          <m:num>
            <m:r>
              <m:rPr>
                <m:sty m:val="p"/>
              </m:rPr>
              <w:rPr>
                <w:rFonts w:ascii="Cambria Math" w:hAnsi="Cambria Math" w:cstheme="minorHAnsi"/>
                <w:sz w:val="24"/>
                <w:szCs w:val="24"/>
              </w:rPr>
              <m:t>3-8</m:t>
            </m:r>
          </m:num>
          <m:den>
            <m:r>
              <m:rPr>
                <m:sty m:val="p"/>
              </m:rPr>
              <w:rPr>
                <w:rFonts w:ascii="Cambria Math" w:hAnsi="Cambria Math" w:cstheme="minorHAnsi"/>
                <w:sz w:val="24"/>
                <w:szCs w:val="24"/>
              </w:rPr>
              <m:t>8</m:t>
            </m:r>
          </m:den>
        </m:f>
        <m:r>
          <m:rPr>
            <m:sty m:val="p"/>
          </m:rPr>
          <w:rPr>
            <w:rFonts w:ascii="Cambria Math" w:hAnsi="Cambria Math" w:cstheme="minorHAnsi"/>
            <w:sz w:val="24"/>
            <w:szCs w:val="24"/>
          </w:rPr>
          <m:t xml:space="preserve"> x 100</m:t>
        </m:r>
      </m:oMath>
      <w:r w:rsidRPr="00F07628">
        <w:rPr>
          <w:rFonts w:cstheme="minorHAnsi"/>
          <w:iCs/>
          <w:sz w:val="24"/>
          <w:szCs w:val="24"/>
        </w:rPr>
        <w:t xml:space="preserve"> = -62.5%</w:t>
      </w:r>
    </w:p>
    <w:p w14:paraId="367F2208" w14:textId="77777777" w:rsidR="00F07628" w:rsidRDefault="00F07628" w:rsidP="00F07628">
      <w:pPr>
        <w:rPr>
          <w:rFonts w:cstheme="minorHAnsi"/>
          <w:sz w:val="24"/>
          <w:szCs w:val="24"/>
        </w:rPr>
      </w:pPr>
    </w:p>
    <w:p w14:paraId="4B98E8BE" w14:textId="5C94C29E" w:rsidR="00F07628" w:rsidRPr="00F07628" w:rsidRDefault="00F07628" w:rsidP="00F07628">
      <w:pPr>
        <w:rPr>
          <w:rFonts w:cstheme="minorHAnsi"/>
          <w:i/>
          <w:iCs/>
          <w:sz w:val="24"/>
          <w:szCs w:val="24"/>
        </w:rPr>
      </w:pPr>
      <w:r w:rsidRPr="00F07628">
        <w:rPr>
          <w:rFonts w:cstheme="minorHAnsi"/>
          <w:i/>
          <w:iCs/>
          <w:sz w:val="24"/>
          <w:szCs w:val="24"/>
        </w:rPr>
        <w:t xml:space="preserve">End points for </w:t>
      </w:r>
      <w:r w:rsidR="00C207E2">
        <w:rPr>
          <w:rFonts w:cstheme="minorHAnsi"/>
          <w:i/>
          <w:iCs/>
          <w:sz w:val="24"/>
          <w:szCs w:val="24"/>
        </w:rPr>
        <w:t>weak strong acid</w:t>
      </w:r>
      <w:r w:rsidRPr="00F07628">
        <w:rPr>
          <w:rFonts w:cstheme="minorHAnsi"/>
          <w:i/>
          <w:iCs/>
          <w:sz w:val="24"/>
          <w:szCs w:val="24"/>
        </w:rPr>
        <w:t>-NaOH tit</w:t>
      </w:r>
      <w:r w:rsidRPr="00F07628">
        <w:rPr>
          <w:rFonts w:cstheme="minorHAnsi"/>
          <w:i/>
          <w:iCs/>
          <w:sz w:val="24"/>
          <w:szCs w:val="24"/>
        </w:rPr>
        <w:t>ration</w:t>
      </w:r>
    </w:p>
    <w:p w14:paraId="70A78DFB" w14:textId="7B791DC9" w:rsidR="00F07628" w:rsidRPr="00C207E2" w:rsidRDefault="00F07628" w:rsidP="00F07628">
      <w:pPr>
        <w:rPr>
          <w:rFonts w:cstheme="minorHAnsi"/>
          <w:b/>
          <w:bCs/>
          <w:sz w:val="24"/>
          <w:szCs w:val="24"/>
        </w:rPr>
      </w:pPr>
      <w:proofErr w:type="spellStart"/>
      <w:r w:rsidRPr="00F07628">
        <w:rPr>
          <w:rFonts w:cstheme="minorHAnsi"/>
          <w:b/>
          <w:bCs/>
          <w:sz w:val="24"/>
          <w:szCs w:val="24"/>
        </w:rPr>
        <w:t>M</w:t>
      </w:r>
      <w:r w:rsidRPr="00F07628">
        <w:rPr>
          <w:rFonts w:cstheme="minorHAnsi"/>
          <w:b/>
          <w:bCs/>
          <w:sz w:val="24"/>
          <w:szCs w:val="24"/>
          <w:vertAlign w:val="subscript"/>
        </w:rPr>
        <w:t>HCl</w:t>
      </w:r>
      <w:proofErr w:type="spellEnd"/>
      <w:r w:rsidRPr="00F07628">
        <w:rPr>
          <w:rFonts w:cstheme="minorHAnsi"/>
          <w:b/>
          <w:bCs/>
          <w:sz w:val="24"/>
          <w:szCs w:val="24"/>
          <w:vertAlign w:val="subscript"/>
        </w:rPr>
        <w:t xml:space="preserve"> </w:t>
      </w:r>
      <w:r w:rsidRPr="00F07628">
        <w:rPr>
          <w:rFonts w:cstheme="minorHAnsi"/>
          <w:b/>
          <w:bCs/>
          <w:sz w:val="24"/>
          <w:szCs w:val="24"/>
        </w:rPr>
        <w:t xml:space="preserve">x </w:t>
      </w:r>
      <w:proofErr w:type="spellStart"/>
      <w:r w:rsidRPr="00F07628">
        <w:rPr>
          <w:rFonts w:cstheme="minorHAnsi"/>
          <w:b/>
          <w:bCs/>
          <w:sz w:val="24"/>
          <w:szCs w:val="24"/>
        </w:rPr>
        <w:t>V</w:t>
      </w:r>
      <w:r w:rsidRPr="00F07628">
        <w:rPr>
          <w:rFonts w:cstheme="minorHAnsi"/>
          <w:b/>
          <w:bCs/>
          <w:sz w:val="24"/>
          <w:szCs w:val="24"/>
          <w:vertAlign w:val="subscript"/>
        </w:rPr>
        <w:t>HCl</w:t>
      </w:r>
      <w:proofErr w:type="spellEnd"/>
      <w:r w:rsidRPr="00F07628">
        <w:rPr>
          <w:rFonts w:cstheme="minorHAnsi"/>
          <w:b/>
          <w:bCs/>
          <w:sz w:val="24"/>
          <w:szCs w:val="24"/>
        </w:rPr>
        <w:t xml:space="preserve"> = </w:t>
      </w:r>
      <w:proofErr w:type="spellStart"/>
      <w:r w:rsidRPr="00F07628">
        <w:rPr>
          <w:rFonts w:cstheme="minorHAnsi"/>
          <w:b/>
          <w:bCs/>
          <w:sz w:val="24"/>
          <w:szCs w:val="24"/>
        </w:rPr>
        <w:t>M</w:t>
      </w:r>
      <w:r w:rsidRPr="00F07628">
        <w:rPr>
          <w:rFonts w:cstheme="minorHAnsi"/>
          <w:b/>
          <w:bCs/>
          <w:sz w:val="24"/>
          <w:szCs w:val="24"/>
          <w:vertAlign w:val="subscript"/>
        </w:rPr>
        <w:t>NaOH</w:t>
      </w:r>
      <w:proofErr w:type="spellEnd"/>
      <w:r w:rsidRPr="00F07628">
        <w:rPr>
          <w:rFonts w:cstheme="minorHAnsi"/>
          <w:b/>
          <w:bCs/>
          <w:sz w:val="24"/>
          <w:szCs w:val="24"/>
        </w:rPr>
        <w:t xml:space="preserve"> x </w:t>
      </w:r>
      <w:proofErr w:type="spellStart"/>
      <w:r w:rsidRPr="00F07628">
        <w:rPr>
          <w:rFonts w:cstheme="minorHAnsi"/>
          <w:b/>
          <w:bCs/>
          <w:sz w:val="24"/>
          <w:szCs w:val="24"/>
        </w:rPr>
        <w:t>V</w:t>
      </w:r>
      <w:r w:rsidRPr="00F07628">
        <w:rPr>
          <w:rFonts w:cstheme="minorHAnsi"/>
          <w:b/>
          <w:bCs/>
          <w:sz w:val="24"/>
          <w:szCs w:val="24"/>
          <w:vertAlign w:val="subscript"/>
        </w:rPr>
        <w:t>NaOH</w:t>
      </w:r>
      <w:proofErr w:type="spellEnd"/>
      <w:r w:rsidRPr="00F07628">
        <w:rPr>
          <w:rFonts w:cstheme="minorHAnsi"/>
          <w:b/>
          <w:bCs/>
          <w:sz w:val="24"/>
          <w:szCs w:val="24"/>
          <w:vertAlign w:val="subscript"/>
        </w:rPr>
        <w:t xml:space="preserve">   </w:t>
      </w:r>
      <w:r w:rsidR="00C207E2">
        <w:rPr>
          <w:rFonts w:cstheme="minorHAnsi"/>
          <w:b/>
          <w:bCs/>
          <w:sz w:val="24"/>
          <w:szCs w:val="24"/>
        </w:rPr>
        <w:t xml:space="preserve"> </w:t>
      </w:r>
      <w:proofErr w:type="spellStart"/>
      <w:proofErr w:type="gramStart"/>
      <w:r w:rsidRPr="00C207E2">
        <w:rPr>
          <w:rFonts w:cstheme="minorHAnsi"/>
          <w:i/>
          <w:iCs/>
          <w:sz w:val="24"/>
          <w:szCs w:val="24"/>
        </w:rPr>
        <w:t>V</w:t>
      </w:r>
      <w:r w:rsidRPr="00C207E2">
        <w:rPr>
          <w:rFonts w:cstheme="minorHAnsi"/>
          <w:i/>
          <w:iCs/>
          <w:sz w:val="24"/>
          <w:szCs w:val="24"/>
          <w:vertAlign w:val="subscript"/>
        </w:rPr>
        <w:t>NaOH</w:t>
      </w:r>
      <w:proofErr w:type="spellEnd"/>
      <w:r w:rsidRPr="00C207E2">
        <w:rPr>
          <w:rFonts w:cstheme="minorHAnsi"/>
          <w:i/>
          <w:iCs/>
          <w:sz w:val="24"/>
          <w:szCs w:val="24"/>
          <w:vertAlign w:val="subscript"/>
        </w:rPr>
        <w:t xml:space="preserve">  </w:t>
      </w:r>
      <w:r w:rsidRPr="00C207E2">
        <w:rPr>
          <w:rFonts w:cstheme="minorHAnsi"/>
          <w:i/>
          <w:iCs/>
          <w:sz w:val="24"/>
          <w:szCs w:val="24"/>
        </w:rPr>
        <w:t>=</w:t>
      </w:r>
      <w:proofErr w:type="gramEnd"/>
      <w:r w:rsidRPr="00C207E2">
        <w:rPr>
          <w:rFonts w:cstheme="minorHAnsi"/>
          <w:i/>
          <w:iCs/>
          <w:sz w:val="24"/>
          <w:szCs w:val="24"/>
        </w:rPr>
        <w:t xml:space="preserve"> 4 mL</w:t>
      </w:r>
    </w:p>
    <w:p w14:paraId="5953C70F" w14:textId="1ADAD3B2" w:rsidR="00F07628" w:rsidRPr="00C207E2" w:rsidRDefault="00F07628" w:rsidP="00F07628">
      <w:pPr>
        <w:rPr>
          <w:rFonts w:cstheme="minorHAnsi"/>
          <w:b/>
          <w:bCs/>
          <w:sz w:val="24"/>
          <w:szCs w:val="24"/>
        </w:rPr>
      </w:pPr>
      <w:r w:rsidRPr="00F07628">
        <w:rPr>
          <w:rFonts w:cstheme="minorHAnsi"/>
          <w:b/>
          <w:bCs/>
          <w:sz w:val="24"/>
          <w:szCs w:val="24"/>
        </w:rPr>
        <w:t>M</w:t>
      </w:r>
      <w:r w:rsidRPr="00F07628">
        <w:rPr>
          <w:rFonts w:cstheme="minorHAnsi"/>
          <w:b/>
          <w:bCs/>
          <w:sz w:val="24"/>
          <w:szCs w:val="24"/>
          <w:vertAlign w:val="subscript"/>
        </w:rPr>
        <w:t xml:space="preserve">CH3COOH </w:t>
      </w:r>
      <w:r w:rsidRPr="00F07628">
        <w:rPr>
          <w:rFonts w:cstheme="minorHAnsi"/>
          <w:b/>
          <w:bCs/>
          <w:sz w:val="24"/>
          <w:szCs w:val="24"/>
        </w:rPr>
        <w:t>x V</w:t>
      </w:r>
      <w:r w:rsidRPr="00F07628">
        <w:rPr>
          <w:rFonts w:cstheme="minorHAnsi"/>
          <w:b/>
          <w:bCs/>
          <w:sz w:val="24"/>
          <w:szCs w:val="24"/>
          <w:vertAlign w:val="subscript"/>
        </w:rPr>
        <w:t>CH3COOH</w:t>
      </w:r>
      <w:r w:rsidRPr="00F07628">
        <w:rPr>
          <w:rFonts w:cstheme="minorHAnsi"/>
          <w:b/>
          <w:bCs/>
          <w:sz w:val="24"/>
          <w:szCs w:val="24"/>
        </w:rPr>
        <w:t xml:space="preserve"> = </w:t>
      </w:r>
      <w:proofErr w:type="spellStart"/>
      <w:r w:rsidRPr="00F07628">
        <w:rPr>
          <w:rFonts w:cstheme="minorHAnsi"/>
          <w:b/>
          <w:bCs/>
          <w:sz w:val="24"/>
          <w:szCs w:val="24"/>
        </w:rPr>
        <w:t>M</w:t>
      </w:r>
      <w:r w:rsidRPr="00F07628">
        <w:rPr>
          <w:rFonts w:cstheme="minorHAnsi"/>
          <w:b/>
          <w:bCs/>
          <w:sz w:val="24"/>
          <w:szCs w:val="24"/>
          <w:vertAlign w:val="subscript"/>
        </w:rPr>
        <w:t>NaOH</w:t>
      </w:r>
      <w:proofErr w:type="spellEnd"/>
      <w:r w:rsidRPr="00F07628">
        <w:rPr>
          <w:rFonts w:cstheme="minorHAnsi"/>
          <w:b/>
          <w:bCs/>
          <w:sz w:val="24"/>
          <w:szCs w:val="24"/>
        </w:rPr>
        <w:t xml:space="preserve"> x </w:t>
      </w:r>
      <w:proofErr w:type="spellStart"/>
      <w:r w:rsidRPr="00F07628">
        <w:rPr>
          <w:rFonts w:cstheme="minorHAnsi"/>
          <w:b/>
          <w:bCs/>
          <w:sz w:val="24"/>
          <w:szCs w:val="24"/>
        </w:rPr>
        <w:t>V</w:t>
      </w:r>
      <w:r w:rsidRPr="00F07628">
        <w:rPr>
          <w:rFonts w:cstheme="minorHAnsi"/>
          <w:b/>
          <w:bCs/>
          <w:sz w:val="24"/>
          <w:szCs w:val="24"/>
          <w:vertAlign w:val="subscript"/>
        </w:rPr>
        <w:t>NaOH</w:t>
      </w:r>
      <w:proofErr w:type="spellEnd"/>
      <w:r w:rsidRPr="00F07628">
        <w:rPr>
          <w:rFonts w:cstheme="minorHAnsi"/>
          <w:b/>
          <w:bCs/>
          <w:sz w:val="24"/>
          <w:szCs w:val="24"/>
          <w:vertAlign w:val="subscript"/>
        </w:rPr>
        <w:t xml:space="preserve">   </w:t>
      </w:r>
      <w:proofErr w:type="spellStart"/>
      <w:proofErr w:type="gramStart"/>
      <w:r w:rsidRPr="00C207E2">
        <w:rPr>
          <w:rFonts w:cstheme="minorHAnsi"/>
          <w:i/>
          <w:iCs/>
          <w:sz w:val="24"/>
          <w:szCs w:val="24"/>
        </w:rPr>
        <w:t>V</w:t>
      </w:r>
      <w:r w:rsidRPr="00C207E2">
        <w:rPr>
          <w:rFonts w:cstheme="minorHAnsi"/>
          <w:i/>
          <w:iCs/>
          <w:sz w:val="24"/>
          <w:szCs w:val="24"/>
          <w:vertAlign w:val="subscript"/>
        </w:rPr>
        <w:t>NaOH</w:t>
      </w:r>
      <w:proofErr w:type="spellEnd"/>
      <w:r w:rsidRPr="00C207E2">
        <w:rPr>
          <w:rFonts w:cstheme="minorHAnsi"/>
          <w:i/>
          <w:iCs/>
          <w:sz w:val="24"/>
          <w:szCs w:val="24"/>
          <w:vertAlign w:val="subscript"/>
        </w:rPr>
        <w:t xml:space="preserve">  </w:t>
      </w:r>
      <w:r w:rsidRPr="00C207E2">
        <w:rPr>
          <w:rFonts w:cstheme="minorHAnsi"/>
          <w:i/>
          <w:iCs/>
          <w:sz w:val="24"/>
          <w:szCs w:val="24"/>
        </w:rPr>
        <w:t>=</w:t>
      </w:r>
      <w:proofErr w:type="gramEnd"/>
      <w:r w:rsidRPr="00C207E2">
        <w:rPr>
          <w:rFonts w:cstheme="minorHAnsi"/>
          <w:i/>
          <w:iCs/>
          <w:sz w:val="24"/>
          <w:szCs w:val="24"/>
        </w:rPr>
        <w:t xml:space="preserve"> 8 mL</w:t>
      </w:r>
    </w:p>
    <w:p w14:paraId="7E086ACE" w14:textId="77777777" w:rsidR="00F07628" w:rsidRPr="00D26E49" w:rsidRDefault="00F07628" w:rsidP="00F07628">
      <w:pPr>
        <w:rPr>
          <w:rFonts w:cstheme="minorHAnsi"/>
          <w:i/>
          <w:sz w:val="24"/>
          <w:szCs w:val="24"/>
        </w:rPr>
      </w:pPr>
      <w:r w:rsidRPr="00D26E49">
        <w:rPr>
          <w:rFonts w:cstheme="minorHAnsi"/>
          <w:i/>
          <w:sz w:val="24"/>
          <w:szCs w:val="24"/>
        </w:rPr>
        <w:t>1</w:t>
      </w:r>
      <w:r w:rsidRPr="00D26E49">
        <w:rPr>
          <w:rFonts w:cstheme="minorHAnsi"/>
          <w:i/>
          <w:sz w:val="24"/>
          <w:szCs w:val="24"/>
          <w:vertAlign w:val="superscript"/>
        </w:rPr>
        <w:t>st</w:t>
      </w:r>
      <w:r w:rsidRPr="00D26E49">
        <w:rPr>
          <w:rFonts w:cstheme="minorHAnsi"/>
          <w:i/>
          <w:sz w:val="24"/>
          <w:szCs w:val="24"/>
        </w:rPr>
        <w:t xml:space="preserve"> end point 4.4 mL</w:t>
      </w:r>
    </w:p>
    <w:p w14:paraId="3B99E98A" w14:textId="6B97B794" w:rsidR="00F07628" w:rsidRPr="001E04D8" w:rsidRDefault="00F07628" w:rsidP="00F07628">
      <w:pPr>
        <w:rPr>
          <w:rFonts w:cstheme="minorHAnsi"/>
          <w:b/>
          <w:bCs/>
          <w:i/>
          <w:sz w:val="24"/>
          <w:szCs w:val="24"/>
        </w:rPr>
      </w:pPr>
      <w:r w:rsidRPr="00D26E49">
        <w:rPr>
          <w:rFonts w:cstheme="minorHAnsi"/>
          <w:i/>
          <w:sz w:val="24"/>
          <w:szCs w:val="24"/>
        </w:rPr>
        <w:t>2</w:t>
      </w:r>
      <w:r w:rsidRPr="00D26E49">
        <w:rPr>
          <w:rFonts w:cstheme="minorHAnsi"/>
          <w:i/>
          <w:sz w:val="24"/>
          <w:szCs w:val="24"/>
          <w:vertAlign w:val="superscript"/>
        </w:rPr>
        <w:t>nd</w:t>
      </w:r>
      <w:r w:rsidRPr="00D26E49">
        <w:rPr>
          <w:rFonts w:cstheme="minorHAnsi"/>
          <w:i/>
          <w:sz w:val="24"/>
          <w:szCs w:val="24"/>
        </w:rPr>
        <w:t xml:space="preserve"> end point 6.5</w:t>
      </w:r>
      <w:r w:rsidRPr="001E04D8">
        <w:rPr>
          <w:rFonts w:cstheme="minorHAnsi"/>
          <w:i/>
          <w:sz w:val="24"/>
          <w:szCs w:val="24"/>
        </w:rPr>
        <w:t xml:space="preserve"> m</w:t>
      </w:r>
      <w:r w:rsidR="00D26E49" w:rsidRPr="001E04D8">
        <w:rPr>
          <w:rFonts w:cstheme="minorHAnsi"/>
          <w:i/>
          <w:sz w:val="24"/>
          <w:szCs w:val="24"/>
        </w:rPr>
        <w:t>L</w:t>
      </w:r>
      <w:r w:rsidR="001E04D8" w:rsidRPr="001E04D8">
        <w:rPr>
          <w:rFonts w:cstheme="minorHAnsi"/>
          <w:i/>
          <w:sz w:val="24"/>
          <w:szCs w:val="24"/>
        </w:rPr>
        <w:t xml:space="preserve">                       </w:t>
      </w:r>
      <m:oMath>
        <m:r>
          <m:rPr>
            <m:sty m:val="b"/>
          </m:rPr>
          <w:rPr>
            <w:rFonts w:ascii="Cambria Math" w:hAnsi="Cambria Math" w:cstheme="minorHAnsi"/>
            <w:sz w:val="24"/>
            <w:szCs w:val="24"/>
          </w:rPr>
          <m:t xml:space="preserve">Percent Error= </m:t>
        </m:r>
        <m:f>
          <m:fPr>
            <m:ctrlPr>
              <w:rPr>
                <w:rFonts w:ascii="Cambria Math" w:hAnsi="Cambria Math" w:cstheme="minorHAnsi"/>
                <w:b/>
                <w:bCs/>
                <w:iCs/>
                <w:sz w:val="24"/>
                <w:szCs w:val="24"/>
              </w:rPr>
            </m:ctrlPr>
          </m:fPr>
          <m:num>
            <m:r>
              <m:rPr>
                <m:sty m:val="b"/>
              </m:rPr>
              <w:rPr>
                <w:rFonts w:ascii="Cambria Math" w:hAnsi="Cambria Math" w:cstheme="minorHAnsi"/>
                <w:sz w:val="24"/>
                <w:szCs w:val="24"/>
              </w:rPr>
              <m:t>4.4-4</m:t>
            </m:r>
          </m:num>
          <m:den>
            <m:r>
              <m:rPr>
                <m:sty m:val="b"/>
              </m:rPr>
              <w:rPr>
                <w:rFonts w:ascii="Cambria Math" w:hAnsi="Cambria Math" w:cstheme="minorHAnsi"/>
                <w:sz w:val="24"/>
                <w:szCs w:val="24"/>
              </w:rPr>
              <m:t>4</m:t>
            </m:r>
          </m:den>
        </m:f>
        <m:r>
          <m:rPr>
            <m:sty m:val="b"/>
          </m:rPr>
          <w:rPr>
            <w:rFonts w:ascii="Cambria Math" w:hAnsi="Cambria Math" w:cstheme="minorHAnsi"/>
            <w:sz w:val="24"/>
            <w:szCs w:val="24"/>
          </w:rPr>
          <m:t xml:space="preserve"> x 100</m:t>
        </m:r>
      </m:oMath>
      <w:r w:rsidRPr="001E04D8">
        <w:rPr>
          <w:rFonts w:cstheme="minorHAnsi"/>
          <w:b/>
          <w:bCs/>
          <w:iCs/>
          <w:sz w:val="24"/>
          <w:szCs w:val="24"/>
        </w:rPr>
        <w:t xml:space="preserve"> = 10% 1</w:t>
      </w:r>
      <w:r w:rsidRPr="001E04D8">
        <w:rPr>
          <w:rFonts w:cstheme="minorHAnsi"/>
          <w:b/>
          <w:bCs/>
          <w:iCs/>
          <w:sz w:val="24"/>
          <w:szCs w:val="24"/>
          <w:vertAlign w:val="superscript"/>
        </w:rPr>
        <w:t>st</w:t>
      </w:r>
      <w:r w:rsidRPr="001E04D8">
        <w:rPr>
          <w:rFonts w:cstheme="minorHAnsi"/>
          <w:b/>
          <w:bCs/>
          <w:iCs/>
          <w:sz w:val="24"/>
          <w:szCs w:val="24"/>
        </w:rPr>
        <w:t xml:space="preserve"> end point</w:t>
      </w:r>
    </w:p>
    <w:p w14:paraId="1AA1228F" w14:textId="6B3DFBDA" w:rsidR="00F07628" w:rsidRPr="001E04D8" w:rsidRDefault="001E04D8" w:rsidP="00F07628">
      <w:pPr>
        <w:rPr>
          <w:rFonts w:cstheme="minorHAnsi"/>
          <w:b/>
          <w:bCs/>
          <w:sz w:val="24"/>
          <w:szCs w:val="24"/>
        </w:rPr>
      </w:pPr>
      <m:oMath>
        <m:r>
          <m:rPr>
            <m:sty m:val="b"/>
          </m:rPr>
          <w:rPr>
            <w:rFonts w:ascii="Cambria Math" w:hAnsi="Cambria Math" w:cstheme="minorHAnsi"/>
            <w:sz w:val="24"/>
            <w:szCs w:val="24"/>
          </w:rPr>
          <m:t xml:space="preserve">                                                              Percent Error= </m:t>
        </m:r>
        <m:f>
          <m:fPr>
            <m:ctrlPr>
              <w:rPr>
                <w:rFonts w:ascii="Cambria Math" w:hAnsi="Cambria Math" w:cstheme="minorHAnsi"/>
                <w:b/>
                <w:bCs/>
                <w:iCs/>
                <w:sz w:val="24"/>
                <w:szCs w:val="24"/>
              </w:rPr>
            </m:ctrlPr>
          </m:fPr>
          <m:num>
            <m:r>
              <m:rPr>
                <m:sty m:val="b"/>
              </m:rPr>
              <w:rPr>
                <w:rFonts w:ascii="Cambria Math" w:hAnsi="Cambria Math" w:cstheme="minorHAnsi"/>
                <w:sz w:val="24"/>
                <w:szCs w:val="24"/>
              </w:rPr>
              <m:t>6.5-8</m:t>
            </m:r>
          </m:num>
          <m:den>
            <m:r>
              <m:rPr>
                <m:sty m:val="b"/>
              </m:rPr>
              <w:rPr>
                <w:rFonts w:ascii="Cambria Math" w:hAnsi="Cambria Math" w:cstheme="minorHAnsi"/>
                <w:sz w:val="24"/>
                <w:szCs w:val="24"/>
              </w:rPr>
              <m:t>8</m:t>
            </m:r>
          </m:den>
        </m:f>
        <m:r>
          <m:rPr>
            <m:sty m:val="b"/>
          </m:rPr>
          <w:rPr>
            <w:rFonts w:ascii="Cambria Math" w:hAnsi="Cambria Math" w:cstheme="minorHAnsi"/>
            <w:sz w:val="24"/>
            <w:szCs w:val="24"/>
          </w:rPr>
          <m:t xml:space="preserve"> x 100</m:t>
        </m:r>
      </m:oMath>
      <w:r w:rsidR="00F07628" w:rsidRPr="001E04D8">
        <w:rPr>
          <w:rFonts w:cstheme="minorHAnsi"/>
          <w:b/>
          <w:bCs/>
          <w:iCs/>
          <w:sz w:val="24"/>
          <w:szCs w:val="24"/>
        </w:rPr>
        <w:t xml:space="preserve"> = -18.8% 2</w:t>
      </w:r>
      <w:r w:rsidR="00F07628" w:rsidRPr="001E04D8">
        <w:rPr>
          <w:rFonts w:cstheme="minorHAnsi"/>
          <w:b/>
          <w:bCs/>
          <w:iCs/>
          <w:sz w:val="24"/>
          <w:szCs w:val="24"/>
          <w:vertAlign w:val="superscript"/>
        </w:rPr>
        <w:t>nd</w:t>
      </w:r>
      <w:r w:rsidR="00F07628" w:rsidRPr="001E04D8">
        <w:rPr>
          <w:rFonts w:cstheme="minorHAnsi"/>
          <w:b/>
          <w:bCs/>
          <w:iCs/>
          <w:sz w:val="24"/>
          <w:szCs w:val="24"/>
        </w:rPr>
        <w:t xml:space="preserve"> end point</w:t>
      </w:r>
    </w:p>
    <w:p w14:paraId="734CC28A" w14:textId="77777777" w:rsidR="005F76E9" w:rsidRPr="00DF7524" w:rsidRDefault="005F76E9" w:rsidP="00DF7524">
      <w:pPr>
        <w:rPr>
          <w:rFonts w:cstheme="minorHAnsi"/>
          <w:sz w:val="24"/>
          <w:szCs w:val="24"/>
        </w:rPr>
      </w:pPr>
    </w:p>
    <w:p w14:paraId="5882F8E1" w14:textId="77777777" w:rsidR="000E6914" w:rsidRPr="00DF7524" w:rsidRDefault="000E6914" w:rsidP="00047BE1">
      <w:pPr>
        <w:rPr>
          <w:rFonts w:cstheme="minorHAnsi"/>
          <w:sz w:val="24"/>
          <w:szCs w:val="24"/>
        </w:rPr>
      </w:pPr>
    </w:p>
    <w:p w14:paraId="7792F3E0" w14:textId="77777777" w:rsidR="000A3517" w:rsidRPr="009A7DEE" w:rsidRDefault="000A3517" w:rsidP="009A7DEE">
      <w:pPr>
        <w:rPr>
          <w:rFonts w:cstheme="minorHAnsi"/>
          <w:sz w:val="24"/>
          <w:szCs w:val="24"/>
        </w:rPr>
      </w:pPr>
    </w:p>
    <w:p w14:paraId="3DCCD7C5" w14:textId="77777777" w:rsidR="007B2FE3" w:rsidRDefault="007B2FE3" w:rsidP="009A7DEE">
      <w:pPr>
        <w:rPr>
          <w:rFonts w:cstheme="minorHAnsi"/>
          <w:b/>
          <w:bCs/>
          <w:sz w:val="24"/>
          <w:szCs w:val="24"/>
        </w:rPr>
      </w:pPr>
    </w:p>
    <w:p w14:paraId="6E080F7E" w14:textId="77777777" w:rsidR="007B2FE3" w:rsidRDefault="007B2FE3" w:rsidP="009A7DEE">
      <w:pPr>
        <w:rPr>
          <w:rFonts w:cstheme="minorHAnsi"/>
          <w:b/>
          <w:bCs/>
          <w:sz w:val="24"/>
          <w:szCs w:val="24"/>
        </w:rPr>
      </w:pPr>
    </w:p>
    <w:p w14:paraId="37F5DF31" w14:textId="77777777" w:rsidR="007B2FE3" w:rsidRDefault="007B2FE3" w:rsidP="009A7DEE">
      <w:pPr>
        <w:rPr>
          <w:rFonts w:cstheme="minorHAnsi"/>
          <w:b/>
          <w:bCs/>
          <w:sz w:val="24"/>
          <w:szCs w:val="24"/>
        </w:rPr>
      </w:pPr>
    </w:p>
    <w:p w14:paraId="455C812D" w14:textId="77777777" w:rsidR="007B2FE3" w:rsidRDefault="007B2FE3" w:rsidP="009A7DEE">
      <w:pPr>
        <w:rPr>
          <w:rFonts w:cstheme="minorHAnsi"/>
          <w:b/>
          <w:bCs/>
          <w:sz w:val="24"/>
          <w:szCs w:val="24"/>
        </w:rPr>
      </w:pPr>
    </w:p>
    <w:p w14:paraId="58D74D29" w14:textId="77777777" w:rsidR="007B2FE3" w:rsidRDefault="007B2FE3" w:rsidP="009A7DEE">
      <w:pPr>
        <w:rPr>
          <w:rFonts w:cstheme="minorHAnsi"/>
          <w:b/>
          <w:bCs/>
          <w:sz w:val="24"/>
          <w:szCs w:val="24"/>
        </w:rPr>
      </w:pPr>
    </w:p>
    <w:p w14:paraId="6D931757" w14:textId="77777777" w:rsidR="007B2FE3" w:rsidRDefault="007B2FE3" w:rsidP="009A7DEE">
      <w:pPr>
        <w:rPr>
          <w:rFonts w:cstheme="minorHAnsi"/>
          <w:b/>
          <w:bCs/>
          <w:sz w:val="24"/>
          <w:szCs w:val="24"/>
        </w:rPr>
      </w:pPr>
    </w:p>
    <w:p w14:paraId="1AC56712" w14:textId="77777777" w:rsidR="007B2FE3" w:rsidRDefault="007B2FE3" w:rsidP="009A7DEE">
      <w:pPr>
        <w:rPr>
          <w:rFonts w:cstheme="minorHAnsi"/>
          <w:b/>
          <w:bCs/>
          <w:sz w:val="24"/>
          <w:szCs w:val="24"/>
        </w:rPr>
      </w:pPr>
    </w:p>
    <w:p w14:paraId="5384BB9E" w14:textId="77777777" w:rsidR="007B2FE3" w:rsidRDefault="007B2FE3" w:rsidP="009A7DEE">
      <w:pPr>
        <w:rPr>
          <w:rFonts w:cstheme="minorHAnsi"/>
          <w:b/>
          <w:bCs/>
          <w:sz w:val="24"/>
          <w:szCs w:val="24"/>
        </w:rPr>
      </w:pPr>
    </w:p>
    <w:p w14:paraId="7906FB33" w14:textId="77777777" w:rsidR="007B2FE3" w:rsidRDefault="007B2FE3" w:rsidP="009A7DEE">
      <w:pPr>
        <w:rPr>
          <w:rFonts w:cstheme="minorHAnsi"/>
          <w:b/>
          <w:bCs/>
          <w:sz w:val="24"/>
          <w:szCs w:val="24"/>
        </w:rPr>
      </w:pPr>
    </w:p>
    <w:p w14:paraId="756E573B" w14:textId="77777777" w:rsidR="007B2FE3" w:rsidRDefault="007B2FE3" w:rsidP="009A7DEE">
      <w:pPr>
        <w:rPr>
          <w:rFonts w:cstheme="minorHAnsi"/>
          <w:b/>
          <w:bCs/>
          <w:sz w:val="24"/>
          <w:szCs w:val="24"/>
        </w:rPr>
      </w:pPr>
    </w:p>
    <w:p w14:paraId="421551F6" w14:textId="77777777" w:rsidR="007B2FE3" w:rsidRDefault="007B2FE3" w:rsidP="009A7DEE">
      <w:pPr>
        <w:rPr>
          <w:rFonts w:cstheme="minorHAnsi"/>
          <w:b/>
          <w:bCs/>
          <w:sz w:val="24"/>
          <w:szCs w:val="24"/>
        </w:rPr>
      </w:pPr>
    </w:p>
    <w:p w14:paraId="6A7C0692" w14:textId="77777777" w:rsidR="007B2FE3" w:rsidRDefault="007B2FE3" w:rsidP="009A7DEE">
      <w:pPr>
        <w:rPr>
          <w:rFonts w:cstheme="minorHAnsi"/>
          <w:b/>
          <w:bCs/>
          <w:sz w:val="24"/>
          <w:szCs w:val="24"/>
        </w:rPr>
      </w:pPr>
    </w:p>
    <w:p w14:paraId="49E2701A" w14:textId="77777777" w:rsidR="007B2FE3" w:rsidRDefault="007B2FE3" w:rsidP="009A7DEE">
      <w:pPr>
        <w:rPr>
          <w:rFonts w:cstheme="minorHAnsi"/>
          <w:b/>
          <w:bCs/>
          <w:sz w:val="24"/>
          <w:szCs w:val="24"/>
        </w:rPr>
      </w:pPr>
    </w:p>
    <w:p w14:paraId="2A82C665" w14:textId="77777777" w:rsidR="007B2FE3" w:rsidRDefault="007B2FE3" w:rsidP="009A7DEE">
      <w:pPr>
        <w:rPr>
          <w:rFonts w:cstheme="minorHAnsi"/>
          <w:b/>
          <w:bCs/>
          <w:sz w:val="24"/>
          <w:szCs w:val="24"/>
        </w:rPr>
      </w:pPr>
    </w:p>
    <w:p w14:paraId="3E64C50F" w14:textId="77777777" w:rsidR="007B2FE3" w:rsidRDefault="007B2FE3" w:rsidP="009A7DEE">
      <w:pPr>
        <w:rPr>
          <w:rFonts w:cstheme="minorHAnsi"/>
          <w:b/>
          <w:bCs/>
          <w:sz w:val="24"/>
          <w:szCs w:val="24"/>
        </w:rPr>
      </w:pPr>
    </w:p>
    <w:p w14:paraId="09F3B4E8" w14:textId="77777777" w:rsidR="007B2FE3" w:rsidRDefault="007B2FE3" w:rsidP="009A7DEE">
      <w:pPr>
        <w:rPr>
          <w:rFonts w:cstheme="minorHAnsi"/>
          <w:b/>
          <w:bCs/>
          <w:sz w:val="24"/>
          <w:szCs w:val="24"/>
        </w:rPr>
      </w:pPr>
    </w:p>
    <w:p w14:paraId="0CE74ED4" w14:textId="77777777" w:rsidR="007B2FE3" w:rsidRDefault="007B2FE3" w:rsidP="009A7DEE">
      <w:pPr>
        <w:rPr>
          <w:rFonts w:cstheme="minorHAnsi"/>
          <w:b/>
          <w:bCs/>
          <w:sz w:val="24"/>
          <w:szCs w:val="24"/>
        </w:rPr>
      </w:pPr>
    </w:p>
    <w:p w14:paraId="2C270B00" w14:textId="77777777" w:rsidR="007B2FE3" w:rsidRDefault="007B2FE3" w:rsidP="009A7DEE">
      <w:pPr>
        <w:rPr>
          <w:rFonts w:cstheme="minorHAnsi"/>
          <w:b/>
          <w:bCs/>
          <w:sz w:val="24"/>
          <w:szCs w:val="24"/>
        </w:rPr>
      </w:pPr>
    </w:p>
    <w:p w14:paraId="05ACF1A2" w14:textId="77777777" w:rsidR="007B2FE3" w:rsidRDefault="007B2FE3" w:rsidP="009A7DEE">
      <w:pPr>
        <w:rPr>
          <w:rFonts w:cstheme="minorHAnsi"/>
          <w:b/>
          <w:bCs/>
          <w:sz w:val="24"/>
          <w:szCs w:val="24"/>
        </w:rPr>
      </w:pPr>
    </w:p>
    <w:p w14:paraId="64D384C6" w14:textId="77777777" w:rsidR="007B2FE3" w:rsidRDefault="007B2FE3" w:rsidP="009A7DEE">
      <w:pPr>
        <w:rPr>
          <w:rFonts w:cstheme="minorHAnsi"/>
          <w:b/>
          <w:bCs/>
          <w:sz w:val="24"/>
          <w:szCs w:val="24"/>
        </w:rPr>
      </w:pPr>
    </w:p>
    <w:p w14:paraId="1B50E4AB" w14:textId="77777777" w:rsidR="007B2FE3" w:rsidRDefault="007B2FE3" w:rsidP="009A7DEE">
      <w:pPr>
        <w:rPr>
          <w:rFonts w:cstheme="minorHAnsi"/>
          <w:b/>
          <w:bCs/>
          <w:sz w:val="24"/>
          <w:szCs w:val="24"/>
        </w:rPr>
      </w:pPr>
    </w:p>
    <w:p w14:paraId="6FE5627E" w14:textId="77777777" w:rsidR="007B2FE3" w:rsidRDefault="007B2FE3" w:rsidP="009A7DEE">
      <w:pPr>
        <w:rPr>
          <w:rFonts w:cstheme="minorHAnsi"/>
          <w:b/>
          <w:bCs/>
          <w:sz w:val="24"/>
          <w:szCs w:val="24"/>
        </w:rPr>
      </w:pPr>
    </w:p>
    <w:p w14:paraId="010055D5" w14:textId="77777777" w:rsidR="007B2FE3" w:rsidRDefault="007B2FE3" w:rsidP="009A7DEE">
      <w:pPr>
        <w:rPr>
          <w:rFonts w:cstheme="minorHAnsi"/>
          <w:b/>
          <w:bCs/>
          <w:sz w:val="24"/>
          <w:szCs w:val="24"/>
        </w:rPr>
      </w:pPr>
    </w:p>
    <w:p w14:paraId="0E9E11EE" w14:textId="77777777" w:rsidR="007B2FE3" w:rsidRDefault="007B2FE3" w:rsidP="009A7DEE">
      <w:pPr>
        <w:rPr>
          <w:rFonts w:cstheme="minorHAnsi"/>
          <w:b/>
          <w:bCs/>
          <w:sz w:val="24"/>
          <w:szCs w:val="24"/>
        </w:rPr>
      </w:pPr>
    </w:p>
    <w:p w14:paraId="07A710E0" w14:textId="77777777" w:rsidR="007B2FE3" w:rsidRDefault="007B2FE3" w:rsidP="009A7DEE">
      <w:pPr>
        <w:rPr>
          <w:rFonts w:cstheme="minorHAnsi"/>
          <w:b/>
          <w:bCs/>
          <w:sz w:val="24"/>
          <w:szCs w:val="24"/>
        </w:rPr>
      </w:pPr>
    </w:p>
    <w:p w14:paraId="24EF9FC3" w14:textId="77777777" w:rsidR="007B2FE3" w:rsidRDefault="007B2FE3" w:rsidP="009A7DEE">
      <w:pPr>
        <w:rPr>
          <w:rFonts w:cstheme="minorHAnsi"/>
          <w:b/>
          <w:bCs/>
          <w:sz w:val="24"/>
          <w:szCs w:val="24"/>
        </w:rPr>
      </w:pPr>
    </w:p>
    <w:p w14:paraId="3EB127C4" w14:textId="77777777" w:rsidR="007B2FE3" w:rsidRDefault="007B2FE3" w:rsidP="009A7DEE">
      <w:pPr>
        <w:rPr>
          <w:rFonts w:cstheme="minorHAnsi"/>
          <w:b/>
          <w:bCs/>
          <w:sz w:val="24"/>
          <w:szCs w:val="24"/>
        </w:rPr>
      </w:pPr>
    </w:p>
    <w:p w14:paraId="5A8142DF" w14:textId="77777777" w:rsidR="007B2FE3" w:rsidRDefault="007B2FE3" w:rsidP="009A7DEE">
      <w:pPr>
        <w:rPr>
          <w:rFonts w:cstheme="minorHAnsi"/>
          <w:b/>
          <w:bCs/>
          <w:sz w:val="24"/>
          <w:szCs w:val="24"/>
        </w:rPr>
      </w:pPr>
    </w:p>
    <w:p w14:paraId="1839159B" w14:textId="77777777" w:rsidR="007B2FE3" w:rsidRDefault="007B2FE3" w:rsidP="009A7DEE">
      <w:pPr>
        <w:rPr>
          <w:rFonts w:cstheme="minorHAnsi"/>
          <w:b/>
          <w:bCs/>
          <w:sz w:val="24"/>
          <w:szCs w:val="24"/>
        </w:rPr>
      </w:pPr>
    </w:p>
    <w:p w14:paraId="22F76CD4" w14:textId="77777777" w:rsidR="007B2FE3" w:rsidRDefault="007B2FE3" w:rsidP="009A7DEE">
      <w:pPr>
        <w:rPr>
          <w:rFonts w:cstheme="minorHAnsi"/>
          <w:b/>
          <w:bCs/>
          <w:sz w:val="24"/>
          <w:szCs w:val="24"/>
        </w:rPr>
      </w:pPr>
    </w:p>
    <w:p w14:paraId="49FCB614" w14:textId="77777777" w:rsidR="007B2FE3" w:rsidRDefault="007B2FE3" w:rsidP="009A7DEE">
      <w:pPr>
        <w:rPr>
          <w:rFonts w:cstheme="minorHAnsi"/>
          <w:b/>
          <w:bCs/>
          <w:sz w:val="24"/>
          <w:szCs w:val="24"/>
        </w:rPr>
      </w:pPr>
    </w:p>
    <w:p w14:paraId="3F640660" w14:textId="77777777" w:rsidR="007B2FE3" w:rsidRDefault="007B2FE3" w:rsidP="009A7DEE">
      <w:pPr>
        <w:rPr>
          <w:rFonts w:cstheme="minorHAnsi"/>
          <w:b/>
          <w:bCs/>
          <w:sz w:val="24"/>
          <w:szCs w:val="24"/>
        </w:rPr>
      </w:pPr>
    </w:p>
    <w:p w14:paraId="04127CC0" w14:textId="7EE20197" w:rsidR="00722E25" w:rsidRDefault="00C207E2" w:rsidP="009A7DEE">
      <w:pPr>
        <w:rPr>
          <w:rFonts w:cstheme="minorHAnsi"/>
          <w:b/>
          <w:bCs/>
          <w:sz w:val="24"/>
          <w:szCs w:val="24"/>
        </w:rPr>
      </w:pPr>
      <w:r w:rsidRPr="00C207E2">
        <w:rPr>
          <w:rFonts w:cstheme="minorHAnsi"/>
          <w:b/>
          <w:bCs/>
          <w:sz w:val="24"/>
          <w:szCs w:val="24"/>
        </w:rPr>
        <w:t>QUESTIONS</w:t>
      </w:r>
    </w:p>
    <w:p w14:paraId="48677F1D" w14:textId="77777777" w:rsidR="007B2FE3" w:rsidRDefault="007B2FE3" w:rsidP="009A7DEE">
      <w:pPr>
        <w:rPr>
          <w:rFonts w:cstheme="minorHAnsi"/>
          <w:b/>
          <w:bCs/>
          <w:sz w:val="24"/>
          <w:szCs w:val="24"/>
        </w:rPr>
      </w:pPr>
    </w:p>
    <w:p w14:paraId="49AA7CFF" w14:textId="42DF64EB" w:rsidR="007B2FE3" w:rsidRDefault="007B2FE3" w:rsidP="007B2FE3">
      <w:pPr>
        <w:pStyle w:val="ListParagraph"/>
        <w:numPr>
          <w:ilvl w:val="0"/>
          <w:numId w:val="2"/>
        </w:numPr>
        <w:spacing w:after="160" w:line="276" w:lineRule="auto"/>
        <w:ind w:left="142"/>
        <w:jc w:val="both"/>
        <w:rPr>
          <w:sz w:val="24"/>
          <w:szCs w:val="24"/>
        </w:rPr>
      </w:pPr>
      <w:r w:rsidRPr="0056065D">
        <w:rPr>
          <w:sz w:val="24"/>
          <w:szCs w:val="24"/>
        </w:rPr>
        <w:t>The error</w:t>
      </w:r>
      <w:r w:rsidR="006964DC">
        <w:rPr>
          <w:sz w:val="24"/>
          <w:szCs w:val="24"/>
        </w:rPr>
        <w:t>s</w:t>
      </w:r>
      <w:r w:rsidRPr="0056065D">
        <w:rPr>
          <w:sz w:val="24"/>
          <w:szCs w:val="24"/>
        </w:rPr>
        <w:t xml:space="preserve"> data obtained from the experiment results from obtaining experimental data that is lower or higher than the theoretical data. The temperature is not optimum for the experimental conditions; the thermal equilibrium of the water bath may have caused these errors. The fact that it was not mixed or watched may also have caused errors.</w:t>
      </w:r>
    </w:p>
    <w:p w14:paraId="2C8A1703" w14:textId="77777777" w:rsidR="007B2FE3" w:rsidRDefault="007B2FE3" w:rsidP="007B2FE3">
      <w:pPr>
        <w:pStyle w:val="ListParagraph"/>
        <w:spacing w:line="276" w:lineRule="auto"/>
        <w:ind w:left="142"/>
        <w:jc w:val="both"/>
        <w:rPr>
          <w:sz w:val="24"/>
          <w:szCs w:val="24"/>
        </w:rPr>
      </w:pPr>
    </w:p>
    <w:p w14:paraId="48A18670" w14:textId="08DA89A6" w:rsidR="007B2FE3" w:rsidRDefault="007B2FE3" w:rsidP="007B2FE3">
      <w:pPr>
        <w:pStyle w:val="ListParagraph"/>
        <w:numPr>
          <w:ilvl w:val="0"/>
          <w:numId w:val="2"/>
        </w:numPr>
        <w:spacing w:after="160" w:line="276" w:lineRule="auto"/>
        <w:ind w:left="142"/>
        <w:jc w:val="both"/>
        <w:rPr>
          <w:sz w:val="24"/>
          <w:szCs w:val="24"/>
        </w:rPr>
      </w:pPr>
      <w:r w:rsidRPr="004B5106">
        <w:rPr>
          <w:sz w:val="24"/>
          <w:szCs w:val="24"/>
        </w:rPr>
        <w:t xml:space="preserve">When the </w:t>
      </w:r>
      <w:r w:rsidRPr="004B5106">
        <w:rPr>
          <w:i/>
          <w:iCs/>
          <w:sz w:val="24"/>
          <w:szCs w:val="24"/>
        </w:rPr>
        <w:t>strong acid-strong base conductometric titration graph</w:t>
      </w:r>
      <w:r w:rsidRPr="004B5106">
        <w:rPr>
          <w:sz w:val="24"/>
          <w:szCs w:val="24"/>
        </w:rPr>
        <w:t xml:space="preserve"> is examined, it is seen that the graph curve decreases until the end point is increased because the amount of base added is excessive. The slopes of the curves are different since adding </w:t>
      </w:r>
      <w:proofErr w:type="gramStart"/>
      <w:r w:rsidRPr="004B5106">
        <w:rPr>
          <w:sz w:val="24"/>
          <w:szCs w:val="24"/>
        </w:rPr>
        <w:t>base</w:t>
      </w:r>
      <w:proofErr w:type="gramEnd"/>
      <w:r w:rsidRPr="004B5106">
        <w:rPr>
          <w:sz w:val="24"/>
          <w:szCs w:val="24"/>
        </w:rPr>
        <w:t xml:space="preserve"> on acid affects the conductivity of the solution. HCl and NaOH were used in the titration, and neutralization was not achieved. Theoretical As a matter of fact, hydrogen ions have more conductivity than sodium ions, and this theory has been proven by the observations obtained in the experiment. This is why when NaOH is added to the HCl solution, the conductivity increases first and then after the endpoint. Region A in Figure 1 is where the HCl ions are located and, therefore, acidic. B After the point, the C region has a basic feature because it is where NaOH ions are located.</w:t>
      </w:r>
      <w:r w:rsidR="006964DC" w:rsidRPr="006964DC">
        <w:rPr>
          <w:color w:val="FF0000"/>
          <w:sz w:val="24"/>
          <w:szCs w:val="24"/>
          <w:vertAlign w:val="superscript"/>
        </w:rPr>
        <w:t xml:space="preserve"> </w:t>
      </w:r>
      <w:r w:rsidR="006964DC">
        <w:rPr>
          <w:color w:val="FF0000"/>
          <w:sz w:val="24"/>
          <w:szCs w:val="24"/>
          <w:vertAlign w:val="superscript"/>
        </w:rPr>
        <w:t>[</w:t>
      </w:r>
      <w:r w:rsidR="006964DC">
        <w:rPr>
          <w:color w:val="FF0000"/>
          <w:sz w:val="24"/>
          <w:szCs w:val="24"/>
          <w:vertAlign w:val="superscript"/>
        </w:rPr>
        <w:t>2</w:t>
      </w:r>
      <w:r w:rsidR="006964DC">
        <w:rPr>
          <w:color w:val="FF0000"/>
          <w:sz w:val="24"/>
          <w:szCs w:val="24"/>
          <w:vertAlign w:val="superscript"/>
        </w:rPr>
        <w:t>]</w:t>
      </w:r>
    </w:p>
    <w:p w14:paraId="77AF40F0" w14:textId="77777777" w:rsidR="007B2FE3" w:rsidRDefault="007B2FE3" w:rsidP="007B2FE3">
      <w:pPr>
        <w:pStyle w:val="ListParagraph"/>
        <w:spacing w:line="276" w:lineRule="auto"/>
        <w:ind w:left="142"/>
        <w:jc w:val="both"/>
        <w:rPr>
          <w:sz w:val="24"/>
          <w:szCs w:val="24"/>
        </w:rPr>
      </w:pPr>
    </w:p>
    <w:p w14:paraId="195B379E" w14:textId="77777777" w:rsidR="007B2FE3" w:rsidRDefault="007B2FE3" w:rsidP="007B2FE3">
      <w:pPr>
        <w:spacing w:line="276" w:lineRule="auto"/>
        <w:ind w:left="-284"/>
        <w:jc w:val="both"/>
        <w:rPr>
          <w:b/>
          <w:bCs/>
          <w:sz w:val="24"/>
          <w:szCs w:val="24"/>
        </w:rPr>
      </w:pPr>
      <w:r>
        <w:rPr>
          <w:b/>
          <w:bCs/>
          <w:sz w:val="24"/>
          <w:szCs w:val="24"/>
        </w:rPr>
        <w:t xml:space="preserve">                </w:t>
      </w:r>
    </w:p>
    <w:p w14:paraId="5B7168C3" w14:textId="77777777" w:rsidR="007B2FE3" w:rsidRPr="00E5095A" w:rsidRDefault="007B2FE3" w:rsidP="007B2FE3">
      <w:pPr>
        <w:spacing w:line="276" w:lineRule="auto"/>
        <w:ind w:left="-284"/>
        <w:jc w:val="both"/>
        <w:rPr>
          <w:sz w:val="24"/>
          <w:szCs w:val="24"/>
        </w:rPr>
      </w:pPr>
      <w:r>
        <w:rPr>
          <w:b/>
          <w:bCs/>
          <w:sz w:val="24"/>
          <w:szCs w:val="24"/>
        </w:rPr>
        <w:t xml:space="preserve">                </w:t>
      </w:r>
      <w:r w:rsidRPr="00E5095A">
        <w:rPr>
          <w:b/>
          <w:bCs/>
          <w:sz w:val="24"/>
          <w:szCs w:val="24"/>
        </w:rPr>
        <w:t>Figure 1.</w:t>
      </w:r>
      <w:r w:rsidRPr="00E5095A">
        <w:rPr>
          <w:sz w:val="20"/>
          <w:szCs w:val="20"/>
        </w:rPr>
        <w:t xml:space="preserve"> </w:t>
      </w:r>
      <w:r w:rsidRPr="00E5095A">
        <w:rPr>
          <w:sz w:val="24"/>
          <w:szCs w:val="24"/>
        </w:rPr>
        <w:t>Strong Acid- Strong Base Conductimetric Titration Curve</w:t>
      </w:r>
    </w:p>
    <w:p w14:paraId="28CCDBCE" w14:textId="77777777" w:rsidR="007B2FE3" w:rsidRPr="007D0199" w:rsidRDefault="007B2FE3" w:rsidP="007B2FE3">
      <w:pPr>
        <w:pStyle w:val="ListParagraph"/>
        <w:rPr>
          <w:sz w:val="24"/>
          <w:szCs w:val="24"/>
        </w:rPr>
      </w:pPr>
    </w:p>
    <w:p w14:paraId="561934F1" w14:textId="77777777" w:rsidR="007B2FE3" w:rsidRPr="00CB0D6A" w:rsidRDefault="007B2FE3" w:rsidP="007B2FE3">
      <w:pPr>
        <w:pStyle w:val="ListParagraph"/>
        <w:spacing w:line="276" w:lineRule="auto"/>
        <w:ind w:left="-142"/>
        <w:jc w:val="both"/>
        <w:rPr>
          <w:sz w:val="24"/>
          <w:szCs w:val="24"/>
        </w:rPr>
      </w:pPr>
      <w:r>
        <w:rPr>
          <w:noProof/>
        </w:rPr>
        <w:drawing>
          <wp:inline distT="0" distB="0" distL="0" distR="0" wp14:anchorId="3A614682" wp14:editId="40DAB13C">
            <wp:extent cx="5143500" cy="319087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190875"/>
                    </a:xfrm>
                    <a:prstGeom prst="rect">
                      <a:avLst/>
                    </a:prstGeom>
                    <a:noFill/>
                    <a:ln>
                      <a:noFill/>
                    </a:ln>
                  </pic:spPr>
                </pic:pic>
              </a:graphicData>
            </a:graphic>
          </wp:inline>
        </w:drawing>
      </w:r>
    </w:p>
    <w:p w14:paraId="2010E9DA" w14:textId="77777777" w:rsidR="007B2FE3" w:rsidRDefault="007B2FE3" w:rsidP="007B2FE3">
      <w:pPr>
        <w:spacing w:line="276" w:lineRule="auto"/>
        <w:jc w:val="both"/>
        <w:rPr>
          <w:sz w:val="24"/>
          <w:szCs w:val="24"/>
        </w:rPr>
      </w:pPr>
    </w:p>
    <w:p w14:paraId="43E8240A" w14:textId="77777777" w:rsidR="007B2FE3" w:rsidRDefault="007B2FE3" w:rsidP="007B2FE3">
      <w:pPr>
        <w:spacing w:line="276" w:lineRule="auto"/>
        <w:jc w:val="both"/>
        <w:rPr>
          <w:sz w:val="24"/>
          <w:szCs w:val="24"/>
        </w:rPr>
      </w:pPr>
    </w:p>
    <w:p w14:paraId="3BBB774A" w14:textId="77777777" w:rsidR="007B2FE3" w:rsidRDefault="007B2FE3" w:rsidP="007B2FE3">
      <w:pPr>
        <w:spacing w:line="276" w:lineRule="auto"/>
        <w:jc w:val="both"/>
        <w:rPr>
          <w:sz w:val="24"/>
          <w:szCs w:val="24"/>
        </w:rPr>
      </w:pPr>
    </w:p>
    <w:p w14:paraId="16A6C342" w14:textId="77777777" w:rsidR="007B2FE3" w:rsidRDefault="007B2FE3" w:rsidP="007B2FE3">
      <w:pPr>
        <w:spacing w:line="276" w:lineRule="auto"/>
        <w:jc w:val="both"/>
        <w:rPr>
          <w:i/>
          <w:iCs/>
          <w:sz w:val="24"/>
          <w:szCs w:val="24"/>
        </w:rPr>
      </w:pPr>
    </w:p>
    <w:p w14:paraId="33EA840D" w14:textId="77777777" w:rsidR="007B2FE3" w:rsidRDefault="007B2FE3" w:rsidP="007B2FE3">
      <w:pPr>
        <w:spacing w:line="276" w:lineRule="auto"/>
        <w:jc w:val="both"/>
        <w:rPr>
          <w:i/>
          <w:iCs/>
          <w:sz w:val="24"/>
          <w:szCs w:val="24"/>
        </w:rPr>
      </w:pPr>
    </w:p>
    <w:p w14:paraId="46D0B55C" w14:textId="77777777" w:rsidR="007B2FE3" w:rsidRDefault="007B2FE3" w:rsidP="007B2FE3">
      <w:pPr>
        <w:spacing w:line="276" w:lineRule="auto"/>
        <w:jc w:val="both"/>
        <w:rPr>
          <w:i/>
          <w:iCs/>
          <w:sz w:val="24"/>
          <w:szCs w:val="24"/>
        </w:rPr>
      </w:pPr>
    </w:p>
    <w:p w14:paraId="22137469" w14:textId="77777777" w:rsidR="007B2FE3" w:rsidRDefault="007B2FE3" w:rsidP="007B2FE3">
      <w:pPr>
        <w:spacing w:line="276" w:lineRule="auto"/>
        <w:jc w:val="both"/>
        <w:rPr>
          <w:i/>
          <w:iCs/>
          <w:sz w:val="24"/>
          <w:szCs w:val="24"/>
        </w:rPr>
      </w:pPr>
    </w:p>
    <w:p w14:paraId="21DC1BB0" w14:textId="2F5D99D9" w:rsidR="007B2FE3" w:rsidRPr="00FF1F17" w:rsidRDefault="007B2FE3" w:rsidP="007B2FE3">
      <w:pPr>
        <w:spacing w:line="276" w:lineRule="auto"/>
        <w:jc w:val="both"/>
        <w:rPr>
          <w:sz w:val="24"/>
          <w:szCs w:val="24"/>
        </w:rPr>
      </w:pPr>
      <w:r w:rsidRPr="00FF1F17">
        <w:rPr>
          <w:i/>
          <w:iCs/>
          <w:sz w:val="24"/>
          <w:szCs w:val="24"/>
        </w:rPr>
        <w:t>The curve of the weak acid-strong base conductometric titration graph</w:t>
      </w:r>
      <w:r w:rsidRPr="00FF1F17">
        <w:rPr>
          <w:sz w:val="24"/>
          <w:szCs w:val="24"/>
        </w:rPr>
        <w:t xml:space="preserve"> rises to the endpoint and then increases with a different slope. The reason for this is that the conductivity is low at first and then increases slowly and in a controlled manner. In the experiment, it was observed that the conductivity increased rapidly and sharply because of the addition of NaOH to the weak acid acetic acid after the endpoint. Ion is one of the reasons for this situation. This observation is also clearly observed in Figure 2. The area on the right after the endpoint is the region where OH ions are located.</w:t>
      </w:r>
      <w:r w:rsidR="006964DC" w:rsidRPr="006964DC">
        <w:rPr>
          <w:color w:val="FF0000"/>
          <w:sz w:val="24"/>
          <w:szCs w:val="24"/>
          <w:vertAlign w:val="superscript"/>
        </w:rPr>
        <w:t xml:space="preserve"> </w:t>
      </w:r>
      <w:r w:rsidR="006964DC">
        <w:rPr>
          <w:color w:val="FF0000"/>
          <w:sz w:val="24"/>
          <w:szCs w:val="24"/>
          <w:vertAlign w:val="superscript"/>
        </w:rPr>
        <w:t>[</w:t>
      </w:r>
      <w:r w:rsidR="006964DC">
        <w:rPr>
          <w:color w:val="FF0000"/>
          <w:sz w:val="24"/>
          <w:szCs w:val="24"/>
          <w:vertAlign w:val="superscript"/>
        </w:rPr>
        <w:t>2</w:t>
      </w:r>
      <w:r w:rsidR="006964DC">
        <w:rPr>
          <w:color w:val="FF0000"/>
          <w:sz w:val="24"/>
          <w:szCs w:val="24"/>
          <w:vertAlign w:val="superscript"/>
        </w:rPr>
        <w:t>]</w:t>
      </w:r>
    </w:p>
    <w:p w14:paraId="141F058F" w14:textId="77777777" w:rsidR="007B2FE3" w:rsidRPr="00E94118" w:rsidRDefault="007B2FE3" w:rsidP="007B2FE3">
      <w:pPr>
        <w:spacing w:line="276" w:lineRule="auto"/>
        <w:jc w:val="both"/>
        <w:rPr>
          <w:sz w:val="24"/>
          <w:szCs w:val="24"/>
        </w:rPr>
      </w:pPr>
      <w:r w:rsidRPr="00E94118">
        <w:rPr>
          <w:b/>
          <w:bCs/>
          <w:sz w:val="24"/>
          <w:szCs w:val="24"/>
        </w:rPr>
        <w:t>Figure 2.</w:t>
      </w:r>
      <w:r w:rsidRPr="00E94118">
        <w:rPr>
          <w:sz w:val="20"/>
          <w:szCs w:val="20"/>
        </w:rPr>
        <w:t xml:space="preserve"> </w:t>
      </w:r>
      <w:r w:rsidRPr="00E94118">
        <w:rPr>
          <w:sz w:val="24"/>
          <w:szCs w:val="24"/>
        </w:rPr>
        <w:t>Weak Acid- Strong Base Conductimetric Titration Curve</w:t>
      </w:r>
    </w:p>
    <w:p w14:paraId="0524F188" w14:textId="77777777" w:rsidR="007B2FE3" w:rsidRDefault="007B2FE3" w:rsidP="007B2FE3">
      <w:pPr>
        <w:spacing w:line="276" w:lineRule="auto"/>
        <w:jc w:val="both"/>
        <w:rPr>
          <w:sz w:val="24"/>
          <w:szCs w:val="24"/>
        </w:rPr>
      </w:pPr>
    </w:p>
    <w:p w14:paraId="755292D2" w14:textId="77777777" w:rsidR="007B2FE3" w:rsidRDefault="007B2FE3" w:rsidP="007B2FE3">
      <w:pPr>
        <w:spacing w:line="276" w:lineRule="auto"/>
        <w:jc w:val="both"/>
        <w:rPr>
          <w:sz w:val="24"/>
          <w:szCs w:val="24"/>
        </w:rPr>
      </w:pPr>
    </w:p>
    <w:p w14:paraId="7BD766C4" w14:textId="77777777" w:rsidR="007B2FE3" w:rsidRDefault="007B2FE3" w:rsidP="007B2FE3">
      <w:pPr>
        <w:spacing w:line="276" w:lineRule="auto"/>
        <w:jc w:val="both"/>
        <w:rPr>
          <w:sz w:val="24"/>
          <w:szCs w:val="24"/>
        </w:rPr>
      </w:pPr>
      <w:r>
        <w:rPr>
          <w:noProof/>
        </w:rPr>
        <w:drawing>
          <wp:inline distT="0" distB="0" distL="0" distR="0" wp14:anchorId="20CE13A1" wp14:editId="1CD3D03F">
            <wp:extent cx="4470009" cy="3048000"/>
            <wp:effectExtent l="0" t="0" r="6985" b="0"/>
            <wp:docPr id="11" name="Picture 11" descr="A picture containing text, line,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line, font,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0176" cy="3116302"/>
                    </a:xfrm>
                    <a:prstGeom prst="rect">
                      <a:avLst/>
                    </a:prstGeom>
                    <a:noFill/>
                    <a:ln>
                      <a:noFill/>
                    </a:ln>
                  </pic:spPr>
                </pic:pic>
              </a:graphicData>
            </a:graphic>
          </wp:inline>
        </w:drawing>
      </w:r>
    </w:p>
    <w:p w14:paraId="118E5D60" w14:textId="77777777" w:rsidR="007B2FE3" w:rsidRDefault="007B2FE3" w:rsidP="007B2FE3">
      <w:pPr>
        <w:spacing w:line="276" w:lineRule="auto"/>
        <w:jc w:val="both"/>
        <w:rPr>
          <w:sz w:val="24"/>
          <w:szCs w:val="24"/>
        </w:rPr>
      </w:pPr>
    </w:p>
    <w:p w14:paraId="1DA0DC35" w14:textId="77777777" w:rsidR="007B2FE3" w:rsidRDefault="007B2FE3" w:rsidP="007B2FE3">
      <w:pPr>
        <w:spacing w:line="276" w:lineRule="auto"/>
        <w:jc w:val="both"/>
        <w:rPr>
          <w:sz w:val="24"/>
          <w:szCs w:val="24"/>
        </w:rPr>
      </w:pPr>
    </w:p>
    <w:p w14:paraId="3F2C96CD" w14:textId="77777777" w:rsidR="007B2FE3" w:rsidRDefault="007B2FE3" w:rsidP="007B2FE3">
      <w:pPr>
        <w:spacing w:line="276" w:lineRule="auto"/>
        <w:jc w:val="both"/>
        <w:rPr>
          <w:sz w:val="24"/>
          <w:szCs w:val="24"/>
        </w:rPr>
      </w:pPr>
    </w:p>
    <w:p w14:paraId="3943BEC4" w14:textId="77777777" w:rsidR="007B2FE3" w:rsidRDefault="007B2FE3" w:rsidP="007B2FE3">
      <w:pPr>
        <w:spacing w:line="276" w:lineRule="auto"/>
        <w:jc w:val="both"/>
        <w:rPr>
          <w:sz w:val="24"/>
          <w:szCs w:val="24"/>
        </w:rPr>
      </w:pPr>
    </w:p>
    <w:p w14:paraId="77C797D9" w14:textId="77777777" w:rsidR="007B2FE3" w:rsidRDefault="007B2FE3" w:rsidP="007B2FE3">
      <w:pPr>
        <w:spacing w:line="276" w:lineRule="auto"/>
        <w:jc w:val="both"/>
        <w:rPr>
          <w:sz w:val="24"/>
          <w:szCs w:val="24"/>
        </w:rPr>
      </w:pPr>
    </w:p>
    <w:p w14:paraId="48A62C20" w14:textId="77777777" w:rsidR="007B2FE3" w:rsidRDefault="007B2FE3" w:rsidP="007B2FE3">
      <w:pPr>
        <w:spacing w:line="276" w:lineRule="auto"/>
        <w:jc w:val="both"/>
        <w:rPr>
          <w:sz w:val="24"/>
          <w:szCs w:val="24"/>
        </w:rPr>
      </w:pPr>
    </w:p>
    <w:p w14:paraId="1A1459C3" w14:textId="77777777" w:rsidR="007B2FE3" w:rsidRDefault="007B2FE3" w:rsidP="007B2FE3">
      <w:pPr>
        <w:spacing w:line="276" w:lineRule="auto"/>
        <w:jc w:val="both"/>
        <w:rPr>
          <w:sz w:val="24"/>
          <w:szCs w:val="24"/>
        </w:rPr>
      </w:pPr>
    </w:p>
    <w:p w14:paraId="19DC68A9" w14:textId="77777777" w:rsidR="007B2FE3" w:rsidRDefault="007B2FE3" w:rsidP="007B2FE3">
      <w:pPr>
        <w:spacing w:line="276" w:lineRule="auto"/>
        <w:jc w:val="both"/>
        <w:rPr>
          <w:sz w:val="24"/>
          <w:szCs w:val="24"/>
        </w:rPr>
      </w:pPr>
    </w:p>
    <w:p w14:paraId="3C8FA8FC" w14:textId="77777777" w:rsidR="007B2FE3" w:rsidRDefault="007B2FE3" w:rsidP="007B2FE3">
      <w:pPr>
        <w:spacing w:line="276" w:lineRule="auto"/>
        <w:jc w:val="both"/>
        <w:rPr>
          <w:sz w:val="24"/>
          <w:szCs w:val="24"/>
        </w:rPr>
      </w:pPr>
    </w:p>
    <w:p w14:paraId="733AFD29" w14:textId="77777777" w:rsidR="007B2FE3" w:rsidRDefault="007B2FE3" w:rsidP="007B2FE3">
      <w:pPr>
        <w:spacing w:line="276" w:lineRule="auto"/>
        <w:jc w:val="both"/>
        <w:rPr>
          <w:sz w:val="24"/>
          <w:szCs w:val="24"/>
        </w:rPr>
      </w:pPr>
    </w:p>
    <w:p w14:paraId="102CB763" w14:textId="77777777" w:rsidR="007B2FE3" w:rsidRDefault="007B2FE3" w:rsidP="007B2FE3">
      <w:pPr>
        <w:spacing w:line="276" w:lineRule="auto"/>
        <w:jc w:val="both"/>
        <w:rPr>
          <w:sz w:val="24"/>
          <w:szCs w:val="24"/>
        </w:rPr>
      </w:pPr>
    </w:p>
    <w:p w14:paraId="49355A06" w14:textId="77777777" w:rsidR="007B2FE3" w:rsidRDefault="007B2FE3" w:rsidP="007B2FE3">
      <w:pPr>
        <w:spacing w:line="276" w:lineRule="auto"/>
        <w:jc w:val="both"/>
        <w:rPr>
          <w:sz w:val="24"/>
          <w:szCs w:val="24"/>
        </w:rPr>
      </w:pPr>
    </w:p>
    <w:p w14:paraId="0023C17F" w14:textId="77777777" w:rsidR="007B2FE3" w:rsidRDefault="007B2FE3" w:rsidP="007B2FE3">
      <w:pPr>
        <w:spacing w:line="276" w:lineRule="auto"/>
        <w:jc w:val="both"/>
        <w:rPr>
          <w:sz w:val="24"/>
          <w:szCs w:val="24"/>
        </w:rPr>
      </w:pPr>
    </w:p>
    <w:p w14:paraId="2E445675" w14:textId="77777777" w:rsidR="007B2FE3" w:rsidRDefault="007B2FE3" w:rsidP="007B2FE3">
      <w:pPr>
        <w:spacing w:line="276" w:lineRule="auto"/>
        <w:jc w:val="both"/>
        <w:rPr>
          <w:sz w:val="24"/>
          <w:szCs w:val="24"/>
        </w:rPr>
      </w:pPr>
    </w:p>
    <w:p w14:paraId="664B7EDE" w14:textId="77777777" w:rsidR="007B2FE3" w:rsidRDefault="007B2FE3" w:rsidP="007B2FE3">
      <w:pPr>
        <w:spacing w:line="276" w:lineRule="auto"/>
        <w:jc w:val="both"/>
        <w:rPr>
          <w:sz w:val="24"/>
          <w:szCs w:val="24"/>
        </w:rPr>
      </w:pPr>
    </w:p>
    <w:p w14:paraId="64274F7E" w14:textId="77777777" w:rsidR="007B2FE3" w:rsidRDefault="007B2FE3" w:rsidP="007B2FE3">
      <w:pPr>
        <w:spacing w:line="276" w:lineRule="auto"/>
        <w:jc w:val="both"/>
        <w:rPr>
          <w:sz w:val="24"/>
          <w:szCs w:val="24"/>
        </w:rPr>
      </w:pPr>
    </w:p>
    <w:p w14:paraId="2CA1FD22" w14:textId="4FF7E1BC" w:rsidR="007B2FE3" w:rsidRDefault="007B2FE3" w:rsidP="007B2FE3">
      <w:pPr>
        <w:spacing w:line="276" w:lineRule="auto"/>
        <w:jc w:val="both"/>
        <w:rPr>
          <w:sz w:val="24"/>
          <w:szCs w:val="24"/>
        </w:rPr>
      </w:pPr>
      <w:r w:rsidRPr="001105BB">
        <w:rPr>
          <w:sz w:val="24"/>
          <w:szCs w:val="24"/>
        </w:rPr>
        <w:t xml:space="preserve">The two end points are seen in the weak acid-strong </w:t>
      </w:r>
      <w:proofErr w:type="spellStart"/>
      <w:r w:rsidRPr="001105BB">
        <w:rPr>
          <w:sz w:val="24"/>
          <w:szCs w:val="24"/>
        </w:rPr>
        <w:t>acid-strong</w:t>
      </w:r>
      <w:proofErr w:type="spellEnd"/>
      <w:r w:rsidRPr="001105BB">
        <w:rPr>
          <w:sz w:val="24"/>
          <w:szCs w:val="24"/>
        </w:rPr>
        <w:t xml:space="preserve"> base conductimetric titration graph. The first end point is formed by the strong acid HCl and the strong base NaOH. The second end point is formed because of the presence of weak acid acetic acid. The conductivity decreases with the presence of acid, but the graph curve rises again with the presence of NaOH. Figure 3 shows this information.</w:t>
      </w:r>
      <w:r w:rsidR="006964DC" w:rsidRPr="006964DC">
        <w:rPr>
          <w:color w:val="FF0000"/>
          <w:sz w:val="24"/>
          <w:szCs w:val="24"/>
          <w:vertAlign w:val="superscript"/>
        </w:rPr>
        <w:t xml:space="preserve"> </w:t>
      </w:r>
      <w:r w:rsidR="006964DC">
        <w:rPr>
          <w:color w:val="FF0000"/>
          <w:sz w:val="24"/>
          <w:szCs w:val="24"/>
          <w:vertAlign w:val="superscript"/>
        </w:rPr>
        <w:t>[</w:t>
      </w:r>
      <w:r w:rsidR="006964DC">
        <w:rPr>
          <w:color w:val="FF0000"/>
          <w:sz w:val="24"/>
          <w:szCs w:val="24"/>
          <w:vertAlign w:val="superscript"/>
        </w:rPr>
        <w:t>2</w:t>
      </w:r>
      <w:r w:rsidR="006964DC">
        <w:rPr>
          <w:color w:val="FF0000"/>
          <w:sz w:val="24"/>
          <w:szCs w:val="24"/>
          <w:vertAlign w:val="superscript"/>
        </w:rPr>
        <w:t>]</w:t>
      </w:r>
    </w:p>
    <w:p w14:paraId="5D78BFD7" w14:textId="77777777" w:rsidR="007B2FE3" w:rsidRDefault="007B2FE3" w:rsidP="007B2FE3">
      <w:pPr>
        <w:spacing w:line="276" w:lineRule="auto"/>
        <w:jc w:val="both"/>
        <w:rPr>
          <w:b/>
          <w:bCs/>
          <w:sz w:val="24"/>
          <w:szCs w:val="24"/>
        </w:rPr>
      </w:pPr>
    </w:p>
    <w:p w14:paraId="565C718C" w14:textId="77777777" w:rsidR="007B2FE3" w:rsidRDefault="007B2FE3" w:rsidP="007B2FE3">
      <w:pPr>
        <w:spacing w:line="276" w:lineRule="auto"/>
        <w:jc w:val="both"/>
        <w:rPr>
          <w:sz w:val="24"/>
          <w:szCs w:val="24"/>
        </w:rPr>
      </w:pPr>
      <w:r w:rsidRPr="00AD3F04">
        <w:rPr>
          <w:b/>
          <w:bCs/>
          <w:sz w:val="24"/>
          <w:szCs w:val="24"/>
        </w:rPr>
        <w:t>Figure 3.</w:t>
      </w:r>
      <w:r w:rsidRPr="00AD3F04">
        <w:rPr>
          <w:sz w:val="20"/>
          <w:szCs w:val="20"/>
        </w:rPr>
        <w:t xml:space="preserve"> </w:t>
      </w:r>
      <w:r w:rsidRPr="00AD3F04">
        <w:rPr>
          <w:sz w:val="24"/>
          <w:szCs w:val="24"/>
        </w:rPr>
        <w:t>Weak Acid- Strong Acid- Strong Base Conductimetric Titration Curve</w:t>
      </w:r>
    </w:p>
    <w:p w14:paraId="337CE705" w14:textId="77777777" w:rsidR="007B2FE3" w:rsidRDefault="007B2FE3" w:rsidP="007B2FE3">
      <w:pPr>
        <w:spacing w:line="276" w:lineRule="auto"/>
        <w:jc w:val="both"/>
        <w:rPr>
          <w:sz w:val="24"/>
          <w:szCs w:val="24"/>
        </w:rPr>
      </w:pPr>
      <w:r>
        <w:rPr>
          <w:noProof/>
          <w:sz w:val="24"/>
          <w:szCs w:val="24"/>
        </w:rPr>
        <w:drawing>
          <wp:inline distT="0" distB="0" distL="0" distR="0" wp14:anchorId="04E8C2AD" wp14:editId="70812CC1">
            <wp:extent cx="2962275" cy="1758099"/>
            <wp:effectExtent l="0" t="0" r="0" b="0"/>
            <wp:docPr id="92433880" name="Picture 1" descr="A picture containing diagram, line,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3880" name="Picture 1" descr="A picture containing diagram, line, text, desig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74752" cy="1765504"/>
                    </a:xfrm>
                    <a:prstGeom prst="rect">
                      <a:avLst/>
                    </a:prstGeom>
                  </pic:spPr>
                </pic:pic>
              </a:graphicData>
            </a:graphic>
          </wp:inline>
        </w:drawing>
      </w:r>
    </w:p>
    <w:p w14:paraId="59B77884" w14:textId="77777777" w:rsidR="007B2FE3" w:rsidRDefault="007B2FE3" w:rsidP="007B2FE3">
      <w:pPr>
        <w:spacing w:line="276" w:lineRule="auto"/>
        <w:jc w:val="both"/>
        <w:rPr>
          <w:sz w:val="24"/>
          <w:szCs w:val="24"/>
        </w:rPr>
      </w:pPr>
    </w:p>
    <w:p w14:paraId="6E9747A7" w14:textId="075E674C" w:rsidR="007B2FE3" w:rsidRPr="006964DC" w:rsidRDefault="007B2FE3" w:rsidP="007B2FE3">
      <w:pPr>
        <w:spacing w:line="276" w:lineRule="auto"/>
        <w:jc w:val="both"/>
        <w:rPr>
          <w:sz w:val="24"/>
          <w:szCs w:val="24"/>
        </w:rPr>
      </w:pPr>
      <w:r>
        <w:rPr>
          <w:sz w:val="24"/>
          <w:szCs w:val="24"/>
        </w:rPr>
        <w:t>I</w:t>
      </w:r>
      <w:r w:rsidRPr="006E6089">
        <w:rPr>
          <w:sz w:val="24"/>
          <w:szCs w:val="24"/>
        </w:rPr>
        <w:t xml:space="preserve">n </w:t>
      </w:r>
      <w:r w:rsidRPr="006E6089">
        <w:rPr>
          <w:i/>
          <w:iCs/>
          <w:sz w:val="24"/>
          <w:szCs w:val="24"/>
        </w:rPr>
        <w:t>the precipitation titration</w:t>
      </w:r>
      <w:r>
        <w:rPr>
          <w:sz w:val="24"/>
          <w:szCs w:val="24"/>
        </w:rPr>
        <w:t xml:space="preserve"> graph</w:t>
      </w:r>
      <w:r w:rsidRPr="006E6089">
        <w:rPr>
          <w:sz w:val="24"/>
          <w:szCs w:val="24"/>
        </w:rPr>
        <w:t>, it is observed that barium sulfate precipitates in the titration of magnesium sulfate with barium hydroxide. Mg</w:t>
      </w:r>
      <w:r>
        <w:rPr>
          <w:sz w:val="24"/>
          <w:szCs w:val="24"/>
          <w:vertAlign w:val="superscript"/>
        </w:rPr>
        <w:t>+2</w:t>
      </w:r>
      <w:r w:rsidRPr="006E6089">
        <w:rPr>
          <w:sz w:val="24"/>
          <w:szCs w:val="24"/>
        </w:rPr>
        <w:t xml:space="preserve"> and SO</w:t>
      </w:r>
      <w:r>
        <w:rPr>
          <w:sz w:val="24"/>
          <w:szCs w:val="24"/>
          <w:vertAlign w:val="subscript"/>
        </w:rPr>
        <w:t>4</w:t>
      </w:r>
      <w:r>
        <w:rPr>
          <w:sz w:val="24"/>
          <w:szCs w:val="24"/>
          <w:vertAlign w:val="superscript"/>
        </w:rPr>
        <w:t>-2</w:t>
      </w:r>
      <w:r w:rsidRPr="006E6089">
        <w:rPr>
          <w:sz w:val="24"/>
          <w:szCs w:val="24"/>
        </w:rPr>
        <w:t xml:space="preserve"> ions are in the solution when the titration is started.</w:t>
      </w:r>
      <w:r>
        <w:rPr>
          <w:sz w:val="24"/>
          <w:szCs w:val="24"/>
        </w:rPr>
        <w:t xml:space="preserve"> </w:t>
      </w:r>
      <w:r w:rsidRPr="006E6089">
        <w:rPr>
          <w:sz w:val="24"/>
          <w:szCs w:val="24"/>
        </w:rPr>
        <w:t xml:space="preserve">When it comes to the endpoint, the conductivity drops to zero as a result of replacing all ions with the precipitate, and an increase in conductivity is observed with the addition of </w:t>
      </w:r>
      <w:proofErr w:type="gramStart"/>
      <w:r w:rsidRPr="006E6089">
        <w:rPr>
          <w:sz w:val="24"/>
          <w:szCs w:val="24"/>
        </w:rPr>
        <w:t>Ba(</w:t>
      </w:r>
      <w:proofErr w:type="gramEnd"/>
      <w:r w:rsidRPr="006E6089">
        <w:rPr>
          <w:sz w:val="24"/>
          <w:szCs w:val="24"/>
        </w:rPr>
        <w:t>OH)</w:t>
      </w:r>
      <w:r>
        <w:rPr>
          <w:sz w:val="24"/>
          <w:szCs w:val="24"/>
          <w:vertAlign w:val="subscript"/>
        </w:rPr>
        <w:t>2</w:t>
      </w:r>
      <w:r w:rsidR="006964DC">
        <w:rPr>
          <w:sz w:val="24"/>
          <w:szCs w:val="24"/>
        </w:rPr>
        <w:t>.</w:t>
      </w:r>
      <w:r w:rsidR="006964DC" w:rsidRPr="006964DC">
        <w:rPr>
          <w:color w:val="FF0000"/>
          <w:sz w:val="24"/>
          <w:szCs w:val="24"/>
          <w:vertAlign w:val="superscript"/>
        </w:rPr>
        <w:t xml:space="preserve"> </w:t>
      </w:r>
      <w:r w:rsidR="006964DC">
        <w:rPr>
          <w:color w:val="FF0000"/>
          <w:sz w:val="24"/>
          <w:szCs w:val="24"/>
          <w:vertAlign w:val="superscript"/>
        </w:rPr>
        <w:t>[</w:t>
      </w:r>
      <w:r w:rsidR="006964DC">
        <w:rPr>
          <w:color w:val="FF0000"/>
          <w:sz w:val="24"/>
          <w:szCs w:val="24"/>
          <w:vertAlign w:val="superscript"/>
        </w:rPr>
        <w:t>2</w:t>
      </w:r>
      <w:r w:rsidR="006964DC">
        <w:rPr>
          <w:color w:val="FF0000"/>
          <w:sz w:val="24"/>
          <w:szCs w:val="24"/>
          <w:vertAlign w:val="superscript"/>
        </w:rPr>
        <w:t>]</w:t>
      </w:r>
    </w:p>
    <w:p w14:paraId="3CA4BA7E" w14:textId="77777777" w:rsidR="007B2FE3" w:rsidRDefault="007B2FE3" w:rsidP="007B2FE3">
      <w:pPr>
        <w:spacing w:line="276" w:lineRule="auto"/>
        <w:jc w:val="both"/>
        <w:rPr>
          <w:sz w:val="24"/>
          <w:szCs w:val="24"/>
        </w:rPr>
      </w:pPr>
      <w:r w:rsidRPr="004B175B">
        <w:rPr>
          <w:b/>
          <w:bCs/>
          <w:sz w:val="24"/>
          <w:szCs w:val="24"/>
        </w:rPr>
        <w:t>Figure 4.</w:t>
      </w:r>
      <w:r w:rsidRPr="00E360B0">
        <w:t xml:space="preserve"> </w:t>
      </w:r>
      <w:r w:rsidRPr="00E360B0">
        <w:rPr>
          <w:sz w:val="24"/>
          <w:szCs w:val="24"/>
        </w:rPr>
        <w:t>Precipitation Titration Conductimetric Titration Curve</w:t>
      </w:r>
    </w:p>
    <w:p w14:paraId="1693521C" w14:textId="77777777" w:rsidR="007B2FE3" w:rsidRDefault="007B2FE3" w:rsidP="007B2FE3">
      <w:pPr>
        <w:spacing w:line="276" w:lineRule="auto"/>
        <w:jc w:val="both"/>
        <w:rPr>
          <w:sz w:val="24"/>
          <w:szCs w:val="24"/>
        </w:rPr>
      </w:pPr>
      <w:r>
        <w:rPr>
          <w:noProof/>
          <w:sz w:val="24"/>
          <w:szCs w:val="24"/>
        </w:rPr>
        <w:drawing>
          <wp:inline distT="0" distB="0" distL="0" distR="0" wp14:anchorId="269ED403" wp14:editId="36384025">
            <wp:extent cx="3429479" cy="1981477"/>
            <wp:effectExtent l="0" t="0" r="0" b="0"/>
            <wp:docPr id="2055214592" name="Picture 2"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14592" name="Picture 2" descr="A picture containing text, line, diagram, pl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29479" cy="1981477"/>
                    </a:xfrm>
                    <a:prstGeom prst="rect">
                      <a:avLst/>
                    </a:prstGeom>
                  </pic:spPr>
                </pic:pic>
              </a:graphicData>
            </a:graphic>
          </wp:inline>
        </w:drawing>
      </w:r>
    </w:p>
    <w:p w14:paraId="2CC1C9F3" w14:textId="77777777" w:rsidR="007B2FE3" w:rsidRDefault="007B2FE3" w:rsidP="007B2FE3">
      <w:pPr>
        <w:spacing w:line="276" w:lineRule="auto"/>
        <w:jc w:val="both"/>
        <w:rPr>
          <w:sz w:val="24"/>
          <w:szCs w:val="24"/>
        </w:rPr>
      </w:pPr>
    </w:p>
    <w:p w14:paraId="216D3796" w14:textId="77777777" w:rsidR="007B2FE3" w:rsidRDefault="007B2FE3" w:rsidP="007B2FE3">
      <w:pPr>
        <w:spacing w:line="276" w:lineRule="auto"/>
        <w:jc w:val="both"/>
        <w:rPr>
          <w:sz w:val="24"/>
          <w:szCs w:val="24"/>
        </w:rPr>
      </w:pPr>
    </w:p>
    <w:p w14:paraId="75FA33D4" w14:textId="5B213C19" w:rsidR="007B2FE3" w:rsidRDefault="007B2FE3" w:rsidP="007B2FE3">
      <w:pPr>
        <w:pStyle w:val="ListParagraph"/>
        <w:numPr>
          <w:ilvl w:val="0"/>
          <w:numId w:val="2"/>
        </w:numPr>
        <w:spacing w:after="160" w:line="276" w:lineRule="auto"/>
        <w:jc w:val="both"/>
        <w:rPr>
          <w:sz w:val="24"/>
          <w:szCs w:val="24"/>
        </w:rPr>
      </w:pPr>
      <w:r w:rsidRPr="00060376">
        <w:rPr>
          <w:sz w:val="24"/>
          <w:szCs w:val="24"/>
        </w:rPr>
        <w:t>Conductivity titrations have advantages because they can be used for weak acids and solutions with high dilution are suitable. End point can be observed more accurately with this titration.</w:t>
      </w:r>
      <w:r w:rsidR="00F50B94">
        <w:rPr>
          <w:color w:val="FF0000"/>
          <w:sz w:val="24"/>
          <w:szCs w:val="24"/>
          <w:vertAlign w:val="superscript"/>
        </w:rPr>
        <w:t>[1]</w:t>
      </w:r>
    </w:p>
    <w:p w14:paraId="1AA35104" w14:textId="77777777" w:rsidR="007B2FE3" w:rsidRPr="00060376" w:rsidRDefault="007B2FE3" w:rsidP="007B2FE3">
      <w:pPr>
        <w:pStyle w:val="ListParagraph"/>
        <w:spacing w:line="276" w:lineRule="auto"/>
        <w:jc w:val="both"/>
        <w:rPr>
          <w:sz w:val="24"/>
          <w:szCs w:val="24"/>
        </w:rPr>
      </w:pPr>
    </w:p>
    <w:p w14:paraId="0667C9D1" w14:textId="141610A8" w:rsidR="007B2FE3" w:rsidRDefault="007B2FE3" w:rsidP="007B2FE3">
      <w:pPr>
        <w:pStyle w:val="ListParagraph"/>
        <w:numPr>
          <w:ilvl w:val="0"/>
          <w:numId w:val="2"/>
        </w:numPr>
        <w:spacing w:after="160" w:line="276" w:lineRule="auto"/>
        <w:jc w:val="both"/>
        <w:rPr>
          <w:sz w:val="24"/>
          <w:szCs w:val="24"/>
        </w:rPr>
      </w:pPr>
      <w:r w:rsidRPr="007E3928">
        <w:rPr>
          <w:sz w:val="24"/>
          <w:szCs w:val="24"/>
        </w:rPr>
        <w:t>Since ions are easy to dissociate and their sizes are small, diffusion coefficients in liquids or solutions are high; they can diffuse quickly. In this case, it has been observed that their conductivity is higher than other ions.</w:t>
      </w:r>
      <w:r w:rsidR="00F50B94">
        <w:rPr>
          <w:color w:val="FF0000"/>
          <w:sz w:val="24"/>
          <w:szCs w:val="24"/>
          <w:vertAlign w:val="superscript"/>
        </w:rPr>
        <w:t>[1]</w:t>
      </w:r>
    </w:p>
    <w:p w14:paraId="56B615B7" w14:textId="77777777" w:rsidR="007B2FE3" w:rsidRPr="007E3928" w:rsidRDefault="007B2FE3" w:rsidP="007B2FE3">
      <w:pPr>
        <w:pStyle w:val="ListParagraph"/>
        <w:rPr>
          <w:sz w:val="24"/>
          <w:szCs w:val="24"/>
        </w:rPr>
      </w:pPr>
    </w:p>
    <w:p w14:paraId="226BEF90" w14:textId="77777777" w:rsidR="007B2FE3" w:rsidRDefault="007B2FE3" w:rsidP="007B2FE3">
      <w:pPr>
        <w:spacing w:line="276" w:lineRule="auto"/>
        <w:jc w:val="both"/>
        <w:rPr>
          <w:sz w:val="24"/>
          <w:szCs w:val="24"/>
        </w:rPr>
      </w:pPr>
    </w:p>
    <w:p w14:paraId="21D2383D" w14:textId="77777777" w:rsidR="007B2FE3" w:rsidRDefault="007B2FE3" w:rsidP="007B2FE3">
      <w:pPr>
        <w:spacing w:line="276" w:lineRule="auto"/>
        <w:jc w:val="both"/>
        <w:rPr>
          <w:b/>
          <w:bCs/>
          <w:sz w:val="24"/>
          <w:szCs w:val="24"/>
        </w:rPr>
      </w:pPr>
      <w:r w:rsidRPr="005A0325">
        <w:rPr>
          <w:b/>
          <w:bCs/>
          <w:sz w:val="24"/>
          <w:szCs w:val="24"/>
        </w:rPr>
        <w:t>DISCUSSION</w:t>
      </w:r>
    </w:p>
    <w:p w14:paraId="18C4363B" w14:textId="77777777" w:rsidR="007B2FE3" w:rsidRDefault="007B2FE3" w:rsidP="007B2FE3">
      <w:pPr>
        <w:spacing w:line="276" w:lineRule="auto"/>
        <w:jc w:val="both"/>
        <w:rPr>
          <w:sz w:val="24"/>
          <w:szCs w:val="24"/>
        </w:rPr>
      </w:pPr>
      <w:r w:rsidRPr="00DA0158">
        <w:rPr>
          <w:sz w:val="24"/>
          <w:szCs w:val="24"/>
        </w:rPr>
        <w:t>The purpose of this experiment is to find the end points with the help of HCl-NaOH, CH3COOH-NaOH and HCl-CH</w:t>
      </w:r>
      <w:r>
        <w:rPr>
          <w:sz w:val="24"/>
          <w:szCs w:val="24"/>
          <w:vertAlign w:val="subscript"/>
        </w:rPr>
        <w:t>3</w:t>
      </w:r>
      <w:r w:rsidRPr="00DA0158">
        <w:rPr>
          <w:sz w:val="24"/>
          <w:szCs w:val="24"/>
        </w:rPr>
        <w:t xml:space="preserve">COOH-NaOH titrations with the </w:t>
      </w:r>
      <w:proofErr w:type="spellStart"/>
      <w:r w:rsidRPr="00DA0158">
        <w:rPr>
          <w:sz w:val="24"/>
          <w:szCs w:val="24"/>
        </w:rPr>
        <w:t>conduct</w:t>
      </w:r>
      <w:r>
        <w:rPr>
          <w:sz w:val="24"/>
          <w:szCs w:val="24"/>
        </w:rPr>
        <w:t>u</w:t>
      </w:r>
      <w:r w:rsidRPr="00DA0158">
        <w:rPr>
          <w:sz w:val="24"/>
          <w:szCs w:val="24"/>
        </w:rPr>
        <w:t>metric</w:t>
      </w:r>
      <w:proofErr w:type="spellEnd"/>
      <w:r w:rsidRPr="00DA0158">
        <w:rPr>
          <w:sz w:val="24"/>
          <w:szCs w:val="24"/>
        </w:rPr>
        <w:t xml:space="preserve"> titration method. By using NaOH as a titrant, the </w:t>
      </w:r>
      <w:proofErr w:type="spellStart"/>
      <w:r w:rsidRPr="00DA0158">
        <w:rPr>
          <w:sz w:val="24"/>
          <w:szCs w:val="24"/>
        </w:rPr>
        <w:t>ch</w:t>
      </w:r>
      <w:r>
        <w:rPr>
          <w:sz w:val="24"/>
          <w:szCs w:val="24"/>
        </w:rPr>
        <w:t>e</w:t>
      </w:r>
      <w:r w:rsidRPr="00DA0158">
        <w:rPr>
          <w:sz w:val="24"/>
          <w:szCs w:val="24"/>
        </w:rPr>
        <w:t>nge</w:t>
      </w:r>
      <w:proofErr w:type="spellEnd"/>
      <w:r w:rsidRPr="00DA0158">
        <w:rPr>
          <w:sz w:val="24"/>
          <w:szCs w:val="24"/>
        </w:rPr>
        <w:t xml:space="preserve"> in conductivity is observed when NaOH is added to strong acids. Temperature, sizes and types of ions and Concentration affects conductivity. In the experiment, the conductivity of the titrant and the effect of titration on the solutions were observed. At the same time, the effect of increasing the solution volume because of titration on the conductivity could be observed.</w:t>
      </w:r>
    </w:p>
    <w:p w14:paraId="5A8BE203" w14:textId="77777777" w:rsidR="007B2FE3" w:rsidRDefault="007B2FE3" w:rsidP="007B2FE3">
      <w:pPr>
        <w:spacing w:line="276" w:lineRule="auto"/>
        <w:jc w:val="both"/>
        <w:rPr>
          <w:sz w:val="24"/>
          <w:szCs w:val="24"/>
        </w:rPr>
      </w:pPr>
    </w:p>
    <w:p w14:paraId="68511836" w14:textId="77777777" w:rsidR="007B2FE3" w:rsidRDefault="007B2FE3" w:rsidP="007B2FE3">
      <w:pPr>
        <w:spacing w:line="276" w:lineRule="auto"/>
        <w:jc w:val="both"/>
        <w:rPr>
          <w:sz w:val="24"/>
          <w:szCs w:val="24"/>
        </w:rPr>
      </w:pPr>
    </w:p>
    <w:p w14:paraId="3EE61C84" w14:textId="77777777" w:rsidR="007B2FE3" w:rsidRDefault="007B2FE3" w:rsidP="007B2FE3">
      <w:pPr>
        <w:spacing w:line="276" w:lineRule="auto"/>
        <w:jc w:val="both"/>
        <w:rPr>
          <w:sz w:val="24"/>
          <w:szCs w:val="24"/>
        </w:rPr>
      </w:pPr>
    </w:p>
    <w:p w14:paraId="7868E939" w14:textId="77777777" w:rsidR="007B2FE3" w:rsidRDefault="007B2FE3" w:rsidP="007B2FE3">
      <w:pPr>
        <w:spacing w:line="276" w:lineRule="auto"/>
        <w:jc w:val="both"/>
        <w:rPr>
          <w:sz w:val="24"/>
          <w:szCs w:val="24"/>
        </w:rPr>
      </w:pPr>
    </w:p>
    <w:p w14:paraId="7A10CD52" w14:textId="77777777" w:rsidR="007B2FE3" w:rsidRDefault="007B2FE3" w:rsidP="007B2FE3">
      <w:pPr>
        <w:spacing w:line="276" w:lineRule="auto"/>
        <w:jc w:val="both"/>
        <w:rPr>
          <w:sz w:val="24"/>
          <w:szCs w:val="24"/>
        </w:rPr>
      </w:pPr>
    </w:p>
    <w:p w14:paraId="629D803B" w14:textId="77777777" w:rsidR="007B2FE3" w:rsidRDefault="007B2FE3" w:rsidP="007B2FE3">
      <w:pPr>
        <w:spacing w:line="276" w:lineRule="auto"/>
        <w:jc w:val="both"/>
        <w:rPr>
          <w:sz w:val="24"/>
          <w:szCs w:val="24"/>
        </w:rPr>
      </w:pPr>
    </w:p>
    <w:p w14:paraId="60D80B8C" w14:textId="77777777" w:rsidR="007B2FE3" w:rsidRDefault="007B2FE3" w:rsidP="007B2FE3">
      <w:pPr>
        <w:spacing w:line="276" w:lineRule="auto"/>
        <w:jc w:val="both"/>
        <w:rPr>
          <w:sz w:val="24"/>
          <w:szCs w:val="24"/>
        </w:rPr>
      </w:pPr>
    </w:p>
    <w:p w14:paraId="3C07FBEC" w14:textId="77777777" w:rsidR="007B2FE3" w:rsidRDefault="007B2FE3" w:rsidP="007B2FE3">
      <w:pPr>
        <w:spacing w:line="276" w:lineRule="auto"/>
        <w:jc w:val="both"/>
        <w:rPr>
          <w:sz w:val="24"/>
          <w:szCs w:val="24"/>
        </w:rPr>
      </w:pPr>
    </w:p>
    <w:p w14:paraId="6EB76ED5" w14:textId="77777777" w:rsidR="007B2FE3" w:rsidRDefault="007B2FE3" w:rsidP="007B2FE3">
      <w:pPr>
        <w:spacing w:line="276" w:lineRule="auto"/>
        <w:jc w:val="both"/>
        <w:rPr>
          <w:sz w:val="24"/>
          <w:szCs w:val="24"/>
        </w:rPr>
      </w:pPr>
    </w:p>
    <w:p w14:paraId="0E504862" w14:textId="77777777" w:rsidR="007B2FE3" w:rsidRDefault="007B2FE3" w:rsidP="007B2FE3">
      <w:pPr>
        <w:spacing w:line="276" w:lineRule="auto"/>
        <w:jc w:val="both"/>
        <w:rPr>
          <w:sz w:val="24"/>
          <w:szCs w:val="24"/>
        </w:rPr>
      </w:pPr>
    </w:p>
    <w:p w14:paraId="40BF9A99" w14:textId="77777777" w:rsidR="007B2FE3" w:rsidRDefault="007B2FE3" w:rsidP="007B2FE3">
      <w:pPr>
        <w:spacing w:line="276" w:lineRule="auto"/>
        <w:jc w:val="both"/>
        <w:rPr>
          <w:sz w:val="24"/>
          <w:szCs w:val="24"/>
        </w:rPr>
      </w:pPr>
    </w:p>
    <w:p w14:paraId="794C4472" w14:textId="77777777" w:rsidR="007B2FE3" w:rsidRDefault="007B2FE3" w:rsidP="007B2FE3">
      <w:pPr>
        <w:spacing w:line="276" w:lineRule="auto"/>
        <w:jc w:val="both"/>
        <w:rPr>
          <w:sz w:val="24"/>
          <w:szCs w:val="24"/>
        </w:rPr>
      </w:pPr>
    </w:p>
    <w:p w14:paraId="30518616" w14:textId="77777777" w:rsidR="007B2FE3" w:rsidRDefault="007B2FE3" w:rsidP="007B2FE3">
      <w:pPr>
        <w:spacing w:line="276" w:lineRule="auto"/>
        <w:jc w:val="both"/>
        <w:rPr>
          <w:sz w:val="24"/>
          <w:szCs w:val="24"/>
        </w:rPr>
      </w:pPr>
    </w:p>
    <w:p w14:paraId="6B1D163A" w14:textId="77777777" w:rsidR="007B2FE3" w:rsidRDefault="007B2FE3" w:rsidP="007B2FE3">
      <w:pPr>
        <w:spacing w:line="276" w:lineRule="auto"/>
        <w:jc w:val="both"/>
        <w:rPr>
          <w:sz w:val="24"/>
          <w:szCs w:val="24"/>
        </w:rPr>
      </w:pPr>
    </w:p>
    <w:p w14:paraId="256A382A" w14:textId="77777777" w:rsidR="007B2FE3" w:rsidRDefault="007B2FE3" w:rsidP="007B2FE3">
      <w:pPr>
        <w:spacing w:line="276" w:lineRule="auto"/>
        <w:jc w:val="both"/>
        <w:rPr>
          <w:sz w:val="24"/>
          <w:szCs w:val="24"/>
        </w:rPr>
      </w:pPr>
    </w:p>
    <w:p w14:paraId="58FC7F63" w14:textId="77777777" w:rsidR="007B2FE3" w:rsidRDefault="007B2FE3" w:rsidP="007B2FE3">
      <w:pPr>
        <w:spacing w:line="276" w:lineRule="auto"/>
        <w:jc w:val="both"/>
        <w:rPr>
          <w:sz w:val="24"/>
          <w:szCs w:val="24"/>
        </w:rPr>
      </w:pPr>
    </w:p>
    <w:p w14:paraId="1AA6E9F5" w14:textId="77777777" w:rsidR="007B2FE3" w:rsidRDefault="007B2FE3" w:rsidP="007B2FE3">
      <w:pPr>
        <w:spacing w:line="276" w:lineRule="auto"/>
        <w:jc w:val="both"/>
        <w:rPr>
          <w:sz w:val="24"/>
          <w:szCs w:val="24"/>
        </w:rPr>
      </w:pPr>
    </w:p>
    <w:p w14:paraId="513F6394" w14:textId="77777777" w:rsidR="007B2FE3" w:rsidRDefault="007B2FE3" w:rsidP="007B2FE3">
      <w:pPr>
        <w:spacing w:line="276" w:lineRule="auto"/>
        <w:jc w:val="both"/>
        <w:rPr>
          <w:sz w:val="24"/>
          <w:szCs w:val="24"/>
        </w:rPr>
      </w:pPr>
    </w:p>
    <w:p w14:paraId="1D16D9BE" w14:textId="77777777" w:rsidR="007B2FE3" w:rsidRDefault="007B2FE3" w:rsidP="007B2FE3">
      <w:pPr>
        <w:spacing w:line="276" w:lineRule="auto"/>
        <w:jc w:val="both"/>
        <w:rPr>
          <w:sz w:val="24"/>
          <w:szCs w:val="24"/>
        </w:rPr>
      </w:pPr>
    </w:p>
    <w:p w14:paraId="34408076" w14:textId="77777777" w:rsidR="007B2FE3" w:rsidRDefault="007B2FE3" w:rsidP="007B2FE3">
      <w:pPr>
        <w:spacing w:line="276" w:lineRule="auto"/>
        <w:jc w:val="both"/>
        <w:rPr>
          <w:sz w:val="24"/>
          <w:szCs w:val="24"/>
        </w:rPr>
      </w:pPr>
    </w:p>
    <w:p w14:paraId="2362D01E" w14:textId="77777777" w:rsidR="007B2FE3" w:rsidRDefault="007B2FE3" w:rsidP="007B2FE3">
      <w:pPr>
        <w:spacing w:line="276" w:lineRule="auto"/>
        <w:jc w:val="both"/>
        <w:rPr>
          <w:sz w:val="24"/>
          <w:szCs w:val="24"/>
        </w:rPr>
      </w:pPr>
    </w:p>
    <w:p w14:paraId="6B615DBB" w14:textId="77777777" w:rsidR="007B2FE3" w:rsidRDefault="007B2FE3" w:rsidP="007B2FE3">
      <w:pPr>
        <w:spacing w:line="276" w:lineRule="auto"/>
        <w:jc w:val="both"/>
        <w:rPr>
          <w:sz w:val="24"/>
          <w:szCs w:val="24"/>
        </w:rPr>
      </w:pPr>
    </w:p>
    <w:p w14:paraId="241AC1E9" w14:textId="77777777" w:rsidR="007B2FE3" w:rsidRDefault="007B2FE3" w:rsidP="007B2FE3">
      <w:pPr>
        <w:spacing w:line="276" w:lineRule="auto"/>
        <w:jc w:val="both"/>
        <w:rPr>
          <w:sz w:val="24"/>
          <w:szCs w:val="24"/>
        </w:rPr>
      </w:pPr>
    </w:p>
    <w:p w14:paraId="2A60CB9C" w14:textId="77777777" w:rsidR="007B2FE3" w:rsidRDefault="007B2FE3" w:rsidP="007B2FE3">
      <w:pPr>
        <w:spacing w:line="276" w:lineRule="auto"/>
        <w:jc w:val="both"/>
        <w:rPr>
          <w:sz w:val="24"/>
          <w:szCs w:val="24"/>
        </w:rPr>
      </w:pPr>
    </w:p>
    <w:p w14:paraId="062066A8" w14:textId="77777777" w:rsidR="007B2FE3" w:rsidRDefault="007B2FE3" w:rsidP="007B2FE3">
      <w:pPr>
        <w:spacing w:line="276" w:lineRule="auto"/>
        <w:jc w:val="both"/>
        <w:rPr>
          <w:sz w:val="24"/>
          <w:szCs w:val="24"/>
        </w:rPr>
      </w:pPr>
    </w:p>
    <w:p w14:paraId="6D36D382" w14:textId="77777777" w:rsidR="007B2FE3" w:rsidRDefault="007B2FE3" w:rsidP="007B2FE3">
      <w:pPr>
        <w:spacing w:line="276" w:lineRule="auto"/>
        <w:jc w:val="both"/>
        <w:rPr>
          <w:sz w:val="24"/>
          <w:szCs w:val="24"/>
        </w:rPr>
      </w:pPr>
    </w:p>
    <w:p w14:paraId="6A6CBC44" w14:textId="77777777" w:rsidR="007B2FE3" w:rsidRDefault="007B2FE3" w:rsidP="007B2FE3">
      <w:pPr>
        <w:spacing w:line="276" w:lineRule="auto"/>
        <w:jc w:val="both"/>
        <w:rPr>
          <w:sz w:val="24"/>
          <w:szCs w:val="24"/>
        </w:rPr>
      </w:pPr>
    </w:p>
    <w:p w14:paraId="7C3E3517" w14:textId="77777777" w:rsidR="007B2FE3" w:rsidRDefault="007B2FE3" w:rsidP="007B2FE3">
      <w:pPr>
        <w:spacing w:line="276" w:lineRule="auto"/>
        <w:jc w:val="both"/>
        <w:rPr>
          <w:sz w:val="24"/>
          <w:szCs w:val="24"/>
        </w:rPr>
      </w:pPr>
    </w:p>
    <w:p w14:paraId="65598E32" w14:textId="5AB2B629" w:rsidR="007B2FE3" w:rsidRDefault="007B2FE3" w:rsidP="007B2FE3">
      <w:pPr>
        <w:spacing w:line="276" w:lineRule="auto"/>
        <w:jc w:val="both"/>
        <w:rPr>
          <w:b/>
          <w:bCs/>
          <w:sz w:val="24"/>
          <w:szCs w:val="24"/>
        </w:rPr>
      </w:pPr>
      <w:r w:rsidRPr="008A3802">
        <w:rPr>
          <w:b/>
          <w:bCs/>
          <w:sz w:val="24"/>
          <w:szCs w:val="24"/>
        </w:rPr>
        <w:t>REFERENCES</w:t>
      </w:r>
    </w:p>
    <w:p w14:paraId="6609F0FA" w14:textId="0F2F6D61" w:rsidR="008A3802" w:rsidRDefault="006964DC" w:rsidP="008A3802">
      <w:pPr>
        <w:pStyle w:val="NormalWeb"/>
        <w:ind w:left="567" w:hanging="567"/>
      </w:pPr>
      <w:r w:rsidRPr="006964DC">
        <w:rPr>
          <w:color w:val="FF0000"/>
        </w:rPr>
        <w:t>[</w:t>
      </w:r>
      <w:proofErr w:type="gramStart"/>
      <w:r w:rsidRPr="006964DC">
        <w:rPr>
          <w:color w:val="FF0000"/>
        </w:rPr>
        <w:t>1]</w:t>
      </w:r>
      <w:r w:rsidR="008A3802">
        <w:t>Atkins</w:t>
      </w:r>
      <w:proofErr w:type="gramEnd"/>
      <w:r w:rsidR="008A3802">
        <w:t xml:space="preserve">, P. W., &amp; Paula, J. de. (2006). </w:t>
      </w:r>
      <w:r w:rsidR="008A3802">
        <w:rPr>
          <w:i/>
          <w:iCs/>
        </w:rPr>
        <w:t>Physical Chemistry</w:t>
      </w:r>
      <w:r w:rsidR="008A3802">
        <w:t xml:space="preserve">. Oxford </w:t>
      </w:r>
      <w:proofErr w:type="gramStart"/>
      <w:r w:rsidR="008A3802">
        <w:t>university press</w:t>
      </w:r>
      <w:proofErr w:type="gramEnd"/>
      <w:r w:rsidR="008A3802">
        <w:t xml:space="preserve">. </w:t>
      </w:r>
    </w:p>
    <w:p w14:paraId="6821C03E" w14:textId="12AB4973" w:rsidR="000D0AF1" w:rsidRDefault="006964DC" w:rsidP="000D0AF1">
      <w:pPr>
        <w:pStyle w:val="NormalWeb"/>
        <w:ind w:left="567" w:hanging="567"/>
      </w:pPr>
      <w:r w:rsidRPr="006964DC">
        <w:rPr>
          <w:color w:val="FF0000"/>
        </w:rPr>
        <w:t>[</w:t>
      </w:r>
      <w:r>
        <w:rPr>
          <w:color w:val="FF0000"/>
        </w:rPr>
        <w:t>2</w:t>
      </w:r>
      <w:r w:rsidRPr="006964DC">
        <w:rPr>
          <w:color w:val="FF0000"/>
        </w:rPr>
        <w:t>]</w:t>
      </w:r>
      <w:r w:rsidR="000D0AF1" w:rsidRPr="000D0AF1">
        <w:t xml:space="preserve"> </w:t>
      </w:r>
      <w:proofErr w:type="spellStart"/>
      <w:r w:rsidR="000D0AF1">
        <w:t>Khopkar</w:t>
      </w:r>
      <w:proofErr w:type="spellEnd"/>
      <w:r w:rsidR="000D0AF1">
        <w:t xml:space="preserve">, S. M. (2012). </w:t>
      </w:r>
      <w:r w:rsidR="000D0AF1">
        <w:rPr>
          <w:i/>
          <w:iCs/>
        </w:rPr>
        <w:t>Basic concepts of Analytical Chemistry</w:t>
      </w:r>
      <w:r w:rsidR="000D0AF1">
        <w:t xml:space="preserve">. Human Sciences Press. </w:t>
      </w:r>
    </w:p>
    <w:p w14:paraId="5EBE1C6A" w14:textId="71D8F1EC" w:rsidR="008A3802" w:rsidRPr="006964DC" w:rsidRDefault="008A3802" w:rsidP="007B2FE3">
      <w:pPr>
        <w:spacing w:line="276" w:lineRule="auto"/>
        <w:jc w:val="both"/>
        <w:rPr>
          <w:b/>
          <w:bCs/>
          <w:sz w:val="24"/>
          <w:szCs w:val="24"/>
        </w:rPr>
      </w:pPr>
    </w:p>
    <w:p w14:paraId="38F1E71B" w14:textId="77777777" w:rsidR="000821CB" w:rsidRDefault="000821CB" w:rsidP="007B2FE3">
      <w:pPr>
        <w:spacing w:line="276" w:lineRule="auto"/>
        <w:jc w:val="both"/>
        <w:rPr>
          <w:sz w:val="24"/>
          <w:szCs w:val="24"/>
        </w:rPr>
      </w:pPr>
    </w:p>
    <w:p w14:paraId="3C9263B1" w14:textId="45ACE400" w:rsidR="000821CB" w:rsidRPr="006D48DC" w:rsidRDefault="000821CB" w:rsidP="000821CB">
      <w:pPr>
        <w:rPr>
          <w:rFonts w:ascii="Arial" w:hAnsi="Arial" w:cs="Arial"/>
          <w:shd w:val="clear" w:color="auto" w:fill="DFEDF7"/>
        </w:rPr>
      </w:pPr>
    </w:p>
    <w:p w14:paraId="191C3DD7" w14:textId="77777777" w:rsidR="000821CB" w:rsidRPr="00DA0158" w:rsidRDefault="000821CB" w:rsidP="007B2FE3">
      <w:pPr>
        <w:spacing w:line="276" w:lineRule="auto"/>
        <w:jc w:val="both"/>
        <w:rPr>
          <w:sz w:val="24"/>
          <w:szCs w:val="24"/>
        </w:rPr>
      </w:pPr>
    </w:p>
    <w:p w14:paraId="02C48EE4" w14:textId="77777777" w:rsidR="007B2FE3" w:rsidRPr="00C207E2" w:rsidRDefault="007B2FE3" w:rsidP="009A7DEE">
      <w:pPr>
        <w:rPr>
          <w:rFonts w:cstheme="minorHAnsi"/>
          <w:b/>
          <w:bCs/>
          <w:sz w:val="24"/>
          <w:szCs w:val="24"/>
        </w:rPr>
      </w:pPr>
    </w:p>
    <w:sectPr w:rsidR="007B2FE3" w:rsidRPr="00C207E2" w:rsidSect="00825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7A87"/>
    <w:multiLevelType w:val="hybridMultilevel"/>
    <w:tmpl w:val="03B21D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245041"/>
    <w:multiLevelType w:val="hybridMultilevel"/>
    <w:tmpl w:val="95E6177C"/>
    <w:lvl w:ilvl="0" w:tplc="3520898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7171857">
    <w:abstractNumId w:val="0"/>
  </w:num>
  <w:num w:numId="2" w16cid:durableId="1674139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1NTSzMLW0MDe0MLVQ0lEKTi0uzszPAykwqgUAD15eiywAAAA="/>
  </w:docVars>
  <w:rsids>
    <w:rsidRoot w:val="009E57E0"/>
    <w:rsid w:val="00047BE1"/>
    <w:rsid w:val="000821CB"/>
    <w:rsid w:val="000A3517"/>
    <w:rsid w:val="000D0AF1"/>
    <w:rsid w:val="000E6914"/>
    <w:rsid w:val="001E04D8"/>
    <w:rsid w:val="003A3417"/>
    <w:rsid w:val="003A60E9"/>
    <w:rsid w:val="003E2C50"/>
    <w:rsid w:val="003F4E32"/>
    <w:rsid w:val="00597B6A"/>
    <w:rsid w:val="005F76E9"/>
    <w:rsid w:val="006964DC"/>
    <w:rsid w:val="00722E25"/>
    <w:rsid w:val="007B2FE3"/>
    <w:rsid w:val="00825A38"/>
    <w:rsid w:val="008A3802"/>
    <w:rsid w:val="00904C6E"/>
    <w:rsid w:val="0093505E"/>
    <w:rsid w:val="00995432"/>
    <w:rsid w:val="009A7DEE"/>
    <w:rsid w:val="009E57E0"/>
    <w:rsid w:val="00B22E68"/>
    <w:rsid w:val="00C142E2"/>
    <w:rsid w:val="00C207E2"/>
    <w:rsid w:val="00CC15A0"/>
    <w:rsid w:val="00D162F6"/>
    <w:rsid w:val="00D26E49"/>
    <w:rsid w:val="00D73F4C"/>
    <w:rsid w:val="00DF7524"/>
    <w:rsid w:val="00F07628"/>
    <w:rsid w:val="00F50B94"/>
    <w:rsid w:val="00F546B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BDD6"/>
  <w15:chartTrackingRefBased/>
  <w15:docId w15:val="{246921C7-9C9A-411C-B4E0-3E6FFD71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7E0"/>
    <w:pPr>
      <w:spacing w:after="0" w:line="240" w:lineRule="auto"/>
    </w:pPr>
    <w:rPr>
      <w:rFonts w:eastAsiaTheme="minorEastAsia"/>
      <w:kern w:val="0"/>
      <w:lang w:val="en-US"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E25"/>
    <w:pPr>
      <w:ind w:left="720"/>
      <w:contextualSpacing/>
    </w:pPr>
  </w:style>
  <w:style w:type="character" w:styleId="Hyperlink">
    <w:name w:val="Hyperlink"/>
    <w:basedOn w:val="DefaultParagraphFont"/>
    <w:uiPriority w:val="99"/>
    <w:unhideWhenUsed/>
    <w:rsid w:val="000821CB"/>
    <w:rPr>
      <w:color w:val="0563C1" w:themeColor="hyperlink"/>
      <w:u w:val="single"/>
    </w:rPr>
  </w:style>
  <w:style w:type="paragraph" w:styleId="NormalWeb">
    <w:name w:val="Normal (Web)"/>
    <w:basedOn w:val="Normal"/>
    <w:uiPriority w:val="99"/>
    <w:semiHidden/>
    <w:unhideWhenUsed/>
    <w:rsid w:val="008A3802"/>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3366">
      <w:bodyDiv w:val="1"/>
      <w:marLeft w:val="0"/>
      <w:marRight w:val="0"/>
      <w:marTop w:val="0"/>
      <w:marBottom w:val="0"/>
      <w:divBdr>
        <w:top w:val="none" w:sz="0" w:space="0" w:color="auto"/>
        <w:left w:val="none" w:sz="0" w:space="0" w:color="auto"/>
        <w:bottom w:val="none" w:sz="0" w:space="0" w:color="auto"/>
        <w:right w:val="none" w:sz="0" w:space="0" w:color="auto"/>
      </w:divBdr>
    </w:div>
    <w:div w:id="1046756767">
      <w:bodyDiv w:val="1"/>
      <w:marLeft w:val="0"/>
      <w:marRight w:val="0"/>
      <w:marTop w:val="0"/>
      <w:marBottom w:val="0"/>
      <w:divBdr>
        <w:top w:val="none" w:sz="0" w:space="0" w:color="auto"/>
        <w:left w:val="none" w:sz="0" w:space="0" w:color="auto"/>
        <w:bottom w:val="none" w:sz="0" w:space="0" w:color="auto"/>
        <w:right w:val="none" w:sz="0" w:space="0" w:color="auto"/>
      </w:divBdr>
    </w:div>
    <w:div w:id="1378892171">
      <w:bodyDiv w:val="1"/>
      <w:marLeft w:val="0"/>
      <w:marRight w:val="0"/>
      <w:marTop w:val="0"/>
      <w:marBottom w:val="0"/>
      <w:divBdr>
        <w:top w:val="none" w:sz="0" w:space="0" w:color="auto"/>
        <w:left w:val="none" w:sz="0" w:space="0" w:color="auto"/>
        <w:bottom w:val="none" w:sz="0" w:space="0" w:color="auto"/>
        <w:right w:val="none" w:sz="0" w:space="0" w:color="auto"/>
      </w:divBdr>
    </w:div>
    <w:div w:id="1667436690">
      <w:bodyDiv w:val="1"/>
      <w:marLeft w:val="0"/>
      <w:marRight w:val="0"/>
      <w:marTop w:val="0"/>
      <w:marBottom w:val="0"/>
      <w:divBdr>
        <w:top w:val="none" w:sz="0" w:space="0" w:color="auto"/>
        <w:left w:val="none" w:sz="0" w:space="0" w:color="auto"/>
        <w:bottom w:val="none" w:sz="0" w:space="0" w:color="auto"/>
        <w:right w:val="none" w:sz="0" w:space="0" w:color="auto"/>
      </w:divBdr>
    </w:div>
    <w:div w:id="207843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EXP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EXP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EXP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Volume of NaOH added vs. Conductance Graph</a:t>
            </a:r>
          </a:p>
          <a:p>
            <a:pPr>
              <a:defRPr/>
            </a:pPr>
            <a:r>
              <a:rPr lang="tr-TR"/>
              <a:t>for Strong acid- Stong base titration</a:t>
            </a:r>
            <a:endParaRPr lang="en-US"/>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2"/>
              </a:solidFill>
              <a:round/>
            </a:ln>
            <a:effectLst/>
          </c:spPr>
          <c:marker>
            <c:symbol val="none"/>
          </c:marker>
          <c:dLbls>
            <c:delete val="1"/>
          </c:dLbls>
          <c:xVal>
            <c:numRef>
              <c:f>Sheet1!$A$1:$R$1</c:f>
              <c:numCache>
                <c:formatCode>General</c:formatCode>
                <c:ptCount val="18"/>
                <c:pt idx="0">
                  <c:v>0</c:v>
                </c:pt>
                <c:pt idx="1">
                  <c:v>1</c:v>
                </c:pt>
                <c:pt idx="2">
                  <c:v>2</c:v>
                </c:pt>
                <c:pt idx="3">
                  <c:v>3</c:v>
                </c:pt>
                <c:pt idx="4">
                  <c:v>4</c:v>
                </c:pt>
                <c:pt idx="5">
                  <c:v>5</c:v>
                </c:pt>
                <c:pt idx="6">
                  <c:v>6</c:v>
                </c:pt>
                <c:pt idx="7">
                  <c:v>6.5</c:v>
                </c:pt>
                <c:pt idx="8">
                  <c:v>7</c:v>
                </c:pt>
                <c:pt idx="9">
                  <c:v>7.5</c:v>
                </c:pt>
                <c:pt idx="10">
                  <c:v>8</c:v>
                </c:pt>
                <c:pt idx="11">
                  <c:v>8.5</c:v>
                </c:pt>
                <c:pt idx="12">
                  <c:v>9</c:v>
                </c:pt>
                <c:pt idx="13">
                  <c:v>10</c:v>
                </c:pt>
                <c:pt idx="14">
                  <c:v>11</c:v>
                </c:pt>
                <c:pt idx="15">
                  <c:v>12</c:v>
                </c:pt>
                <c:pt idx="16">
                  <c:v>13</c:v>
                </c:pt>
                <c:pt idx="17">
                  <c:v>14</c:v>
                </c:pt>
              </c:numCache>
            </c:numRef>
          </c:xVal>
          <c:yVal>
            <c:numRef>
              <c:f>Sheet1!$A$2:$R$2</c:f>
              <c:numCache>
                <c:formatCode>General</c:formatCode>
                <c:ptCount val="18"/>
                <c:pt idx="0">
                  <c:v>8.5</c:v>
                </c:pt>
                <c:pt idx="1">
                  <c:v>7.7</c:v>
                </c:pt>
                <c:pt idx="2">
                  <c:v>6.7</c:v>
                </c:pt>
                <c:pt idx="3">
                  <c:v>5.6</c:v>
                </c:pt>
                <c:pt idx="4">
                  <c:v>4.4000000000000004</c:v>
                </c:pt>
                <c:pt idx="5">
                  <c:v>4.5</c:v>
                </c:pt>
                <c:pt idx="6">
                  <c:v>3.4</c:v>
                </c:pt>
                <c:pt idx="7">
                  <c:v>3.1</c:v>
                </c:pt>
                <c:pt idx="8">
                  <c:v>2.8</c:v>
                </c:pt>
                <c:pt idx="9">
                  <c:v>2.5</c:v>
                </c:pt>
                <c:pt idx="10">
                  <c:v>2.1</c:v>
                </c:pt>
                <c:pt idx="11">
                  <c:v>1.9</c:v>
                </c:pt>
                <c:pt idx="12">
                  <c:v>1.7</c:v>
                </c:pt>
                <c:pt idx="13">
                  <c:v>1.9</c:v>
                </c:pt>
                <c:pt idx="14">
                  <c:v>2.2000000000000002</c:v>
                </c:pt>
                <c:pt idx="15">
                  <c:v>2.4</c:v>
                </c:pt>
                <c:pt idx="16">
                  <c:v>2.7</c:v>
                </c:pt>
                <c:pt idx="17">
                  <c:v>2.9</c:v>
                </c:pt>
              </c:numCache>
            </c:numRef>
          </c:yVal>
          <c:smooth val="0"/>
          <c:extLst>
            <c:ext xmlns:c16="http://schemas.microsoft.com/office/drawing/2014/chart" uri="{C3380CC4-5D6E-409C-BE32-E72D297353CC}">
              <c16:uniqueId val="{00000000-46A0-490D-8CD2-EFD3E91A84D4}"/>
            </c:ext>
          </c:extLst>
        </c:ser>
        <c:dLbls>
          <c:showLegendKey val="0"/>
          <c:showVal val="1"/>
          <c:showCatName val="0"/>
          <c:showSerName val="0"/>
          <c:showPercent val="0"/>
          <c:showBubbleSize val="0"/>
        </c:dLbls>
        <c:axId val="136438656"/>
        <c:axId val="136436736"/>
      </c:scatterChart>
      <c:valAx>
        <c:axId val="136438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Volume of NaOH added  (mL)</a:t>
                </a:r>
                <a:endParaRPr lang="en-US"/>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36736"/>
        <c:crosses val="autoZero"/>
        <c:crossBetween val="midCat"/>
      </c:valAx>
      <c:valAx>
        <c:axId val="13643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Conductance (mS)</a:t>
                </a:r>
                <a:endParaRPr lang="en-US"/>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38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kern="1200" spc="0" baseline="0">
                <a:solidFill>
                  <a:sysClr val="windowText" lastClr="000000">
                    <a:lumMod val="65000"/>
                    <a:lumOff val="35000"/>
                  </a:sysClr>
                </a:solidFill>
                <a:effectLst/>
              </a:rPr>
              <a:t>Volume of NaOH added vs. Conductance Graph</a:t>
            </a:r>
          </a:p>
          <a:p>
            <a:pPr>
              <a:defRPr/>
            </a:pPr>
            <a:r>
              <a:rPr lang="tr-TR" sz="1400" b="0" i="0" u="none" strike="noStrike" kern="1200" spc="0" baseline="0">
                <a:solidFill>
                  <a:sysClr val="windowText" lastClr="000000">
                    <a:lumMod val="65000"/>
                    <a:lumOff val="35000"/>
                  </a:sysClr>
                </a:solidFill>
                <a:effectLst/>
              </a:rPr>
              <a:t>for Weak acid- Strong base titration</a:t>
            </a:r>
            <a:endParaRPr lang="en-US" sz="1400" b="0" i="0" u="none" strike="noStrike" kern="1200" spc="0" baseline="0">
              <a:solidFill>
                <a:sysClr val="windowText" lastClr="000000">
                  <a:lumMod val="65000"/>
                  <a:lumOff val="35000"/>
                </a:sysClr>
              </a:solidFill>
              <a:effectLst/>
            </a:endParaRP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Sheet2!$C$1:$W$1</c:f>
              <c:numCache>
                <c:formatCode>General</c:formatCode>
                <c:ptCount val="21"/>
                <c:pt idx="0">
                  <c:v>0.4</c:v>
                </c:pt>
                <c:pt idx="1">
                  <c:v>0.6</c:v>
                </c:pt>
                <c:pt idx="2">
                  <c:v>0.8</c:v>
                </c:pt>
                <c:pt idx="3">
                  <c:v>1</c:v>
                </c:pt>
                <c:pt idx="4">
                  <c:v>1.2</c:v>
                </c:pt>
                <c:pt idx="5">
                  <c:v>1.4</c:v>
                </c:pt>
                <c:pt idx="6">
                  <c:v>1.6</c:v>
                </c:pt>
                <c:pt idx="7">
                  <c:v>1.8</c:v>
                </c:pt>
                <c:pt idx="8">
                  <c:v>2</c:v>
                </c:pt>
                <c:pt idx="9">
                  <c:v>2.2000000000000002</c:v>
                </c:pt>
                <c:pt idx="10">
                  <c:v>2.4</c:v>
                </c:pt>
                <c:pt idx="11">
                  <c:v>2.6</c:v>
                </c:pt>
                <c:pt idx="12">
                  <c:v>2.8</c:v>
                </c:pt>
                <c:pt idx="13">
                  <c:v>3</c:v>
                </c:pt>
                <c:pt idx="14">
                  <c:v>3.2</c:v>
                </c:pt>
                <c:pt idx="15">
                  <c:v>3.6</c:v>
                </c:pt>
                <c:pt idx="16">
                  <c:v>3.8</c:v>
                </c:pt>
                <c:pt idx="17">
                  <c:v>4</c:v>
                </c:pt>
                <c:pt idx="18">
                  <c:v>4.2</c:v>
                </c:pt>
                <c:pt idx="19">
                  <c:v>4.4000000000000004</c:v>
                </c:pt>
                <c:pt idx="20">
                  <c:v>4.5999999999999996</c:v>
                </c:pt>
              </c:numCache>
            </c:numRef>
          </c:xVal>
          <c:yVal>
            <c:numRef>
              <c:f>Sheet2!$C$2:$W$2</c:f>
              <c:numCache>
                <c:formatCode>General</c:formatCode>
                <c:ptCount val="21"/>
                <c:pt idx="0">
                  <c:v>0.3</c:v>
                </c:pt>
                <c:pt idx="1">
                  <c:v>0.3</c:v>
                </c:pt>
                <c:pt idx="2">
                  <c:v>0.4</c:v>
                </c:pt>
                <c:pt idx="3">
                  <c:v>0.4</c:v>
                </c:pt>
                <c:pt idx="4">
                  <c:v>0.4</c:v>
                </c:pt>
                <c:pt idx="5">
                  <c:v>0.4</c:v>
                </c:pt>
                <c:pt idx="6">
                  <c:v>0.5</c:v>
                </c:pt>
                <c:pt idx="7">
                  <c:v>0.5</c:v>
                </c:pt>
                <c:pt idx="8">
                  <c:v>0.5</c:v>
                </c:pt>
                <c:pt idx="9">
                  <c:v>0.6</c:v>
                </c:pt>
                <c:pt idx="10">
                  <c:v>0.6</c:v>
                </c:pt>
                <c:pt idx="11">
                  <c:v>0.6</c:v>
                </c:pt>
                <c:pt idx="12">
                  <c:v>0.7</c:v>
                </c:pt>
                <c:pt idx="13">
                  <c:v>0.8</c:v>
                </c:pt>
                <c:pt idx="14">
                  <c:v>0.9</c:v>
                </c:pt>
                <c:pt idx="15">
                  <c:v>1</c:v>
                </c:pt>
                <c:pt idx="16">
                  <c:v>1.1000000000000001</c:v>
                </c:pt>
                <c:pt idx="17">
                  <c:v>1.2</c:v>
                </c:pt>
                <c:pt idx="18">
                  <c:v>1.3</c:v>
                </c:pt>
                <c:pt idx="19">
                  <c:v>1.4</c:v>
                </c:pt>
                <c:pt idx="20">
                  <c:v>1.5</c:v>
                </c:pt>
              </c:numCache>
            </c:numRef>
          </c:yVal>
          <c:smooth val="0"/>
          <c:extLst>
            <c:ext xmlns:c16="http://schemas.microsoft.com/office/drawing/2014/chart" uri="{C3380CC4-5D6E-409C-BE32-E72D297353CC}">
              <c16:uniqueId val="{00000000-4A04-443F-B577-CFC2BD1D4D94}"/>
            </c:ext>
          </c:extLst>
        </c:ser>
        <c:dLbls>
          <c:showLegendKey val="0"/>
          <c:showVal val="0"/>
          <c:showCatName val="0"/>
          <c:showSerName val="0"/>
          <c:showPercent val="0"/>
          <c:showBubbleSize val="0"/>
        </c:dLbls>
        <c:axId val="470769264"/>
        <c:axId val="470786064"/>
      </c:scatterChart>
      <c:valAx>
        <c:axId val="470769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tr-TR" sz="1000" b="0" i="0" u="none" strike="noStrike" kern="1200" baseline="0">
                    <a:solidFill>
                      <a:sysClr val="windowText" lastClr="000000">
                        <a:lumMod val="65000"/>
                        <a:lumOff val="35000"/>
                      </a:sysClr>
                    </a:solidFill>
                    <a:effectLst/>
                  </a:rPr>
                  <a:t>Volume of NaOH added (mL) </a:t>
                </a:r>
                <a:endParaRPr lang="en-US" sz="1000" b="0" i="0" u="none" strike="noStrike" kern="1200" baseline="0">
                  <a:solidFill>
                    <a:sysClr val="windowText" lastClr="000000">
                      <a:lumMod val="65000"/>
                      <a:lumOff val="35000"/>
                    </a:sysClr>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786064"/>
        <c:crosses val="autoZero"/>
        <c:crossBetween val="midCat"/>
      </c:valAx>
      <c:valAx>
        <c:axId val="47078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000" b="0" i="0" u="none" strike="noStrike" kern="1200" baseline="0">
                    <a:solidFill>
                      <a:sysClr val="windowText" lastClr="000000">
                        <a:lumMod val="65000"/>
                        <a:lumOff val="35000"/>
                      </a:sysClr>
                    </a:solidFill>
                  </a:rPr>
                  <a:t>Conductance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769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kern="1200" spc="0" baseline="0">
                <a:solidFill>
                  <a:sysClr val="windowText" lastClr="000000">
                    <a:lumMod val="65000"/>
                    <a:lumOff val="35000"/>
                  </a:sysClr>
                </a:solidFill>
                <a:effectLst/>
              </a:rPr>
              <a:t>Volume of NaOH added vs. Conductance Graph</a:t>
            </a:r>
            <a:endParaRPr lang="en-US" sz="1400" b="0" i="0" u="none" strike="noStrike" kern="1200" spc="0" baseline="0">
              <a:solidFill>
                <a:sysClr val="windowText" lastClr="000000">
                  <a:lumMod val="65000"/>
                  <a:lumOff val="35000"/>
                </a:sysClr>
              </a:solidFill>
              <a:effectLst/>
            </a:endParaRPr>
          </a:p>
          <a:p>
            <a:pPr>
              <a:defRPr/>
            </a:pPr>
            <a:r>
              <a:rPr lang="tr-TR" sz="1400" b="0" i="0" u="none" strike="noStrike" kern="1200" spc="0" baseline="0">
                <a:solidFill>
                  <a:sysClr val="windowText" lastClr="000000">
                    <a:lumMod val="65000"/>
                    <a:lumOff val="35000"/>
                  </a:sysClr>
                </a:solidFill>
                <a:effectLst/>
              </a:rPr>
              <a:t>for -Weak acid- Strong acid- Stong base titration</a:t>
            </a:r>
            <a:endParaRPr lang="en-US" sz="1400" b="0" i="0" u="none" strike="noStrike" kern="1200" spc="0" baseline="0">
              <a:solidFill>
                <a:sysClr val="windowText" lastClr="000000">
                  <a:lumMod val="65000"/>
                  <a:lumOff val="35000"/>
                </a:sysClr>
              </a:solidFill>
              <a:effectLst/>
            </a:endParaRP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Sheet3!$A$1:$AL$1</c:f>
              <c:numCache>
                <c:formatCode>General</c:formatCode>
                <c:ptCount val="38"/>
                <c:pt idx="0">
                  <c:v>0</c:v>
                </c:pt>
                <c:pt idx="1">
                  <c:v>0.5</c:v>
                </c:pt>
                <c:pt idx="2">
                  <c:v>1</c:v>
                </c:pt>
                <c:pt idx="3">
                  <c:v>1.5</c:v>
                </c:pt>
                <c:pt idx="4">
                  <c:v>2</c:v>
                </c:pt>
                <c:pt idx="5">
                  <c:v>2.5</c:v>
                </c:pt>
                <c:pt idx="6">
                  <c:v>3</c:v>
                </c:pt>
                <c:pt idx="7">
                  <c:v>3.5</c:v>
                </c:pt>
                <c:pt idx="8">
                  <c:v>4</c:v>
                </c:pt>
                <c:pt idx="9">
                  <c:v>4.2</c:v>
                </c:pt>
                <c:pt idx="10">
                  <c:v>4.4000000000000004</c:v>
                </c:pt>
                <c:pt idx="11">
                  <c:v>4.5999999999999996</c:v>
                </c:pt>
                <c:pt idx="12">
                  <c:v>4.8</c:v>
                </c:pt>
                <c:pt idx="13">
                  <c:v>5</c:v>
                </c:pt>
                <c:pt idx="14">
                  <c:v>5.2</c:v>
                </c:pt>
                <c:pt idx="15">
                  <c:v>5.4</c:v>
                </c:pt>
                <c:pt idx="16">
                  <c:v>5.6</c:v>
                </c:pt>
                <c:pt idx="17">
                  <c:v>5.8</c:v>
                </c:pt>
                <c:pt idx="18">
                  <c:v>6</c:v>
                </c:pt>
                <c:pt idx="19">
                  <c:v>6.5</c:v>
                </c:pt>
                <c:pt idx="20">
                  <c:v>7</c:v>
                </c:pt>
                <c:pt idx="21">
                  <c:v>7.5</c:v>
                </c:pt>
                <c:pt idx="22">
                  <c:v>8</c:v>
                </c:pt>
                <c:pt idx="23">
                  <c:v>8.5</c:v>
                </c:pt>
                <c:pt idx="24">
                  <c:v>9</c:v>
                </c:pt>
                <c:pt idx="25">
                  <c:v>9.5</c:v>
                </c:pt>
                <c:pt idx="26">
                  <c:v>10</c:v>
                </c:pt>
                <c:pt idx="27">
                  <c:v>10.5</c:v>
                </c:pt>
                <c:pt idx="28">
                  <c:v>11</c:v>
                </c:pt>
                <c:pt idx="29">
                  <c:v>11.5</c:v>
                </c:pt>
                <c:pt idx="30">
                  <c:v>12</c:v>
                </c:pt>
                <c:pt idx="31">
                  <c:v>12.5</c:v>
                </c:pt>
                <c:pt idx="32">
                  <c:v>13</c:v>
                </c:pt>
                <c:pt idx="33">
                  <c:v>13.5</c:v>
                </c:pt>
                <c:pt idx="34">
                  <c:v>14</c:v>
                </c:pt>
                <c:pt idx="35">
                  <c:v>14.5</c:v>
                </c:pt>
                <c:pt idx="36">
                  <c:v>15</c:v>
                </c:pt>
                <c:pt idx="37">
                  <c:v>15.5</c:v>
                </c:pt>
              </c:numCache>
            </c:numRef>
          </c:xVal>
          <c:yVal>
            <c:numRef>
              <c:f>Sheet3!$A$2:$AL$2</c:f>
              <c:numCache>
                <c:formatCode>General</c:formatCode>
                <c:ptCount val="38"/>
                <c:pt idx="0">
                  <c:v>3.8</c:v>
                </c:pt>
                <c:pt idx="1">
                  <c:v>3.6</c:v>
                </c:pt>
                <c:pt idx="2">
                  <c:v>3.2</c:v>
                </c:pt>
                <c:pt idx="3">
                  <c:v>2.8</c:v>
                </c:pt>
                <c:pt idx="4">
                  <c:v>2.4</c:v>
                </c:pt>
                <c:pt idx="5">
                  <c:v>2.1</c:v>
                </c:pt>
                <c:pt idx="6">
                  <c:v>1.8</c:v>
                </c:pt>
                <c:pt idx="7">
                  <c:v>1.5</c:v>
                </c:pt>
                <c:pt idx="8">
                  <c:v>1.2</c:v>
                </c:pt>
                <c:pt idx="9">
                  <c:v>1.1000000000000001</c:v>
                </c:pt>
                <c:pt idx="10">
                  <c:v>1.2</c:v>
                </c:pt>
                <c:pt idx="11">
                  <c:v>1.2</c:v>
                </c:pt>
                <c:pt idx="12">
                  <c:v>1.2</c:v>
                </c:pt>
                <c:pt idx="13">
                  <c:v>1.2</c:v>
                </c:pt>
                <c:pt idx="14">
                  <c:v>1.2</c:v>
                </c:pt>
                <c:pt idx="15">
                  <c:v>1.2</c:v>
                </c:pt>
                <c:pt idx="16">
                  <c:v>1.3</c:v>
                </c:pt>
                <c:pt idx="17">
                  <c:v>1.3</c:v>
                </c:pt>
                <c:pt idx="18">
                  <c:v>1.4</c:v>
                </c:pt>
                <c:pt idx="19">
                  <c:v>1.4</c:v>
                </c:pt>
                <c:pt idx="20">
                  <c:v>1.5</c:v>
                </c:pt>
                <c:pt idx="21">
                  <c:v>1.6</c:v>
                </c:pt>
                <c:pt idx="22">
                  <c:v>1.8</c:v>
                </c:pt>
                <c:pt idx="23">
                  <c:v>2</c:v>
                </c:pt>
                <c:pt idx="24">
                  <c:v>2.1</c:v>
                </c:pt>
                <c:pt idx="25">
                  <c:v>2.2999999999999998</c:v>
                </c:pt>
                <c:pt idx="26">
                  <c:v>2.4</c:v>
                </c:pt>
                <c:pt idx="27">
                  <c:v>2.5</c:v>
                </c:pt>
                <c:pt idx="28">
                  <c:v>2.6</c:v>
                </c:pt>
                <c:pt idx="29">
                  <c:v>2.7</c:v>
                </c:pt>
                <c:pt idx="30">
                  <c:v>2.9</c:v>
                </c:pt>
                <c:pt idx="31">
                  <c:v>3.1</c:v>
                </c:pt>
                <c:pt idx="32">
                  <c:v>3.2</c:v>
                </c:pt>
                <c:pt idx="33">
                  <c:v>3.3</c:v>
                </c:pt>
                <c:pt idx="34">
                  <c:v>3.4</c:v>
                </c:pt>
                <c:pt idx="35">
                  <c:v>3.5</c:v>
                </c:pt>
                <c:pt idx="36">
                  <c:v>3.6</c:v>
                </c:pt>
                <c:pt idx="37">
                  <c:v>3.8</c:v>
                </c:pt>
              </c:numCache>
            </c:numRef>
          </c:yVal>
          <c:smooth val="0"/>
          <c:extLst>
            <c:ext xmlns:c16="http://schemas.microsoft.com/office/drawing/2014/chart" uri="{C3380CC4-5D6E-409C-BE32-E72D297353CC}">
              <c16:uniqueId val="{00000000-563F-4B3E-81FD-167761DB8A0A}"/>
            </c:ext>
          </c:extLst>
        </c:ser>
        <c:dLbls>
          <c:showLegendKey val="0"/>
          <c:showVal val="0"/>
          <c:showCatName val="0"/>
          <c:showSerName val="0"/>
          <c:showPercent val="0"/>
          <c:showBubbleSize val="0"/>
        </c:dLbls>
        <c:axId val="470767824"/>
        <c:axId val="470793264"/>
      </c:scatterChart>
      <c:valAx>
        <c:axId val="470767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tr-TR" sz="1000" b="0" i="0" u="none" strike="noStrike" kern="1200" baseline="0">
                    <a:solidFill>
                      <a:sysClr val="windowText" lastClr="000000">
                        <a:lumMod val="65000"/>
                        <a:lumOff val="35000"/>
                      </a:sysClr>
                    </a:solidFill>
                    <a:effectLst/>
                  </a:rPr>
                  <a:t>Volume of NaOH added  (mL)</a:t>
                </a:r>
                <a:endParaRPr lang="en-US" sz="1000" b="0" i="0" u="none" strike="noStrike" kern="1200" baseline="0">
                  <a:solidFill>
                    <a:sysClr val="windowText" lastClr="000000">
                      <a:lumMod val="65000"/>
                      <a:lumOff val="35000"/>
                    </a:sysClr>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793264"/>
        <c:crosses val="autoZero"/>
        <c:crossBetween val="midCat"/>
      </c:valAx>
      <c:valAx>
        <c:axId val="47079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000" b="0" i="0" u="none" strike="noStrike" kern="1200" baseline="0">
                    <a:solidFill>
                      <a:sysClr val="windowText" lastClr="000000">
                        <a:lumMod val="65000"/>
                        <a:lumOff val="35000"/>
                      </a:sysClr>
                    </a:solidFill>
                    <a:effectLst/>
                  </a:rPr>
                  <a:t>Conductance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767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808f393-5bc3-4075-aa73-09872f0153e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0CAF37FC87DE4B94DC5D28C7DC0556" ma:contentTypeVersion="12" ma:contentTypeDescription="Create a new document." ma:contentTypeScope="" ma:versionID="b817a29ef92f27643140e3193977aa49">
  <xsd:schema xmlns:xsd="http://www.w3.org/2001/XMLSchema" xmlns:xs="http://www.w3.org/2001/XMLSchema" xmlns:p="http://schemas.microsoft.com/office/2006/metadata/properties" xmlns:ns3="4808f393-5bc3-4075-aa73-09872f0153e9" targetNamespace="http://schemas.microsoft.com/office/2006/metadata/properties" ma:root="true" ma:fieldsID="c322e44137218000fecb0f28fdbf8365" ns3:_="">
    <xsd:import namespace="4808f393-5bc3-4075-aa73-09872f0153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8f393-5bc3-4075-aa73-09872f015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6B462F-E94C-4E71-8040-5C2ECBD6B010}">
  <ds:schemaRefs>
    <ds:schemaRef ds:uri="http://schemas.microsoft.com/office/2006/metadata/properties"/>
    <ds:schemaRef ds:uri="http://schemas.microsoft.com/office/infopath/2007/PartnerControls"/>
    <ds:schemaRef ds:uri="4808f393-5bc3-4075-aa73-09872f0153e9"/>
  </ds:schemaRefs>
</ds:datastoreItem>
</file>

<file path=customXml/itemProps2.xml><?xml version="1.0" encoding="utf-8"?>
<ds:datastoreItem xmlns:ds="http://schemas.openxmlformats.org/officeDocument/2006/customXml" ds:itemID="{12554120-9D8C-4035-BEB5-85BCD94072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8f393-5bc3-4075-aa73-09872f015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85DCB7-3592-4DAF-9351-9740A02549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1019</Words>
  <Characters>5811</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nazenin giray</dc:creator>
  <cp:keywords/>
  <dc:description/>
  <cp:lastModifiedBy>nazenin giray</cp:lastModifiedBy>
  <cp:revision>2</cp:revision>
  <dcterms:created xsi:type="dcterms:W3CDTF">2023-05-26T08:07:00Z</dcterms:created>
  <dcterms:modified xsi:type="dcterms:W3CDTF">2023-05-26T08:07:00Z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0x010100270CAF37FC87DE4B94DC5D28C7DC0556</vt:lpwstr>
  </property>
</Properties>
</file>