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3: Foreign fishing by flag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2122"/>
        <w:gridCol w:w="1731"/>
        <w:gridCol w:w="1915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Sri Lanka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1,281,439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353,326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72,820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Taiwan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37,315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4,481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2022-11-14T09:17:17Z</dcterms:modified>
  <cp:category/>
</cp:coreProperties>
</file>