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2744C6" w:rsidP="2A2744C6" w:rsidRDefault="2A2744C6" w14:noSpellErr="1" w14:paraId="2F8F4415" w14:textId="0EFDF171">
      <w:pPr>
        <w:pStyle w:val="Heading2"/>
      </w:pPr>
      <w:r w:rsidRPr="2A2744C6" w:rsidR="2A2744C6">
        <w:rPr>
          <w:b w:val="0"/>
          <w:bCs w:val="0"/>
          <w:sz w:val="48"/>
          <w:szCs w:val="48"/>
        </w:rPr>
        <w:t>Review Classmates: Module 2 Mini-Project</w:t>
      </w:r>
    </w:p>
    <w:p w:rsidR="2A2744C6" w:rsidP="2A2744C6" w:rsidRDefault="2A2744C6" w14:noSpellErr="1" w14:paraId="1B350289" w14:textId="2F5FE838">
      <w:pPr>
        <w:pStyle w:val="Normal"/>
      </w:pPr>
    </w:p>
    <w:tbl>
      <w:tblPr>
        <w:tblStyle w:val="GridTable1Light-Accent1"/>
        <w:tblW w:w="0" w:type="auto"/>
        <w:tblLook w:val="04A0" w:firstRow="1" w:lastRow="0" w:firstColumn="1" w:lastColumn="0" w:noHBand="0" w:noVBand="1"/>
      </w:tblPr>
      <w:tblGrid>
        <w:gridCol w:w="4680"/>
        <w:gridCol w:w="4680"/>
      </w:tblGrid>
      <w:tr w:rsidR="2A2744C6" w:rsidTr="2A2744C6" w14:paraId="569D357B">
        <w:tc>
          <w:tcPr>
            <w:cnfStyle w:val="001000000000" w:firstRow="0" w:lastRow="0" w:firstColumn="1" w:lastColumn="0" w:oddVBand="0" w:evenVBand="0" w:oddHBand="0" w:evenHBand="0" w:firstRowFirstColumn="0" w:firstRowLastColumn="0" w:lastRowFirstColumn="0" w:lastRowLastColumn="0"/>
            <w:tcW w:w="4680" w:type="dxa"/>
            <w:tcMar/>
          </w:tcPr>
          <w:p w:rsidR="2A2744C6" w:rsidP="2A2744C6" w:rsidRDefault="2A2744C6" w14:noSpellErr="1" w14:paraId="73B272D3" w14:textId="7A2647F5">
            <w:pPr>
              <w:ind w:left="-225"/>
              <w:jc w:val="left"/>
            </w:pPr>
            <w:r w:rsidRPr="2A2744C6" w:rsidR="2A2744C6">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2A2744C6" w:rsidP="2A2744C6" w:rsidRDefault="2A2744C6" w14:noSpellErr="1" w14:paraId="06806642" w14:textId="3A5BB86F">
            <w:pPr>
              <w:ind w:left="-225"/>
            </w:pPr>
            <w:r w:rsidR="2A2744C6">
              <w:rPr/>
              <w:t>13 complete</w:t>
            </w:r>
          </w:p>
        </w:tc>
      </w:tr>
    </w:tbl>
    <w:p w:rsidR="2A2744C6" w:rsidP="2A2744C6" w:rsidRDefault="2A2744C6" w14:noSpellErr="1" w14:paraId="5BFC4E3A" w14:textId="40DF3E3F">
      <w:pPr>
        <w:ind w:left="-225"/>
      </w:pPr>
      <w:r w:rsidRPr="2A2744C6" w:rsidR="2A2744C6">
        <w:rPr>
          <w:rFonts w:ascii="Calibri" w:hAnsi="Calibri" w:eastAsia="Calibri" w:cs="Calibri"/>
          <w:b w:val="1"/>
          <w:bCs w:val="1"/>
          <w:color w:val="00B050"/>
          <w:sz w:val="22"/>
          <w:szCs w:val="22"/>
        </w:rPr>
        <w:t>Well done!</w:t>
      </w:r>
    </w:p>
    <w:p w:rsidR="2A2744C6" w:rsidP="2A2744C6" w:rsidRDefault="2A2744C6" w14:noSpellErr="1" w14:paraId="3FFE0869" w14:textId="2B1772C5">
      <w:pPr>
        <w:ind w:left="-225"/>
      </w:pPr>
      <w:r w:rsidRPr="2A2744C6" w:rsidR="2A2744C6">
        <w:rPr>
          <w:rFonts w:ascii="Calibri" w:hAnsi="Calibri" w:eastAsia="Calibri" w:cs="Calibri"/>
          <w:color w:val="333333"/>
          <w:sz w:val="22"/>
          <w:szCs w:val="22"/>
        </w:rPr>
        <w:t>You've sent 13 classmates valuable feedback that will help them improve. You can review another submission below or you can continue the course.</w:t>
      </w:r>
    </w:p>
    <w:p w:rsidR="2A2744C6" w:rsidP="2A2744C6" w:rsidRDefault="2A2744C6" w14:noSpellErr="1" w14:paraId="0FA161C5" w14:textId="1D0731F5">
      <w:pPr>
        <w:pStyle w:val="Normal"/>
        <w:ind w:left="-225"/>
        <w:rPr>
          <w:rFonts w:ascii="Calibri" w:hAnsi="Calibri" w:eastAsia="Calibri" w:cs="Calibri"/>
          <w:color w:val="333333"/>
          <w:sz w:val="22"/>
          <w:szCs w:val="22"/>
        </w:rPr>
      </w:pPr>
    </w:p>
    <w:p w:rsidR="2A2744C6" w:rsidP="2A2744C6" w:rsidRDefault="2A2744C6" w14:noSpellErr="1" w14:paraId="683137E3" w14:textId="68F50433">
      <w:pPr>
        <w:ind w:left="-225"/>
      </w:pPr>
      <w:r w:rsidRPr="2A2744C6" w:rsidR="2A2744C6">
        <w:rPr>
          <w:rFonts w:ascii="Calibri" w:hAnsi="Calibri" w:eastAsia="Calibri" w:cs="Calibri"/>
          <w:color w:val="333333"/>
          <w:sz w:val="22"/>
          <w:szCs w:val="22"/>
        </w:rPr>
        <w:t>Rates</w:t>
      </w:r>
    </w:p>
    <w:p w:rsidR="2A2744C6" w:rsidP="2A2744C6" w:rsidRDefault="2A2744C6" w14:noSpellErr="1" w14:paraId="03CFDB84" w14:textId="2FD11592">
      <w:pPr>
        <w:ind w:left="-225"/>
      </w:pPr>
      <w:r>
        <w:drawing>
          <wp:inline wp14:editId="112B7481" wp14:anchorId="78194342">
            <wp:extent cx="1143000" cy="1143000"/>
            <wp:effectExtent l="0" t="0" r="0" b="0"/>
            <wp:docPr id="1088441259" name="picture" title=""/>
            <wp:cNvGraphicFramePr>
              <a:graphicFrameLocks noChangeAspect="1"/>
            </wp:cNvGraphicFramePr>
            <a:graphic>
              <a:graphicData uri="http://schemas.openxmlformats.org/drawingml/2006/picture">
                <pic:pic>
                  <pic:nvPicPr>
                    <pic:cNvPr id="0" name="picture"/>
                    <pic:cNvPicPr/>
                  </pic:nvPicPr>
                  <pic:blipFill>
                    <a:blip r:embed="R90c70c3bcea94900">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A2744C6" w:rsidP="2A2744C6" w:rsidRDefault="2A2744C6" w14:noSpellErr="1" w14:paraId="007343AF" w14:textId="7BC37FCE">
      <w:pPr>
        <w:ind w:left="120"/>
      </w:pPr>
      <w:r w:rsidRPr="2A2744C6" w:rsidR="2A2744C6">
        <w:rPr>
          <w:rFonts w:ascii="Calibri" w:hAnsi="Calibri" w:eastAsia="Calibri" w:cs="Calibri"/>
          <w:color w:val="333333"/>
          <w:sz w:val="22"/>
          <w:szCs w:val="22"/>
        </w:rPr>
        <w:t xml:space="preserve">by </w:t>
      </w:r>
      <w:r w:rsidRPr="2A2744C6" w:rsidR="2A2744C6">
        <w:rPr>
          <w:rFonts w:ascii="Calibri" w:hAnsi="Calibri" w:eastAsia="Calibri" w:cs="Calibri"/>
          <w:color w:val="333333"/>
          <w:sz w:val="22"/>
          <w:szCs w:val="22"/>
        </w:rPr>
        <w:t>Lora Andrikopoulos</w:t>
      </w:r>
    </w:p>
    <w:p w:rsidR="2A2744C6" w:rsidP="2A2744C6" w:rsidRDefault="2A2744C6" w14:noSpellErr="1" w14:paraId="6CF9D1B3" w14:textId="04146655">
      <w:pPr>
        <w:ind w:left="120"/>
      </w:pPr>
      <w:r w:rsidRPr="2A2744C6" w:rsidR="2A2744C6">
        <w:rPr>
          <w:rFonts w:ascii="Calibri" w:hAnsi="Calibri" w:eastAsia="Calibri" w:cs="Calibri"/>
          <w:color w:val="333333"/>
          <w:sz w:val="22"/>
          <w:szCs w:val="22"/>
        </w:rPr>
        <w:t xml:space="preserve">Submitted on </w:t>
      </w:r>
      <w:r w:rsidRPr="2A2744C6" w:rsidR="2A2744C6">
        <w:rPr>
          <w:rFonts w:ascii="Calibri" w:hAnsi="Calibri" w:eastAsia="Calibri" w:cs="Calibri"/>
          <w:color w:val="333333"/>
          <w:sz w:val="22"/>
          <w:szCs w:val="22"/>
        </w:rPr>
        <w:t>June 6, 2016</w:t>
      </w:r>
    </w:p>
    <w:p w:rsidR="2A2744C6" w:rsidP="2A2744C6" w:rsidRDefault="2A2744C6" w14:noSpellErr="1" w14:paraId="56F936C5" w14:textId="76B595CA">
      <w:pPr>
        <w:ind w:left="-225"/>
      </w:pPr>
      <w:r w:rsidRPr="2A2744C6" w:rsidR="2A2744C6">
        <w:rPr>
          <w:rFonts w:ascii="Calibri" w:hAnsi="Calibri" w:eastAsia="Calibri" w:cs="Calibri"/>
          <w:color w:val="2775D1"/>
          <w:sz w:val="22"/>
          <w:szCs w:val="22"/>
        </w:rPr>
        <w:t xml:space="preserve">  like</w:t>
      </w:r>
      <w:r w:rsidRPr="2A2744C6" w:rsidR="2A2744C6">
        <w:rPr>
          <w:rFonts w:ascii="Calibri" w:hAnsi="Calibri" w:eastAsia="Calibri" w:cs="Calibri"/>
          <w:color w:val="333333"/>
          <w:sz w:val="22"/>
          <w:szCs w:val="22"/>
        </w:rPr>
        <w:t xml:space="preserve"> </w:t>
      </w:r>
      <w:r w:rsidRPr="2A2744C6" w:rsidR="2A2744C6">
        <w:rPr>
          <w:rFonts w:ascii="Calibri" w:hAnsi="Calibri" w:eastAsia="Calibri" w:cs="Calibri"/>
          <w:color w:val="2775D1"/>
          <w:sz w:val="22"/>
          <w:szCs w:val="22"/>
        </w:rPr>
        <w:t xml:space="preserve">  Flag this submission</w:t>
      </w:r>
    </w:p>
    <w:p w:rsidR="2A2744C6" w:rsidP="2A2744C6" w:rsidRDefault="2A2744C6" w14:noSpellErr="1" w14:paraId="59933555" w14:textId="6A108654">
      <w:pPr>
        <w:pStyle w:val="Heading3"/>
        <w:rPr>
          <w:b w:val="0"/>
          <w:bCs w:val="0"/>
        </w:rPr>
      </w:pPr>
    </w:p>
    <w:p w:rsidR="2A2744C6" w:rsidP="2A2744C6" w:rsidRDefault="2A2744C6" w14:noSpellErr="1" w14:paraId="57FA9920" w14:textId="010B2720">
      <w:pPr>
        <w:pStyle w:val="Heading3"/>
      </w:pPr>
      <w:r w:rsidRPr="2A2744C6" w:rsidR="2A2744C6">
        <w:rPr>
          <w:b w:val="0"/>
          <w:bCs w:val="0"/>
          <w:sz w:val="40"/>
          <w:szCs w:val="40"/>
        </w:rPr>
        <w:t>Part 1</w:t>
      </w:r>
    </w:p>
    <w:p w:rsidR="2A2744C6" w:rsidP="2A2744C6" w:rsidRDefault="2A2744C6" w14:noSpellErr="1" w14:paraId="42A56D9D" w14:textId="6E331624">
      <w:pPr>
        <w:ind w:left="-225"/>
        <w:rPr>
          <w:rFonts w:ascii="Calibri" w:hAnsi="Calibri" w:eastAsia="Calibri" w:cs="Calibri"/>
          <w:color w:val="333333"/>
          <w:sz w:val="22"/>
          <w:szCs w:val="22"/>
        </w:rPr>
      </w:pPr>
    </w:p>
    <w:p w:rsidR="2A2744C6" w:rsidP="2A2744C6" w:rsidRDefault="2A2744C6" w14:noSpellErr="1" w14:paraId="336D4475" w14:textId="18D8E8DB">
      <w:pPr>
        <w:ind w:left="-225"/>
      </w:pPr>
      <w:r w:rsidRPr="2A2744C6" w:rsidR="2A2744C6">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2A2744C6" w:rsidP="2A2744C6" w:rsidRDefault="2A2744C6" w14:noSpellErr="1" w14:paraId="36041D1C" w14:textId="37C28135">
      <w:pPr>
        <w:pStyle w:val="Normal"/>
        <w:ind w:left="-225"/>
        <w:rPr>
          <w:rFonts w:ascii="Calibri" w:hAnsi="Calibri" w:eastAsia="Calibri" w:cs="Calibri"/>
          <w:color w:val="333333"/>
          <w:sz w:val="22"/>
          <w:szCs w:val="22"/>
        </w:rPr>
      </w:pPr>
    </w:p>
    <w:p w:rsidR="2A2744C6" w:rsidP="2A2744C6" w:rsidRDefault="2A2744C6" w14:noSpellErr="1" w14:paraId="0DD8D118" w14:textId="6E1D9C7C">
      <w:pPr>
        <w:ind w:left="-225"/>
      </w:pPr>
      <w:r w:rsidRPr="2A2744C6" w:rsidR="2A2744C6">
        <w:rPr>
          <w:rFonts w:ascii="Calibri" w:hAnsi="Calibri" w:eastAsia="Calibri" w:cs="Calibri"/>
          <w:color w:val="333333"/>
          <w:sz w:val="22"/>
          <w:szCs w:val="22"/>
          <w:highlight w:val="lightGray"/>
        </w:rPr>
        <w:t xml:space="preserve">Use the cash flow information provided in the Assignment Details section of the </w:t>
      </w:r>
      <w:r w:rsidRPr="2A2744C6" w:rsidR="2A2744C6">
        <w:rPr>
          <w:rFonts w:ascii="Calibri" w:hAnsi="Calibri" w:eastAsia="Calibri" w:cs="Calibri"/>
          <w:b w:val="1"/>
          <w:bCs w:val="1"/>
          <w:color w:val="333333"/>
          <w:sz w:val="22"/>
          <w:szCs w:val="22"/>
          <w:highlight w:val="lightGray"/>
        </w:rPr>
        <w:t>Instructions</w:t>
      </w:r>
      <w:r w:rsidRPr="2A2744C6" w:rsidR="2A2744C6">
        <w:rPr>
          <w:rFonts w:ascii="Calibri" w:hAnsi="Calibri" w:eastAsia="Calibri" w:cs="Calibri"/>
          <w:color w:val="333333"/>
          <w:sz w:val="22"/>
          <w:szCs w:val="22"/>
          <w:highlight w:val="lightGray"/>
        </w:rPr>
        <w:t xml:space="preserve"> tab.</w:t>
      </w:r>
    </w:p>
    <w:p w:rsidR="2A2744C6" w:rsidP="2A2744C6" w:rsidRDefault="2A2744C6" w14:noSpellErr="1" w14:paraId="09AC8A06" w14:textId="79612FB2">
      <w:pPr>
        <w:pStyle w:val="Normal"/>
        <w:ind w:left="-225"/>
        <w:rPr>
          <w:rFonts w:ascii="Calibri" w:hAnsi="Calibri" w:eastAsia="Calibri" w:cs="Calibri"/>
          <w:color w:val="333333"/>
          <w:sz w:val="22"/>
          <w:szCs w:val="22"/>
        </w:rPr>
      </w:pPr>
    </w:p>
    <w:p w:rsidR="2A2744C6" w:rsidP="2A2744C6" w:rsidRDefault="2A2744C6" w14:noSpellErr="1" w14:paraId="4822E74A" w14:textId="3D0751F8">
      <w:pPr>
        <w:ind w:left="-225"/>
      </w:pPr>
      <w:r w:rsidRPr="2A2744C6" w:rsidR="2A2744C6">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2A2744C6" w:rsidP="2A2744C6" w:rsidRDefault="2A2744C6" w14:noSpellErr="1" w14:paraId="17FA1E82" w14:textId="29625A6D">
      <w:pPr>
        <w:pStyle w:val="Normal"/>
        <w:ind w:left="-225"/>
        <w:rPr>
          <w:rFonts w:ascii="Calibri" w:hAnsi="Calibri" w:eastAsia="Calibri" w:cs="Calibri"/>
          <w:color w:val="333333"/>
          <w:sz w:val="22"/>
          <w:szCs w:val="22"/>
        </w:rPr>
      </w:pPr>
    </w:p>
    <w:p w:rsidR="2A2744C6" w:rsidP="2A2744C6" w:rsidRDefault="2A2744C6" w14:noSpellErr="1" w14:paraId="69E59217" w14:textId="2CA24944">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A2744C6" w:rsidR="2A2744C6">
        <w:rPr>
          <w:rFonts w:ascii="Calibri" w:hAnsi="Calibri" w:eastAsia="Calibri" w:cs="Calibri"/>
          <w:color w:val="333333"/>
          <w:sz w:val="22"/>
          <w:szCs w:val="22"/>
          <w:highlight w:val="lightGray"/>
        </w:rPr>
        <w:t>Payback</w:t>
      </w:r>
    </w:p>
    <w:p w:rsidR="2A2744C6" w:rsidP="2A2744C6" w:rsidRDefault="2A2744C6" w14:noSpellErr="1" w14:paraId="2ADB7F27" w14:textId="7769D3A5">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A2744C6" w:rsidR="2A2744C6">
        <w:rPr>
          <w:rFonts w:ascii="Calibri" w:hAnsi="Calibri" w:eastAsia="Calibri" w:cs="Calibri"/>
          <w:color w:val="333333"/>
          <w:sz w:val="22"/>
          <w:szCs w:val="22"/>
          <w:highlight w:val="lightGray"/>
        </w:rPr>
        <w:t>Accounting rate of return</w:t>
      </w:r>
    </w:p>
    <w:p w:rsidR="2A2744C6" w:rsidP="2A2744C6" w:rsidRDefault="2A2744C6" w14:noSpellErr="1" w14:paraId="5EC6F3A0" w14:textId="641D6746">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A2744C6" w:rsidR="2A2744C6">
        <w:rPr>
          <w:rFonts w:ascii="Calibri" w:hAnsi="Calibri" w:eastAsia="Calibri" w:cs="Calibri"/>
          <w:color w:val="333333"/>
          <w:sz w:val="22"/>
          <w:szCs w:val="22"/>
          <w:highlight w:val="lightGray"/>
        </w:rPr>
        <w:t>Net present value</w:t>
      </w:r>
    </w:p>
    <w:p w:rsidR="2A2744C6" w:rsidP="2A2744C6" w:rsidRDefault="2A2744C6" w14:noSpellErr="1" w14:paraId="4C6445B9" w14:textId="171687E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A2744C6" w:rsidR="2A2744C6">
        <w:rPr>
          <w:rFonts w:ascii="Calibri" w:hAnsi="Calibri" w:eastAsia="Calibri" w:cs="Calibri"/>
          <w:color w:val="333333"/>
          <w:sz w:val="22"/>
          <w:szCs w:val="22"/>
          <w:highlight w:val="lightGray"/>
        </w:rPr>
        <w:t>Internal rate of return</w:t>
      </w:r>
    </w:p>
    <w:p w:rsidR="2A2744C6" w:rsidP="2A2744C6" w:rsidRDefault="2A2744C6" w14:noSpellErr="1" w14:paraId="0A9D25CB" w14:textId="3B4AE490">
      <w:pPr>
        <w:pStyle w:val="Normal"/>
        <w:ind w:left="-300"/>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805"/>
        <w:gridCol w:w="1125"/>
        <w:gridCol w:w="1125"/>
        <w:gridCol w:w="255"/>
        <w:gridCol w:w="1035"/>
        <w:gridCol w:w="1020"/>
        <w:gridCol w:w="960"/>
        <w:gridCol w:w="1035"/>
      </w:tblGrid>
      <w:tr w:rsidR="2A2744C6" w:rsidTr="2A2744C6" w14:paraId="24557B6F">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7F83D4DD" w14:textId="7F0BC499">
            <w:pPr>
              <w:ind w:left="-225"/>
            </w:pPr>
            <w:r w:rsidR="2A2744C6">
              <w:rPr/>
              <w:t>Using Google spreadsheets, The four categories were figured as follows:</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76280A80" w14:textId="466BE07C"/>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30CBDC45" w14:textId="39C06146"/>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0E765269" w14:textId="69B73402"/>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79DD3E3C" w14:textId="032F4AD3"/>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08B70B6C" w14:textId="6CD3DE96"/>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6D95DF6D" w14:textId="0949891C"/>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4E66055F" w14:textId="7D897E54"/>
        </w:tc>
      </w:tr>
      <w:tr w:rsidR="2A2744C6" w:rsidTr="2A2744C6" w14:paraId="32DA392A">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6DE838B8" w14:textId="473EE535">
            <w:pPr>
              <w:ind w:left="-225"/>
            </w:pPr>
            <w:r w:rsidR="2A2744C6">
              <w:rPr/>
              <w:t>For NPV, the discount rate was 0, for IRR the estimated rate was 12%.</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09CB029E" w14:textId="75BEBC0B"/>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61EE241B" w14:textId="6F6F784A"/>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6AA04ACD" w14:textId="2D7605B5"/>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61A9BC52" w14:textId="540BD662"/>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0DAF78EE" w14:textId="19B5FBCB"/>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2002C519" w14:textId="716A85F0"/>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530CFA57" w14:textId="056D0BC3"/>
        </w:tc>
      </w:tr>
      <w:tr w:rsidR="2A2744C6" w:rsidTr="2A2744C6" w14:paraId="5A4D2756">
        <w:tc>
          <w:tcPr>
            <w:cnfStyle w:val="001000000000" w:firstRow="0" w:lastRow="0" w:firstColumn="1" w:lastColumn="0" w:oddVBand="0" w:evenVBand="0" w:oddHBand="0" w:evenHBand="0" w:firstRowFirstColumn="0" w:firstRowLastColumn="0" w:lastRowFirstColumn="0" w:lastRowLastColumn="0"/>
            <w:tcW w:w="2805" w:type="dxa"/>
            <w:tcMar/>
          </w:tcPr>
          <w:p w:rsidR="2A2744C6" w:rsidRDefault="2A2744C6" w14:paraId="26836DDC" w14:textId="61B4D331"/>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1DEAF3D4" w14:textId="41114D15"/>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0558E994" w14:textId="2D500DF0"/>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4E0F9183" w14:textId="2B466819"/>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20D27C3A" w14:textId="27637614"/>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5C2B863C" w14:textId="57EEB959"/>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38D0AEBD" w14:textId="3091B2CE"/>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462B3722" w14:textId="6FE82EA0"/>
        </w:tc>
      </w:tr>
      <w:tr w:rsidR="2A2744C6" w:rsidTr="2A2744C6" w14:paraId="1987F803">
        <w:tc>
          <w:tcPr>
            <w:cnfStyle w:val="001000000000" w:firstRow="0" w:lastRow="0" w:firstColumn="1" w:lastColumn="0" w:oddVBand="0" w:evenVBand="0" w:oddHBand="0" w:evenHBand="0" w:firstRowFirstColumn="0" w:firstRowLastColumn="0" w:lastRowFirstColumn="0" w:lastRowLastColumn="0"/>
            <w:tcW w:w="2805" w:type="dxa"/>
            <w:tcMar/>
          </w:tcPr>
          <w:p w:rsidR="2A2744C6" w:rsidRDefault="2A2744C6" w14:paraId="35903DE6" w14:textId="0E4B9F9E"/>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27774B2F" w14:textId="25FB2B49">
            <w:pPr>
              <w:ind w:left="-225"/>
            </w:pPr>
            <w:r w:rsidR="2A2744C6">
              <w:rPr/>
              <w:t>Option A</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02250BD5" w14:textId="6F8ACA88">
            <w:pPr>
              <w:ind w:left="-225"/>
            </w:pPr>
            <w:r w:rsidR="2A2744C6">
              <w:rPr/>
              <w:t>Option B</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7CE4993D" w14:textId="4B6D301F"/>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14F4DAD0" w14:textId="2F700789">
            <w:pPr>
              <w:ind w:left="-225"/>
            </w:pPr>
            <w:proofErr w:type="spellStart"/>
            <w:r w:rsidR="2A2744C6">
              <w:rPr/>
              <w:t>Pay back</w:t>
            </w:r>
            <w:proofErr w:type="spellEnd"/>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35C046DA" w14:textId="0CEFC26B"/>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43E33432" w14:textId="188303D2"/>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2097DB90" w14:textId="6B3C1782"/>
        </w:tc>
      </w:tr>
      <w:tr w:rsidR="2A2744C6" w:rsidTr="2A2744C6" w14:paraId="65FE84AA">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069DE6FB" w14:textId="1E0ADA31">
            <w:pPr>
              <w:ind w:left="-225"/>
            </w:pPr>
            <w:r w:rsidR="2A2744C6">
              <w:rPr/>
              <w:t>Immediate outflow</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4D1DE4E7" w14:textId="790E6C11">
            <w:pPr>
              <w:ind w:left="-225"/>
            </w:pPr>
            <w:r w:rsidR="2A2744C6">
              <w:rPr/>
              <w:t>-$100,000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35285AFA" w14:textId="7A0544DB">
            <w:pPr>
              <w:ind w:left="-225"/>
            </w:pPr>
            <w:r w:rsidR="2A2744C6">
              <w:rPr/>
              <w:t>-$250,000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68750BCE" w14:textId="285D28E8"/>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417550B0" w14:textId="4357B276">
            <w:pPr>
              <w:ind w:left="-225"/>
            </w:pPr>
            <w:r w:rsidR="2A2744C6">
              <w:rPr/>
              <w:t>100000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2DC9C92F" w14:textId="204DC044"/>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0BC6D040" w14:textId="76776CA5">
            <w:pPr>
              <w:ind w:left="-225"/>
            </w:pPr>
            <w:r w:rsidR="2A2744C6">
              <w:rPr/>
              <w:t>250000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5AE4F2B5" w14:textId="1EEE2A22"/>
        </w:tc>
      </w:tr>
      <w:tr w:rsidR="2A2744C6" w:rsidTr="2A2744C6" w14:paraId="44005170">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5A1E5F8F" w14:textId="14BD92EE">
            <w:pPr>
              <w:ind w:left="-225"/>
            </w:pPr>
            <w:r w:rsidR="2A2744C6">
              <w:rPr/>
              <w:t>Cash Savings</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1C4EA82F" w14:textId="6C7E08AE"/>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76D6F676" w14:textId="4D7FBABD"/>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271C627B" w14:textId="077581A2"/>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5EFAAAEB" w14:textId="145F4DDA"/>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345EF10C" w14:textId="1D59A78F"/>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1FCC81E3" w14:textId="4E01DC12"/>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5BC2A129" w14:textId="464BDC3C"/>
        </w:tc>
      </w:tr>
      <w:tr w:rsidR="2A2744C6" w:rsidTr="2A2744C6" w14:paraId="0A78FC9D">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502C72FB" w14:textId="2C4AD505">
            <w:pPr>
              <w:ind w:left="-225"/>
            </w:pPr>
            <w:r w:rsidR="2A2744C6">
              <w:rPr/>
              <w:t>Year 1</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18A84F67" w14:textId="1B32D6C1">
            <w:pPr>
              <w:ind w:left="-225"/>
            </w:pPr>
            <w:r w:rsidR="2A2744C6">
              <w:rPr/>
              <w:t>10,000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479AAD03" w14:textId="1598C67F">
            <w:pPr>
              <w:ind w:left="-225"/>
            </w:pPr>
            <w:r w:rsidR="2A2744C6">
              <w:rPr/>
              <w:t>1,000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352C010F" w14:textId="03A7767D"/>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621DA9F" w14:textId="16E8E694">
            <w:pPr>
              <w:ind w:left="-225"/>
            </w:pPr>
            <w:r w:rsidR="2A2744C6">
              <w:rPr/>
              <w:t>-10000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paraId="0007E7F1" w14:textId="0281B2E7">
            <w:pPr>
              <w:ind w:left="-225"/>
            </w:pPr>
            <w:r w:rsidR="2A2744C6">
              <w:rPr/>
              <w:t>90000</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6EAD79B0" w14:textId="715ED2AB">
            <w:pPr>
              <w:ind w:left="-225"/>
            </w:pPr>
            <w:r w:rsidR="2A2744C6">
              <w:rPr/>
              <w:t>-1000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4F37993A" w14:textId="67AF5B38">
            <w:pPr>
              <w:ind w:left="-225"/>
            </w:pPr>
            <w:r w:rsidR="2A2744C6">
              <w:rPr/>
              <w:t>249000</w:t>
            </w:r>
          </w:p>
        </w:tc>
      </w:tr>
      <w:tr w:rsidR="2A2744C6" w:rsidTr="2A2744C6" w14:paraId="11B43F49">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05B2A721" w14:textId="76E5FBAC">
            <w:pPr>
              <w:ind w:left="-225"/>
            </w:pPr>
            <w:r w:rsidR="2A2744C6">
              <w:rPr/>
              <w:t>Year 2</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4D7A49E9" w14:textId="511A1A81">
            <w:pPr>
              <w:ind w:left="-225"/>
            </w:pPr>
            <w:r w:rsidR="2A2744C6">
              <w:rPr/>
              <w:t>50,000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76A7A361" w14:textId="54BE22C4">
            <w:pPr>
              <w:ind w:left="-225"/>
            </w:pPr>
            <w:r w:rsidR="2A2744C6">
              <w:rPr/>
              <w:t>2,000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480AA038" w14:textId="0F3E0798"/>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46F95654" w14:textId="2D1861B5">
            <w:pPr>
              <w:ind w:left="-225"/>
            </w:pPr>
            <w:r w:rsidR="2A2744C6">
              <w:rPr/>
              <w:t>-50000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paraId="7C8BF5CD" w14:textId="36785CA0">
            <w:pPr>
              <w:ind w:left="-225"/>
            </w:pPr>
            <w:r w:rsidR="2A2744C6">
              <w:rPr/>
              <w:t>40000</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0C326D58" w14:textId="4FD60359">
            <w:pPr>
              <w:ind w:left="-225"/>
            </w:pPr>
            <w:r w:rsidR="2A2744C6">
              <w:rPr/>
              <w:t>-2000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0203D5DF" w14:textId="1869759F">
            <w:pPr>
              <w:ind w:left="-225"/>
            </w:pPr>
            <w:r w:rsidR="2A2744C6">
              <w:rPr/>
              <w:t>247000</w:t>
            </w:r>
          </w:p>
        </w:tc>
      </w:tr>
      <w:tr w:rsidR="2A2744C6" w:rsidTr="2A2744C6" w14:paraId="4C3F3874">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53BB0BC5" w14:textId="6F7D7697">
            <w:pPr>
              <w:ind w:left="-225"/>
            </w:pPr>
            <w:r w:rsidR="2A2744C6">
              <w:rPr/>
              <w:t>Year 3</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29448158" w14:textId="3FF6526E">
            <w:pPr>
              <w:ind w:left="-225"/>
            </w:pPr>
            <w:r w:rsidR="2A2744C6">
              <w:rPr/>
              <w:t>20,000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399608ED" w14:textId="5211E8DA">
            <w:pPr>
              <w:ind w:left="-225"/>
            </w:pPr>
            <w:r w:rsidR="2A2744C6">
              <w:rPr/>
              <w:t>3,000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15720AFD" w14:textId="05E79AA9"/>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1AC02366" w14:textId="61E71275">
            <w:pPr>
              <w:ind w:left="-225"/>
            </w:pPr>
            <w:r w:rsidR="2A2744C6">
              <w:rPr/>
              <w:t>-20000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paraId="0DC66BD7" w14:textId="043AD04A">
            <w:pPr>
              <w:ind w:left="-225"/>
            </w:pPr>
            <w:r w:rsidR="2A2744C6">
              <w:rPr/>
              <w:t>20000</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47D4D8E2" w14:textId="7A09FE8D">
            <w:pPr>
              <w:ind w:left="-225"/>
            </w:pPr>
            <w:r w:rsidR="2A2744C6">
              <w:rPr/>
              <w:t>-3000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D8680E5" w14:textId="167C42BB">
            <w:pPr>
              <w:ind w:left="-225"/>
            </w:pPr>
            <w:r w:rsidR="2A2744C6">
              <w:rPr/>
              <w:t>244000</w:t>
            </w:r>
          </w:p>
        </w:tc>
      </w:tr>
      <w:tr w:rsidR="2A2744C6" w:rsidTr="2A2744C6" w14:paraId="651EA74B">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1A3A82C7" w14:textId="2094717D">
            <w:pPr>
              <w:ind w:left="-225"/>
            </w:pPr>
            <w:r w:rsidR="2A2744C6">
              <w:rPr/>
              <w:t>Year 4</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4EF74F64" w14:textId="1521729B">
            <w:pPr>
              <w:ind w:left="-225"/>
            </w:pPr>
            <w:r w:rsidR="2A2744C6">
              <w:rPr/>
              <w:t>70,000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480BCED5" w14:textId="713576C1">
            <w:pPr>
              <w:ind w:left="-225"/>
            </w:pPr>
            <w:r w:rsidR="2A2744C6">
              <w:rPr/>
              <w:t>1,000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42643D43" w14:textId="309F1205"/>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3F11ACE" w14:textId="6BA159B0">
            <w:pPr>
              <w:ind w:left="-225"/>
            </w:pPr>
            <w:r w:rsidR="2A2744C6">
              <w:rPr/>
              <w:t>-70000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paraId="338D6554" w14:textId="283BCC59">
            <w:pPr>
              <w:ind w:left="-225"/>
            </w:pPr>
            <w:r w:rsidR="2A2744C6">
              <w:rPr/>
              <w:t>-60000</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68D763A4" w14:textId="2D441678">
            <w:pPr>
              <w:ind w:left="-225"/>
            </w:pPr>
            <w:r w:rsidR="2A2744C6">
              <w:rPr/>
              <w:t>-1000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4E351FEC" w14:textId="77BDFFCF">
            <w:pPr>
              <w:ind w:left="-225"/>
            </w:pPr>
            <w:r w:rsidR="2A2744C6">
              <w:rPr/>
              <w:t>243000</w:t>
            </w:r>
          </w:p>
        </w:tc>
      </w:tr>
      <w:tr w:rsidR="2A2744C6" w:rsidTr="2A2744C6" w14:paraId="36669458">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2C7105E6" w14:textId="3F8F78D9">
            <w:pPr>
              <w:ind w:left="-225"/>
            </w:pPr>
            <w:r w:rsidR="2A2744C6">
              <w:rPr/>
              <w:t>Year 5</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1A6494DE" w14:textId="0B86F251">
            <w:pPr>
              <w:ind w:left="-225"/>
            </w:pPr>
            <w:r w:rsidR="2A2744C6">
              <w:rPr/>
              <w:t>80,000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4138252A" w14:textId="3948E35E">
            <w:pPr>
              <w:ind w:left="-225"/>
            </w:pPr>
            <w:r w:rsidR="2A2744C6">
              <w:rPr/>
              <w:t>20,000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26990264" w14:textId="2873D016"/>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5D7A8B10" w14:textId="08C02D92">
            <w:pPr>
              <w:ind w:left="-225"/>
            </w:pPr>
            <w:r w:rsidR="2A2744C6">
              <w:rPr/>
              <w:t>-80000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28AC2FBF" w14:textId="41582F96"/>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4BC1A93D" w14:textId="08A1C411">
            <w:pPr>
              <w:ind w:left="-225"/>
            </w:pPr>
            <w:r w:rsidR="2A2744C6">
              <w:rPr/>
              <w:t>-20000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01145185" w14:textId="51E5F832">
            <w:pPr>
              <w:ind w:left="-225"/>
            </w:pPr>
            <w:r w:rsidR="2A2744C6">
              <w:rPr/>
              <w:t>223000</w:t>
            </w:r>
          </w:p>
        </w:tc>
      </w:tr>
      <w:tr w:rsidR="2A2744C6" w:rsidTr="2A2744C6" w14:paraId="7D38AF7A">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325AE035" w14:textId="42D31B65">
            <w:pPr>
              <w:ind w:left="-225"/>
            </w:pPr>
            <w:r w:rsidR="2A2744C6">
              <w:rPr/>
              <w:t>Year 6</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0B149DF7" w14:textId="43B6CD39">
            <w:pPr>
              <w:ind w:left="-225"/>
            </w:pPr>
            <w:r w:rsidR="2A2744C6">
              <w:rPr/>
              <w:t>10,000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paraId="25C05D1A" w14:textId="3606F0A3">
            <w:pPr>
              <w:ind w:left="-225"/>
            </w:pPr>
            <w:r w:rsidR="2A2744C6">
              <w:rPr/>
              <w:t>390,000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1C1994F4" w14:textId="34EA5117"/>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F819591" w14:textId="109F2DB4">
            <w:pPr>
              <w:ind w:left="-225"/>
            </w:pPr>
            <w:r w:rsidR="2A2744C6">
              <w:rPr/>
              <w:t>-10000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4E88BAE9" w14:textId="233D63EA"/>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12597F01" w14:textId="7FF2C10D">
            <w:pPr>
              <w:ind w:left="-225"/>
            </w:pPr>
            <w:r w:rsidR="2A2744C6">
              <w:rPr/>
              <w:t>-390000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5989EA11" w14:textId="49EB8A5A">
            <w:pPr>
              <w:ind w:left="-225"/>
            </w:pPr>
            <w:r w:rsidR="2A2744C6">
              <w:rPr/>
              <w:t>-167000</w:t>
            </w:r>
          </w:p>
        </w:tc>
      </w:tr>
      <w:tr w:rsidR="2A2744C6" w:rsidTr="2A2744C6" w14:paraId="1F87AE6D">
        <w:tc>
          <w:tcPr>
            <w:cnfStyle w:val="001000000000" w:firstRow="0" w:lastRow="0" w:firstColumn="1" w:lastColumn="0" w:oddVBand="0" w:evenVBand="0" w:oddHBand="0" w:evenHBand="0" w:firstRowFirstColumn="0" w:firstRowLastColumn="0" w:lastRowFirstColumn="0" w:lastRowLastColumn="0"/>
            <w:tcW w:w="2805" w:type="dxa"/>
            <w:tcMar/>
          </w:tcPr>
          <w:p w:rsidR="2A2744C6" w:rsidRDefault="2A2744C6" w14:paraId="65F2A3F6" w14:textId="4C1D31A4"/>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466DC05C" w14:textId="0709730E"/>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6862E6C4" w14:textId="6BF393DA"/>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2AB51499" w14:textId="16AFCAE6"/>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21057D45" w14:textId="180D2C69"/>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paraId="102DB8DD" w14:textId="058ED02D">
            <w:pPr>
              <w:ind w:left="-225"/>
            </w:pPr>
            <w:r w:rsidR="2A2744C6">
              <w:rPr/>
              <w:t>-0.29</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56CA641F" w14:textId="7A7A5371"/>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F975238" w14:textId="65A12EFB">
            <w:pPr>
              <w:ind w:left="-225"/>
            </w:pPr>
            <w:r w:rsidR="2A2744C6">
              <w:rPr/>
              <w:t>-0.57</w:t>
            </w:r>
          </w:p>
        </w:tc>
      </w:tr>
      <w:tr w:rsidR="2A2744C6" w:rsidTr="2A2744C6" w14:paraId="74DF805D">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3899D83D" w14:textId="0B65C221">
            <w:pPr>
              <w:ind w:left="-225"/>
            </w:pPr>
            <w:r w:rsidR="2A2744C6">
              <w:rPr/>
              <w:t>Payback</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18543317" w14:textId="361FD407">
            <w:pPr>
              <w:ind w:left="-225"/>
            </w:pPr>
            <w:r w:rsidR="2A2744C6">
              <w:rPr/>
              <w:t>3.29 yrs</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50297BAB" w14:textId="644E905B">
            <w:pPr>
              <w:ind w:left="-225"/>
            </w:pPr>
            <w:r w:rsidR="2A2744C6">
              <w:rPr/>
              <w:t>6.57</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44CBAD92" w14:textId="4E3B47B6"/>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492B4E44" w14:textId="5B210BED"/>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noSpellErr="1" w14:paraId="45B9D7E8" w14:textId="766FA7E1">
            <w:pPr>
              <w:ind w:left="-225"/>
            </w:pPr>
            <w:r w:rsidR="2A2744C6">
              <w:rPr/>
              <w:t>3.29</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79A0D1DB" w14:textId="5E9E3FDD"/>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noSpellErr="1" w14:paraId="598D123E" w14:textId="6FC5A4FF">
            <w:pPr>
              <w:ind w:left="-225"/>
            </w:pPr>
            <w:r w:rsidR="2A2744C6">
              <w:rPr/>
              <w:t>6.57</w:t>
            </w:r>
          </w:p>
        </w:tc>
      </w:tr>
      <w:tr w:rsidR="2A2744C6" w:rsidTr="2A2744C6" w14:paraId="6BDB8633">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3422EA2E" w14:textId="0B03201F">
            <w:pPr>
              <w:ind w:left="-225"/>
            </w:pPr>
            <w:r w:rsidR="2A2744C6">
              <w:rPr/>
              <w:t>Accounting rate of return</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2A462806" w14:textId="16C0DF73">
            <w:pPr>
              <w:ind w:left="-225"/>
            </w:pPr>
            <w:r w:rsidR="2A2744C6">
              <w:rPr/>
              <w:t>23.33%</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11EB1346" w14:textId="1B5EDF4A">
            <w:pPr>
              <w:ind w:left="-225"/>
            </w:pPr>
            <w:r w:rsidR="2A2744C6">
              <w:rPr/>
              <w:t>11.13%</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1BCEC0FB" w14:textId="1E99E435"/>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noSpellErr="1" w14:paraId="1E21F6FB" w14:textId="0067F61E">
            <w:pPr>
              <w:ind w:left="-225"/>
            </w:pPr>
            <w:r w:rsidR="2A2744C6">
              <w:rPr/>
              <w:t>arr</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4ECE289A" w14:textId="5FEA68E6"/>
        </w:tc>
        <w:tc>
          <w:tcPr>
            <w:cnfStyle w:val="000000000000" w:firstRow="0" w:lastRow="0" w:firstColumn="0" w:lastColumn="0" w:oddVBand="0" w:evenVBand="0" w:oddHBand="0" w:evenHBand="0" w:firstRowFirstColumn="0" w:firstRowLastColumn="0" w:lastRowFirstColumn="0" w:lastRowLastColumn="0"/>
            <w:tcW w:w="960" w:type="dxa"/>
            <w:tcMar/>
          </w:tcPr>
          <w:p w:rsidR="2A2744C6" w:rsidRDefault="2A2744C6" w14:paraId="43254AFD" w14:textId="1C237503"/>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0D0E65D6" w14:textId="033A6017"/>
        </w:tc>
      </w:tr>
      <w:tr w:rsidR="2A2744C6" w:rsidTr="2A2744C6" w14:paraId="055EA525">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70DD3F34" w14:textId="4F9DE1E3">
            <w:pPr>
              <w:ind w:left="-225"/>
            </w:pPr>
            <w:r w:rsidR="2A2744C6">
              <w:rPr/>
              <w:t>Net present value</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332E3960" w14:textId="490DB436">
            <w:pPr>
              <w:ind w:left="-225"/>
            </w:pPr>
            <w:r w:rsidR="2A2744C6">
              <w:rPr/>
              <w:t>$240,000</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44906D88" w14:textId="140DB699">
            <w:pPr>
              <w:ind w:left="-225"/>
            </w:pPr>
            <w:r w:rsidR="2A2744C6">
              <w:rPr/>
              <w:t>$417,000</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379BD970" w14:textId="0E5B8037"/>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51C00E5A" w14:textId="4AF28D77">
            <w:pPr>
              <w:ind w:left="-225"/>
            </w:pPr>
            <w:r w:rsidR="2A2744C6">
              <w:rPr/>
              <w:t>40000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P="2A2744C6" w:rsidRDefault="2A2744C6" w14:noSpellErr="1" w14:paraId="3D680A17" w14:textId="01200DAC">
            <w:pPr>
              <w:ind w:left="-225"/>
            </w:pPr>
            <w:r w:rsidR="2A2744C6">
              <w:rPr/>
              <w:t>16666.67</w:t>
            </w:r>
          </w:p>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2236B051" w14:textId="6E885996">
            <w:pPr>
              <w:ind w:left="-225"/>
            </w:pPr>
            <w:r w:rsidR="2A2744C6">
              <w:rPr/>
              <w:t>69500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noSpellErr="1" w14:paraId="5614F5AA" w14:textId="3763FD96">
            <w:pPr>
              <w:ind w:left="-225"/>
            </w:pPr>
            <w:r w:rsidR="2A2744C6">
              <w:rPr/>
              <w:t>41666.67</w:t>
            </w:r>
          </w:p>
        </w:tc>
      </w:tr>
      <w:tr w:rsidR="2A2744C6" w:rsidTr="2A2744C6" w14:paraId="22FF0C16">
        <w:tc>
          <w:tcPr>
            <w:cnfStyle w:val="001000000000" w:firstRow="0" w:lastRow="0" w:firstColumn="1" w:lastColumn="0" w:oddVBand="0" w:evenVBand="0" w:oddHBand="0" w:evenHBand="0" w:firstRowFirstColumn="0" w:firstRowLastColumn="0" w:lastRowFirstColumn="0" w:lastRowLastColumn="0"/>
            <w:tcW w:w="2805" w:type="dxa"/>
            <w:tcMar/>
          </w:tcPr>
          <w:p w:rsidR="2A2744C6" w:rsidP="2A2744C6" w:rsidRDefault="2A2744C6" w14:noSpellErr="1" w14:paraId="36B56ED6" w14:textId="197A4194">
            <w:pPr>
              <w:ind w:left="-225"/>
            </w:pPr>
            <w:r w:rsidR="2A2744C6">
              <w:rPr/>
              <w:t>Internal rate of return</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080F15B9" w14:textId="33B93E74">
            <w:pPr>
              <w:ind w:left="-225"/>
            </w:pPr>
            <w:r w:rsidR="2A2744C6">
              <w:rPr/>
              <w:t>28%</w:t>
            </w:r>
          </w:p>
        </w:tc>
        <w:tc>
          <w:tcPr>
            <w:cnfStyle w:val="000000000000" w:firstRow="0" w:lastRow="0" w:firstColumn="0" w:lastColumn="0" w:oddVBand="0" w:evenVBand="0" w:oddHBand="0" w:evenHBand="0" w:firstRowFirstColumn="0" w:firstRowLastColumn="0" w:lastRowFirstColumn="0" w:lastRowLastColumn="0"/>
            <w:tcW w:w="1125" w:type="dxa"/>
            <w:tcMar/>
          </w:tcPr>
          <w:p w:rsidR="2A2744C6" w:rsidP="2A2744C6" w:rsidRDefault="2A2744C6" w14:noSpellErr="1" w14:paraId="3F88BB38" w14:textId="47CEEB83">
            <w:pPr>
              <w:ind w:left="-225"/>
            </w:pPr>
            <w:r w:rsidR="2A2744C6">
              <w:rPr/>
              <w:t>9%</w:t>
            </w:r>
          </w:p>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2B406468" w14:textId="4B2BD33F"/>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33795913" w14:textId="13D8FBF1">
            <w:pPr>
              <w:ind w:left="-225"/>
            </w:pPr>
            <w:r w:rsidR="2A2744C6">
              <w:rPr/>
              <w:t>23334</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5E128C62" w14:textId="6F359934"/>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7DB1B629" w14:textId="4D39B00E">
            <w:pPr>
              <w:ind w:left="-225"/>
            </w:pPr>
            <w:r w:rsidR="2A2744C6">
              <w:rPr/>
              <w:t>27834</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08786678" w14:textId="20876FA8"/>
        </w:tc>
      </w:tr>
      <w:tr w:rsidR="2A2744C6" w:rsidTr="2A2744C6" w14:paraId="7AAD9CC3">
        <w:tc>
          <w:tcPr>
            <w:cnfStyle w:val="001000000000" w:firstRow="0" w:lastRow="0" w:firstColumn="1" w:lastColumn="0" w:oddVBand="0" w:evenVBand="0" w:oddHBand="0" w:evenHBand="0" w:firstRowFirstColumn="0" w:firstRowLastColumn="0" w:lastRowFirstColumn="0" w:lastRowLastColumn="0"/>
            <w:tcW w:w="2805" w:type="dxa"/>
            <w:tcMar/>
          </w:tcPr>
          <w:p w:rsidR="2A2744C6" w:rsidRDefault="2A2744C6" w14:paraId="65E91814" w14:textId="61F33311"/>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2B1CDBDB" w14:textId="68D34D70"/>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5C382C4C" w14:textId="1D4E6CB9"/>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19F54677" w14:textId="6C6B7F59"/>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paraId="2C8526BE" w14:textId="6FD5D32E">
            <w:pPr>
              <w:ind w:left="-225"/>
            </w:pPr>
            <w:r w:rsidR="2A2744C6">
              <w:rPr/>
              <w:t>100000</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67BFB9FE" w14:textId="641E4527"/>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paraId="1745017D" w14:textId="738E9223">
            <w:pPr>
              <w:ind w:left="-225"/>
            </w:pPr>
            <w:r w:rsidR="2A2744C6">
              <w:rPr/>
              <w:t>250000</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4B0E84D7" w14:textId="09D78A01"/>
        </w:tc>
      </w:tr>
      <w:tr w:rsidR="2A2744C6" w:rsidTr="2A2744C6" w14:paraId="2EC41332">
        <w:tc>
          <w:tcPr>
            <w:cnfStyle w:val="001000000000" w:firstRow="0" w:lastRow="0" w:firstColumn="1" w:lastColumn="0" w:oddVBand="0" w:evenVBand="0" w:oddHBand="0" w:evenHBand="0" w:firstRowFirstColumn="0" w:firstRowLastColumn="0" w:lastRowFirstColumn="0" w:lastRowLastColumn="0"/>
            <w:tcW w:w="2805" w:type="dxa"/>
            <w:tcMar/>
          </w:tcPr>
          <w:p w:rsidR="2A2744C6" w:rsidRDefault="2A2744C6" w14:paraId="06C8FF29" w14:textId="5D0A3975"/>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58277E46" w14:textId="6B2DBC94"/>
        </w:tc>
        <w:tc>
          <w:tcPr>
            <w:cnfStyle w:val="000000000000" w:firstRow="0" w:lastRow="0" w:firstColumn="0" w:lastColumn="0" w:oddVBand="0" w:evenVBand="0" w:oddHBand="0" w:evenHBand="0" w:firstRowFirstColumn="0" w:firstRowLastColumn="0" w:lastRowFirstColumn="0" w:lastRowLastColumn="0"/>
            <w:tcW w:w="1125" w:type="dxa"/>
            <w:tcMar/>
          </w:tcPr>
          <w:p w:rsidR="2A2744C6" w:rsidRDefault="2A2744C6" w14:paraId="7D10BDB7" w14:textId="1AC8EDB2"/>
        </w:tc>
        <w:tc>
          <w:tcPr>
            <w:cnfStyle w:val="000000000000" w:firstRow="0" w:lastRow="0" w:firstColumn="0" w:lastColumn="0" w:oddVBand="0" w:evenVBand="0" w:oddHBand="0" w:evenHBand="0" w:firstRowFirstColumn="0" w:firstRowLastColumn="0" w:lastRowFirstColumn="0" w:lastRowLastColumn="0"/>
            <w:tcW w:w="255" w:type="dxa"/>
            <w:tcMar/>
          </w:tcPr>
          <w:p w:rsidR="2A2744C6" w:rsidRDefault="2A2744C6" w14:paraId="20528BE7" w14:textId="15AC5DF5"/>
        </w:tc>
        <w:tc>
          <w:tcPr>
            <w:cnfStyle w:val="000000000000" w:firstRow="0" w:lastRow="0" w:firstColumn="0" w:lastColumn="0" w:oddVBand="0" w:evenVBand="0" w:oddHBand="0" w:evenHBand="0" w:firstRowFirstColumn="0" w:firstRowLastColumn="0" w:lastRowFirstColumn="0" w:lastRowLastColumn="0"/>
            <w:tcW w:w="1035" w:type="dxa"/>
            <w:tcMar/>
          </w:tcPr>
          <w:p w:rsidR="2A2744C6" w:rsidP="2A2744C6" w:rsidRDefault="2A2744C6" w14:noSpellErr="1" w14:paraId="4D19AF3E" w14:textId="208C8EB4">
            <w:pPr>
              <w:ind w:left="-225"/>
            </w:pPr>
            <w:r w:rsidR="2A2744C6">
              <w:rPr/>
              <w:t>23.33%</w:t>
            </w:r>
          </w:p>
        </w:tc>
        <w:tc>
          <w:tcPr>
            <w:cnfStyle w:val="000000000000" w:firstRow="0" w:lastRow="0" w:firstColumn="0" w:lastColumn="0" w:oddVBand="0" w:evenVBand="0" w:oddHBand="0" w:evenHBand="0" w:firstRowFirstColumn="0" w:firstRowLastColumn="0" w:lastRowFirstColumn="0" w:lastRowLastColumn="0"/>
            <w:tcW w:w="1020" w:type="dxa"/>
            <w:tcMar/>
          </w:tcPr>
          <w:p w:rsidR="2A2744C6" w:rsidRDefault="2A2744C6" w14:paraId="0E1C5ED3" w14:textId="2B09ED32"/>
        </w:tc>
        <w:tc>
          <w:tcPr>
            <w:cnfStyle w:val="000000000000" w:firstRow="0" w:lastRow="0" w:firstColumn="0" w:lastColumn="0" w:oddVBand="0" w:evenVBand="0" w:oddHBand="0" w:evenHBand="0" w:firstRowFirstColumn="0" w:firstRowLastColumn="0" w:lastRowFirstColumn="0" w:lastRowLastColumn="0"/>
            <w:tcW w:w="960" w:type="dxa"/>
            <w:tcMar/>
          </w:tcPr>
          <w:p w:rsidR="2A2744C6" w:rsidP="2A2744C6" w:rsidRDefault="2A2744C6" w14:noSpellErr="1" w14:paraId="145A0709" w14:textId="1700559A">
            <w:pPr>
              <w:ind w:left="-225"/>
            </w:pPr>
            <w:r w:rsidR="2A2744C6">
              <w:rPr/>
              <w:t>11.13%</w:t>
            </w:r>
          </w:p>
        </w:tc>
        <w:tc>
          <w:tcPr>
            <w:cnfStyle w:val="000000000000" w:firstRow="0" w:lastRow="0" w:firstColumn="0" w:lastColumn="0" w:oddVBand="0" w:evenVBand="0" w:oddHBand="0" w:evenHBand="0" w:firstRowFirstColumn="0" w:firstRowLastColumn="0" w:lastRowFirstColumn="0" w:lastRowLastColumn="0"/>
            <w:tcW w:w="1035" w:type="dxa"/>
            <w:tcMar/>
          </w:tcPr>
          <w:p w:rsidR="2A2744C6" w:rsidRDefault="2A2744C6" w14:paraId="2F588841" w14:textId="01F54C29"/>
        </w:tc>
      </w:tr>
    </w:tbl>
    <w:p w:rsidR="2A2744C6" w:rsidP="2A2744C6" w:rsidRDefault="2A2744C6" w14:noSpellErr="1" w14:paraId="689043BF" w14:textId="313F486E">
      <w:pPr>
        <w:ind w:left="-225"/>
        <w:rPr>
          <w:rFonts w:ascii="Calibri" w:hAnsi="Calibri" w:eastAsia="Calibri" w:cs="Calibri"/>
          <w:color w:val="333333"/>
          <w:sz w:val="22"/>
          <w:szCs w:val="22"/>
        </w:rPr>
      </w:pPr>
    </w:p>
    <w:p w:rsidR="2A2744C6" w:rsidP="2A2744C6" w:rsidRDefault="2A2744C6" w14:noSpellErr="1" w14:paraId="0DD2FD18" w14:textId="7CFCF21C">
      <w:pPr>
        <w:ind w:left="-225"/>
      </w:pPr>
      <w:r w:rsidRPr="2A2744C6" w:rsidR="2A2744C6">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2A2744C6" w:rsidP="2A2744C6" w:rsidRDefault="2A2744C6" w14:noSpellErr="1" w14:paraId="244EEFB6" w14:textId="4A5E818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0 pts - </w:t>
      </w:r>
      <w:r w:rsidRPr="2A2744C6" w:rsidR="2A2744C6">
        <w:rPr>
          <w:rFonts w:ascii="Calibri" w:hAnsi="Calibri" w:eastAsia="Calibri" w:cs="Calibri"/>
          <w:b w:val="0"/>
          <w:bCs w:val="0"/>
          <w:color w:val="333333"/>
          <w:sz w:val="22"/>
          <w:szCs w:val="22"/>
          <w:highlight w:val="lightGray"/>
        </w:rPr>
        <w:t>0 points: No answer, completely irrelevant answer.</w:t>
      </w:r>
    </w:p>
    <w:p w:rsidR="2A2744C6" w:rsidP="2A2744C6" w:rsidRDefault="2A2744C6" w14:noSpellErr="1" w14:paraId="4ECD474E" w14:textId="6B4414E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5 pts - </w:t>
      </w:r>
      <w:r w:rsidRPr="2A2744C6" w:rsidR="2A2744C6">
        <w:rPr>
          <w:rFonts w:ascii="Calibri" w:hAnsi="Calibri" w:eastAsia="Calibri" w:cs="Calibri"/>
          <w:b w:val="0"/>
          <w:bCs w:val="0"/>
          <w:color w:val="333333"/>
          <w:sz w:val="22"/>
          <w:szCs w:val="22"/>
          <w:highlight w:val="lightGray"/>
        </w:rPr>
        <w:t>5 points: Insufficient, incomplete, lacks supporting evidence.</w:t>
      </w:r>
    </w:p>
    <w:p w:rsidR="2A2744C6" w:rsidP="2A2744C6" w:rsidRDefault="2A2744C6" w14:noSpellErr="1" w14:paraId="06AA46D0" w14:textId="2F17F12B">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2A2744C6" w:rsidR="2A2744C6">
        <w:rPr>
          <w:rFonts w:ascii="Calibri" w:hAnsi="Calibri" w:eastAsia="Calibri" w:cs="Calibri"/>
          <w:b w:val="1"/>
          <w:bCs w:val="1"/>
          <w:color w:val="00B050"/>
          <w:sz w:val="22"/>
          <w:szCs w:val="22"/>
          <w:highlight w:val="lightGray"/>
        </w:rPr>
        <w:t xml:space="preserve">7 pts - </w:t>
      </w:r>
      <w:r w:rsidRPr="2A2744C6" w:rsidR="2A2744C6">
        <w:rPr>
          <w:rFonts w:ascii="Calibri" w:hAnsi="Calibri" w:eastAsia="Calibri" w:cs="Calibri"/>
          <w:b w:val="1"/>
          <w:bCs w:val="1"/>
          <w:color w:val="00B050"/>
          <w:sz w:val="22"/>
          <w:szCs w:val="22"/>
          <w:highlight w:val="lightGray"/>
        </w:rPr>
        <w:t>7 points: Passing, meets expectations.</w:t>
      </w:r>
    </w:p>
    <w:p w:rsidR="2A2744C6" w:rsidP="2A2744C6" w:rsidRDefault="2A2744C6" w14:noSpellErr="1" w14:paraId="317CA57A" w14:textId="55FFEC7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9 pts - </w:t>
      </w:r>
      <w:r w:rsidRPr="2A2744C6" w:rsidR="2A2744C6">
        <w:rPr>
          <w:rFonts w:ascii="Calibri" w:hAnsi="Calibri" w:eastAsia="Calibri" w:cs="Calibri"/>
          <w:b w:val="0"/>
          <w:bCs w:val="0"/>
          <w:color w:val="333333"/>
          <w:sz w:val="22"/>
          <w:szCs w:val="22"/>
          <w:highlight w:val="lightGray"/>
        </w:rPr>
        <w:t>9 points: Well above average, exceeds expectations.</w:t>
      </w:r>
    </w:p>
    <w:p w:rsidR="2A2744C6" w:rsidP="2A2744C6" w:rsidRDefault="2A2744C6" w14:noSpellErr="1" w14:paraId="1AB1B536" w14:textId="5C1E8C5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10 pts - </w:t>
      </w:r>
      <w:r w:rsidRPr="2A2744C6" w:rsidR="2A2744C6">
        <w:rPr>
          <w:rFonts w:ascii="Calibri" w:hAnsi="Calibri" w:eastAsia="Calibri" w:cs="Calibri"/>
          <w:b w:val="0"/>
          <w:bCs w:val="0"/>
          <w:color w:val="333333"/>
          <w:sz w:val="22"/>
          <w:szCs w:val="22"/>
          <w:highlight w:val="lightGray"/>
        </w:rPr>
        <w:t>10 points: Superior performance, excellent.</w:t>
      </w:r>
    </w:p>
    <w:p w:rsidR="2A2744C6" w:rsidP="2A2744C6" w:rsidRDefault="2A2744C6" w14:noSpellErr="1" w14:paraId="04DCF3EF" w14:textId="518989AE">
      <w:pPr>
        <w:pStyle w:val="Normal"/>
        <w:ind w:left="-225"/>
        <w:rPr>
          <w:rFonts w:ascii="Calibri" w:hAnsi="Calibri" w:eastAsia="Calibri" w:cs="Calibri"/>
          <w:b w:val="0"/>
          <w:bCs w:val="0"/>
          <w:color w:val="333333"/>
          <w:sz w:val="22"/>
          <w:szCs w:val="22"/>
        </w:rPr>
      </w:pPr>
    </w:p>
    <w:p w:rsidR="2A2744C6" w:rsidP="2A2744C6" w:rsidRDefault="2A2744C6" w14:noSpellErr="1" w14:paraId="3A0DE882" w14:textId="327E8199">
      <w:pPr>
        <w:pStyle w:val="Heading3"/>
      </w:pPr>
      <w:r w:rsidRPr="2A2744C6" w:rsidR="2A2744C6">
        <w:rPr>
          <w:b w:val="0"/>
          <w:bCs w:val="0"/>
          <w:sz w:val="40"/>
          <w:szCs w:val="40"/>
        </w:rPr>
        <w:t>Part 2</w:t>
      </w:r>
    </w:p>
    <w:p w:rsidR="2A2744C6" w:rsidP="2A2744C6" w:rsidRDefault="2A2744C6" w14:noSpellErr="1" w14:paraId="4D90C057" w14:textId="4EA8DD0B">
      <w:pPr>
        <w:ind w:left="-225"/>
        <w:rPr>
          <w:rFonts w:ascii="Calibri" w:hAnsi="Calibri" w:eastAsia="Calibri" w:cs="Calibri"/>
          <w:color w:val="333333"/>
          <w:sz w:val="22"/>
          <w:szCs w:val="22"/>
        </w:rPr>
      </w:pPr>
    </w:p>
    <w:p w:rsidR="2A2744C6" w:rsidP="2A2744C6" w:rsidRDefault="2A2744C6" w14:noSpellErr="1" w14:paraId="64AB7AB2" w14:textId="441EA8AA">
      <w:pPr>
        <w:ind w:left="-225"/>
      </w:pPr>
      <w:r w:rsidRPr="2A2744C6" w:rsidR="2A2744C6">
        <w:rPr>
          <w:rFonts w:ascii="Calibri" w:hAnsi="Calibri" w:eastAsia="Calibri" w:cs="Calibri"/>
          <w:color w:val="333333"/>
          <w:sz w:val="22"/>
          <w:szCs w:val="22"/>
          <w:highlight w:val="lightGray"/>
        </w:rPr>
        <w:t>Based on what you calculated in Part 1, which option would you recommend to Cut Here management?</w:t>
      </w:r>
    </w:p>
    <w:p w:rsidR="2A2744C6" w:rsidP="2A2744C6" w:rsidRDefault="2A2744C6" w14:noSpellErr="1" w14:paraId="185D7B8F" w14:textId="7F134C84">
      <w:pPr>
        <w:ind w:left="-225"/>
        <w:rPr>
          <w:rFonts w:ascii="Calibri" w:hAnsi="Calibri" w:eastAsia="Calibri" w:cs="Calibri"/>
          <w:color w:val="333333"/>
          <w:sz w:val="22"/>
          <w:szCs w:val="22"/>
        </w:rPr>
      </w:pPr>
    </w:p>
    <w:p w:rsidR="2A2744C6" w:rsidP="2A2744C6" w:rsidRDefault="2A2744C6" w14:noSpellErr="1" w14:paraId="0D1A5515" w14:textId="5552E020">
      <w:pPr>
        <w:ind w:left="-225"/>
      </w:pPr>
      <w:r w:rsidRPr="2A2744C6" w:rsidR="2A2744C6">
        <w:rPr>
          <w:rFonts w:ascii="Calibri" w:hAnsi="Calibri" w:eastAsia="Calibri" w:cs="Calibri"/>
          <w:color w:val="333333"/>
          <w:sz w:val="22"/>
          <w:szCs w:val="22"/>
        </w:rPr>
        <w:t>Based on the information provided in Part 1, I would recommend Option A to Cut Here. It will take less years to recoup funds, the ARR and IRR are much more significant for the company.</w:t>
      </w:r>
    </w:p>
    <w:p w:rsidR="2A2744C6" w:rsidP="2A2744C6" w:rsidRDefault="2A2744C6" w14:noSpellErr="1" w14:paraId="13C159E1" w14:textId="3D58D91A">
      <w:pPr>
        <w:ind w:left="-225"/>
        <w:rPr>
          <w:rFonts w:ascii="Calibri" w:hAnsi="Calibri" w:eastAsia="Calibri" w:cs="Calibri"/>
          <w:color w:val="333333"/>
          <w:sz w:val="22"/>
          <w:szCs w:val="22"/>
        </w:rPr>
      </w:pPr>
    </w:p>
    <w:p w:rsidR="2A2744C6" w:rsidP="2A2744C6" w:rsidRDefault="2A2744C6" w14:noSpellErr="1" w14:paraId="67B1EB91" w14:textId="1FDC760D">
      <w:pPr>
        <w:ind w:left="-225"/>
      </w:pPr>
      <w:r w:rsidRPr="2A2744C6" w:rsidR="2A2744C6">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2A2744C6" w:rsidP="2A2744C6" w:rsidRDefault="2A2744C6" w14:noSpellErr="1" w14:paraId="464190A2" w14:textId="095D559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0 pts - </w:t>
      </w:r>
      <w:r w:rsidRPr="2A2744C6" w:rsidR="2A2744C6">
        <w:rPr>
          <w:rFonts w:ascii="Calibri" w:hAnsi="Calibri" w:eastAsia="Calibri" w:cs="Calibri"/>
          <w:b w:val="0"/>
          <w:bCs w:val="0"/>
          <w:color w:val="333333"/>
          <w:sz w:val="22"/>
          <w:szCs w:val="22"/>
          <w:highlight w:val="lightGray"/>
        </w:rPr>
        <w:t>0 points: No answer, completely irrelevant answer.</w:t>
      </w:r>
    </w:p>
    <w:p w:rsidR="2A2744C6" w:rsidP="2A2744C6" w:rsidRDefault="2A2744C6" w14:noSpellErr="1" w14:paraId="2E00736D" w14:textId="1367939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5 pts - </w:t>
      </w:r>
      <w:r w:rsidRPr="2A2744C6" w:rsidR="2A2744C6">
        <w:rPr>
          <w:rFonts w:ascii="Calibri" w:hAnsi="Calibri" w:eastAsia="Calibri" w:cs="Calibri"/>
          <w:b w:val="0"/>
          <w:bCs w:val="0"/>
          <w:color w:val="333333"/>
          <w:sz w:val="22"/>
          <w:szCs w:val="22"/>
          <w:highlight w:val="lightGray"/>
        </w:rPr>
        <w:t>5 points: Insufficient answer, incomplete, lacks supporting evidence.</w:t>
      </w:r>
    </w:p>
    <w:p w:rsidR="2A2744C6" w:rsidP="2A2744C6" w:rsidRDefault="2A2744C6" w14:noSpellErr="1" w14:paraId="1B5DDF25" w14:textId="36E50BE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7 pts - </w:t>
      </w:r>
      <w:r w:rsidRPr="2A2744C6" w:rsidR="2A2744C6">
        <w:rPr>
          <w:rFonts w:ascii="Calibri" w:hAnsi="Calibri" w:eastAsia="Calibri" w:cs="Calibri"/>
          <w:b w:val="0"/>
          <w:bCs w:val="0"/>
          <w:color w:val="333333"/>
          <w:sz w:val="22"/>
          <w:szCs w:val="22"/>
          <w:highlight w:val="lightGray"/>
        </w:rPr>
        <w:t>7 points: Passing, meets expectations.</w:t>
      </w:r>
    </w:p>
    <w:p w:rsidR="2A2744C6" w:rsidP="2A2744C6" w:rsidRDefault="2A2744C6" w14:noSpellErr="1" w14:paraId="21218310" w14:textId="3FF01691">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2A2744C6" w:rsidR="2A2744C6">
        <w:rPr>
          <w:rFonts w:ascii="Calibri" w:hAnsi="Calibri" w:eastAsia="Calibri" w:cs="Calibri"/>
          <w:b w:val="1"/>
          <w:bCs w:val="1"/>
          <w:color w:val="00B050"/>
          <w:sz w:val="22"/>
          <w:szCs w:val="22"/>
          <w:highlight w:val="lightGray"/>
        </w:rPr>
        <w:t xml:space="preserve">9 pts - </w:t>
      </w:r>
      <w:r w:rsidRPr="2A2744C6" w:rsidR="2A2744C6">
        <w:rPr>
          <w:rFonts w:ascii="Calibri" w:hAnsi="Calibri" w:eastAsia="Calibri" w:cs="Calibri"/>
          <w:b w:val="1"/>
          <w:bCs w:val="1"/>
          <w:color w:val="00B050"/>
          <w:sz w:val="22"/>
          <w:szCs w:val="22"/>
          <w:highlight w:val="lightGray"/>
        </w:rPr>
        <w:t>9 points: Well above average, exceeds expectations.</w:t>
      </w:r>
    </w:p>
    <w:p w:rsidR="2A2744C6" w:rsidP="2A2744C6" w:rsidRDefault="2A2744C6" w14:noSpellErr="1" w14:paraId="09D19A1B" w14:textId="727ED53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10 pts - </w:t>
      </w:r>
      <w:r w:rsidRPr="2A2744C6" w:rsidR="2A2744C6">
        <w:rPr>
          <w:rFonts w:ascii="Calibri" w:hAnsi="Calibri" w:eastAsia="Calibri" w:cs="Calibri"/>
          <w:b w:val="0"/>
          <w:bCs w:val="0"/>
          <w:color w:val="333333"/>
          <w:sz w:val="22"/>
          <w:szCs w:val="22"/>
          <w:highlight w:val="lightGray"/>
        </w:rPr>
        <w:t>10 points: Superior performance, excellent.</w:t>
      </w:r>
    </w:p>
    <w:p w:rsidR="2A2744C6" w:rsidP="2A2744C6" w:rsidRDefault="2A2744C6" w14:noSpellErr="1" w14:paraId="5CB38F11" w14:textId="038B4C68">
      <w:pPr>
        <w:pStyle w:val="Normal"/>
        <w:ind w:left="-225"/>
        <w:rPr>
          <w:rFonts w:ascii="Calibri" w:hAnsi="Calibri" w:eastAsia="Calibri" w:cs="Calibri"/>
          <w:b w:val="0"/>
          <w:bCs w:val="0"/>
          <w:color w:val="333333"/>
          <w:sz w:val="22"/>
          <w:szCs w:val="22"/>
        </w:rPr>
      </w:pPr>
    </w:p>
    <w:p w:rsidR="2A2744C6" w:rsidP="2A2744C6" w:rsidRDefault="2A2744C6" w14:noSpellErr="1" w14:paraId="0BA1CCE0" w14:textId="049A4DB4">
      <w:pPr>
        <w:pStyle w:val="Heading3"/>
      </w:pPr>
      <w:r w:rsidRPr="2A2744C6" w:rsidR="2A2744C6">
        <w:rPr>
          <w:b w:val="0"/>
          <w:bCs w:val="0"/>
          <w:sz w:val="40"/>
          <w:szCs w:val="40"/>
        </w:rPr>
        <w:t>Part 3</w:t>
      </w:r>
    </w:p>
    <w:p w:rsidR="2A2744C6" w:rsidP="2A2744C6" w:rsidRDefault="2A2744C6" w14:noSpellErr="1" w14:paraId="6910F432" w14:textId="614597D0">
      <w:pPr>
        <w:ind w:left="-225"/>
        <w:rPr>
          <w:rFonts w:ascii="Calibri" w:hAnsi="Calibri" w:eastAsia="Calibri" w:cs="Calibri"/>
          <w:color w:val="333333"/>
          <w:sz w:val="22"/>
          <w:szCs w:val="22"/>
        </w:rPr>
      </w:pPr>
    </w:p>
    <w:p w:rsidR="2A2744C6" w:rsidP="2A2744C6" w:rsidRDefault="2A2744C6" w14:noSpellErr="1" w14:paraId="0A1F55D1" w14:textId="56822C6C">
      <w:pPr>
        <w:ind w:left="-225"/>
      </w:pPr>
      <w:r w:rsidRPr="2A2744C6" w:rsidR="2A2744C6">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2A2744C6" w:rsidP="2A2744C6" w:rsidRDefault="2A2744C6" w14:noSpellErr="1" w14:paraId="22645697" w14:textId="309889C9">
      <w:pPr>
        <w:pStyle w:val="Normal"/>
        <w:ind w:left="-225"/>
        <w:rPr>
          <w:rFonts w:ascii="Calibri" w:hAnsi="Calibri" w:eastAsia="Calibri" w:cs="Calibri"/>
          <w:color w:val="333333"/>
          <w:sz w:val="22"/>
          <w:szCs w:val="22"/>
        </w:rPr>
      </w:pPr>
    </w:p>
    <w:p w:rsidR="2A2744C6" w:rsidP="2A2744C6" w:rsidRDefault="2A2744C6" w14:noSpellErr="1" w14:paraId="03862AD9" w14:textId="0103DFBC">
      <w:pPr>
        <w:ind w:left="-225"/>
      </w:pPr>
      <w:r w:rsidRPr="2A2744C6" w:rsidR="2A2744C6">
        <w:rPr>
          <w:rFonts w:ascii="Calibri" w:hAnsi="Calibri" w:eastAsia="Calibri" w:cs="Calibri"/>
          <w:color w:val="333333"/>
          <w:sz w:val="22"/>
          <w:szCs w:val="22"/>
        </w:rPr>
        <w:t>Some weaknesses in the analysis is based on the calculations provided by the spreadsheet and not know what the minimum rate of return the cut Here is looking for. Labor and cost per unit would be another factor that I would want to take a look at.</w:t>
      </w:r>
    </w:p>
    <w:p w:rsidR="2A2744C6" w:rsidP="2A2744C6" w:rsidRDefault="2A2744C6" w14:noSpellErr="1" w14:paraId="021D7278" w14:textId="1C4394DB">
      <w:pPr>
        <w:ind w:left="-225"/>
        <w:rPr>
          <w:rFonts w:ascii="Calibri" w:hAnsi="Calibri" w:eastAsia="Calibri" w:cs="Calibri"/>
          <w:color w:val="333333"/>
          <w:sz w:val="22"/>
          <w:szCs w:val="22"/>
        </w:rPr>
      </w:pPr>
    </w:p>
    <w:p w:rsidR="2A2744C6" w:rsidP="2A2744C6" w:rsidRDefault="2A2744C6" w14:noSpellErr="1" w14:paraId="19F802DD" w14:textId="0843FA69">
      <w:pPr>
        <w:ind w:left="-225"/>
      </w:pPr>
      <w:r w:rsidRPr="2A2744C6" w:rsidR="2A2744C6">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2A2744C6" w:rsidP="2A2744C6" w:rsidRDefault="2A2744C6" w14:noSpellErr="1" w14:paraId="3744564F" w14:textId="4E6C0471">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0 pts - </w:t>
      </w:r>
      <w:r w:rsidRPr="2A2744C6" w:rsidR="2A2744C6">
        <w:rPr>
          <w:rFonts w:ascii="Calibri" w:hAnsi="Calibri" w:eastAsia="Calibri" w:cs="Calibri"/>
          <w:b w:val="0"/>
          <w:bCs w:val="0"/>
          <w:color w:val="333333"/>
          <w:sz w:val="22"/>
          <w:szCs w:val="22"/>
          <w:highlight w:val="lightGray"/>
        </w:rPr>
        <w:t>0 points: No answer, completely irrelevant answer.</w:t>
      </w:r>
    </w:p>
    <w:p w:rsidR="2A2744C6" w:rsidP="2A2744C6" w:rsidRDefault="2A2744C6" w14:noSpellErr="1" w14:paraId="1B2DA3FA" w14:textId="6F8DCFCC">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5 pts - </w:t>
      </w:r>
      <w:r w:rsidRPr="2A2744C6" w:rsidR="2A2744C6">
        <w:rPr>
          <w:rFonts w:ascii="Calibri" w:hAnsi="Calibri" w:eastAsia="Calibri" w:cs="Calibri"/>
          <w:b w:val="0"/>
          <w:bCs w:val="0"/>
          <w:color w:val="333333"/>
          <w:sz w:val="22"/>
          <w:szCs w:val="22"/>
          <w:highlight w:val="lightGray"/>
        </w:rPr>
        <w:t>5 points: Insufficient answer, incomplete, lacks supporting evidence.</w:t>
      </w:r>
    </w:p>
    <w:p w:rsidR="2A2744C6" w:rsidP="2A2744C6" w:rsidRDefault="2A2744C6" w14:noSpellErr="1" w14:paraId="710E12FD" w14:textId="0A6B3ADF">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2A2744C6" w:rsidR="2A2744C6">
        <w:rPr>
          <w:rFonts w:ascii="Calibri" w:hAnsi="Calibri" w:eastAsia="Calibri" w:cs="Calibri"/>
          <w:b w:val="1"/>
          <w:bCs w:val="1"/>
          <w:color w:val="00B050"/>
          <w:sz w:val="22"/>
          <w:szCs w:val="22"/>
          <w:highlight w:val="lightGray"/>
        </w:rPr>
        <w:t xml:space="preserve">7 pts - </w:t>
      </w:r>
      <w:r w:rsidRPr="2A2744C6" w:rsidR="2A2744C6">
        <w:rPr>
          <w:rFonts w:ascii="Calibri" w:hAnsi="Calibri" w:eastAsia="Calibri" w:cs="Calibri"/>
          <w:b w:val="1"/>
          <w:bCs w:val="1"/>
          <w:color w:val="00B050"/>
          <w:sz w:val="22"/>
          <w:szCs w:val="22"/>
          <w:highlight w:val="lightGray"/>
        </w:rPr>
        <w:t>7 points: Passing, meets expectations.</w:t>
      </w:r>
    </w:p>
    <w:p w:rsidR="2A2744C6" w:rsidP="2A2744C6" w:rsidRDefault="2A2744C6" w14:noSpellErr="1" w14:paraId="73082899" w14:textId="62A57890">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9 pts - </w:t>
      </w:r>
      <w:r w:rsidRPr="2A2744C6" w:rsidR="2A2744C6">
        <w:rPr>
          <w:rFonts w:ascii="Calibri" w:hAnsi="Calibri" w:eastAsia="Calibri" w:cs="Calibri"/>
          <w:b w:val="0"/>
          <w:bCs w:val="0"/>
          <w:color w:val="333333"/>
          <w:sz w:val="22"/>
          <w:szCs w:val="22"/>
          <w:highlight w:val="lightGray"/>
        </w:rPr>
        <w:t>9 points: Well above average, exceeds expectations.</w:t>
      </w:r>
    </w:p>
    <w:p w:rsidR="2A2744C6" w:rsidP="2A2744C6" w:rsidRDefault="2A2744C6" w14:noSpellErr="1" w14:paraId="35B280AB" w14:textId="7D2315EB">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A2744C6" w:rsidR="2A2744C6">
        <w:rPr>
          <w:rFonts w:ascii="Calibri" w:hAnsi="Calibri" w:eastAsia="Calibri" w:cs="Calibri"/>
          <w:b w:val="0"/>
          <w:bCs w:val="0"/>
          <w:color w:val="333333"/>
          <w:sz w:val="22"/>
          <w:szCs w:val="22"/>
          <w:highlight w:val="lightGray"/>
        </w:rPr>
        <w:t xml:space="preserve">10 pts - </w:t>
      </w:r>
      <w:r w:rsidRPr="2A2744C6" w:rsidR="2A2744C6">
        <w:rPr>
          <w:rFonts w:ascii="Calibri" w:hAnsi="Calibri" w:eastAsia="Calibri" w:cs="Calibri"/>
          <w:b w:val="0"/>
          <w:bCs w:val="0"/>
          <w:color w:val="333333"/>
          <w:sz w:val="22"/>
          <w:szCs w:val="22"/>
          <w:highlight w:val="lightGray"/>
        </w:rPr>
        <w:t>10 points: Superior performance, excellent.</w:t>
      </w:r>
    </w:p>
    <w:p w:rsidR="2A2744C6" w:rsidP="2A2744C6" w:rsidRDefault="2A2744C6" w14:noSpellErr="1" w14:paraId="66E5F09E" w14:textId="2FF6B0A2">
      <w:pPr>
        <w:pStyle w:val="Normal"/>
        <w:ind w:left="-225"/>
        <w:rPr>
          <w:rFonts w:ascii="Calibri" w:hAnsi="Calibri" w:eastAsia="Calibri" w:cs="Calibri"/>
          <w:b w:val="0"/>
          <w:bCs w:val="0"/>
          <w:color w:val="333333"/>
          <w:sz w:val="22"/>
          <w:szCs w:val="22"/>
        </w:rPr>
      </w:pPr>
    </w:p>
    <w:p w:rsidR="2A2744C6" w:rsidP="2A2744C6" w:rsidRDefault="2A2744C6" w14:noSpellErr="1" w14:paraId="1E2E90BA" w14:textId="4C71498D">
      <w:pPr>
        <w:ind w:left="-225"/>
      </w:pPr>
      <w:r w:rsidRPr="2A2744C6" w:rsidR="2A2744C6">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2A2744C6" w:rsidP="2A2744C6" w:rsidRDefault="2A2744C6" w14:noSpellErr="1" w14:paraId="50C53471" w14:textId="5808144E">
      <w:pPr>
        <w:ind w:left="-225"/>
        <w:jc w:val="center"/>
      </w:pPr>
      <w:r w:rsidRPr="2A2744C6" w:rsidR="2A2744C6">
        <w:rPr>
          <w:rFonts w:ascii="Calibri" w:hAnsi="Calibri" w:eastAsia="Calibri" w:cs="Calibri"/>
          <w:color w:val="FFFFFF" w:themeColor="background1" w:themeTint="FF" w:themeShade="FF"/>
          <w:sz w:val="22"/>
          <w:szCs w:val="22"/>
        </w:rPr>
        <w:t>Submit Review</w:t>
      </w:r>
    </w:p>
    <w:p w:rsidR="2A2744C6" w:rsidRDefault="2A2744C6" w14:noSpellErr="1" w14:paraId="46D61200" w14:textId="10200690">
      <w:r w:rsidR="2A2744C6">
        <w:rPr/>
        <w:t>In part A, the payback for Option B is 5.57 years but not 6.57 years.</w:t>
      </w:r>
    </w:p>
    <w:p w:rsidR="2A2744C6" w:rsidRDefault="2A2744C6" w14:noSpellErr="1" w14:paraId="47848117" w14:textId="6B778A35"/>
    <w:p w:rsidR="2A2744C6" w:rsidRDefault="2A2744C6" w14:paraId="6A4CC867" w14:textId="2D4FCA8D">
      <w:r w:rsidR="2A2744C6">
        <w:rPr/>
        <w:t xml:space="preserve">Good job, kindly marking mine since I retook the course and evaluated more than 200 peers SOLELY due to </w:t>
      </w:r>
      <w:proofErr w:type="spellStart"/>
      <w:r w:rsidR="2A2744C6">
        <w:rPr/>
        <w:t>noone</w:t>
      </w:r>
      <w:proofErr w:type="spellEnd"/>
      <w:r w:rsidR="2A2744C6">
        <w:rPr/>
        <w:t xml:space="preserve"> marking mine.</w:t>
      </w:r>
    </w:p>
    <w:p w:rsidR="2A2744C6" w:rsidRDefault="2A2744C6" w14:noSpellErr="1" w14:paraId="6462CF1D" w14:textId="366BA79F">
      <w:hyperlink r:id="Rbd1543e80a054584">
        <w:r w:rsidRPr="2A2744C6" w:rsidR="2A2744C6">
          <w:rPr>
            <w:rStyle w:val="Hyperlink"/>
          </w:rPr>
          <w:t>https://www.coursera.org/learn/managerial-accounting-tools/peer/crAeu/module-2-mini-project/discussions/threads/jBqzpFyDEeaCxw4CtnLVoQ</w:t>
        </w:r>
      </w:hyperlink>
    </w:p>
    <w:p w:rsidR="2A2744C6" w:rsidP="2A2744C6" w:rsidRDefault="2A2744C6" w14:noSpellErr="1" w14:paraId="27862E10" w14:textId="6CF15643">
      <w:pPr>
        <w:pStyle w:val="Normal"/>
      </w:pPr>
    </w:p>
    <w:p w:rsidR="2A2744C6" w:rsidP="2A2744C6" w:rsidRDefault="2A2744C6" w14:noSpellErr="1" w14:paraId="32FF7F5E" w14:textId="5BBADF8E">
      <w:pPr>
        <w:ind w:left="-225"/>
      </w:pPr>
      <w:r w:rsidRPr="2A2744C6" w:rsidR="2A2744C6">
        <w:rPr>
          <w:rFonts w:ascii="Calibri" w:hAnsi="Calibri" w:eastAsia="Calibri" w:cs="Calibri"/>
          <w:color w:val="333333"/>
          <w:sz w:val="22"/>
          <w:szCs w:val="22"/>
        </w:rPr>
        <w:t>Visible to classmates</w:t>
      </w:r>
    </w:p>
    <w:p w:rsidR="2A2744C6" w:rsidP="2A2744C6" w:rsidRDefault="2A2744C6" w14:noSpellErr="1" w14:paraId="13BA0B5C" w14:textId="531E7886">
      <w:pPr>
        <w:ind w:left="-225"/>
      </w:pPr>
      <w:r>
        <w:drawing>
          <wp:inline wp14:editId="4A425183" wp14:anchorId="24F4AEBC">
            <wp:extent cx="1143000" cy="1143000"/>
            <wp:effectExtent l="0" t="0" r="0" b="0"/>
            <wp:docPr id="844324299" name="picture" title=""/>
            <wp:cNvGraphicFramePr>
              <a:graphicFrameLocks noChangeAspect="1"/>
            </wp:cNvGraphicFramePr>
            <a:graphic>
              <a:graphicData uri="http://schemas.openxmlformats.org/drawingml/2006/picture">
                <pic:pic>
                  <pic:nvPicPr>
                    <pic:cNvPr id="0" name="picture"/>
                    <pic:cNvPicPr/>
                  </pic:nvPicPr>
                  <pic:blipFill>
                    <a:blip r:embed="R04c1611ecffe40ed">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A2744C6" w:rsidP="2A2744C6" w:rsidRDefault="2A2744C6" w14:noSpellErr="1" w14:paraId="52EDFB2F" w14:textId="62EDAEDE">
      <w:pPr>
        <w:ind w:left="825"/>
      </w:pPr>
      <w:r w:rsidRPr="2A2744C6" w:rsidR="2A2744C6">
        <w:rPr>
          <w:rFonts w:ascii="Calibri" w:hAnsi="Calibri" w:eastAsia="Calibri" w:cs="Calibri"/>
          <w:b w:val="1"/>
          <w:bCs w:val="1"/>
          <w:color w:val="333333"/>
          <w:sz w:val="22"/>
          <w:szCs w:val="22"/>
        </w:rPr>
        <w:t>®γσ, Eng Lian Hu</w:t>
      </w:r>
      <w:r w:rsidRPr="2A2744C6" w:rsidR="2A2744C6">
        <w:rPr>
          <w:rFonts w:ascii="Calibri" w:hAnsi="Calibri" w:eastAsia="Calibri" w:cs="Calibri"/>
          <w:color w:val="AAAAAA"/>
          <w:sz w:val="22"/>
          <w:szCs w:val="22"/>
        </w:rPr>
        <w:t>a few seconds ago</w:t>
      </w:r>
    </w:p>
    <w:p w:rsidR="2A2744C6" w:rsidP="2A2744C6" w:rsidRDefault="2A2744C6" w14:paraId="19E39E59" w14:textId="42791E02">
      <w:pPr>
        <w:ind w:left="825"/>
      </w:pPr>
      <w:r w:rsidRPr="2A2744C6" w:rsidR="2A2744C6">
        <w:rPr>
          <w:rFonts w:ascii="Calibri" w:hAnsi="Calibri" w:eastAsia="Calibri" w:cs="Calibri"/>
          <w:color w:val="333333"/>
          <w:sz w:val="22"/>
          <w:szCs w:val="22"/>
        </w:rPr>
        <w:t xml:space="preserve">Good job, kindly marking mine since I retook the course and evaluated more than 200 peers SOLELY due to </w:t>
      </w:r>
      <w:proofErr w:type="spellStart"/>
      <w:r w:rsidRPr="2A2744C6" w:rsidR="2A2744C6">
        <w:rPr>
          <w:rFonts w:ascii="Calibri" w:hAnsi="Calibri" w:eastAsia="Calibri" w:cs="Calibri"/>
          <w:color w:val="333333"/>
          <w:sz w:val="22"/>
          <w:szCs w:val="22"/>
        </w:rPr>
        <w:t>noone</w:t>
      </w:r>
      <w:proofErr w:type="spellEnd"/>
      <w:r w:rsidRPr="2A2744C6" w:rsidR="2A2744C6">
        <w:rPr>
          <w:rFonts w:ascii="Calibri" w:hAnsi="Calibri" w:eastAsia="Calibri" w:cs="Calibri"/>
          <w:color w:val="333333"/>
          <w:sz w:val="22"/>
          <w:szCs w:val="22"/>
        </w:rPr>
        <w:t xml:space="preserve"> marking mine. </w:t>
      </w:r>
      <w:hyperlink r:id="Rd1e25e9a9f5d46d4">
        <w:r w:rsidRPr="2A2744C6" w:rsidR="2A2744C6">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2A2744C6" w:rsidP="2A2744C6" w:rsidRDefault="2A2744C6" w14:paraId="20E7A15D" w14:textId="34544FF5">
      <w:pPr>
        <w:pStyle w:val="Normal"/>
        <w:ind w:left="825"/>
        <w:rPr>
          <w:rFonts w:ascii="Calibri" w:hAnsi="Calibri" w:eastAsia="Calibri" w:cs="Calibri"/>
          <w:color w:val="333333"/>
          <w:sz w:val="22"/>
          <w:szCs w:val="22"/>
        </w:rPr>
      </w:pPr>
    </w:p>
    <w:p w:rsidR="2A2744C6" w:rsidP="2A2744C6" w:rsidRDefault="2A2744C6" w14:noSpellErr="1" w14:paraId="42109F17" w14:textId="4ED651AB">
      <w:pPr>
        <w:ind w:left="825"/>
      </w:pPr>
      <w:r>
        <w:br/>
      </w:r>
    </w:p>
    <w:p w:rsidR="2A2744C6" w:rsidP="2A2744C6" w:rsidRDefault="2A2744C6" w14:paraId="584CBA9F" w14:textId="6B63CF8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63ee033-6d56-4e8f-9ea9-37aafeb2dd08}"/>
  <w:rsids>
    <w:rsidRoot w:val="2A2744C6"/>
    <w:rsid w:val="2A2744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0c70c3bcea94900" /><Relationship Type="http://schemas.openxmlformats.org/officeDocument/2006/relationships/hyperlink" Target="https://www.coursera.org/learn/managerial-accounting-tools/peer/crAeu/module-2-mini-project/discussions/threads/jBqzpFyDEeaCxw4CtnLVoQ" TargetMode="External" Id="Rbd1543e80a054584" /><Relationship Type="http://schemas.openxmlformats.org/officeDocument/2006/relationships/image" Target="/media/image2.jpg" Id="R04c1611ecffe40ed" /><Relationship Type="http://schemas.openxmlformats.org/officeDocument/2006/relationships/hyperlink" Target="https://www.coursera.org/learn/managerial-accounting-tools/peer/crAeu/module-2-mini-project/discussions/threads/jBqzpFyDEeaCxw4CtnLVoQ" TargetMode="External" Id="Rd1e25e9a9f5d46d4" /><Relationship Type="http://schemas.openxmlformats.org/officeDocument/2006/relationships/numbering" Target="/word/numbering.xml" Id="R69bf2702be3347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2016-08-10T15:10:12.9941680Z</dcterms:modified>
  <lastModifiedBy>®γσ, Lian Hu Eng</lastModifiedBy>
</coreProperties>
</file>