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3C04E2" w:rsidRDefault="1C3C04E2" w14:noSpellErr="1" w14:paraId="5621FA07" w14:textId="081AD7FB">
      <w:r>
        <w:br/>
      </w:r>
    </w:p>
    <w:p w:rsidR="1C3C04E2" w:rsidP="1C3C04E2" w:rsidRDefault="1C3C04E2" w14:noSpellErr="1" w14:paraId="00DD2CBC" w14:textId="77A248BD">
      <w:pPr>
        <w:ind w:left="-225"/>
        <w:jc w:val="left"/>
      </w:pPr>
      <w:r w:rsidRPr="1C3C04E2" w:rsidR="1C3C04E2">
        <w:rPr>
          <w:rFonts w:ascii="Calibri" w:hAnsi="Calibri" w:eastAsia="Calibri" w:cs="Calibri"/>
          <w:color w:val="333333"/>
          <w:sz w:val="22"/>
          <w:szCs w:val="22"/>
        </w:rPr>
        <w:t>L</w:t>
      </w:r>
      <w:r w:rsidRPr="1C3C04E2" w:rsidR="1C3C04E2">
        <w:rPr>
          <w:rFonts w:ascii="Calibri" w:hAnsi="Calibri" w:eastAsia="Calibri" w:cs="Calibri"/>
          <w:color w:val="333333"/>
          <w:sz w:val="22"/>
          <w:szCs w:val="22"/>
        </w:rPr>
        <w:t>essons</w:t>
      </w:r>
      <w:r w:rsidRPr="1C3C04E2" w:rsidR="1C3C04E2">
        <w:rPr>
          <w:rFonts w:ascii="Calibri" w:hAnsi="Calibri" w:eastAsia="Calibri" w:cs="Calibri"/>
          <w:color w:val="333333"/>
          <w:sz w:val="22"/>
          <w:szCs w:val="22"/>
        </w:rPr>
        <w:t xml:space="preserve"> </w:t>
      </w:r>
      <w:hyperlink r:id="R8afc28d3ffbe4796">
        <w:r w:rsidRPr="1C3C04E2" w:rsidR="1C3C04E2">
          <w:rPr>
            <w:rStyle w:val="Hyperlink"/>
          </w:rPr>
          <w:t>Back to Week 2</w:t>
        </w:r>
      </w:hyperlink>
    </w:p>
    <w:p w:rsidR="1C3C04E2" w:rsidP="1C3C04E2" w:rsidRDefault="1C3C04E2" w14:noSpellErr="1" w14:paraId="58BC6C5D" w14:textId="12582C5E">
      <w:pPr>
        <w:ind w:left="-225"/>
      </w:pPr>
      <w:r w:rsidRPr="1C3C04E2" w:rsidR="1C3C04E2">
        <w:rPr>
          <w:rFonts w:ascii="Calibri" w:hAnsi="Calibri" w:eastAsia="Calibri" w:cs="Calibri"/>
          <w:color w:val="333333"/>
          <w:sz w:val="22"/>
          <w:szCs w:val="22"/>
        </w:rPr>
        <w:t>Lesson 6 of 6:</w:t>
      </w:r>
      <w:r w:rsidRPr="1C3C04E2" w:rsidR="1C3C04E2">
        <w:rPr>
          <w:rFonts w:ascii="Calibri" w:hAnsi="Calibri" w:eastAsia="Calibri" w:cs="Calibri"/>
          <w:color w:val="333333"/>
          <w:sz w:val="22"/>
          <w:szCs w:val="22"/>
        </w:rPr>
        <w:t xml:space="preserve"> </w:t>
      </w:r>
      <w:r w:rsidR="1C3C04E2">
        <w:rPr>
          <w:b w:val="0"/>
          <w:bCs w:val="0"/>
        </w:rPr>
        <w:t>Module 2 Review</w:t>
      </w:r>
    </w:p>
    <w:p w:rsidR="1C3C04E2" w:rsidP="1C3C04E2" w:rsidRDefault="1C3C04E2" w14:noSpellErr="1" w14:paraId="4549C21C" w14:textId="185C1E70">
      <w:pPr>
        <w:ind w:left="-225"/>
      </w:pPr>
    </w:p>
    <w:p w:rsidR="1C3C04E2" w:rsidP="1C3C04E2" w:rsidRDefault="1C3C04E2" w14:noSpellErr="1" w14:paraId="26278CC2" w14:textId="6E99C82A">
      <w:pPr>
        <w:pStyle w:val="Heading5"/>
      </w:pPr>
      <w:hyperlink r:id="Rdf6aaaa2159a44da">
        <w:r w:rsidRPr="1C3C04E2" w:rsidR="1C3C04E2">
          <w:rPr>
            <w:rStyle w:val="Hyperlink"/>
            <w:b w:val="1"/>
            <w:bCs w:val="1"/>
          </w:rPr>
          <w:t>Quiz:</w:t>
        </w:r>
      </w:hyperlink>
      <w:r w:rsidR="1C3C04E2">
        <w:rPr/>
        <w:t xml:space="preserve"> </w:t>
      </w:r>
      <w:hyperlink r:id="Rb9a754baba124605">
        <w:r w:rsidRPr="1C3C04E2" w:rsidR="1C3C04E2">
          <w:rPr>
            <w:rStyle w:val="Hyperlink"/>
            <w:b w:val="0"/>
            <w:bCs w:val="0"/>
          </w:rPr>
          <w:t>Module 2 Quiz</w:t>
        </w:r>
      </w:hyperlink>
    </w:p>
    <w:p w:rsidR="1C3C04E2" w:rsidP="1C3C04E2" w:rsidRDefault="1C3C04E2" w14:noSpellErr="1" w14:paraId="517F901E" w14:textId="7EEB1A18">
      <w:pPr>
        <w:ind w:left="180"/>
      </w:pPr>
      <w:hyperlink r:id="R90f5fc0f63dc4b2a">
        <w:r w:rsidRPr="1C3C04E2" w:rsidR="1C3C04E2">
          <w:rPr>
            <w:rStyle w:val="Hyperlink"/>
            <w:rFonts w:ascii="Calibri" w:hAnsi="Calibri" w:eastAsia="Calibri" w:cs="Calibri"/>
            <w:color w:val="333333"/>
            <w:sz w:val="22"/>
            <w:szCs w:val="22"/>
          </w:rPr>
          <w:t>12 questions</w:t>
        </w:r>
      </w:hyperlink>
    </w:p>
    <w:p w:rsidR="1C3C04E2" w:rsidP="1C3C04E2" w:rsidRDefault="1C3C04E2" w14:noSpellErr="1" w14:paraId="4CAEA347" w14:textId="3206004D">
      <w:pPr>
        <w:pStyle w:val="Heading5"/>
      </w:pPr>
      <w:hyperlink r:id="R6c9393ee08d243db">
        <w:r w:rsidRPr="1C3C04E2" w:rsidR="1C3C04E2">
          <w:rPr>
            <w:rStyle w:val="Hyperlink"/>
            <w:b w:val="1"/>
            <w:bCs w:val="1"/>
          </w:rPr>
          <w:t>Peer Graded Assignment:</w:t>
        </w:r>
      </w:hyperlink>
      <w:r w:rsidR="1C3C04E2">
        <w:rPr/>
        <w:t xml:space="preserve"> </w:t>
      </w:r>
      <w:hyperlink r:id="Rac502d13950041b7">
        <w:r w:rsidRPr="1C3C04E2" w:rsidR="1C3C04E2">
          <w:rPr>
            <w:rStyle w:val="Hyperlink"/>
            <w:b w:val="0"/>
            <w:bCs w:val="0"/>
          </w:rPr>
          <w:t>Module 2 Mini-Project</w:t>
        </w:r>
      </w:hyperlink>
    </w:p>
    <w:p w:rsidR="1C3C04E2" w:rsidP="1C3C04E2" w:rsidRDefault="1C3C04E2" w14:noSpellErr="1" w14:paraId="555132E1" w14:textId="72754CCD">
      <w:pPr>
        <w:ind w:left="180"/>
      </w:pPr>
      <w:hyperlink r:id="R0ce0a19135a34805">
        <w:r w:rsidRPr="1C3C04E2" w:rsidR="1C3C04E2">
          <w:rPr>
            <w:rStyle w:val="Hyperlink"/>
            <w:rFonts w:ascii="Calibri" w:hAnsi="Calibri" w:eastAsia="Calibri" w:cs="Calibri"/>
            <w:color w:val="333333"/>
            <w:sz w:val="22"/>
            <w:szCs w:val="22"/>
          </w:rPr>
          <w:t>Grading in progress</w:t>
        </w:r>
      </w:hyperlink>
    </w:p>
    <w:p w:rsidR="1C3C04E2" w:rsidP="1C3C04E2" w:rsidRDefault="1C3C04E2" w14:noSpellErr="1" w14:paraId="3CD0B26E" w14:textId="4C213B60">
      <w:pPr>
        <w:pStyle w:val="Heading5"/>
      </w:pPr>
      <w:hyperlink r:id="R441b59b4bbc7405c">
        <w:r w:rsidRPr="1C3C04E2" w:rsidR="1C3C04E2">
          <w:rPr>
            <w:rStyle w:val="Hyperlink"/>
            <w:b w:val="1"/>
            <w:bCs w:val="1"/>
          </w:rPr>
          <w:t>Review Your Peers:</w:t>
        </w:r>
      </w:hyperlink>
      <w:r w:rsidR="1C3C04E2">
        <w:rPr/>
        <w:t xml:space="preserve"> </w:t>
      </w:r>
      <w:hyperlink r:id="R7fdee37cde0544ac">
        <w:r w:rsidRPr="1C3C04E2" w:rsidR="1C3C04E2">
          <w:rPr>
            <w:rStyle w:val="Hyperlink"/>
            <w:b w:val="0"/>
            <w:bCs w:val="0"/>
          </w:rPr>
          <w:t>Module 2 Mini-Project</w:t>
        </w:r>
      </w:hyperlink>
    </w:p>
    <w:p w:rsidR="1C3C04E2" w:rsidP="1C3C04E2" w:rsidRDefault="1C3C04E2" w14:noSpellErr="1" w14:paraId="2138F994" w14:textId="6840ED72">
      <w:pPr>
        <w:ind w:left="-225"/>
      </w:pPr>
    </w:p>
    <w:p w:rsidR="1C3C04E2" w:rsidP="1C3C04E2" w:rsidRDefault="1C3C04E2" w14:noSpellErr="1" w14:paraId="0C7F64B8" w14:textId="00A6131A">
      <w:pPr>
        <w:ind w:left="-225"/>
      </w:pPr>
      <w:hyperlink r:id="R22b37b87ab454964">
        <w:r w:rsidRPr="1C3C04E2" w:rsidR="1C3C04E2">
          <w:rPr>
            <w:rStyle w:val="Hyperlink"/>
            <w:rFonts w:ascii="Calibri" w:hAnsi="Calibri" w:eastAsia="Calibri" w:cs="Calibri"/>
            <w:color w:val="333333"/>
            <w:sz w:val="22"/>
            <w:szCs w:val="22"/>
          </w:rPr>
          <w:t>Previous Lesson</w:t>
        </w:r>
      </w:hyperlink>
    </w:p>
    <w:p w:rsidR="1C3C04E2" w:rsidP="1C3C04E2" w:rsidRDefault="1C3C04E2" w14:noSpellErr="1" w14:paraId="3967D0BC" w14:textId="4CA5359A">
      <w:pPr>
        <w:ind w:left="-225"/>
        <w:jc w:val="right"/>
      </w:pPr>
      <w:hyperlink r:id="R1a6dd62f285f4f68">
        <w:r w:rsidRPr="1C3C04E2" w:rsidR="1C3C04E2">
          <w:rPr>
            <w:rStyle w:val="Hyperlink"/>
            <w:rFonts w:ascii="Calibri" w:hAnsi="Calibri" w:eastAsia="Calibri" w:cs="Calibri"/>
            <w:color w:val="333333"/>
            <w:sz w:val="22"/>
            <w:szCs w:val="22"/>
          </w:rPr>
          <w:t>Next Week</w:t>
        </w:r>
      </w:hyperlink>
    </w:p>
    <w:p w:rsidR="1C3C04E2" w:rsidP="1C3C04E2" w:rsidRDefault="1C3C04E2" w14:noSpellErr="1" w14:paraId="62885F8C" w14:textId="02DD478D">
      <w:pPr>
        <w:ind w:left="-225"/>
      </w:pPr>
    </w:p>
    <w:p w:rsidR="1C3C04E2" w:rsidP="1C3C04E2" w:rsidRDefault="1C3C04E2" w14:noSpellErr="1" w14:paraId="6ADFCA47" w14:textId="1B5014A2">
      <w:pPr>
        <w:pStyle w:val="Heading2"/>
      </w:pPr>
      <w:r w:rsidR="1C3C04E2">
        <w:rPr>
          <w:b w:val="0"/>
          <w:bCs w:val="0"/>
        </w:rPr>
        <w:t>Review Classmates: Module 2 Mini-Project</w:t>
      </w:r>
    </w:p>
    <w:p w:rsidR="1C3C04E2" w:rsidP="1C3C04E2" w:rsidRDefault="1C3C04E2" w14:noSpellErr="1" w14:paraId="75B50324" w14:textId="55B0979F">
      <w:pPr>
        <w:ind w:left="-225"/>
      </w:pPr>
      <w:r w:rsidRPr="1C3C04E2" w:rsidR="1C3C04E2">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1C3C04E2" w:rsidTr="1C3C04E2" w14:paraId="66C0E74B">
        <w:tc>
          <w:tcPr>
            <w:cnfStyle w:val="001000000000" w:firstRow="0" w:lastRow="0" w:firstColumn="1" w:lastColumn="0" w:oddVBand="0" w:evenVBand="0" w:oddHBand="0" w:evenHBand="0" w:firstRowFirstColumn="0" w:firstRowLastColumn="0" w:lastRowFirstColumn="0" w:lastRowLastColumn="0"/>
            <w:tcW w:w="4680" w:type="dxa"/>
            <w:tcMar/>
          </w:tcPr>
          <w:p w:rsidR="1C3C04E2" w:rsidP="1C3C04E2" w:rsidRDefault="1C3C04E2" w14:noSpellErr="1" w14:paraId="2B8EFAA8" w14:textId="180F8528">
            <w:pPr>
              <w:ind w:left="-225"/>
              <w:jc w:val="center"/>
            </w:pPr>
            <w:r w:rsidRPr="1C3C04E2" w:rsidR="1C3C04E2">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1C3C04E2" w:rsidP="1C3C04E2" w:rsidRDefault="1C3C04E2" w14:noSpellErr="1" w14:paraId="41A38329" w14:textId="7ABC42D2">
            <w:pPr>
              <w:ind w:left="-225"/>
            </w:pPr>
            <w:r w:rsidR="1C3C04E2">
              <w:rPr/>
              <w:t>4 left to complete</w:t>
            </w:r>
          </w:p>
        </w:tc>
      </w:tr>
    </w:tbl>
    <w:p w:rsidR="1C3C04E2" w:rsidP="1C3C04E2" w:rsidRDefault="1C3C04E2" w14:noSpellErr="1" w14:paraId="2C95B0FE" w14:textId="6774EA5C">
      <w:pPr>
        <w:ind w:left="-225"/>
      </w:pPr>
      <w:r w:rsidRPr="1C3C04E2" w:rsidR="1C3C04E2">
        <w:rPr>
          <w:rFonts w:ascii="Calibri" w:hAnsi="Calibri" w:eastAsia="Calibri" w:cs="Calibri"/>
          <w:color w:val="333333"/>
          <w:sz w:val="22"/>
          <w:szCs w:val="22"/>
        </w:rPr>
        <w:t>Week 2 Assignment</w:t>
      </w:r>
    </w:p>
    <w:p w:rsidR="1C3C04E2" w:rsidP="1C3C04E2" w:rsidRDefault="1C3C04E2" w14:noSpellErr="1" w14:paraId="4C3BBED6" w14:textId="295E0B2C">
      <w:pPr>
        <w:ind w:left="-225"/>
      </w:pPr>
      <w:r>
        <w:drawing>
          <wp:inline wp14:editId="3537D527" wp14:anchorId="1FBBFF48">
            <wp:extent cx="1143000" cy="1143000"/>
            <wp:effectExtent l="0" t="0" r="0" b="0"/>
            <wp:docPr id="1107588064" name="picture" title="Inserting image..."/>
            <wp:cNvGraphicFramePr>
              <a:graphicFrameLocks noChangeAspect="1"/>
            </wp:cNvGraphicFramePr>
            <a:graphic>
              <a:graphicData uri="http://schemas.openxmlformats.org/drawingml/2006/picture">
                <pic:pic>
                  <pic:nvPicPr>
                    <pic:cNvPr id="0" name="picture"/>
                    <pic:cNvPicPr/>
                  </pic:nvPicPr>
                  <pic:blipFill>
                    <a:blip r:embed="Rcd1389a3c9604f8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1C3C04E2" w:rsidP="1C3C04E2" w:rsidRDefault="1C3C04E2" w14:noSpellErr="1" w14:paraId="1CCD9B83" w14:textId="7DCBACD9">
      <w:pPr>
        <w:ind w:left="120"/>
      </w:pPr>
      <w:r w:rsidRPr="1C3C04E2" w:rsidR="1C3C04E2">
        <w:rPr>
          <w:rFonts w:ascii="Calibri" w:hAnsi="Calibri" w:eastAsia="Calibri" w:cs="Calibri"/>
          <w:color w:val="333333"/>
          <w:sz w:val="22"/>
          <w:szCs w:val="22"/>
        </w:rPr>
        <w:t xml:space="preserve">by </w:t>
      </w:r>
      <w:r w:rsidRPr="1C3C04E2" w:rsidR="1C3C04E2">
        <w:rPr>
          <w:rFonts w:ascii="Calibri" w:hAnsi="Calibri" w:eastAsia="Calibri" w:cs="Calibri"/>
          <w:color w:val="333333"/>
          <w:sz w:val="22"/>
          <w:szCs w:val="22"/>
        </w:rPr>
        <w:t>Aditya Kumar</w:t>
      </w:r>
    </w:p>
    <w:p w:rsidR="1C3C04E2" w:rsidP="1C3C04E2" w:rsidRDefault="1C3C04E2" w14:noSpellErr="1" w14:paraId="2E354BB1" w14:textId="1D885868">
      <w:pPr>
        <w:ind w:left="120"/>
      </w:pPr>
      <w:r w:rsidRPr="1C3C04E2" w:rsidR="1C3C04E2">
        <w:rPr>
          <w:rFonts w:ascii="Calibri" w:hAnsi="Calibri" w:eastAsia="Calibri" w:cs="Calibri"/>
          <w:color w:val="333333"/>
          <w:sz w:val="22"/>
          <w:szCs w:val="22"/>
        </w:rPr>
        <w:t xml:space="preserve">Submitted on </w:t>
      </w:r>
      <w:r w:rsidRPr="1C3C04E2" w:rsidR="1C3C04E2">
        <w:rPr>
          <w:rFonts w:ascii="Calibri" w:hAnsi="Calibri" w:eastAsia="Calibri" w:cs="Calibri"/>
          <w:color w:val="333333"/>
          <w:sz w:val="22"/>
          <w:szCs w:val="22"/>
        </w:rPr>
        <w:t>June 7, 2016</w:t>
      </w:r>
    </w:p>
    <w:p w:rsidR="1C3C04E2" w:rsidP="1C3C04E2" w:rsidRDefault="1C3C04E2" w14:paraId="6571200A" w14:textId="5F179E7C">
      <w:pPr>
        <w:ind w:left="-225"/>
      </w:pPr>
      <w:r w:rsidRPr="1C3C04E2" w:rsidR="1C3C04E2">
        <w:rPr>
          <w:rFonts w:ascii="Calibri" w:hAnsi="Calibri" w:eastAsia="Calibri" w:cs="Calibri"/>
          <w:color w:val="2775D1"/>
          <w:sz w:val="22"/>
          <w:szCs w:val="22"/>
        </w:rPr>
        <w:t xml:space="preserve">  like</w:t>
      </w:r>
      <w:r w:rsidRPr="1C3C04E2" w:rsidR="1C3C04E2">
        <w:rPr>
          <w:rFonts w:ascii="Calibri" w:hAnsi="Calibri" w:eastAsia="Calibri" w:cs="Calibri"/>
          <w:color w:val="333333"/>
          <w:sz w:val="22"/>
          <w:szCs w:val="22"/>
        </w:rPr>
        <w:t xml:space="preserve"> </w:t>
      </w:r>
      <w:r w:rsidRPr="1C3C04E2" w:rsidR="1C3C04E2">
        <w:rPr>
          <w:rFonts w:ascii="Calibri" w:hAnsi="Calibri" w:eastAsia="Calibri" w:cs="Calibri"/>
          <w:color w:val="2775D1"/>
          <w:sz w:val="22"/>
          <w:szCs w:val="22"/>
        </w:rPr>
        <w:t xml:space="preserve">  Flag this submission</w:t>
      </w:r>
    </w:p>
    <w:p w:rsidR="1C3C04E2" w:rsidP="1C3C04E2" w:rsidRDefault="1C3C04E2" w14:noSpellErr="1" w14:paraId="74AEFE1D" w14:textId="0716691C">
      <w:pPr>
        <w:pStyle w:val="Heading3"/>
        <w:rPr>
          <w:b w:val="0"/>
          <w:bCs w:val="0"/>
        </w:rPr>
      </w:pPr>
    </w:p>
    <w:p w:rsidR="1C3C04E2" w:rsidP="1C3C04E2" w:rsidRDefault="1C3C04E2" w14:noSpellErr="1" w14:paraId="01C47C2F" w14:textId="5EA6813F">
      <w:pPr>
        <w:pStyle w:val="Heading3"/>
      </w:pPr>
      <w:r w:rsidRPr="1C3C04E2" w:rsidR="1C3C04E2">
        <w:rPr>
          <w:b w:val="0"/>
          <w:bCs w:val="0"/>
          <w:sz w:val="40"/>
          <w:szCs w:val="40"/>
        </w:rPr>
        <w:t>Part 1</w:t>
      </w:r>
    </w:p>
    <w:p w:rsidR="1C3C04E2" w:rsidP="1C3C04E2" w:rsidRDefault="1C3C04E2" w14:noSpellErr="1" w14:paraId="2D47D938" w14:textId="58856616">
      <w:pPr>
        <w:pStyle w:val="Normal"/>
      </w:pPr>
    </w:p>
    <w:p w:rsidR="1C3C04E2" w:rsidP="1C3C04E2" w:rsidRDefault="1C3C04E2" w14:noSpellErr="1" w14:paraId="7F796416" w14:textId="19F82C4A">
      <w:pPr>
        <w:ind w:left="-225"/>
      </w:pPr>
      <w:r w:rsidRPr="1C3C04E2" w:rsidR="1C3C04E2">
        <w:rPr>
          <w:rFonts w:ascii="Calibri" w:hAnsi="Calibri" w:eastAsia="Calibri" w:cs="Calibri"/>
          <w:color w:val="333333"/>
          <w:sz w:val="22"/>
          <w:szCs w:val="22"/>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1C3C04E2" w:rsidP="1C3C04E2" w:rsidRDefault="1C3C04E2" w14:noSpellErr="1" w14:paraId="206FD975" w14:textId="68EB4C00">
      <w:pPr>
        <w:pStyle w:val="Normal"/>
        <w:ind w:left="-225"/>
        <w:rPr>
          <w:rFonts w:ascii="Calibri" w:hAnsi="Calibri" w:eastAsia="Calibri" w:cs="Calibri"/>
          <w:color w:val="333333"/>
          <w:sz w:val="22"/>
          <w:szCs w:val="22"/>
        </w:rPr>
      </w:pPr>
    </w:p>
    <w:p w:rsidR="1C3C04E2" w:rsidP="1C3C04E2" w:rsidRDefault="1C3C04E2" w14:noSpellErr="1" w14:paraId="4FEBFA09" w14:textId="1A4191C5">
      <w:pPr>
        <w:ind w:left="-225"/>
      </w:pPr>
      <w:r w:rsidRPr="1C3C04E2" w:rsidR="1C3C04E2">
        <w:rPr>
          <w:rFonts w:ascii="Calibri" w:hAnsi="Calibri" w:eastAsia="Calibri" w:cs="Calibri"/>
          <w:color w:val="333333"/>
          <w:sz w:val="22"/>
          <w:szCs w:val="22"/>
        </w:rPr>
        <w:t xml:space="preserve">Use the cash flow information provided in the Assignment Details section of the </w:t>
      </w:r>
      <w:r w:rsidRPr="1C3C04E2" w:rsidR="1C3C04E2">
        <w:rPr>
          <w:rFonts w:ascii="Calibri" w:hAnsi="Calibri" w:eastAsia="Calibri" w:cs="Calibri"/>
          <w:b w:val="1"/>
          <w:bCs w:val="1"/>
          <w:color w:val="333333"/>
          <w:sz w:val="22"/>
          <w:szCs w:val="22"/>
        </w:rPr>
        <w:t>Instructions</w:t>
      </w:r>
      <w:r w:rsidRPr="1C3C04E2" w:rsidR="1C3C04E2">
        <w:rPr>
          <w:rFonts w:ascii="Calibri" w:hAnsi="Calibri" w:eastAsia="Calibri" w:cs="Calibri"/>
          <w:color w:val="333333"/>
          <w:sz w:val="22"/>
          <w:szCs w:val="22"/>
        </w:rPr>
        <w:t xml:space="preserve"> tab.</w:t>
      </w:r>
    </w:p>
    <w:p w:rsidR="1C3C04E2" w:rsidP="1C3C04E2" w:rsidRDefault="1C3C04E2" w14:noSpellErr="1" w14:paraId="2DBBA4BA" w14:textId="4831B0F4">
      <w:pPr>
        <w:ind w:left="-225"/>
      </w:pPr>
      <w:r w:rsidRPr="1C3C04E2" w:rsidR="1C3C04E2">
        <w:rPr>
          <w:rFonts w:ascii="Calibri" w:hAnsi="Calibri" w:eastAsia="Calibri" w:cs="Calibri"/>
          <w:color w:val="333333"/>
          <w:sz w:val="22"/>
          <w:szCs w:val="22"/>
        </w:rPr>
        <w:t>Then, use the following measures to assess the two options from a financial perspective. That is, compute the following measures for each option.</w:t>
      </w:r>
    </w:p>
    <w:p w:rsidR="1C3C04E2" w:rsidP="1C3C04E2" w:rsidRDefault="1C3C04E2" w14:noSpellErr="1" w14:paraId="2CA1810C" w14:textId="56FB9D4E">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C3C04E2" w:rsidR="1C3C04E2">
        <w:rPr>
          <w:rFonts w:ascii="Calibri" w:hAnsi="Calibri" w:eastAsia="Calibri" w:cs="Calibri"/>
          <w:color w:val="333333"/>
          <w:sz w:val="22"/>
          <w:szCs w:val="22"/>
        </w:rPr>
        <w:t>Payback</w:t>
      </w:r>
    </w:p>
    <w:p w:rsidR="1C3C04E2" w:rsidP="1C3C04E2" w:rsidRDefault="1C3C04E2" w14:noSpellErr="1" w14:paraId="5FCE2093" w14:textId="696BFFB3">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C3C04E2" w:rsidR="1C3C04E2">
        <w:rPr>
          <w:rFonts w:ascii="Calibri" w:hAnsi="Calibri" w:eastAsia="Calibri" w:cs="Calibri"/>
          <w:color w:val="333333"/>
          <w:sz w:val="22"/>
          <w:szCs w:val="22"/>
        </w:rPr>
        <w:t>Accounting rate of return</w:t>
      </w:r>
    </w:p>
    <w:p w:rsidR="1C3C04E2" w:rsidP="1C3C04E2" w:rsidRDefault="1C3C04E2" w14:noSpellErr="1" w14:paraId="438C6993" w14:textId="62CAF5DF">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C3C04E2" w:rsidR="1C3C04E2">
        <w:rPr>
          <w:rFonts w:ascii="Calibri" w:hAnsi="Calibri" w:eastAsia="Calibri" w:cs="Calibri"/>
          <w:color w:val="333333"/>
          <w:sz w:val="22"/>
          <w:szCs w:val="22"/>
        </w:rPr>
        <w:t>Net present value</w:t>
      </w:r>
    </w:p>
    <w:p w:rsidR="1C3C04E2" w:rsidP="1C3C04E2" w:rsidRDefault="1C3C04E2" w14:noSpellErr="1" w14:paraId="69621AC0" w14:textId="383EA9BA">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C3C04E2" w:rsidR="1C3C04E2">
        <w:rPr>
          <w:rFonts w:ascii="Calibri" w:hAnsi="Calibri" w:eastAsia="Calibri" w:cs="Calibri"/>
          <w:color w:val="333333"/>
          <w:sz w:val="22"/>
          <w:szCs w:val="22"/>
        </w:rPr>
        <w:t>Internal rate of return</w:t>
      </w:r>
    </w:p>
    <w:p w:rsidR="1C3C04E2" w:rsidP="1C3C04E2" w:rsidRDefault="1C3C04E2" w14:paraId="684444DF" w14:textId="78F2E5D8">
      <w:pPr>
        <w:ind w:left="-225"/>
        <w:rPr>
          <w:rFonts w:ascii="Calibri" w:hAnsi="Calibri" w:eastAsia="Calibri" w:cs="Calibri"/>
          <w:b w:val="1"/>
          <w:bCs w:val="1"/>
          <w:color w:val="333333"/>
          <w:sz w:val="22"/>
          <w:szCs w:val="22"/>
        </w:rPr>
      </w:pPr>
      <w:r w:rsidRPr="1C3C04E2" w:rsidR="1C3C04E2">
        <w:rPr>
          <w:rFonts w:ascii="Calibri" w:hAnsi="Calibri" w:eastAsia="Calibri" w:cs="Calibri"/>
          <w:b w:val="1"/>
          <w:bCs w:val="1"/>
          <w:color w:val="333333"/>
          <w:sz w:val="22"/>
          <w:szCs w:val="22"/>
        </w:rPr>
        <w:t>***As this is a video rendering system/software. I have made 2 ASSUMPTIONS****</w:t>
      </w:r>
      <w:r>
        <w:br/>
      </w:r>
      <w:r w:rsidRPr="1C3C04E2" w:rsidR="1C3C04E2">
        <w:rPr>
          <w:rFonts w:ascii="Calibri" w:hAnsi="Calibri" w:eastAsia="Calibri" w:cs="Calibri"/>
          <w:b w:val="1"/>
          <w:bCs w:val="1"/>
          <w:color w:val="333333"/>
          <w:sz w:val="22"/>
          <w:szCs w:val="22"/>
        </w:rPr>
        <w:t>-&gt; Initial cost is for license of 6 Years</w:t>
      </w:r>
      <w:r>
        <w:br/>
      </w:r>
      <w:r w:rsidRPr="1C3C04E2" w:rsidR="1C3C04E2">
        <w:rPr>
          <w:rFonts w:ascii="Calibri" w:hAnsi="Calibri" w:eastAsia="Calibri" w:cs="Calibri"/>
          <w:b w:val="1"/>
          <w:bCs w:val="1"/>
          <w:color w:val="333333"/>
          <w:sz w:val="22"/>
          <w:szCs w:val="22"/>
        </w:rPr>
        <w:t xml:space="preserve">-&gt; Zero </w:t>
      </w:r>
      <w:proofErr w:type="spellStart"/>
      <w:r w:rsidRPr="1C3C04E2" w:rsidR="1C3C04E2">
        <w:rPr>
          <w:rFonts w:ascii="Calibri" w:hAnsi="Calibri" w:eastAsia="Calibri" w:cs="Calibri"/>
          <w:b w:val="1"/>
          <w:bCs w:val="1"/>
          <w:color w:val="333333"/>
          <w:sz w:val="22"/>
          <w:szCs w:val="22"/>
        </w:rPr>
        <w:t>depriciation</w:t>
      </w:r>
      <w:proofErr w:type="spellEnd"/>
      <w:r>
        <w:br/>
      </w:r>
      <w:r>
        <w:br/>
      </w:r>
      <w:r w:rsidRPr="1C3C04E2" w:rsidR="1C3C04E2">
        <w:rPr>
          <w:rFonts w:ascii="Calibri" w:hAnsi="Calibri" w:eastAsia="Calibri" w:cs="Calibri"/>
          <w:b w:val="1"/>
          <w:bCs w:val="1"/>
          <w:color w:val="333333"/>
          <w:sz w:val="22"/>
          <w:szCs w:val="22"/>
        </w:rPr>
        <w:t>Payback Period</w:t>
      </w:r>
      <w:r>
        <w:br/>
      </w:r>
      <w:r w:rsidRPr="1C3C04E2" w:rsidR="1C3C04E2">
        <w:rPr>
          <w:rFonts w:ascii="Calibri" w:hAnsi="Calibri" w:eastAsia="Calibri" w:cs="Calibri"/>
          <w:b w:val="0"/>
          <w:bCs w:val="0"/>
          <w:color w:val="333333"/>
          <w:sz w:val="22"/>
          <w:szCs w:val="22"/>
        </w:rPr>
        <w:t>Option A : 4 Years(if cash is realized at end of year) or 3.29 years(if cash is realized equally throughout the year).</w:t>
      </w:r>
      <w:r>
        <w:br/>
      </w:r>
      <w:r w:rsidRPr="1C3C04E2" w:rsidR="1C3C04E2">
        <w:rPr>
          <w:rFonts w:ascii="Calibri" w:hAnsi="Calibri" w:eastAsia="Calibri" w:cs="Calibri"/>
          <w:b w:val="0"/>
          <w:bCs w:val="0"/>
          <w:color w:val="333333"/>
          <w:sz w:val="22"/>
          <w:szCs w:val="22"/>
        </w:rPr>
        <w:t>Option B : 6 Years(if cash is realized at end of year) or 5.57 years(if cash is realized equally throughout the year).</w:t>
      </w:r>
      <w:r>
        <w:br/>
      </w:r>
      <w:r>
        <w:br/>
      </w:r>
      <w:r w:rsidRPr="1C3C04E2" w:rsidR="1C3C04E2">
        <w:rPr>
          <w:rFonts w:ascii="Calibri" w:hAnsi="Calibri" w:eastAsia="Calibri" w:cs="Calibri"/>
          <w:b w:val="1"/>
          <w:bCs w:val="1"/>
          <w:color w:val="333333"/>
          <w:sz w:val="22"/>
          <w:szCs w:val="22"/>
        </w:rPr>
        <w:t>Accounting Rate of Return (**Assuming Zero Depreciation)</w:t>
      </w:r>
      <w:r>
        <w:br/>
      </w:r>
      <w:r w:rsidRPr="1C3C04E2" w:rsidR="1C3C04E2">
        <w:rPr>
          <w:rFonts w:ascii="Calibri" w:hAnsi="Calibri" w:eastAsia="Calibri" w:cs="Calibri"/>
          <w:b w:val="0"/>
          <w:bCs w:val="0"/>
          <w:color w:val="333333"/>
          <w:sz w:val="22"/>
          <w:szCs w:val="22"/>
        </w:rPr>
        <w:t>Option A: 40%</w:t>
      </w:r>
      <w:r>
        <w:br/>
      </w:r>
      <w:r w:rsidRPr="1C3C04E2" w:rsidR="1C3C04E2">
        <w:rPr>
          <w:rFonts w:ascii="Calibri" w:hAnsi="Calibri" w:eastAsia="Calibri" w:cs="Calibri"/>
          <w:b w:val="0"/>
          <w:bCs w:val="0"/>
          <w:color w:val="333333"/>
          <w:sz w:val="22"/>
          <w:szCs w:val="22"/>
        </w:rPr>
        <w:t>Option B : 27.8%</w:t>
      </w:r>
      <w:r>
        <w:br/>
      </w:r>
      <w:r>
        <w:br/>
      </w:r>
      <w:r w:rsidRPr="1C3C04E2" w:rsidR="1C3C04E2">
        <w:rPr>
          <w:rFonts w:ascii="Calibri" w:hAnsi="Calibri" w:eastAsia="Calibri" w:cs="Calibri"/>
          <w:b w:val="1"/>
          <w:bCs w:val="1"/>
          <w:color w:val="333333"/>
          <w:sz w:val="22"/>
          <w:szCs w:val="22"/>
        </w:rPr>
        <w:t>Net Present Value (Considering we are deciding to invest now, and considering returns for 6 years)</w:t>
      </w:r>
      <w:r>
        <w:br/>
      </w:r>
    </w:p>
    <w:tbl>
      <w:tblPr>
        <w:tblStyle w:val="GridTable1Light-Accent1"/>
        <w:tblW w:w="0" w:type="auto"/>
        <w:tblLook w:val="04A0" w:firstRow="1" w:lastRow="0" w:firstColumn="1" w:lastColumn="0" w:noHBand="0" w:noVBand="1"/>
      </w:tblPr>
      <w:tblGrid>
        <w:gridCol w:w="1170"/>
        <w:gridCol w:w="1170"/>
        <w:gridCol w:w="1170"/>
        <w:gridCol w:w="1170"/>
        <w:gridCol w:w="1170"/>
        <w:gridCol w:w="1170"/>
        <w:gridCol w:w="1170"/>
        <w:gridCol w:w="1170"/>
      </w:tblGrid>
      <w:tr w:rsidR="1C3C04E2" w:rsidTr="1C3C04E2" w14:paraId="68F3C081">
        <w:tc>
          <w:tcPr>
            <w:cnfStyle w:val="001000000000" w:firstRow="0" w:lastRow="0" w:firstColumn="1" w:lastColumn="0" w:oddVBand="0" w:evenVBand="0" w:oddHBand="0" w:evenHBand="0" w:firstRowFirstColumn="0" w:firstRowLastColumn="0" w:lastRowFirstColumn="0" w:lastRowLastColumn="0"/>
            <w:tcW w:w="1170" w:type="dxa"/>
            <w:tcMar/>
          </w:tcPr>
          <w:p w:rsidR="1C3C04E2" w:rsidRDefault="1C3C04E2" w14:paraId="315C3FF7" w14:textId="659CF11A"/>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70CDE684" w14:textId="59244004">
            <w:pPr>
              <w:ind w:left="-225"/>
            </w:pPr>
            <w:r w:rsidR="1C3C04E2">
              <w:rPr/>
              <w:t>Option A</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69520564" w14:textId="7EEA824B">
            <w:pPr>
              <w:ind w:left="-225"/>
            </w:pPr>
            <w:r w:rsidR="1C3C04E2">
              <w:rPr/>
              <w:t>Factor</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AC02D3B" w14:textId="1F2087FE">
            <w:pPr>
              <w:ind w:left="-225"/>
            </w:pPr>
            <w:r w:rsidR="1C3C04E2">
              <w:rPr/>
              <w:t>Current Value</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47EA5594" w14:textId="6C987CAB">
            <w:pPr>
              <w:ind w:left="-225"/>
            </w:pPr>
            <w:r w:rsidR="1C3C04E2">
              <w:rPr/>
              <w:t>Option B</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8FB9378" w14:textId="0CC1F74C">
            <w:pPr>
              <w:ind w:left="-225"/>
            </w:pPr>
            <w:r w:rsidR="1C3C04E2">
              <w:rPr/>
              <w:t>Factor</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54ADD873" w14:textId="66E1BCB4">
            <w:pPr>
              <w:ind w:left="-225"/>
            </w:pPr>
            <w:r w:rsidR="1C3C04E2">
              <w:rPr/>
              <w:t>Current Value</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6FAB641B" w14:textId="7876206C"/>
        </w:tc>
      </w:tr>
      <w:tr w:rsidR="1C3C04E2" w:rsidTr="1C3C04E2" w14:paraId="70F42772">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5116E585" w14:textId="140F78B6">
            <w:pPr>
              <w:ind w:left="-225"/>
            </w:pPr>
            <w:r w:rsidR="1C3C04E2">
              <w:rPr/>
              <w:t>Immediate outflow</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F49D871" w14:textId="601D05EE">
            <w:pPr>
              <w:ind w:left="-225"/>
            </w:pPr>
            <w:r w:rsidR="1C3C04E2">
              <w:rPr/>
              <w:t>100,000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22ACAFE" w14:textId="600AB119">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4EA32105" w14:textId="0672C1C2">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4B8DE7D" w14:textId="7155F075">
            <w:pPr>
              <w:ind w:left="-225"/>
            </w:pPr>
            <w:r w:rsidR="1C3C04E2">
              <w:rPr/>
              <w:t>250,000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A48BE4D" w14:textId="20ABD6B7">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508AB2F" w14:textId="0B65E7CB">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ABDDD3E" w14:textId="079AECED"/>
        </w:tc>
      </w:tr>
      <w:tr w:rsidR="1C3C04E2" w:rsidTr="1C3C04E2" w14:paraId="67BF003E">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7EBFE31B" w14:textId="680FF8EB">
            <w:pPr>
              <w:ind w:left="-225"/>
            </w:pPr>
            <w:r w:rsidR="1C3C04E2">
              <w:rPr/>
              <w:t>Cash Savings</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05F8FDC" w14:textId="48D8A394">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ECC3B1E" w14:textId="16F37051">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6C37FCD" w14:textId="2572B980">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39E30C7" w14:textId="4EF69CA3">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5EF27EE" w14:textId="676D0C23">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A72D265" w14:textId="7A0B2B7F">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92E8ADA" w14:textId="1A9F2123"/>
        </w:tc>
      </w:tr>
      <w:tr w:rsidR="1C3C04E2" w:rsidTr="1C3C04E2" w14:paraId="753A1F0A">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73753AC7" w14:textId="41D7306D">
            <w:pPr>
              <w:ind w:left="-225"/>
            </w:pPr>
            <w:r w:rsidR="1C3C04E2">
              <w:rPr/>
              <w:t>1</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AF04D37" w14:textId="017209AF">
            <w:pPr>
              <w:ind w:left="-225"/>
            </w:pPr>
            <w:r w:rsidR="1C3C04E2">
              <w:rPr/>
              <w:t>10,000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196494F2" w14:textId="70EFECD6">
            <w:pPr>
              <w:ind w:left="-225"/>
            </w:pPr>
            <w:r w:rsidR="1C3C04E2">
              <w:rPr/>
              <w:t>0.714286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AD23F5B" w14:textId="6CBAE764">
            <w:pPr>
              <w:ind w:left="-225"/>
            </w:pPr>
            <w:r w:rsidR="1C3C04E2">
              <w:rPr/>
              <w:t>7,143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8077446" w14:textId="593C4E60">
            <w:pPr>
              <w:ind w:left="-225"/>
            </w:pPr>
            <w:r w:rsidR="1C3C04E2">
              <w:rPr/>
              <w:t>1,000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30E0FFEF" w14:textId="653A06E8">
            <w:pPr>
              <w:ind w:left="-225"/>
            </w:pPr>
            <w:r w:rsidR="1C3C04E2">
              <w:rPr/>
              <w:t>0.782473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A967B15" w14:textId="1298322E">
            <w:pPr>
              <w:ind w:left="-225"/>
            </w:pPr>
            <w:r w:rsidR="1C3C04E2">
              <w:rPr/>
              <w:t>782</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6FDFEA2" w14:textId="14EC056A"/>
        </w:tc>
      </w:tr>
      <w:tr w:rsidR="1C3C04E2" w:rsidTr="1C3C04E2" w14:paraId="74467DD2">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601A704D" w14:textId="1C60460D">
            <w:pPr>
              <w:ind w:left="-225"/>
            </w:pPr>
            <w:r w:rsidR="1C3C04E2">
              <w:rPr/>
              <w:t>2</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3871586" w14:textId="1F2E8029">
            <w:pPr>
              <w:ind w:left="-225"/>
            </w:pPr>
            <w:r w:rsidR="1C3C04E2">
              <w:rPr/>
              <w:t>50,000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5D28B2C" w14:textId="4FFACA1F">
            <w:pPr>
              <w:ind w:left="-225"/>
            </w:pPr>
            <w:r w:rsidR="1C3C04E2">
              <w:rPr/>
              <w:t>0.510204</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9A32AFA" w14:textId="5DF69415">
            <w:pPr>
              <w:ind w:left="-225"/>
            </w:pPr>
            <w:r w:rsidR="1C3C04E2">
              <w:rPr/>
              <w:t>25,510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33DF4583" w14:textId="37EF93D1">
            <w:pPr>
              <w:ind w:left="-225"/>
            </w:pPr>
            <w:r w:rsidR="1C3C04E2">
              <w:rPr/>
              <w:t>2,000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5E8ADEDC" w14:textId="69CEA655">
            <w:pPr>
              <w:ind w:left="-225"/>
            </w:pPr>
            <w:r w:rsidR="1C3C04E2">
              <w:rPr/>
              <w:t>0.612263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35CD4C81" w14:textId="75D5693F">
            <w:pPr>
              <w:ind w:left="-225"/>
            </w:pPr>
            <w:r w:rsidR="1C3C04E2">
              <w:rPr/>
              <w:t>1,225</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8EFFA12" w14:textId="2D4A979E"/>
        </w:tc>
      </w:tr>
      <w:tr w:rsidR="1C3C04E2" w:rsidTr="1C3C04E2" w14:paraId="0E18D021">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1499F540" w14:textId="1B775273">
            <w:pPr>
              <w:ind w:left="-225"/>
            </w:pPr>
            <w:r w:rsidR="1C3C04E2">
              <w:rPr/>
              <w:t>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1345FEC" w14:textId="56B65E76">
            <w:pPr>
              <w:ind w:left="-225"/>
            </w:pPr>
            <w:r w:rsidR="1C3C04E2">
              <w:rPr/>
              <w:t>20,000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32D58BD" w14:textId="28C8D555">
            <w:pPr>
              <w:ind w:left="-225"/>
            </w:pPr>
            <w:r w:rsidR="1C3C04E2">
              <w:rPr/>
              <w:t>0.364431</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F726A4D" w14:textId="2E2F69E0">
            <w:pPr>
              <w:ind w:left="-225"/>
            </w:pPr>
            <w:r w:rsidR="1C3C04E2">
              <w:rPr/>
              <w:t>7,289</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03823A5" w14:textId="10CB8936">
            <w:pPr>
              <w:ind w:left="-225"/>
            </w:pPr>
            <w:r w:rsidR="1C3C04E2">
              <w:rPr/>
              <w:t>3,000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586747C4" w14:textId="2E0CAB94">
            <w:pPr>
              <w:ind w:left="-225"/>
            </w:pPr>
            <w:r w:rsidR="1C3C04E2">
              <w:rPr/>
              <w:t>0.479079</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DB9EAC3" w14:textId="1A5BF769">
            <w:pPr>
              <w:ind w:left="-225"/>
            </w:pPr>
            <w:r w:rsidR="1C3C04E2">
              <w:rPr/>
              <w:t>1,437</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64A7F885" w14:textId="53B4E6F6"/>
        </w:tc>
      </w:tr>
      <w:tr w:rsidR="1C3C04E2" w:rsidTr="1C3C04E2" w14:paraId="3F62B7B9">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4317B282" w14:textId="1E84CE0B">
            <w:pPr>
              <w:ind w:left="-225"/>
            </w:pPr>
            <w:r w:rsidR="1C3C04E2">
              <w:rPr/>
              <w:t>4</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C1C82E5" w14:textId="7190CB12">
            <w:pPr>
              <w:ind w:left="-225"/>
            </w:pPr>
            <w:r w:rsidR="1C3C04E2">
              <w:rPr/>
              <w:t>70,000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184015BC" w14:textId="0184AC37">
            <w:pPr>
              <w:ind w:left="-225"/>
            </w:pPr>
            <w:r w:rsidR="1C3C04E2">
              <w:rPr/>
              <w:t>0.260308</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E78CA9B" w14:textId="1AAF1664">
            <w:pPr>
              <w:ind w:left="-225"/>
            </w:pPr>
            <w:r w:rsidR="1C3C04E2">
              <w:rPr/>
              <w:t>18,222</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F421AE3" w14:textId="647267B1">
            <w:pPr>
              <w:ind w:left="-225"/>
            </w:pPr>
            <w:r w:rsidR="1C3C04E2">
              <w:rPr/>
              <w:t>1,000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61145BD7" w14:textId="7A847937">
            <w:pPr>
              <w:ind w:left="-225"/>
            </w:pPr>
            <w:r w:rsidR="1C3C04E2">
              <w:rPr/>
              <w:t>0.374866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F1371A5" w14:textId="0456DD5A">
            <w:pPr>
              <w:ind w:left="-225"/>
            </w:pPr>
            <w:r w:rsidR="1C3C04E2">
              <w:rPr/>
              <w:t>375</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58308A1F" w14:textId="41E97417"/>
        </w:tc>
      </w:tr>
      <w:tr w:rsidR="1C3C04E2" w:rsidTr="1C3C04E2" w14:paraId="0C8CD746">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2AFD2E2C" w14:textId="424DCFFC">
            <w:pPr>
              <w:ind w:left="-225"/>
            </w:pPr>
            <w:r w:rsidR="1C3C04E2">
              <w:rPr/>
              <w:t>5</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70557A6" w14:textId="233B359E">
            <w:pPr>
              <w:ind w:left="-225"/>
            </w:pPr>
            <w:r w:rsidR="1C3C04E2">
              <w:rPr/>
              <w:t>80,000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347AA063" w14:textId="188D3ED3">
            <w:pPr>
              <w:ind w:left="-225"/>
            </w:pPr>
            <w:r w:rsidR="1C3C04E2">
              <w:rPr/>
              <w:t>0.185934</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D989B24" w14:textId="2C949997">
            <w:pPr>
              <w:ind w:left="-225"/>
            </w:pPr>
            <w:r w:rsidR="1C3C04E2">
              <w:rPr/>
              <w:t>14,875</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363A77AD" w14:textId="2C7B5922">
            <w:pPr>
              <w:ind w:left="-225"/>
            </w:pPr>
            <w:r w:rsidR="1C3C04E2">
              <w:rPr/>
              <w:t>20,000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4DCD5173" w14:textId="7CDB6E01">
            <w:pPr>
              <w:ind w:left="-225"/>
            </w:pPr>
            <w:r w:rsidR="1C3C04E2">
              <w:rPr/>
              <w:t>0.293323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F80888B" w14:textId="2D22A628">
            <w:pPr>
              <w:ind w:left="-225"/>
            </w:pPr>
            <w:r w:rsidR="1C3C04E2">
              <w:rPr/>
              <w:t>5,866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42E6CA0" w14:textId="2147B98D"/>
        </w:tc>
      </w:tr>
      <w:tr w:rsidR="1C3C04E2" w:rsidTr="1C3C04E2" w14:paraId="53F3092D">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5C630B1E" w14:textId="75EA0A26">
            <w:pPr>
              <w:ind w:left="-225"/>
            </w:pPr>
            <w:r w:rsidR="1C3C04E2">
              <w:rPr/>
              <w:t>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0C2DAAE" w14:textId="1851E7DF">
            <w:pPr>
              <w:ind w:left="-225"/>
            </w:pPr>
            <w:r w:rsidR="1C3C04E2">
              <w:rPr/>
              <w:t>10,000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0C62F28D" w14:textId="26403330">
            <w:pPr>
              <w:ind w:left="-225"/>
            </w:pPr>
            <w:r w:rsidR="1C3C04E2">
              <w:rPr/>
              <w:t>0.132810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2DA1A6B" w14:textId="2CEB62F0">
            <w:pPr>
              <w:ind w:left="-225"/>
            </w:pPr>
            <w:r w:rsidR="1C3C04E2">
              <w:rPr/>
              <w:t>1,328</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B6650F3" w14:textId="1D224269">
            <w:pPr>
              <w:ind w:left="-225"/>
            </w:pPr>
            <w:r w:rsidR="1C3C04E2">
              <w:rPr/>
              <w:t>390,000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16BA91F2" w14:textId="5556CBCA">
            <w:pPr>
              <w:ind w:left="-225"/>
            </w:pPr>
            <w:r w:rsidR="1C3C04E2">
              <w:rPr/>
              <w:t>0.229517</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08E2C5D" w14:textId="58BC9546">
            <w:pPr>
              <w:ind w:left="-225"/>
            </w:pPr>
            <w:r w:rsidR="1C3C04E2">
              <w:rPr/>
              <w:t>89,512</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6BFA667D" w14:textId="1CC980BE"/>
        </w:tc>
      </w:tr>
      <w:tr w:rsidR="1C3C04E2" w:rsidTr="1C3C04E2" w14:paraId="408A3C52">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291CABF1" w14:textId="1CA4C9B1">
            <w:pPr>
              <w:ind w:left="-225"/>
            </w:pPr>
            <w:r>
              <w:br/>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51FE01D" w14:textId="0CD5D724">
            <w:pPr>
              <w:ind w:left="-225"/>
            </w:pPr>
            <w:r>
              <w:br/>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2F623D03" w14:textId="0A05B35A"/>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889922E" w14:textId="484A4F62">
            <w:pPr>
              <w:ind w:left="-225"/>
            </w:pPr>
            <w:r w:rsidRPr="1C3C04E2" w:rsidR="1C3C04E2">
              <w:rPr>
                <w:b w:val="1"/>
                <w:bCs w:val="1"/>
              </w:rPr>
              <w:t>74,366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1B2504A" w14:textId="2CE57996"/>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029D0364" w14:textId="1AC2323B">
            <w:pPr>
              <w:ind w:left="-225"/>
            </w:pPr>
            <w:r>
              <w:br/>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BD0D917" w14:textId="27CBC438"/>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4085004" w14:textId="48A29512">
            <w:pPr>
              <w:ind w:left="-225"/>
            </w:pPr>
            <w:r w:rsidRPr="1C3C04E2" w:rsidR="1C3C04E2">
              <w:rPr>
                <w:b w:val="1"/>
                <w:bCs w:val="1"/>
              </w:rPr>
              <w:t>99,197</w:t>
            </w:r>
          </w:p>
        </w:tc>
      </w:tr>
      <w:tr w:rsidR="1C3C04E2" w:rsidTr="1C3C04E2" w14:paraId="0E089DC7">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74836855" w14:textId="01F7C6AE">
            <w:pPr>
              <w:ind w:left="-225"/>
            </w:pPr>
            <w:r w:rsidR="1C3C04E2">
              <w:rPr/>
              <w:t>Total Return</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C847E82" w14:textId="51DF74D0">
            <w:pPr>
              <w:ind w:left="-225"/>
            </w:pPr>
            <w:r w:rsidR="1C3C04E2">
              <w:rPr/>
              <w:t>240,000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61C8D14A" w14:textId="3C9C91C0"/>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098E0215" w14:textId="6B2344BE"/>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D1CD1D4" w14:textId="3787C74F">
            <w:pPr>
              <w:ind w:left="-225"/>
            </w:pPr>
            <w:r w:rsidR="1C3C04E2">
              <w:rPr/>
              <w:t>417,000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FD2A058" w14:textId="1F389C8C"/>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0834711" w14:textId="6EDA31BB"/>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16C3C9C6" w14:textId="57CC2B6B"/>
        </w:tc>
      </w:tr>
      <w:tr w:rsidR="1C3C04E2" w:rsidTr="1C3C04E2" w14:paraId="65C4C4D0">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7866EF8D" w14:textId="7DAC7472">
            <w:pPr>
              <w:ind w:left="-225"/>
            </w:pPr>
            <w:r w:rsidR="1C3C04E2">
              <w:rPr/>
              <w:t>Return per year</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9CBD1DA" w14:textId="75AA4342">
            <w:pPr>
              <w:ind w:left="-225"/>
            </w:pPr>
            <w:r w:rsidR="1C3C04E2">
              <w:rPr/>
              <w:t>40000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0E1009BF" w14:textId="7F57CF1E"/>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02447DC" w14:textId="4812D852"/>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45476D07" w14:textId="7BD2B6B5">
            <w:pPr>
              <w:ind w:left="-225"/>
            </w:pPr>
            <w:r w:rsidR="1C3C04E2">
              <w:rPr/>
              <w:t>69500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011899DD" w14:textId="3F7E656A"/>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67B44E1" w14:textId="7252DB7C"/>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4D3CE8E" w14:textId="054B3D84"/>
        </w:tc>
      </w:tr>
      <w:tr w:rsidR="1C3C04E2" w:rsidTr="1C3C04E2" w14:paraId="333AE7A9">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5D772708" w14:textId="486F99E3">
            <w:pPr>
              <w:ind w:left="-225"/>
            </w:pPr>
            <w:r w:rsidR="1C3C04E2">
              <w:rPr/>
              <w:t>ARR</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4A2DF109" w14:textId="19DF6B00">
            <w:pPr>
              <w:ind w:left="-225"/>
            </w:pPr>
            <w:r w:rsidR="1C3C04E2">
              <w:rPr/>
              <w:t>40.00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6325E45" w14:textId="50026171"/>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55F37EF5" w14:textId="1C8DA6D2"/>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5ED30D6D" w14:textId="6E9DD40D">
            <w:pPr>
              <w:ind w:left="-225"/>
            </w:pPr>
            <w:r w:rsidR="1C3C04E2">
              <w:rPr/>
              <w:t>27.80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1A84B27C" w14:textId="72E4AD8E"/>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57D2EC46" w14:textId="49ADA794"/>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2AFBB851" w14:textId="7C8DDFCC"/>
        </w:tc>
      </w:tr>
      <w:tr w:rsidR="1C3C04E2" w:rsidTr="1C3C04E2" w14:paraId="60B3DC48">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77EACBFB" w14:textId="2C080C00">
            <w:pPr>
              <w:ind w:left="-225"/>
            </w:pPr>
            <w:r w:rsidR="1C3C04E2">
              <w:rPr/>
              <w:t>Rate</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09195F61" w14:textId="6C44FA8F">
            <w:pPr>
              <w:ind w:left="-225"/>
            </w:pPr>
            <w:r w:rsidR="1C3C04E2">
              <w:rPr/>
              <w:t>0.40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53D9E3A" w14:textId="53A97346"/>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0B043B07" w14:textId="794F639C"/>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45B435D9" w14:textId="16D216DD">
            <w:pPr>
              <w:ind w:left="-225"/>
            </w:pPr>
            <w:r w:rsidR="1C3C04E2">
              <w:rPr/>
              <w:t>0.28</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53472B2" w14:textId="13779248"/>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5855E37" w14:textId="41A6D789"/>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35664A7" w14:textId="504B51D8"/>
        </w:tc>
      </w:tr>
    </w:tbl>
    <w:p w:rsidR="1C3C04E2" w:rsidP="1C3C04E2" w:rsidRDefault="1C3C04E2" w14:paraId="52D38A33" w14:textId="53E024FE">
      <w:pPr>
        <w:ind w:left="-225"/>
      </w:pPr>
      <w:r>
        <w:br/>
      </w:r>
      <w:r w:rsidRPr="1C3C04E2" w:rsidR="1C3C04E2">
        <w:rPr>
          <w:rFonts w:ascii="Calibri" w:hAnsi="Calibri" w:eastAsia="Calibri" w:cs="Calibri"/>
          <w:i w:val="1"/>
          <w:iCs w:val="1"/>
          <w:color w:val="333333"/>
          <w:sz w:val="22"/>
          <w:szCs w:val="22"/>
        </w:rPr>
        <w:t xml:space="preserve">Option </w:t>
      </w:r>
      <w:proofErr w:type="spellStart"/>
      <w:r w:rsidRPr="1C3C04E2" w:rsidR="1C3C04E2">
        <w:rPr>
          <w:rFonts w:ascii="Calibri" w:hAnsi="Calibri" w:eastAsia="Calibri" w:cs="Calibri"/>
          <w:i w:val="1"/>
          <w:iCs w:val="1"/>
          <w:color w:val="333333"/>
          <w:sz w:val="22"/>
          <w:szCs w:val="22"/>
        </w:rPr>
        <w:t>A : NPV</w:t>
      </w:r>
      <w:proofErr w:type="spellEnd"/>
      <w:r w:rsidRPr="1C3C04E2" w:rsidR="1C3C04E2">
        <w:rPr>
          <w:rFonts w:ascii="Calibri" w:hAnsi="Calibri" w:eastAsia="Calibri" w:cs="Calibri"/>
          <w:i w:val="1"/>
          <w:iCs w:val="1"/>
          <w:color w:val="333333"/>
          <w:sz w:val="22"/>
          <w:szCs w:val="22"/>
        </w:rPr>
        <w:t>= current value of future earnings- current value of invested money = 74366-100000=(-25634)</w:t>
      </w:r>
      <w:r>
        <w:br/>
      </w:r>
      <w:r w:rsidRPr="1C3C04E2" w:rsidR="1C3C04E2">
        <w:rPr>
          <w:rFonts w:ascii="Calibri" w:hAnsi="Calibri" w:eastAsia="Calibri" w:cs="Calibri"/>
          <w:i w:val="1"/>
          <w:iCs w:val="1"/>
          <w:color w:val="333333"/>
          <w:sz w:val="22"/>
          <w:szCs w:val="22"/>
        </w:rPr>
        <w:t xml:space="preserve">Option </w:t>
      </w:r>
      <w:proofErr w:type="spellStart"/>
      <w:r w:rsidRPr="1C3C04E2" w:rsidR="1C3C04E2">
        <w:rPr>
          <w:rFonts w:ascii="Calibri" w:hAnsi="Calibri" w:eastAsia="Calibri" w:cs="Calibri"/>
          <w:i w:val="1"/>
          <w:iCs w:val="1"/>
          <w:color w:val="333333"/>
          <w:sz w:val="22"/>
          <w:szCs w:val="22"/>
        </w:rPr>
        <w:t>B : NPV</w:t>
      </w:r>
      <w:proofErr w:type="spellEnd"/>
      <w:r w:rsidRPr="1C3C04E2" w:rsidR="1C3C04E2">
        <w:rPr>
          <w:rFonts w:ascii="Calibri" w:hAnsi="Calibri" w:eastAsia="Calibri" w:cs="Calibri"/>
          <w:i w:val="1"/>
          <w:iCs w:val="1"/>
          <w:color w:val="333333"/>
          <w:sz w:val="22"/>
          <w:szCs w:val="22"/>
        </w:rPr>
        <w:t>= current value of future earnings- current value of invested money = 99197-250000=(-150803)</w:t>
      </w:r>
      <w:r>
        <w:br/>
      </w:r>
      <w:r>
        <w:br/>
      </w:r>
      <w:r w:rsidRPr="1C3C04E2" w:rsidR="1C3C04E2">
        <w:rPr>
          <w:rFonts w:ascii="Calibri" w:hAnsi="Calibri" w:eastAsia="Calibri" w:cs="Calibri"/>
          <w:i w:val="1"/>
          <w:iCs w:val="1"/>
          <w:color w:val="333333"/>
          <w:sz w:val="22"/>
          <w:szCs w:val="22"/>
        </w:rPr>
        <w:t>Internal Rate of Return (the rate at which NPV is Zero)</w:t>
      </w:r>
      <w:r>
        <w:br/>
      </w:r>
      <w:r w:rsidRPr="1C3C04E2" w:rsidR="1C3C04E2">
        <w:rPr>
          <w:rFonts w:ascii="Calibri" w:hAnsi="Calibri" w:eastAsia="Calibri" w:cs="Calibri"/>
          <w:i w:val="1"/>
          <w:iCs w:val="1"/>
          <w:color w:val="333333"/>
          <w:sz w:val="22"/>
          <w:szCs w:val="22"/>
        </w:rPr>
        <w:t>Option A: NPV Becomes Zero at rate 0.27808 i.e. 27.808 % i.e. 27.81%</w:t>
      </w:r>
      <w:r>
        <w:br/>
      </w:r>
      <w:r w:rsidRPr="1C3C04E2" w:rsidR="1C3C04E2">
        <w:rPr>
          <w:rFonts w:ascii="Calibri" w:hAnsi="Calibri" w:eastAsia="Calibri" w:cs="Calibri"/>
          <w:i w:val="1"/>
          <w:iCs w:val="1"/>
          <w:color w:val="333333"/>
          <w:sz w:val="22"/>
          <w:szCs w:val="22"/>
        </w:rPr>
        <w:t xml:space="preserve">Option B: </w:t>
      </w:r>
      <w:r w:rsidRPr="1C3C04E2" w:rsidR="1C3C04E2">
        <w:rPr>
          <w:rFonts w:ascii="Calibri" w:hAnsi="Calibri" w:eastAsia="Calibri" w:cs="Calibri"/>
          <w:b w:val="1"/>
          <w:bCs w:val="1"/>
          <w:color w:val="333333"/>
          <w:sz w:val="22"/>
          <w:szCs w:val="22"/>
        </w:rPr>
        <w:t>NPV Becomes Zero at rate 0.0908665 i.e. 9.08665 % i.e. 9.09%</w:t>
      </w:r>
      <w:r>
        <w:br/>
      </w:r>
    </w:p>
    <w:p w:rsidR="1C3C04E2" w:rsidP="1C3C04E2" w:rsidRDefault="1C3C04E2" w14:noSpellErr="1" w14:paraId="0DFB1B59" w14:textId="6C03E6BF">
      <w:pPr>
        <w:ind w:left="-225"/>
      </w:pPr>
      <w:r w:rsidRPr="1C3C04E2" w:rsidR="1C3C04E2">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1C3C04E2" w:rsidP="1C3C04E2" w:rsidRDefault="1C3C04E2" w14:noSpellErr="1" w14:paraId="1A0DF8DD" w14:textId="7F3CF1A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0 points: No answer, completely irrelevant answer.</w:t>
      </w:r>
    </w:p>
    <w:p w:rsidR="1C3C04E2" w:rsidP="1C3C04E2" w:rsidRDefault="1C3C04E2" w14:noSpellErr="1" w14:paraId="69527971" w14:textId="4305E91A">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5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5 points: Insufficient, incomplete, lacks supporting evidence.</w:t>
      </w:r>
    </w:p>
    <w:p w:rsidR="1C3C04E2" w:rsidP="1C3C04E2" w:rsidRDefault="1C3C04E2" w14:noSpellErr="1" w14:paraId="2722DAB9" w14:textId="174B2E19">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1C3C04E2" w:rsidR="1C3C04E2">
        <w:rPr>
          <w:rFonts w:ascii="Calibri" w:hAnsi="Calibri" w:eastAsia="Calibri" w:cs="Calibri"/>
          <w:b w:val="1"/>
          <w:bCs w:val="1"/>
          <w:color w:val="00B050"/>
          <w:sz w:val="22"/>
          <w:szCs w:val="22"/>
          <w:highlight w:val="lightGray"/>
        </w:rPr>
        <w:t>7 pts</w:t>
      </w:r>
      <w:r w:rsidRPr="1C3C04E2" w:rsidR="1C3C04E2">
        <w:rPr>
          <w:rFonts w:ascii="Calibri" w:hAnsi="Calibri" w:eastAsia="Calibri" w:cs="Calibri"/>
          <w:b w:val="1"/>
          <w:bCs w:val="1"/>
          <w:color w:val="00B050"/>
          <w:sz w:val="22"/>
          <w:szCs w:val="22"/>
          <w:highlight w:val="lightGray"/>
        </w:rPr>
        <w:t xml:space="preserve"> - </w:t>
      </w:r>
      <w:r w:rsidRPr="1C3C04E2" w:rsidR="1C3C04E2">
        <w:rPr>
          <w:rFonts w:ascii="Calibri" w:hAnsi="Calibri" w:eastAsia="Calibri" w:cs="Calibri"/>
          <w:b w:val="1"/>
          <w:bCs w:val="1"/>
          <w:color w:val="00B050"/>
          <w:sz w:val="22"/>
          <w:szCs w:val="22"/>
          <w:highlight w:val="lightGray"/>
        </w:rPr>
        <w:t>7 points: Passing, meets expectations.</w:t>
      </w:r>
    </w:p>
    <w:p w:rsidR="1C3C04E2" w:rsidP="1C3C04E2" w:rsidRDefault="1C3C04E2" w14:noSpellErr="1" w14:paraId="196B3675" w14:textId="6DC6CFA6">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9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9 points: Well above average, exceeds expectations.</w:t>
      </w:r>
    </w:p>
    <w:p w:rsidR="1C3C04E2" w:rsidP="1C3C04E2" w:rsidRDefault="1C3C04E2" w14:noSpellErr="1" w14:paraId="13E7A502" w14:textId="38B8D16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10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10 points: Superior performance, excellent.</w:t>
      </w:r>
    </w:p>
    <w:p w:rsidR="1C3C04E2" w:rsidP="1C3C04E2" w:rsidRDefault="1C3C04E2" w14:noSpellErr="1" w14:paraId="7A1E0FD2" w14:textId="4E3B18EB">
      <w:pPr>
        <w:pStyle w:val="Normal"/>
        <w:ind w:left="-225"/>
        <w:rPr>
          <w:rFonts w:ascii="Calibri" w:hAnsi="Calibri" w:eastAsia="Calibri" w:cs="Calibri"/>
          <w:b w:val="0"/>
          <w:bCs w:val="0"/>
          <w:color w:val="333333"/>
          <w:sz w:val="22"/>
          <w:szCs w:val="22"/>
        </w:rPr>
      </w:pPr>
    </w:p>
    <w:p w:rsidR="1C3C04E2" w:rsidP="1C3C04E2" w:rsidRDefault="1C3C04E2" w14:noSpellErr="1" w14:paraId="38F36E14" w14:textId="2AAFC773">
      <w:pPr>
        <w:pStyle w:val="Heading3"/>
      </w:pPr>
      <w:r w:rsidRPr="1C3C04E2" w:rsidR="1C3C04E2">
        <w:rPr>
          <w:b w:val="0"/>
          <w:bCs w:val="0"/>
          <w:sz w:val="40"/>
          <w:szCs w:val="40"/>
        </w:rPr>
        <w:t>Part 2</w:t>
      </w:r>
    </w:p>
    <w:p w:rsidR="1C3C04E2" w:rsidP="1C3C04E2" w:rsidRDefault="1C3C04E2" w14:noSpellErr="1" w14:paraId="05663EA7" w14:textId="4F52A071">
      <w:pPr>
        <w:pStyle w:val="Normal"/>
      </w:pPr>
    </w:p>
    <w:p w:rsidR="1C3C04E2" w:rsidP="1C3C04E2" w:rsidRDefault="1C3C04E2" w14:noSpellErr="1" w14:paraId="520599CA" w14:textId="03575FA2">
      <w:pPr>
        <w:ind w:left="-225"/>
      </w:pPr>
      <w:r w:rsidRPr="1C3C04E2" w:rsidR="1C3C04E2">
        <w:rPr>
          <w:rFonts w:ascii="Calibri" w:hAnsi="Calibri" w:eastAsia="Calibri" w:cs="Calibri"/>
          <w:color w:val="333333"/>
          <w:sz w:val="22"/>
          <w:szCs w:val="22"/>
          <w:highlight w:val="lightGray"/>
        </w:rPr>
        <w:t>Based on what you calculated in Part 1, which option would you recommend to Cut Here management?</w:t>
      </w:r>
    </w:p>
    <w:p w:rsidR="1C3C04E2" w:rsidP="1C3C04E2" w:rsidRDefault="1C3C04E2" w14:noSpellErr="1" w14:paraId="5FD42B4B" w14:textId="3E3F0E5E">
      <w:pPr>
        <w:pStyle w:val="Normal"/>
        <w:ind w:left="-225"/>
        <w:rPr>
          <w:rFonts w:ascii="Calibri" w:hAnsi="Calibri" w:eastAsia="Calibri" w:cs="Calibri"/>
          <w:color w:val="333333"/>
          <w:sz w:val="22"/>
          <w:szCs w:val="22"/>
        </w:rPr>
      </w:pPr>
    </w:p>
    <w:p w:rsidR="1C3C04E2" w:rsidP="1C3C04E2" w:rsidRDefault="1C3C04E2" w14:paraId="6311178C" w14:textId="05041D67">
      <w:pPr>
        <w:ind w:left="-225"/>
      </w:pPr>
      <w:r w:rsidRPr="1C3C04E2" w:rsidR="1C3C04E2">
        <w:rPr>
          <w:rFonts w:ascii="Calibri" w:hAnsi="Calibri" w:eastAsia="Calibri" w:cs="Calibri"/>
          <w:color w:val="333333"/>
          <w:sz w:val="22"/>
          <w:szCs w:val="22"/>
        </w:rPr>
        <w:t xml:space="preserve">If the Asset life is fixed for 6 Years, then </w:t>
      </w:r>
      <w:proofErr w:type="spellStart"/>
      <w:r w:rsidRPr="1C3C04E2" w:rsidR="1C3C04E2">
        <w:rPr>
          <w:rFonts w:ascii="Calibri" w:hAnsi="Calibri" w:eastAsia="Calibri" w:cs="Calibri"/>
          <w:color w:val="333333"/>
          <w:sz w:val="22"/>
          <w:szCs w:val="22"/>
        </w:rPr>
        <w:t>i</w:t>
      </w:r>
      <w:proofErr w:type="spellEnd"/>
      <w:r w:rsidRPr="1C3C04E2" w:rsidR="1C3C04E2">
        <w:rPr>
          <w:rFonts w:ascii="Calibri" w:hAnsi="Calibri" w:eastAsia="Calibri" w:cs="Calibri"/>
          <w:color w:val="333333"/>
          <w:sz w:val="22"/>
          <w:szCs w:val="22"/>
        </w:rPr>
        <w:t xml:space="preserve"> would not like to recommend either of these option as NPV is negative in both cases.</w:t>
      </w:r>
    </w:p>
    <w:p w:rsidR="1C3C04E2" w:rsidP="1C3C04E2" w:rsidRDefault="1C3C04E2" w14:noSpellErr="1" w14:paraId="289FA0AB" w14:textId="5FE16E6D">
      <w:pPr>
        <w:ind w:left="-225"/>
      </w:pPr>
      <w:r>
        <w:br/>
      </w:r>
      <w:r w:rsidRPr="1C3C04E2" w:rsidR="1C3C04E2">
        <w:rPr>
          <w:rFonts w:ascii="Calibri" w:hAnsi="Calibri" w:eastAsia="Calibri" w:cs="Calibri"/>
          <w:color w:val="333333"/>
          <w:sz w:val="22"/>
          <w:szCs w:val="22"/>
        </w:rPr>
        <w:t>However, if there is just the choice between these two options with 6 years life analysis, then option 1 is better as it provides better rate of return. (ARR &amp; CRR both )</w:t>
      </w:r>
    </w:p>
    <w:p w:rsidR="1C3C04E2" w:rsidP="1C3C04E2" w:rsidRDefault="1C3C04E2" w14:paraId="14C85F17" w14:textId="3727F4D5">
      <w:pPr>
        <w:pStyle w:val="Normal"/>
        <w:ind w:left="-225"/>
        <w:rPr>
          <w:rFonts w:ascii="Calibri" w:hAnsi="Calibri" w:eastAsia="Calibri" w:cs="Calibri"/>
          <w:color w:val="333333"/>
          <w:sz w:val="22"/>
          <w:szCs w:val="22"/>
        </w:rPr>
      </w:pPr>
    </w:p>
    <w:p w:rsidR="1C3C04E2" w:rsidP="1C3C04E2" w:rsidRDefault="1C3C04E2" w14:noSpellErr="1" w14:paraId="0A3E2717" w14:textId="3E793ABD">
      <w:pPr>
        <w:ind w:left="-225"/>
      </w:pPr>
      <w:r w:rsidRPr="1C3C04E2" w:rsidR="1C3C04E2">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1C3C04E2" w:rsidP="1C3C04E2" w:rsidRDefault="1C3C04E2" w14:noSpellErr="1" w14:paraId="03449EE8" w14:textId="18BA209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0 points: No answer, completely irrelevant answer.</w:t>
      </w:r>
    </w:p>
    <w:p w:rsidR="1C3C04E2" w:rsidP="1C3C04E2" w:rsidRDefault="1C3C04E2" w14:noSpellErr="1" w14:paraId="4D1B68D3" w14:textId="3AB010BD">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5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5 points: Insufficient answer, incomplete, lacks supporting evidence.</w:t>
      </w:r>
    </w:p>
    <w:p w:rsidR="1C3C04E2" w:rsidP="1C3C04E2" w:rsidRDefault="1C3C04E2" w14:noSpellErr="1" w14:paraId="12F33FF6" w14:textId="3DBDE644">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1C3C04E2" w:rsidR="1C3C04E2">
        <w:rPr>
          <w:rFonts w:ascii="Calibri" w:hAnsi="Calibri" w:eastAsia="Calibri" w:cs="Calibri"/>
          <w:b w:val="1"/>
          <w:bCs w:val="1"/>
          <w:color w:val="00B050"/>
          <w:sz w:val="22"/>
          <w:szCs w:val="22"/>
          <w:highlight w:val="lightGray"/>
        </w:rPr>
        <w:t>7 pts</w:t>
      </w:r>
      <w:r w:rsidRPr="1C3C04E2" w:rsidR="1C3C04E2">
        <w:rPr>
          <w:rFonts w:ascii="Calibri" w:hAnsi="Calibri" w:eastAsia="Calibri" w:cs="Calibri"/>
          <w:b w:val="1"/>
          <w:bCs w:val="1"/>
          <w:color w:val="00B050"/>
          <w:sz w:val="22"/>
          <w:szCs w:val="22"/>
          <w:highlight w:val="lightGray"/>
        </w:rPr>
        <w:t xml:space="preserve"> - </w:t>
      </w:r>
      <w:r w:rsidRPr="1C3C04E2" w:rsidR="1C3C04E2">
        <w:rPr>
          <w:rFonts w:ascii="Calibri" w:hAnsi="Calibri" w:eastAsia="Calibri" w:cs="Calibri"/>
          <w:b w:val="1"/>
          <w:bCs w:val="1"/>
          <w:color w:val="00B050"/>
          <w:sz w:val="22"/>
          <w:szCs w:val="22"/>
          <w:highlight w:val="lightGray"/>
        </w:rPr>
        <w:t>7 points: Passing, meets expectations.</w:t>
      </w:r>
    </w:p>
    <w:p w:rsidR="1C3C04E2" w:rsidP="1C3C04E2" w:rsidRDefault="1C3C04E2" w14:noSpellErr="1" w14:paraId="3CB7FDCC" w14:textId="20158826">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9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9 points: Well above average, exceeds expectations.</w:t>
      </w:r>
    </w:p>
    <w:p w:rsidR="1C3C04E2" w:rsidP="1C3C04E2" w:rsidRDefault="1C3C04E2" w14:noSpellErr="1" w14:paraId="79457B9B" w14:textId="1705DA34">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10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10 points: Superior performance, excellent.</w:t>
      </w:r>
    </w:p>
    <w:p w:rsidR="1C3C04E2" w:rsidP="1C3C04E2" w:rsidRDefault="1C3C04E2" w14:noSpellErr="1" w14:paraId="51A0ABE7" w14:textId="104FD8B1">
      <w:pPr>
        <w:pStyle w:val="Normal"/>
        <w:ind w:left="-225"/>
        <w:rPr>
          <w:rFonts w:ascii="Calibri" w:hAnsi="Calibri" w:eastAsia="Calibri" w:cs="Calibri"/>
          <w:b w:val="0"/>
          <w:bCs w:val="0"/>
          <w:color w:val="333333"/>
          <w:sz w:val="22"/>
          <w:szCs w:val="22"/>
        </w:rPr>
      </w:pPr>
    </w:p>
    <w:p w:rsidR="1C3C04E2" w:rsidP="1C3C04E2" w:rsidRDefault="1C3C04E2" w14:noSpellErr="1" w14:paraId="4E85F795" w14:textId="52BA13F0">
      <w:pPr>
        <w:pStyle w:val="Heading3"/>
      </w:pPr>
      <w:r w:rsidRPr="1C3C04E2" w:rsidR="1C3C04E2">
        <w:rPr>
          <w:b w:val="0"/>
          <w:bCs w:val="0"/>
          <w:sz w:val="40"/>
          <w:szCs w:val="40"/>
        </w:rPr>
        <w:t>Part 3</w:t>
      </w:r>
    </w:p>
    <w:p w:rsidR="1C3C04E2" w:rsidP="1C3C04E2" w:rsidRDefault="1C3C04E2" w14:noSpellErr="1" w14:paraId="2DAC4B7E" w14:textId="279E6F9A">
      <w:pPr>
        <w:pStyle w:val="Normal"/>
      </w:pPr>
    </w:p>
    <w:p w:rsidR="1C3C04E2" w:rsidP="1C3C04E2" w:rsidRDefault="1C3C04E2" w14:noSpellErr="1" w14:paraId="1F42BFAE" w14:textId="368F2C1B">
      <w:pPr>
        <w:ind w:left="-225"/>
      </w:pPr>
      <w:r w:rsidRPr="1C3C04E2" w:rsidR="1C3C04E2">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1C3C04E2" w:rsidP="1C3C04E2" w:rsidRDefault="1C3C04E2" w14:noSpellErr="1" w14:paraId="53681AD9" w14:textId="70419FD1">
      <w:pPr>
        <w:pStyle w:val="Normal"/>
        <w:ind w:left="-225"/>
        <w:rPr>
          <w:rFonts w:ascii="Calibri" w:hAnsi="Calibri" w:eastAsia="Calibri" w:cs="Calibri"/>
          <w:color w:val="333333"/>
          <w:sz w:val="22"/>
          <w:szCs w:val="22"/>
        </w:rPr>
      </w:pPr>
    </w:p>
    <w:p w:rsidR="1C3C04E2" w:rsidP="1C3C04E2" w:rsidRDefault="1C3C04E2" w14:noSpellErr="1" w14:paraId="276B8C6D" w14:textId="3A8B1071">
      <w:pPr>
        <w:ind w:left="-225"/>
      </w:pPr>
      <w:r w:rsidRPr="1C3C04E2" w:rsidR="1C3C04E2">
        <w:rPr>
          <w:rFonts w:ascii="Calibri" w:hAnsi="Calibri" w:eastAsia="Calibri" w:cs="Calibri"/>
          <w:color w:val="333333"/>
          <w:sz w:val="22"/>
          <w:szCs w:val="22"/>
        </w:rPr>
        <w:t>Strength of my analysis :</w:t>
      </w:r>
      <w:r>
        <w:br/>
      </w:r>
      <w:r w:rsidRPr="1C3C04E2" w:rsidR="1C3C04E2">
        <w:rPr>
          <w:rFonts w:ascii="Calibri" w:hAnsi="Calibri" w:eastAsia="Calibri" w:cs="Calibri"/>
          <w:color w:val="333333"/>
          <w:sz w:val="22"/>
          <w:szCs w:val="22"/>
        </w:rPr>
        <w:t>&gt; Very quantitative analysis</w:t>
      </w:r>
      <w:r>
        <w:br/>
      </w:r>
      <w:r>
        <w:br/>
      </w:r>
      <w:r w:rsidRPr="1C3C04E2" w:rsidR="1C3C04E2">
        <w:rPr>
          <w:rFonts w:ascii="Calibri" w:hAnsi="Calibri" w:eastAsia="Calibri" w:cs="Calibri"/>
          <w:color w:val="333333"/>
          <w:sz w:val="22"/>
          <w:szCs w:val="22"/>
        </w:rPr>
        <w:t>Weaknesses of my analysis</w:t>
      </w:r>
      <w:r>
        <w:br/>
      </w:r>
      <w:r w:rsidRPr="1C3C04E2" w:rsidR="1C3C04E2">
        <w:rPr>
          <w:rFonts w:ascii="Calibri" w:hAnsi="Calibri" w:eastAsia="Calibri" w:cs="Calibri"/>
          <w:color w:val="333333"/>
          <w:sz w:val="22"/>
          <w:szCs w:val="22"/>
        </w:rPr>
        <w:t>&gt; Doesn't considers qualitative comparison between both options</w:t>
      </w:r>
      <w:r>
        <w:br/>
      </w:r>
      <w:r w:rsidRPr="1C3C04E2" w:rsidR="1C3C04E2">
        <w:rPr>
          <w:rFonts w:ascii="Calibri" w:hAnsi="Calibri" w:eastAsia="Calibri" w:cs="Calibri"/>
          <w:color w:val="333333"/>
          <w:sz w:val="22"/>
          <w:szCs w:val="22"/>
        </w:rPr>
        <w:t>&gt; Depreciation is not considered</w:t>
      </w:r>
      <w:r>
        <w:br/>
      </w:r>
      <w:r w:rsidRPr="1C3C04E2" w:rsidR="1C3C04E2">
        <w:rPr>
          <w:rFonts w:ascii="Calibri" w:hAnsi="Calibri" w:eastAsia="Calibri" w:cs="Calibri"/>
          <w:color w:val="333333"/>
          <w:sz w:val="22"/>
          <w:szCs w:val="22"/>
        </w:rPr>
        <w:t>&gt; Asset life is theoretically assumed to 6 years</w:t>
      </w:r>
      <w:r>
        <w:br/>
      </w:r>
    </w:p>
    <w:p w:rsidR="1C3C04E2" w:rsidP="1C3C04E2" w:rsidRDefault="1C3C04E2" w14:noSpellErr="1" w14:paraId="190E2C67" w14:textId="60D1582F">
      <w:pPr>
        <w:ind w:left="-225"/>
      </w:pPr>
      <w:r w:rsidRPr="1C3C04E2" w:rsidR="1C3C04E2">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1C3C04E2" w:rsidP="1C3C04E2" w:rsidRDefault="1C3C04E2" w14:noSpellErr="1" w14:paraId="13ED6E72" w14:textId="445060E0">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0 points: No answer, completely irrelevant answer.</w:t>
      </w:r>
    </w:p>
    <w:p w:rsidR="1C3C04E2" w:rsidP="1C3C04E2" w:rsidRDefault="1C3C04E2" w14:noSpellErr="1" w14:paraId="5E87AF98" w14:textId="574A9A5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5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5 points: Insufficient answer, incomplete, lacks supporting evidence.</w:t>
      </w:r>
    </w:p>
    <w:p w:rsidR="1C3C04E2" w:rsidP="1C3C04E2" w:rsidRDefault="1C3C04E2" w14:noSpellErr="1" w14:paraId="68BD61DC" w14:textId="502D58AC">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7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7 points: Passing, meets expectations.</w:t>
      </w:r>
    </w:p>
    <w:p w:rsidR="1C3C04E2" w:rsidP="1C3C04E2" w:rsidRDefault="1C3C04E2" w14:noSpellErr="1" w14:paraId="31CBC5F1" w14:textId="5AA3E7AE">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9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9 points: Well above average, exceeds expectations.</w:t>
      </w:r>
    </w:p>
    <w:p w:rsidR="1C3C04E2" w:rsidP="1C3C04E2" w:rsidRDefault="1C3C04E2" w14:noSpellErr="1" w14:paraId="75E6B258" w14:textId="2E7582D9">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1C3C04E2" w:rsidR="1C3C04E2">
        <w:rPr>
          <w:rFonts w:ascii="Calibri" w:hAnsi="Calibri" w:eastAsia="Calibri" w:cs="Calibri"/>
          <w:b w:val="1"/>
          <w:bCs w:val="1"/>
          <w:color w:val="00B050"/>
          <w:sz w:val="22"/>
          <w:szCs w:val="22"/>
          <w:highlight w:val="lightGray"/>
        </w:rPr>
        <w:t>10 pts</w:t>
      </w:r>
      <w:r w:rsidRPr="1C3C04E2" w:rsidR="1C3C04E2">
        <w:rPr>
          <w:rFonts w:ascii="Calibri" w:hAnsi="Calibri" w:eastAsia="Calibri" w:cs="Calibri"/>
          <w:b w:val="1"/>
          <w:bCs w:val="1"/>
          <w:color w:val="00B050"/>
          <w:sz w:val="22"/>
          <w:szCs w:val="22"/>
          <w:highlight w:val="lightGray"/>
        </w:rPr>
        <w:t xml:space="preserve"> - </w:t>
      </w:r>
      <w:r w:rsidRPr="1C3C04E2" w:rsidR="1C3C04E2">
        <w:rPr>
          <w:rFonts w:ascii="Calibri" w:hAnsi="Calibri" w:eastAsia="Calibri" w:cs="Calibri"/>
          <w:b w:val="1"/>
          <w:bCs w:val="1"/>
          <w:color w:val="00B050"/>
          <w:sz w:val="22"/>
          <w:szCs w:val="22"/>
          <w:highlight w:val="lightGray"/>
        </w:rPr>
        <w:t>10 points: Superior performance, excellent.</w:t>
      </w:r>
    </w:p>
    <w:p w:rsidR="1C3C04E2" w:rsidP="1C3C04E2" w:rsidRDefault="1C3C04E2" w14:noSpellErr="1" w14:paraId="16D52FAE" w14:textId="66DE5D7B">
      <w:pPr>
        <w:ind w:left="-225"/>
        <w:rPr>
          <w:rFonts w:ascii="Calibri" w:hAnsi="Calibri" w:eastAsia="Calibri" w:cs="Calibri"/>
          <w:color w:val="333333"/>
          <w:sz w:val="22"/>
          <w:szCs w:val="22"/>
        </w:rPr>
      </w:pPr>
    </w:p>
    <w:p w:rsidR="1C3C04E2" w:rsidP="1C3C04E2" w:rsidRDefault="1C3C04E2" w14:noSpellErr="1" w14:paraId="22C76276" w14:textId="29A604FB">
      <w:pPr>
        <w:ind w:left="-225"/>
      </w:pPr>
      <w:r w:rsidRPr="1C3C04E2" w:rsidR="1C3C04E2">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1C3C04E2" w:rsidP="1C3C04E2" w:rsidRDefault="1C3C04E2" w14:noSpellErr="1" w14:paraId="0504434D" w14:textId="746F2B53">
      <w:pPr>
        <w:ind w:left="-225"/>
        <w:jc w:val="center"/>
      </w:pPr>
      <w:r w:rsidRPr="1C3C04E2" w:rsidR="1C3C04E2">
        <w:rPr>
          <w:rFonts w:ascii="Calibri" w:hAnsi="Calibri" w:eastAsia="Calibri" w:cs="Calibri"/>
          <w:color w:val="FFFFFF" w:themeColor="background1" w:themeTint="FF" w:themeShade="FF"/>
          <w:sz w:val="22"/>
          <w:szCs w:val="22"/>
        </w:rPr>
        <w:t>Submit Review</w:t>
      </w:r>
    </w:p>
    <w:p w:rsidR="1C3C04E2" w:rsidP="1C3C04E2" w:rsidRDefault="1C3C04E2" w14:noSpellErr="1" w14:paraId="526F3466" w14:textId="52D946AC">
      <w:pPr>
        <w:pStyle w:val="Heading3"/>
      </w:pPr>
      <w:r w:rsidR="1C3C04E2">
        <w:rPr>
          <w:b w:val="0"/>
          <w:bCs w:val="0"/>
        </w:rPr>
        <w:t>Comments</w:t>
      </w:r>
    </w:p>
    <w:p w:rsidR="1C3C04E2" w:rsidP="1C3C04E2" w:rsidRDefault="1C3C04E2" w14:noSpellErr="1" w14:paraId="2DDC9971" w14:textId="456543F1">
      <w:pPr>
        <w:ind w:left="-225"/>
      </w:pPr>
      <w:r w:rsidRPr="1C3C04E2" w:rsidR="1C3C04E2">
        <w:rPr>
          <w:rFonts w:ascii="Calibri" w:hAnsi="Calibri" w:eastAsia="Calibri" w:cs="Calibri"/>
          <w:color w:val="333333"/>
          <w:sz w:val="22"/>
          <w:szCs w:val="22"/>
        </w:rPr>
        <w:t>Visible to classmates</w:t>
      </w:r>
    </w:p>
    <w:p w:rsidR="1C3C04E2" w:rsidP="1C3C04E2" w:rsidRDefault="1C3C04E2" w14:noSpellErr="1" w14:paraId="3179F552" w14:textId="5F9DC306">
      <w:pPr>
        <w:ind w:left="-225"/>
      </w:pPr>
      <w:r>
        <w:drawing>
          <wp:inline wp14:editId="7C20F824" wp14:anchorId="388FE2CA">
            <wp:extent cx="1143000" cy="1143000"/>
            <wp:effectExtent l="0" t="0" r="0" b="0"/>
            <wp:docPr id="137646203" name="picture" title="Inserting image..."/>
            <wp:cNvGraphicFramePr>
              <a:graphicFrameLocks noChangeAspect="1"/>
            </wp:cNvGraphicFramePr>
            <a:graphic>
              <a:graphicData uri="http://schemas.openxmlformats.org/drawingml/2006/picture">
                <pic:pic>
                  <pic:nvPicPr>
                    <pic:cNvPr id="0" name="picture"/>
                    <pic:cNvPicPr/>
                  </pic:nvPicPr>
                  <pic:blipFill>
                    <a:blip r:embed="R11b264691e994239">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1C3C04E2" w:rsidP="1C3C04E2" w:rsidRDefault="1C3C04E2" w14:noSpellErr="1" w14:paraId="17444CEF" w14:textId="0C23A908">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ed231-7ad6-47fc-9a98-2d6147b33adf}"/>
  <w14:docId w14:val="2F6EBCFC"/>
  <w:rsids>
    <w:rsidRoot w:val="1C3C04E2"/>
    <w:rsid w:val="1C3C04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2" TargetMode="External" Id="R8afc28d3ffbe4796" /><Relationship Type="http://schemas.openxmlformats.org/officeDocument/2006/relationships/hyperlink" Target="https://www.coursera.org/learn/managerial-accounting-tools/exam/Qg0Yb/module-2-quiz" TargetMode="External" Id="Rdf6aaaa2159a44da" /><Relationship Type="http://schemas.openxmlformats.org/officeDocument/2006/relationships/hyperlink" Target="https://www.coursera.org/learn/managerial-accounting-tools/exam/Qg0Yb/module-2-quiz" TargetMode="External" Id="Rb9a754baba124605" /><Relationship Type="http://schemas.openxmlformats.org/officeDocument/2006/relationships/hyperlink" Target="https://www.coursera.org/learn/managerial-accounting-tools/exam/Qg0Yb/module-2-quiz" TargetMode="External" Id="R90f5fc0f63dc4b2a" /><Relationship Type="http://schemas.openxmlformats.org/officeDocument/2006/relationships/hyperlink" Target="https://www.coursera.org/learn/managerial-accounting-tools/peer/crAeu/module-2-mini-project" TargetMode="External" Id="R6c9393ee08d243db" /><Relationship Type="http://schemas.openxmlformats.org/officeDocument/2006/relationships/hyperlink" Target="https://www.coursera.org/learn/managerial-accounting-tools/peer/crAeu/module-2-mini-project" TargetMode="External" Id="Rac502d13950041b7" /><Relationship Type="http://schemas.openxmlformats.org/officeDocument/2006/relationships/hyperlink" Target="https://www.coursera.org/learn/managerial-accounting-tools/peer/crAeu/module-2-mini-project" TargetMode="External" Id="R0ce0a19135a34805" /><Relationship Type="http://schemas.openxmlformats.org/officeDocument/2006/relationships/hyperlink" Target="https://www.coursera.org/learn/managerial-accounting-tools/peer/crAeu/module-2-mini-project/give-feedback" TargetMode="External" Id="R441b59b4bbc7405c" /><Relationship Type="http://schemas.openxmlformats.org/officeDocument/2006/relationships/hyperlink" Target="https://www.coursera.org/learn/managerial-accounting-tools/peer/crAeu/module-2-mini-project/give-feedback" TargetMode="External" Id="R7fdee37cde0544ac" /><Relationship Type="http://schemas.openxmlformats.org/officeDocument/2006/relationships/hyperlink" Target="https://www.coursera.org/learn/managerial-accounting-tools/quiz/Kpokm/lesson-2-4-practice-quiz" TargetMode="External" Id="R22b37b87ab454964" /><Relationship Type="http://schemas.openxmlformats.org/officeDocument/2006/relationships/hyperlink" Target="https://www.coursera.org/learn/managerial-accounting-tools/home/week/3" TargetMode="External" Id="R1a6dd62f285f4f68" /><Relationship Type="http://schemas.openxmlformats.org/officeDocument/2006/relationships/image" Target="/media/image.jpg" Id="Rcd1389a3c9604f85" /><Relationship Type="http://schemas.openxmlformats.org/officeDocument/2006/relationships/image" Target="/media/image2.jpg" Id="R11b264691e994239" /><Relationship Type="http://schemas.openxmlformats.org/officeDocument/2006/relationships/numbering" Target="/word/numbering.xml" Id="Rfe7dfa58ced141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2016-07-20T14:45:24.9348224Z</dcterms:modified>
  <lastModifiedBy>®γσ, Lian Hu Eng</lastModifiedBy>
</coreProperties>
</file>