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DD85CD" w:rsidRDefault="52DD85CD" w14:paraId="52C8E3B8" w14:noSpellErr="1" w14:textId="5E973F0A">
      <w:r w:rsidRPr="793BCE8E" w:rsidR="793BCE8E">
        <w:rPr>
          <w:rFonts w:ascii="Calibri" w:hAnsi="Calibri" w:eastAsia="Calibri" w:cs="Calibri"/>
          <w:color w:val="333333"/>
          <w:sz w:val="22"/>
          <w:szCs w:val="22"/>
        </w:rPr>
        <w:t xml:space="preserve">Lessons </w:t>
      </w:r>
      <w:hyperlink r:id="R1b361efdf5b3451e">
        <w:r w:rsidRPr="793BCE8E" w:rsidR="793BCE8E">
          <w:rPr>
            <w:rStyle w:val="Hyperlink"/>
          </w:rPr>
          <w:t>Back to Week 2</w:t>
        </w:r>
      </w:hyperlink>
    </w:p>
    <w:p w:rsidR="52DD85CD" w:rsidP="52DD85CD" w:rsidRDefault="52DD85CD" w14:noSpellErr="1" w14:paraId="01E4E25C" w14:textId="7773A643">
      <w:pPr>
        <w:ind w:left="-225"/>
      </w:pPr>
      <w:r w:rsidRPr="52DD85CD" w:rsidR="52DD85CD">
        <w:rPr>
          <w:rFonts w:ascii="Calibri" w:hAnsi="Calibri" w:eastAsia="Calibri" w:cs="Calibri"/>
          <w:color w:val="333333"/>
          <w:sz w:val="22"/>
          <w:szCs w:val="22"/>
        </w:rPr>
        <w:t xml:space="preserve">Lesson 6 of 6: </w:t>
      </w:r>
      <w:r w:rsidR="52DD85CD">
        <w:rPr>
          <w:b w:val="0"/>
          <w:bCs w:val="0"/>
        </w:rPr>
        <w:t>Module 2 Review</w:t>
      </w:r>
    </w:p>
    <w:p w:rsidR="52DD85CD" w:rsidP="52DD85CD" w:rsidRDefault="52DD85CD" w14:noSpellErr="1" w14:paraId="39473DBD" w14:textId="7B6D2BFC">
      <w:pPr>
        <w:ind w:left="-225"/>
      </w:pPr>
    </w:p>
    <w:p w:rsidR="52DD85CD" w:rsidP="52DD85CD" w:rsidRDefault="52DD85CD" w14:noSpellErr="1" w14:paraId="115180E3" w14:textId="26122CE5">
      <w:pPr>
        <w:pStyle w:val="Heading5"/>
      </w:pPr>
      <w:hyperlink r:id="R2ee4142c0015479e">
        <w:r w:rsidRPr="52DD85CD" w:rsidR="52DD85CD">
          <w:rPr>
            <w:rStyle w:val="Hyperlink"/>
            <w:b w:val="1"/>
            <w:bCs w:val="1"/>
          </w:rPr>
          <w:t>Quiz:</w:t>
        </w:r>
      </w:hyperlink>
      <w:r w:rsidR="52DD85CD">
        <w:rPr/>
        <w:t xml:space="preserve"> </w:t>
      </w:r>
      <w:hyperlink r:id="R3ff9cd1566cf4224">
        <w:r w:rsidRPr="52DD85CD" w:rsidR="52DD85CD">
          <w:rPr>
            <w:rStyle w:val="Hyperlink"/>
            <w:b w:val="0"/>
            <w:bCs w:val="0"/>
          </w:rPr>
          <w:t>Module 2 Quiz</w:t>
        </w:r>
      </w:hyperlink>
    </w:p>
    <w:p w:rsidR="52DD85CD" w:rsidP="52DD85CD" w:rsidRDefault="52DD85CD" w14:noSpellErr="1" w14:paraId="70584F34" w14:textId="1263DF6F">
      <w:pPr>
        <w:ind w:left="180"/>
      </w:pPr>
      <w:hyperlink r:id="R4557bc99119147d3">
        <w:r w:rsidRPr="52DD85CD" w:rsidR="52DD85CD">
          <w:rPr>
            <w:rStyle w:val="Hyperlink"/>
            <w:rFonts w:ascii="Calibri" w:hAnsi="Calibri" w:eastAsia="Calibri" w:cs="Calibri"/>
            <w:color w:val="333333"/>
            <w:sz w:val="22"/>
            <w:szCs w:val="22"/>
          </w:rPr>
          <w:t>12 questions</w:t>
        </w:r>
      </w:hyperlink>
    </w:p>
    <w:p w:rsidR="52DD85CD" w:rsidP="52DD85CD" w:rsidRDefault="52DD85CD" w14:noSpellErr="1" w14:paraId="7B0C5E73" w14:textId="1DCF6253">
      <w:pPr>
        <w:pStyle w:val="Heading5"/>
      </w:pPr>
      <w:hyperlink r:id="R77bc6adbe14f4d01">
        <w:r w:rsidRPr="52DD85CD" w:rsidR="52DD85CD">
          <w:rPr>
            <w:rStyle w:val="Hyperlink"/>
            <w:b w:val="1"/>
            <w:bCs w:val="1"/>
          </w:rPr>
          <w:t>Peer Graded Assignment:</w:t>
        </w:r>
      </w:hyperlink>
      <w:r w:rsidR="52DD85CD">
        <w:rPr/>
        <w:t xml:space="preserve"> </w:t>
      </w:r>
      <w:hyperlink r:id="R61e1dcb5e7a146a2">
        <w:r w:rsidRPr="52DD85CD" w:rsidR="52DD85CD">
          <w:rPr>
            <w:rStyle w:val="Hyperlink"/>
            <w:b w:val="0"/>
            <w:bCs w:val="0"/>
          </w:rPr>
          <w:t>Module 2 Mini-Project</w:t>
        </w:r>
      </w:hyperlink>
    </w:p>
    <w:p w:rsidR="52DD85CD" w:rsidP="52DD85CD" w:rsidRDefault="52DD85CD" w14:noSpellErr="1" w14:paraId="1D2EF3B8" w14:textId="75C87766">
      <w:pPr>
        <w:ind w:left="180"/>
      </w:pPr>
      <w:hyperlink r:id="R343b6b0bdfc94aff">
        <w:r w:rsidRPr="52DD85CD" w:rsidR="52DD85CD">
          <w:rPr>
            <w:rStyle w:val="Hyperlink"/>
            <w:rFonts w:ascii="Calibri" w:hAnsi="Calibri" w:eastAsia="Calibri" w:cs="Calibri"/>
            <w:color w:val="333333"/>
            <w:sz w:val="22"/>
            <w:szCs w:val="22"/>
          </w:rPr>
          <w:t>Grading in progress</w:t>
        </w:r>
      </w:hyperlink>
    </w:p>
    <w:p w:rsidR="52DD85CD" w:rsidP="52DD85CD" w:rsidRDefault="52DD85CD" w14:noSpellErr="1" w14:paraId="538DDDD8" w14:textId="5F05D352">
      <w:pPr>
        <w:pStyle w:val="Heading5"/>
      </w:pPr>
      <w:hyperlink r:id="R32709014a6f041c9">
        <w:r w:rsidRPr="52DD85CD" w:rsidR="52DD85CD">
          <w:rPr>
            <w:rStyle w:val="Hyperlink"/>
            <w:b w:val="1"/>
            <w:bCs w:val="1"/>
          </w:rPr>
          <w:t>Review Your Peers:</w:t>
        </w:r>
      </w:hyperlink>
      <w:r w:rsidR="52DD85CD">
        <w:rPr/>
        <w:t xml:space="preserve"> </w:t>
      </w:r>
      <w:hyperlink r:id="Rfb25b8c7b22948b9">
        <w:r w:rsidRPr="52DD85CD" w:rsidR="52DD85CD">
          <w:rPr>
            <w:rStyle w:val="Hyperlink"/>
            <w:b w:val="0"/>
            <w:bCs w:val="0"/>
          </w:rPr>
          <w:t>Module 2 Mini-Project</w:t>
        </w:r>
      </w:hyperlink>
    </w:p>
    <w:p w:rsidR="52DD85CD" w:rsidP="52DD85CD" w:rsidRDefault="52DD85CD" w14:noSpellErr="1" w14:paraId="234942F3" w14:textId="55A991EE">
      <w:pPr>
        <w:ind w:left="-225"/>
      </w:pPr>
    </w:p>
    <w:p w:rsidR="52DD85CD" w:rsidP="52DD85CD" w:rsidRDefault="52DD85CD" w14:noSpellErr="1" w14:paraId="0C2E3967" w14:textId="41B1A586">
      <w:pPr>
        <w:ind w:left="-225"/>
      </w:pPr>
      <w:hyperlink r:id="R2c1b4649be02478d">
        <w:r w:rsidRPr="52DD85CD" w:rsidR="52DD85CD">
          <w:rPr>
            <w:rStyle w:val="Hyperlink"/>
            <w:rFonts w:ascii="Calibri" w:hAnsi="Calibri" w:eastAsia="Calibri" w:cs="Calibri"/>
            <w:color w:val="333333"/>
            <w:sz w:val="22"/>
            <w:szCs w:val="22"/>
          </w:rPr>
          <w:t>Previous Lesson</w:t>
        </w:r>
      </w:hyperlink>
    </w:p>
    <w:p w:rsidR="52DD85CD" w:rsidP="52DD85CD" w:rsidRDefault="52DD85CD" w14:noSpellErr="1" w14:paraId="49E2168F" w14:textId="2A71612F">
      <w:pPr>
        <w:ind w:left="-225"/>
        <w:jc w:val="right"/>
      </w:pPr>
      <w:hyperlink r:id="R9b092665dae84372">
        <w:r w:rsidRPr="52DD85CD" w:rsidR="52DD85CD">
          <w:rPr>
            <w:rStyle w:val="Hyperlink"/>
            <w:rFonts w:ascii="Calibri" w:hAnsi="Calibri" w:eastAsia="Calibri" w:cs="Calibri"/>
            <w:color w:val="333333"/>
            <w:sz w:val="22"/>
            <w:szCs w:val="22"/>
          </w:rPr>
          <w:t>Next Week</w:t>
        </w:r>
      </w:hyperlink>
    </w:p>
    <w:p w:rsidR="52DD85CD" w:rsidP="52DD85CD" w:rsidRDefault="52DD85CD" w14:noSpellErr="1" w14:paraId="0AA15EFF" w14:textId="0452CAC0">
      <w:pPr>
        <w:ind w:left="-225"/>
      </w:pPr>
    </w:p>
    <w:p w:rsidR="52DD85CD" w:rsidP="52DD85CD" w:rsidRDefault="52DD85CD" w14:noSpellErr="1" w14:paraId="67756080" w14:textId="60353E3D">
      <w:pPr>
        <w:pStyle w:val="Heading2"/>
      </w:pPr>
      <w:r w:rsidR="52DD85CD">
        <w:rPr>
          <w:b w:val="0"/>
          <w:bCs w:val="0"/>
        </w:rPr>
        <w:t>Review Classmates: Module 2 Mini-Project</w:t>
      </w:r>
    </w:p>
    <w:p w:rsidR="52DD85CD" w:rsidP="52DD85CD" w:rsidRDefault="52DD85CD" w14:noSpellErr="1" w14:paraId="3DECB894" w14:textId="33837E4A">
      <w:pPr>
        <w:ind w:left="-225"/>
      </w:pPr>
      <w:r w:rsidRPr="52DD85CD" w:rsidR="52DD85CD">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52DD85CD" w:rsidTr="52DD85CD" w14:paraId="1DC3DFA2">
        <w:tc>
          <w:tcPr>
            <w:cnfStyle w:val="001000000000" w:firstRow="0" w:lastRow="0" w:firstColumn="1" w:lastColumn="0" w:oddVBand="0" w:evenVBand="0" w:oddHBand="0" w:evenHBand="0" w:firstRowFirstColumn="0" w:firstRowLastColumn="0" w:lastRowFirstColumn="0" w:lastRowLastColumn="0"/>
            <w:tcW w:w="4680" w:type="dxa"/>
            <w:tcMar/>
          </w:tcPr>
          <w:p w:rsidR="52DD85CD" w:rsidP="52DD85CD" w:rsidRDefault="52DD85CD" w14:noSpellErr="1" w14:paraId="5C08D321" w14:textId="7EBB8A30">
            <w:pPr>
              <w:ind w:left="-225"/>
              <w:jc w:val="center"/>
            </w:pPr>
            <w:r w:rsidRPr="52DD85CD" w:rsidR="52DD85CD">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52DD85CD" w:rsidP="52DD85CD" w:rsidRDefault="52DD85CD" w14:noSpellErr="1" w14:paraId="71D7980D" w14:textId="4132C215">
            <w:pPr>
              <w:ind w:left="-225"/>
            </w:pPr>
            <w:r w:rsidR="52DD85CD">
              <w:rPr/>
              <w:t>1 left to complete</w:t>
            </w:r>
          </w:p>
        </w:tc>
      </w:tr>
    </w:tbl>
    <w:p w:rsidR="52DD85CD" w:rsidP="52DD85CD" w:rsidRDefault="52DD85CD" w14:paraId="49406E55" w14:textId="3FEC0F56">
      <w:pPr>
        <w:ind w:left="-225"/>
      </w:pPr>
      <w:r w:rsidRPr="793BCE8E" w:rsidR="793BCE8E">
        <w:rPr>
          <w:rFonts w:ascii="Calibri" w:hAnsi="Calibri" w:eastAsia="Calibri" w:cs="Calibri"/>
          <w:color w:val="333333"/>
          <w:sz w:val="22"/>
          <w:szCs w:val="22"/>
        </w:rPr>
        <w:t xml:space="preserve">Assignment Week 2: Cut Here </w:t>
      </w:r>
      <w:proofErr w:type="spellStart"/>
      <w:r w:rsidRPr="793BCE8E" w:rsidR="793BCE8E">
        <w:rPr>
          <w:rFonts w:ascii="Calibri" w:hAnsi="Calibri" w:eastAsia="Calibri" w:cs="Calibri"/>
          <w:color w:val="333333"/>
          <w:sz w:val="22"/>
          <w:szCs w:val="22"/>
        </w:rPr>
        <w:t>inc.</w:t>
      </w:r>
      <w:proofErr w:type="spellEnd"/>
      <w:r w:rsidRPr="793BCE8E" w:rsidR="793BCE8E">
        <w:rPr>
          <w:rFonts w:ascii="Calibri" w:hAnsi="Calibri" w:eastAsia="Calibri" w:cs="Calibri"/>
          <w:color w:val="333333"/>
          <w:sz w:val="22"/>
          <w:szCs w:val="22"/>
        </w:rPr>
        <w:t xml:space="preserve"> video rendering.</w:t>
      </w:r>
    </w:p>
    <w:p w:rsidR="52DD85CD" w:rsidP="52DD85CD" w:rsidRDefault="52DD85CD" w14:noSpellErr="1" w14:paraId="648BA763" w14:textId="6C0D12C1">
      <w:pPr>
        <w:ind w:left="-225"/>
      </w:pPr>
      <w:r>
        <w:drawing>
          <wp:inline wp14:editId="6BD95612" wp14:anchorId="15D87C92">
            <wp:extent cx="1143000" cy="1143000"/>
            <wp:effectExtent l="0" t="0" r="0" b="0"/>
            <wp:docPr id="514977739" name="picture" title="Inserting image..."/>
            <wp:cNvGraphicFramePr>
              <a:graphicFrameLocks noChangeAspect="1"/>
            </wp:cNvGraphicFramePr>
            <a:graphic>
              <a:graphicData uri="http://schemas.openxmlformats.org/drawingml/2006/picture">
                <pic:pic>
                  <pic:nvPicPr>
                    <pic:cNvPr id="0" name="picture"/>
                    <pic:cNvPicPr/>
                  </pic:nvPicPr>
                  <pic:blipFill>
                    <a:blip r:embed="R40357d27ef164fe2">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52DD85CD" w:rsidP="52DD85CD" w:rsidRDefault="52DD85CD" w14:noSpellErr="1" w14:paraId="13CA3680" w14:textId="3E7F2004">
      <w:pPr>
        <w:ind w:left="120"/>
      </w:pPr>
      <w:r w:rsidRPr="52DD85CD" w:rsidR="52DD85CD">
        <w:rPr>
          <w:rFonts w:ascii="Calibri" w:hAnsi="Calibri" w:eastAsia="Calibri" w:cs="Calibri"/>
          <w:color w:val="333333"/>
          <w:sz w:val="22"/>
          <w:szCs w:val="22"/>
        </w:rPr>
        <w:t xml:space="preserve">by </w:t>
      </w:r>
      <w:r w:rsidRPr="52DD85CD" w:rsidR="52DD85CD">
        <w:rPr>
          <w:rFonts w:ascii="Calibri" w:hAnsi="Calibri" w:eastAsia="Calibri" w:cs="Calibri"/>
          <w:color w:val="333333"/>
          <w:sz w:val="22"/>
          <w:szCs w:val="22"/>
        </w:rPr>
        <w:t>Gunther Van der Maelen</w:t>
      </w:r>
    </w:p>
    <w:p w:rsidR="52DD85CD" w:rsidP="52DD85CD" w:rsidRDefault="52DD85CD" w14:noSpellErr="1" w14:paraId="5910B12F" w14:textId="4480758F">
      <w:pPr>
        <w:ind w:left="120"/>
      </w:pPr>
      <w:r w:rsidRPr="52DD85CD" w:rsidR="52DD85CD">
        <w:rPr>
          <w:rFonts w:ascii="Calibri" w:hAnsi="Calibri" w:eastAsia="Calibri" w:cs="Calibri"/>
          <w:color w:val="333333"/>
          <w:sz w:val="22"/>
          <w:szCs w:val="22"/>
        </w:rPr>
        <w:t xml:space="preserve">Submitted on </w:t>
      </w:r>
      <w:r w:rsidRPr="52DD85CD" w:rsidR="52DD85CD">
        <w:rPr>
          <w:rFonts w:ascii="Calibri" w:hAnsi="Calibri" w:eastAsia="Calibri" w:cs="Calibri"/>
          <w:color w:val="333333"/>
          <w:sz w:val="22"/>
          <w:szCs w:val="22"/>
        </w:rPr>
        <w:t>July 5, 2016</w:t>
      </w:r>
    </w:p>
    <w:p w:rsidR="52DD85CD" w:rsidP="52DD85CD" w:rsidRDefault="52DD85CD" w14:noSpellErr="1" w14:paraId="07E1D756" w14:textId="7D7B3CE0">
      <w:pPr>
        <w:ind w:left="-225"/>
      </w:pPr>
      <w:r w:rsidRPr="52DD85CD" w:rsidR="52DD85CD">
        <w:rPr>
          <w:rFonts w:ascii="Calibri" w:hAnsi="Calibri" w:eastAsia="Calibri" w:cs="Calibri"/>
          <w:color w:val="2775D1"/>
          <w:sz w:val="22"/>
          <w:szCs w:val="22"/>
        </w:rPr>
        <w:t xml:space="preserve">  like</w:t>
      </w:r>
      <w:r w:rsidRPr="52DD85CD" w:rsidR="52DD85CD">
        <w:rPr>
          <w:rFonts w:ascii="Calibri" w:hAnsi="Calibri" w:eastAsia="Calibri" w:cs="Calibri"/>
          <w:color w:val="333333"/>
          <w:sz w:val="22"/>
          <w:szCs w:val="22"/>
        </w:rPr>
        <w:t xml:space="preserve"> </w:t>
      </w:r>
      <w:r w:rsidRPr="52DD85CD" w:rsidR="52DD85CD">
        <w:rPr>
          <w:rFonts w:ascii="Calibri" w:hAnsi="Calibri" w:eastAsia="Calibri" w:cs="Calibri"/>
          <w:color w:val="2775D1"/>
          <w:sz w:val="22"/>
          <w:szCs w:val="22"/>
        </w:rPr>
        <w:t xml:space="preserve">  Flag this submission</w:t>
      </w:r>
    </w:p>
    <w:p w:rsidR="52DD85CD" w:rsidP="52DD85CD" w:rsidRDefault="52DD85CD" w14:paraId="5626AE01" w14:textId="060EA90B">
      <w:pPr>
        <w:pStyle w:val="Heading3"/>
        <w:rPr>
          <w:b w:val="0"/>
          <w:bCs w:val="0"/>
        </w:rPr>
      </w:pPr>
    </w:p>
    <w:p w:rsidR="52DD85CD" w:rsidP="52DD85CD" w:rsidRDefault="52DD85CD" w14:noSpellErr="1" w14:paraId="737D5AA7" w14:textId="14AB86B5">
      <w:pPr>
        <w:pStyle w:val="Heading3"/>
      </w:pPr>
      <w:r w:rsidRPr="52DD85CD" w:rsidR="52DD85CD">
        <w:rPr>
          <w:b w:val="0"/>
          <w:bCs w:val="0"/>
          <w:sz w:val="40"/>
          <w:szCs w:val="40"/>
        </w:rPr>
        <w:t>Part 1</w:t>
      </w:r>
    </w:p>
    <w:p w:rsidR="52DD85CD" w:rsidP="52DD85CD" w:rsidRDefault="52DD85CD" w14:paraId="75C72647" w14:textId="7FF6D203">
      <w:pPr>
        <w:pStyle w:val="Normal"/>
      </w:pPr>
    </w:p>
    <w:p w:rsidR="52DD85CD" w:rsidP="52DD85CD" w:rsidRDefault="52DD85CD" w14:paraId="35D47772" w14:textId="063FD494" w14:noSpellErr="1">
      <w:pPr>
        <w:ind w:left="-225"/>
      </w:pPr>
      <w:r w:rsidRPr="793BCE8E" w:rsidR="793BCE8E">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52DD85CD" w:rsidP="52DD85CD" w:rsidRDefault="52DD85CD" w14:paraId="71B14D56" w14:textId="5B597AC9">
      <w:pPr>
        <w:pStyle w:val="Normal"/>
        <w:ind w:left="-225"/>
        <w:rPr>
          <w:rFonts w:ascii="Calibri" w:hAnsi="Calibri" w:eastAsia="Calibri" w:cs="Calibri"/>
          <w:color w:val="333333"/>
          <w:sz w:val="22"/>
          <w:szCs w:val="22"/>
        </w:rPr>
      </w:pPr>
    </w:p>
    <w:p w:rsidR="52DD85CD" w:rsidP="52DD85CD" w:rsidRDefault="52DD85CD" w14:paraId="3A007461" w14:textId="05A155AD" w14:noSpellErr="1">
      <w:pPr>
        <w:ind w:left="-225"/>
      </w:pPr>
      <w:r w:rsidRPr="793BCE8E" w:rsidR="793BCE8E">
        <w:rPr>
          <w:rFonts w:ascii="Calibri" w:hAnsi="Calibri" w:eastAsia="Calibri" w:cs="Calibri"/>
          <w:color w:val="333333"/>
          <w:sz w:val="22"/>
          <w:szCs w:val="22"/>
          <w:highlight w:val="lightGray"/>
        </w:rPr>
        <w:t xml:space="preserve">Use the cash flow information provided in the Assignment Details section of the </w:t>
      </w:r>
      <w:r w:rsidRPr="793BCE8E" w:rsidR="793BCE8E">
        <w:rPr>
          <w:rFonts w:ascii="Calibri" w:hAnsi="Calibri" w:eastAsia="Calibri" w:cs="Calibri"/>
          <w:b w:val="1"/>
          <w:bCs w:val="1"/>
          <w:color w:val="333333"/>
          <w:sz w:val="22"/>
          <w:szCs w:val="22"/>
          <w:highlight w:val="lightGray"/>
        </w:rPr>
        <w:t>Instructions</w:t>
      </w:r>
      <w:r w:rsidRPr="793BCE8E" w:rsidR="793BCE8E">
        <w:rPr>
          <w:rFonts w:ascii="Calibri" w:hAnsi="Calibri" w:eastAsia="Calibri" w:cs="Calibri"/>
          <w:color w:val="333333"/>
          <w:sz w:val="22"/>
          <w:szCs w:val="22"/>
          <w:highlight w:val="lightGray"/>
        </w:rPr>
        <w:t xml:space="preserve"> tab.</w:t>
      </w:r>
    </w:p>
    <w:p w:rsidR="52DD85CD" w:rsidP="52DD85CD" w:rsidRDefault="52DD85CD" w14:paraId="032BB011" w14:textId="76BF8FF1" w14:noSpellErr="1">
      <w:pPr>
        <w:ind w:left="-225"/>
      </w:pPr>
      <w:r w:rsidRPr="793BCE8E" w:rsidR="793BCE8E">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52DD85CD" w:rsidP="52DD85CD" w:rsidRDefault="52DD85CD" w14:paraId="2FD74A25" w14:textId="729BE560">
      <w:pPr>
        <w:pStyle w:val="Normal"/>
        <w:ind w:left="-225"/>
        <w:rPr>
          <w:rFonts w:ascii="Calibri" w:hAnsi="Calibri" w:eastAsia="Calibri" w:cs="Calibri"/>
          <w:color w:val="333333"/>
          <w:sz w:val="22"/>
          <w:szCs w:val="22"/>
        </w:rPr>
      </w:pPr>
    </w:p>
    <w:p w:rsidR="52DD85CD" w:rsidP="793BCE8E" w:rsidRDefault="52DD85CD" w14:paraId="2F354862" w14:textId="3D299453" w14:noSpellErr="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highlight w:val="lightGray"/>
        </w:rPr>
        <w:t>Payback</w:t>
      </w:r>
    </w:p>
    <w:p w:rsidR="52DD85CD" w:rsidP="793BCE8E" w:rsidRDefault="52DD85CD" w14:paraId="0DCC9CC7" w14:textId="6DC1518A" w14:noSpellErr="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highlight w:val="lightGray"/>
        </w:rPr>
        <w:t>Accounting rate of return</w:t>
      </w:r>
    </w:p>
    <w:p w:rsidR="52DD85CD" w:rsidP="793BCE8E" w:rsidRDefault="52DD85CD" w14:paraId="4BC67AF5" w14:textId="0D19B3AA" w14:noSpellErr="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highlight w:val="lightGray"/>
        </w:rPr>
        <w:t>Net present value</w:t>
      </w:r>
    </w:p>
    <w:p w:rsidR="52DD85CD" w:rsidP="793BCE8E" w:rsidRDefault="52DD85CD" w14:paraId="6C26C9FD" w14:textId="5BE6FB02" w14:noSpellErr="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highlight w:val="lightGray"/>
        </w:rPr>
        <w:t>Internal rate of return</w:t>
      </w:r>
    </w:p>
    <w:p w:rsidR="52DD85CD" w:rsidP="52DD85CD" w:rsidRDefault="52DD85CD" w14:paraId="5B3AE3F5" w14:textId="7B9E28D7">
      <w:pPr>
        <w:ind w:left="-225"/>
        <w:rPr>
          <w:rFonts w:ascii="Calibri" w:hAnsi="Calibri" w:eastAsia="Calibri" w:cs="Calibri"/>
          <w:color w:val="333333"/>
          <w:sz w:val="22"/>
          <w:szCs w:val="22"/>
        </w:rPr>
      </w:pPr>
    </w:p>
    <w:p w:rsidR="52DD85CD" w:rsidP="793BCE8E" w:rsidRDefault="52DD85CD" w14:paraId="4F84F94B" w14:textId="62AA840C" w14:noSpellErr="1">
      <w:pPr>
        <w:ind w:left="-225"/>
        <w:rPr>
          <w:rFonts w:ascii="Calibri" w:hAnsi="Calibri" w:eastAsia="Calibri" w:cs="Calibri"/>
          <w:color w:val="333333"/>
          <w:sz w:val="22"/>
          <w:szCs w:val="22"/>
        </w:rPr>
      </w:pPr>
      <w:r w:rsidRPr="793BCE8E" w:rsidR="793BCE8E">
        <w:rPr>
          <w:rFonts w:ascii="Calibri" w:hAnsi="Calibri" w:eastAsia="Calibri" w:cs="Calibri"/>
          <w:b w:val="1"/>
          <w:bCs w:val="1"/>
          <w:color w:val="333333"/>
          <w:sz w:val="22"/>
          <w:szCs w:val="22"/>
        </w:rPr>
        <w:t>1.A Payback Period.</w:t>
      </w:r>
      <w:r>
        <w:br/>
      </w:r>
    </w:p>
    <w:p w:rsidR="52DD85CD" w:rsidP="52DD85CD" w:rsidRDefault="52DD85CD" w14:noSpellErr="1" w14:paraId="6E851A92" w14:textId="274EBA6C">
      <w:pPr>
        <w:ind w:left="-225"/>
      </w:pPr>
      <w:r w:rsidRPr="52DD85CD" w:rsidR="52DD85CD">
        <w:rPr>
          <w:rFonts w:ascii="Calibri" w:hAnsi="Calibri" w:eastAsia="Calibri" w:cs="Calibri"/>
          <w:color w:val="333333"/>
          <w:sz w:val="22"/>
          <w:szCs w:val="22"/>
        </w:rPr>
        <w:t>Payback period for option A = 3 years + (20,000/70,000) = 3,29 years.</w:t>
      </w:r>
    </w:p>
    <w:p w:rsidR="52DD85CD" w:rsidP="52DD85CD" w:rsidRDefault="52DD85CD" w14:noSpellErr="1" w14:paraId="018DDDED" w14:textId="2E41CFEF">
      <w:pPr>
        <w:ind w:left="-225"/>
      </w:pPr>
      <w:r w:rsidRPr="52DD85CD" w:rsidR="52DD85CD">
        <w:rPr>
          <w:rFonts w:ascii="Calibri" w:hAnsi="Calibri" w:eastAsia="Calibri" w:cs="Calibri"/>
          <w:color w:val="333333"/>
          <w:sz w:val="22"/>
          <w:szCs w:val="22"/>
        </w:rPr>
        <w:t>Payback period for Option B = 5 years  + (250,000 – 27,000) / 390,000 years. =  5,57 years.</w:t>
      </w:r>
    </w:p>
    <w:p w:rsidR="52DD85CD" w:rsidP="793BCE8E" w:rsidRDefault="52DD85CD" w14:paraId="1EE2601C" w14:textId="2800F80D">
      <w:pPr>
        <w:ind w:left="-225"/>
        <w:rPr>
          <w:rFonts w:ascii="Calibri" w:hAnsi="Calibri" w:eastAsia="Calibri" w:cs="Calibri"/>
          <w:color w:val="333333"/>
          <w:sz w:val="22"/>
          <w:szCs w:val="22"/>
        </w:rPr>
      </w:pPr>
    </w:p>
    <w:p w:rsidR="52DD85CD" w:rsidP="52DD85CD" w:rsidRDefault="52DD85CD" w14:paraId="1C1FB081" w14:textId="67F4F902" w14:noSpellErr="1">
      <w:pPr>
        <w:ind w:left="-225"/>
      </w:pPr>
      <w:r w:rsidRPr="793BCE8E" w:rsidR="793BCE8E">
        <w:rPr>
          <w:rFonts w:ascii="Calibri" w:hAnsi="Calibri" w:eastAsia="Calibri" w:cs="Calibri"/>
          <w:b w:val="1"/>
          <w:bCs w:val="1"/>
          <w:color w:val="333333"/>
          <w:sz w:val="22"/>
          <w:szCs w:val="22"/>
        </w:rPr>
        <w:t>1,B Accounting Rate of Return.</w:t>
      </w:r>
    </w:p>
    <w:p w:rsidR="52DD85CD" w:rsidP="52DD85CD" w:rsidRDefault="52DD85CD" w14:noSpellErr="1" w14:paraId="1A2AA4DC" w14:textId="1FF1343D">
      <w:pPr>
        <w:ind w:left="-225"/>
      </w:pPr>
      <w:r w:rsidRPr="52DD85CD" w:rsidR="52DD85CD">
        <w:rPr>
          <w:rFonts w:ascii="Calibri" w:hAnsi="Calibri" w:eastAsia="Calibri" w:cs="Calibri"/>
          <w:color w:val="333333"/>
          <w:sz w:val="22"/>
          <w:szCs w:val="22"/>
        </w:rPr>
        <w:t>ARR for option A:</w:t>
      </w:r>
    </w:p>
    <w:p w:rsidR="52DD85CD" w:rsidP="793BCE8E" w:rsidRDefault="52DD85CD" w14:paraId="6305FD21" w14:noSpellErr="1" w14:textId="33C45B17">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r w:rsidRPr="793BCE8E" w:rsidR="793BCE8E">
        <w:rPr>
          <w:rFonts w:ascii="Calibri" w:hAnsi="Calibri" w:eastAsia="Calibri" w:cs="Calibri"/>
          <w:color w:val="333333"/>
          <w:sz w:val="22"/>
          <w:szCs w:val="22"/>
        </w:rPr>
        <w:t>average annual cost = 100,000$ / 6 years = 16,667$.</w:t>
      </w:r>
    </w:p>
    <w:p w:rsidR="52DD85CD" w:rsidP="793BCE8E" w:rsidRDefault="52DD85CD" w14:paraId="07B80F8E" w14:noSpellErr="1" w14:textId="4DFA09E5">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793BCE8E" w:rsidR="793BCE8E">
        <w:rPr>
          <w:rFonts w:ascii="Calibri" w:hAnsi="Calibri" w:eastAsia="Calibri" w:cs="Calibri"/>
          <w:color w:val="333333"/>
          <w:sz w:val="22"/>
          <w:szCs w:val="22"/>
        </w:rPr>
        <w:t>Average annual savings = 240,000$ / 6 years = 40,000$</w:t>
      </w:r>
    </w:p>
    <w:p w:rsidR="52DD85CD" w:rsidP="793BCE8E" w:rsidRDefault="52DD85CD" w14:paraId="540DBD26" w14:noSpellErr="1" w14:textId="516548FB">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793BCE8E" w:rsidR="793BCE8E">
        <w:rPr>
          <w:rFonts w:ascii="Calibri" w:hAnsi="Calibri" w:eastAsia="Calibri" w:cs="Calibri"/>
          <w:color w:val="333333"/>
          <w:sz w:val="22"/>
          <w:szCs w:val="22"/>
        </w:rPr>
        <w:t>ARR = (average annual savings – average annual cost) / investment amount = (40,000-16,667) / 100,000 = 23,33%</w:t>
      </w:r>
    </w:p>
    <w:p w:rsidR="793BCE8E" w:rsidP="793BCE8E" w:rsidRDefault="793BCE8E" w14:paraId="58A1E435" w14:textId="5AF44AE7">
      <w:pPr>
        <w:pStyle w:val="Normal"/>
        <w:ind w:left="0"/>
        <w:rPr>
          <w:rFonts w:ascii="Calibri" w:hAnsi="Calibri" w:eastAsia="Calibri" w:cs="Calibri"/>
          <w:color w:val="333333"/>
          <w:sz w:val="22"/>
          <w:szCs w:val="22"/>
        </w:rPr>
      </w:pPr>
    </w:p>
    <w:p w:rsidR="52DD85CD" w:rsidP="52DD85CD" w:rsidRDefault="52DD85CD" w14:noSpellErr="1" w14:paraId="6B6ADB65" w14:textId="6D29D5CA">
      <w:pPr>
        <w:ind w:left="-225"/>
      </w:pPr>
      <w:r w:rsidRPr="52DD85CD" w:rsidR="52DD85CD">
        <w:rPr>
          <w:rFonts w:ascii="Calibri" w:hAnsi="Calibri" w:eastAsia="Calibri" w:cs="Calibri"/>
          <w:color w:val="333333"/>
          <w:sz w:val="22"/>
          <w:szCs w:val="22"/>
        </w:rPr>
        <w:t>ARR for option B:</w:t>
      </w:r>
    </w:p>
    <w:p w:rsidR="52DD85CD" w:rsidP="52DD85CD" w:rsidRDefault="52DD85CD" w14:noSpellErr="1" w14:paraId="05DA73BE" w14:textId="6DE86824">
      <w:pPr>
        <w:ind w:left="-225"/>
      </w:pPr>
      <w:r w:rsidRPr="52DD85CD" w:rsidR="52DD85CD">
        <w:rPr>
          <w:rFonts w:ascii="Calibri" w:hAnsi="Calibri" w:eastAsia="Calibri" w:cs="Calibri"/>
          <w:color w:val="333333"/>
          <w:sz w:val="22"/>
          <w:szCs w:val="22"/>
        </w:rPr>
        <w:t>-       average annual cost = 250,000$ / 6 years = 41,667$.</w:t>
      </w:r>
    </w:p>
    <w:p w:rsidR="52DD85CD" w:rsidP="52DD85CD" w:rsidRDefault="52DD85CD" w14:noSpellErr="1" w14:paraId="7A1F4CCA" w14:textId="05489219">
      <w:pPr>
        <w:ind w:left="-225"/>
      </w:pPr>
      <w:r w:rsidRPr="52DD85CD" w:rsidR="52DD85CD">
        <w:rPr>
          <w:rFonts w:ascii="Calibri" w:hAnsi="Calibri" w:eastAsia="Calibri" w:cs="Calibri"/>
          <w:color w:val="333333"/>
          <w:sz w:val="22"/>
          <w:szCs w:val="22"/>
        </w:rPr>
        <w:t>-       Average annual savings = 417,000$ / 6 years = 69,500$</w:t>
      </w:r>
    </w:p>
    <w:p w:rsidR="52DD85CD" w:rsidP="52DD85CD" w:rsidRDefault="52DD85CD" w14:noSpellErr="1" w14:paraId="37335768" w14:textId="5918E408">
      <w:pPr>
        <w:ind w:left="-225"/>
      </w:pPr>
      <w:r w:rsidRPr="52DD85CD" w:rsidR="52DD85CD">
        <w:rPr>
          <w:rFonts w:ascii="Calibri" w:hAnsi="Calibri" w:eastAsia="Calibri" w:cs="Calibri"/>
          <w:color w:val="333333"/>
          <w:sz w:val="22"/>
          <w:szCs w:val="22"/>
        </w:rPr>
        <w:t>-       ARR = (average annual savings – average annual cost) / investment amount = (69,500-41,667) / 250,000 = 11,13%</w:t>
      </w:r>
    </w:p>
    <w:p w:rsidR="52DD85CD" w:rsidP="793BCE8E" w:rsidRDefault="52DD85CD" w14:paraId="144D63EE" w14:textId="3B445961">
      <w:pPr>
        <w:ind w:left="-225"/>
        <w:rPr>
          <w:rFonts w:ascii="Calibri" w:hAnsi="Calibri" w:eastAsia="Calibri" w:cs="Calibri"/>
          <w:color w:val="333333"/>
          <w:sz w:val="22"/>
          <w:szCs w:val="22"/>
        </w:rPr>
      </w:pPr>
      <w:r w:rsidRPr="793BCE8E" w:rsidR="793BCE8E">
        <w:rPr>
          <w:rFonts w:ascii="Calibri" w:hAnsi="Calibri" w:eastAsia="Calibri" w:cs="Calibri"/>
          <w:color w:val="333333"/>
          <w:sz w:val="22"/>
          <w:szCs w:val="22"/>
        </w:rPr>
        <w:t xml:space="preserve"> </w:t>
      </w:r>
    </w:p>
    <w:p w:rsidR="52DD85CD" w:rsidP="52DD85CD" w:rsidRDefault="52DD85CD" w14:paraId="2BAD3A85" w14:textId="06591C51" w14:noSpellErr="1">
      <w:pPr>
        <w:ind w:left="-225"/>
      </w:pPr>
      <w:r w:rsidRPr="793BCE8E" w:rsidR="793BCE8E">
        <w:rPr>
          <w:rFonts w:ascii="Calibri" w:hAnsi="Calibri" w:eastAsia="Calibri" w:cs="Calibri"/>
          <w:b w:val="1"/>
          <w:bCs w:val="1"/>
          <w:color w:val="333333"/>
          <w:sz w:val="22"/>
          <w:szCs w:val="22"/>
        </w:rPr>
        <w:t>1.C Net Present Value.</w:t>
      </w:r>
    </w:p>
    <w:p w:rsidR="52DD85CD" w:rsidP="52DD85CD" w:rsidRDefault="52DD85CD" w14:noSpellErr="1" w14:paraId="0BD9219D" w14:textId="58079186">
      <w:pPr>
        <w:ind w:left="-225"/>
      </w:pPr>
      <w:r w:rsidRPr="52DD85CD" w:rsidR="52DD85CD">
        <w:rPr>
          <w:rFonts w:ascii="Calibri" w:hAnsi="Calibri" w:eastAsia="Calibri" w:cs="Calibri"/>
          <w:color w:val="333333"/>
          <w:sz w:val="22"/>
          <w:szCs w:val="22"/>
        </w:rPr>
        <w:t>Net Present Value = Future Value / (1 + rate ) ** number of years</w:t>
      </w:r>
    </w:p>
    <w:p w:rsidR="52DD85CD" w:rsidP="52DD85CD" w:rsidRDefault="52DD85CD" w14:paraId="42258777" w14:textId="403E5BAD">
      <w:pPr>
        <w:ind w:left="-225"/>
      </w:pPr>
      <w:r w:rsidRPr="793BCE8E" w:rsidR="793BCE8E">
        <w:rPr>
          <w:rFonts w:ascii="Calibri" w:hAnsi="Calibri" w:eastAsia="Calibri" w:cs="Calibri"/>
          <w:color w:val="333333"/>
          <w:sz w:val="22"/>
          <w:szCs w:val="22"/>
        </w:rPr>
        <w:t xml:space="preserve">Unfortunately, the discount rate is not mentioned in the project statement.  </w:t>
      </w:r>
      <w:proofErr w:type="spellStart"/>
      <w:r w:rsidRPr="793BCE8E" w:rsidR="793BCE8E">
        <w:rPr>
          <w:rFonts w:ascii="Calibri" w:hAnsi="Calibri" w:eastAsia="Calibri" w:cs="Calibri"/>
          <w:color w:val="333333"/>
          <w:sz w:val="22"/>
          <w:szCs w:val="22"/>
        </w:rPr>
        <w:t>Yet,the</w:t>
      </w:r>
      <w:proofErr w:type="spellEnd"/>
      <w:r w:rsidRPr="793BCE8E" w:rsidR="793BCE8E">
        <w:rPr>
          <w:rFonts w:ascii="Calibri" w:hAnsi="Calibri" w:eastAsia="Calibri" w:cs="Calibri"/>
          <w:color w:val="333333"/>
          <w:sz w:val="22"/>
          <w:szCs w:val="22"/>
        </w:rPr>
        <w:t xml:space="preserve"> mentor noted 10% in the discussion forum.</w:t>
      </w:r>
    </w:p>
    <w:p w:rsidR="52DD85CD" w:rsidP="52DD85CD" w:rsidRDefault="52DD85CD" w14:paraId="6BDCBE4A" w14:textId="5F38EE74">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6AB26D50" w14:textId="27790BB9">
      <w:pPr>
        <w:ind w:left="-225"/>
      </w:pPr>
      <w:r w:rsidRPr="52DD85CD" w:rsidR="52DD85CD">
        <w:rPr>
          <w:rFonts w:ascii="Calibri" w:hAnsi="Calibri" w:eastAsia="Calibri" w:cs="Calibri"/>
          <w:color w:val="333333"/>
          <w:sz w:val="22"/>
          <w:szCs w:val="22"/>
        </w:rPr>
        <w:t>Option A:</w:t>
      </w:r>
    </w:p>
    <w:p w:rsidR="52DD85CD" w:rsidP="52DD85CD" w:rsidRDefault="52DD85CD" w14:noSpellErr="1" w14:paraId="5640A7A3" w14:textId="7BBDA399">
      <w:pPr>
        <w:ind w:left="-225"/>
      </w:pPr>
      <w:r w:rsidRPr="52DD85CD" w:rsidR="52DD85CD">
        <w:rPr>
          <w:rFonts w:ascii="Calibri" w:hAnsi="Calibri" w:eastAsia="Calibri" w:cs="Calibri"/>
          <w:color w:val="333333"/>
          <w:sz w:val="22"/>
          <w:szCs w:val="22"/>
        </w:rPr>
        <w:t xml:space="preserve">                                                Cash flow                  present value</w:t>
      </w:r>
    </w:p>
    <w:p w:rsidR="52DD85CD" w:rsidP="52DD85CD" w:rsidRDefault="52DD85CD" w14:noSpellErr="1" w14:paraId="0ACF89F7" w14:textId="75236C0E">
      <w:pPr>
        <w:ind w:left="-225"/>
      </w:pPr>
      <w:r w:rsidRPr="52DD85CD" w:rsidR="52DD85CD">
        <w:rPr>
          <w:rFonts w:ascii="Calibri" w:hAnsi="Calibri" w:eastAsia="Calibri" w:cs="Calibri"/>
          <w:color w:val="333333"/>
          <w:sz w:val="22"/>
          <w:szCs w:val="22"/>
        </w:rPr>
        <w:t xml:space="preserve">Immediate Outflow             (100,000 $)             </w:t>
      </w:r>
    </w:p>
    <w:p w:rsidR="52DD85CD" w:rsidP="52DD85CD" w:rsidRDefault="52DD85CD" w14:paraId="03DD7255" w14:textId="7A3FBD48">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00F893C2" w14:textId="3B505328">
      <w:pPr>
        <w:ind w:left="-225"/>
      </w:pPr>
      <w:r w:rsidRPr="52DD85CD" w:rsidR="52DD85CD">
        <w:rPr>
          <w:rFonts w:ascii="Calibri" w:hAnsi="Calibri" w:eastAsia="Calibri" w:cs="Calibri"/>
          <w:color w:val="333333"/>
          <w:sz w:val="22"/>
          <w:szCs w:val="22"/>
        </w:rPr>
        <w:t>Y1                                          10,000                       9,091$</w:t>
      </w:r>
    </w:p>
    <w:p w:rsidR="52DD85CD" w:rsidP="52DD85CD" w:rsidRDefault="52DD85CD" w14:noSpellErr="1" w14:paraId="773E37B9" w14:textId="5F9E845C">
      <w:pPr>
        <w:ind w:left="-225"/>
      </w:pPr>
      <w:r w:rsidRPr="52DD85CD" w:rsidR="52DD85CD">
        <w:rPr>
          <w:rFonts w:ascii="Calibri" w:hAnsi="Calibri" w:eastAsia="Calibri" w:cs="Calibri"/>
          <w:color w:val="333333"/>
          <w:sz w:val="22"/>
          <w:szCs w:val="22"/>
        </w:rPr>
        <w:t>Y2                                          50,000                       41,322$</w:t>
      </w:r>
    </w:p>
    <w:p w:rsidR="52DD85CD" w:rsidP="52DD85CD" w:rsidRDefault="52DD85CD" w14:noSpellErr="1" w14:paraId="366F9D86" w14:textId="56251CE7">
      <w:pPr>
        <w:ind w:left="-225"/>
      </w:pPr>
      <w:r w:rsidRPr="52DD85CD" w:rsidR="52DD85CD">
        <w:rPr>
          <w:rFonts w:ascii="Calibri" w:hAnsi="Calibri" w:eastAsia="Calibri" w:cs="Calibri"/>
          <w:color w:val="333333"/>
          <w:sz w:val="22"/>
          <w:szCs w:val="22"/>
        </w:rPr>
        <w:t>Y3                                          20,000                       15,026$</w:t>
      </w:r>
    </w:p>
    <w:p w:rsidR="52DD85CD" w:rsidP="52DD85CD" w:rsidRDefault="52DD85CD" w14:noSpellErr="1" w14:paraId="2D1129B8" w14:textId="7A370A10">
      <w:pPr>
        <w:ind w:left="-225"/>
      </w:pPr>
      <w:r w:rsidRPr="52DD85CD" w:rsidR="52DD85CD">
        <w:rPr>
          <w:rFonts w:ascii="Calibri" w:hAnsi="Calibri" w:eastAsia="Calibri" w:cs="Calibri"/>
          <w:color w:val="333333"/>
          <w:sz w:val="22"/>
          <w:szCs w:val="22"/>
        </w:rPr>
        <w:t>Y4                                          70,000                       47,811$</w:t>
      </w:r>
    </w:p>
    <w:p w:rsidR="52DD85CD" w:rsidP="52DD85CD" w:rsidRDefault="52DD85CD" w14:noSpellErr="1" w14:paraId="0BFF2C3C" w14:textId="1EB596D6">
      <w:pPr>
        <w:ind w:left="-225"/>
      </w:pPr>
      <w:r w:rsidRPr="52DD85CD" w:rsidR="52DD85CD">
        <w:rPr>
          <w:rFonts w:ascii="Calibri" w:hAnsi="Calibri" w:eastAsia="Calibri" w:cs="Calibri"/>
          <w:color w:val="333333"/>
          <w:sz w:val="22"/>
          <w:szCs w:val="22"/>
        </w:rPr>
        <w:t>Y5                                          80,000                       49,674$</w:t>
      </w:r>
    </w:p>
    <w:p w:rsidR="52DD85CD" w:rsidP="52DD85CD" w:rsidRDefault="52DD85CD" w14:noSpellErr="1" w14:paraId="7C45ACE3" w14:textId="10DAA75D">
      <w:pPr>
        <w:ind w:left="-225"/>
      </w:pPr>
      <w:r w:rsidRPr="52DD85CD" w:rsidR="52DD85CD">
        <w:rPr>
          <w:rFonts w:ascii="Calibri" w:hAnsi="Calibri" w:eastAsia="Calibri" w:cs="Calibri"/>
          <w:color w:val="333333"/>
          <w:sz w:val="22"/>
          <w:szCs w:val="22"/>
        </w:rPr>
        <w:t>Y6                                          10,000                       5,645$</w:t>
      </w:r>
    </w:p>
    <w:p w:rsidR="52DD85CD" w:rsidP="52DD85CD" w:rsidRDefault="52DD85CD" w14:noSpellErr="1" w14:paraId="2D6C1C12" w14:textId="3410F63A">
      <w:pPr>
        <w:ind w:left="-225"/>
      </w:pPr>
      <w:r w:rsidRPr="52DD85CD" w:rsidR="52DD85CD">
        <w:rPr>
          <w:rFonts w:ascii="Calibri" w:hAnsi="Calibri" w:eastAsia="Calibri" w:cs="Calibri"/>
          <w:color w:val="333333"/>
          <w:sz w:val="22"/>
          <w:szCs w:val="22"/>
        </w:rPr>
        <w:t>The Net present value = 68,569$  for option A.</w:t>
      </w:r>
    </w:p>
    <w:p w:rsidR="52DD85CD" w:rsidP="52DD85CD" w:rsidRDefault="52DD85CD" w14:paraId="2050FFE8" w14:textId="76F91303">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3B468924" w14:textId="64EC7381">
      <w:pPr>
        <w:ind w:left="-225"/>
      </w:pPr>
      <w:r w:rsidRPr="52DD85CD" w:rsidR="52DD85CD">
        <w:rPr>
          <w:rFonts w:ascii="Calibri" w:hAnsi="Calibri" w:eastAsia="Calibri" w:cs="Calibri"/>
          <w:color w:val="333333"/>
          <w:sz w:val="22"/>
          <w:szCs w:val="22"/>
        </w:rPr>
        <w:t>Option B:</w:t>
      </w:r>
    </w:p>
    <w:p w:rsidR="52DD85CD" w:rsidP="52DD85CD" w:rsidRDefault="52DD85CD" w14:noSpellErr="1" w14:paraId="1564BC31" w14:textId="049EFABC">
      <w:pPr>
        <w:ind w:left="-225"/>
      </w:pPr>
      <w:r w:rsidRPr="52DD85CD" w:rsidR="52DD85CD">
        <w:rPr>
          <w:rFonts w:ascii="Calibri" w:hAnsi="Calibri" w:eastAsia="Calibri" w:cs="Calibri"/>
          <w:color w:val="333333"/>
          <w:sz w:val="22"/>
          <w:szCs w:val="22"/>
        </w:rPr>
        <w:t xml:space="preserve">                                                Cash flow                  present value</w:t>
      </w:r>
    </w:p>
    <w:p w:rsidR="52DD85CD" w:rsidP="52DD85CD" w:rsidRDefault="52DD85CD" w14:noSpellErr="1" w14:paraId="06587234" w14:textId="01B0A9DD">
      <w:pPr>
        <w:ind w:left="-225"/>
      </w:pPr>
      <w:r w:rsidRPr="52DD85CD" w:rsidR="52DD85CD">
        <w:rPr>
          <w:rFonts w:ascii="Calibri" w:hAnsi="Calibri" w:eastAsia="Calibri" w:cs="Calibri"/>
          <w:color w:val="333333"/>
          <w:sz w:val="22"/>
          <w:szCs w:val="22"/>
        </w:rPr>
        <w:t xml:space="preserve">Immediate Outflow             (250,000 $)             </w:t>
      </w:r>
    </w:p>
    <w:p w:rsidR="52DD85CD" w:rsidP="52DD85CD" w:rsidRDefault="52DD85CD" w14:paraId="71BCA669" w14:textId="286EE3EB">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70E3B7A6" w14:textId="5632BC58">
      <w:pPr>
        <w:ind w:left="-225"/>
      </w:pPr>
      <w:r w:rsidRPr="52DD85CD" w:rsidR="52DD85CD">
        <w:rPr>
          <w:rFonts w:ascii="Calibri" w:hAnsi="Calibri" w:eastAsia="Calibri" w:cs="Calibri"/>
          <w:color w:val="333333"/>
          <w:sz w:val="22"/>
          <w:szCs w:val="22"/>
        </w:rPr>
        <w:t>Y1                                          1,000                         909$</w:t>
      </w:r>
    </w:p>
    <w:p w:rsidR="52DD85CD" w:rsidP="52DD85CD" w:rsidRDefault="52DD85CD" w14:noSpellErr="1" w14:paraId="35D39CB4" w14:textId="1B21AE37">
      <w:pPr>
        <w:ind w:left="-225"/>
      </w:pPr>
      <w:r w:rsidRPr="52DD85CD" w:rsidR="52DD85CD">
        <w:rPr>
          <w:rFonts w:ascii="Calibri" w:hAnsi="Calibri" w:eastAsia="Calibri" w:cs="Calibri"/>
          <w:color w:val="333333"/>
          <w:sz w:val="22"/>
          <w:szCs w:val="22"/>
        </w:rPr>
        <w:t>Y2                                          2,000                         1,653$</w:t>
      </w:r>
    </w:p>
    <w:p w:rsidR="52DD85CD" w:rsidP="52DD85CD" w:rsidRDefault="52DD85CD" w14:noSpellErr="1" w14:paraId="41F61AF9" w14:textId="20C86AE8">
      <w:pPr>
        <w:ind w:left="-225"/>
      </w:pPr>
      <w:r w:rsidRPr="52DD85CD" w:rsidR="52DD85CD">
        <w:rPr>
          <w:rFonts w:ascii="Calibri" w:hAnsi="Calibri" w:eastAsia="Calibri" w:cs="Calibri"/>
          <w:color w:val="333333"/>
          <w:sz w:val="22"/>
          <w:szCs w:val="22"/>
        </w:rPr>
        <w:t>Y3                                          3,000                         2,254$</w:t>
      </w:r>
    </w:p>
    <w:p w:rsidR="52DD85CD" w:rsidP="52DD85CD" w:rsidRDefault="52DD85CD" w14:noSpellErr="1" w14:paraId="750D5EB7" w14:textId="7C9EE803">
      <w:pPr>
        <w:ind w:left="-225"/>
      </w:pPr>
      <w:r w:rsidRPr="52DD85CD" w:rsidR="52DD85CD">
        <w:rPr>
          <w:rFonts w:ascii="Calibri" w:hAnsi="Calibri" w:eastAsia="Calibri" w:cs="Calibri"/>
          <w:color w:val="333333"/>
          <w:sz w:val="22"/>
          <w:szCs w:val="22"/>
        </w:rPr>
        <w:t>Y4                                          1,000                         683$</w:t>
      </w:r>
    </w:p>
    <w:p w:rsidR="52DD85CD" w:rsidP="52DD85CD" w:rsidRDefault="52DD85CD" w14:noSpellErr="1" w14:paraId="3E929837" w14:textId="7EFCF7D2">
      <w:pPr>
        <w:ind w:left="-225"/>
      </w:pPr>
      <w:r w:rsidRPr="52DD85CD" w:rsidR="52DD85CD">
        <w:rPr>
          <w:rFonts w:ascii="Calibri" w:hAnsi="Calibri" w:eastAsia="Calibri" w:cs="Calibri"/>
          <w:color w:val="333333"/>
          <w:sz w:val="22"/>
          <w:szCs w:val="22"/>
        </w:rPr>
        <w:t>Y5                                          20,000                       12,418$</w:t>
      </w:r>
    </w:p>
    <w:p w:rsidR="52DD85CD" w:rsidP="52DD85CD" w:rsidRDefault="52DD85CD" w14:noSpellErr="1" w14:paraId="460E3C80" w14:textId="674BD120">
      <w:pPr>
        <w:ind w:left="-225"/>
      </w:pPr>
      <w:r w:rsidRPr="52DD85CD" w:rsidR="52DD85CD">
        <w:rPr>
          <w:rFonts w:ascii="Calibri" w:hAnsi="Calibri" w:eastAsia="Calibri" w:cs="Calibri"/>
          <w:color w:val="333333"/>
          <w:sz w:val="22"/>
          <w:szCs w:val="22"/>
        </w:rPr>
        <w:t>Y6                                          390,000                    220,145$</w:t>
      </w:r>
    </w:p>
    <w:p w:rsidR="52DD85CD" w:rsidP="52DD85CD" w:rsidRDefault="52DD85CD" w14:paraId="05BBC71B" w14:textId="2786C1DE">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387DEDF7" w14:textId="63E9E9BE">
      <w:pPr>
        <w:ind w:left="-225"/>
      </w:pPr>
      <w:r w:rsidRPr="52DD85CD" w:rsidR="52DD85CD">
        <w:rPr>
          <w:rFonts w:ascii="Calibri" w:hAnsi="Calibri" w:eastAsia="Calibri" w:cs="Calibri"/>
          <w:color w:val="333333"/>
          <w:sz w:val="22"/>
          <w:szCs w:val="22"/>
        </w:rPr>
        <w:t>The Net present value for option B = (11,938)$.</w:t>
      </w:r>
    </w:p>
    <w:p w:rsidR="52DD85CD" w:rsidP="52DD85CD" w:rsidRDefault="52DD85CD" w14:paraId="5FB91026" w14:textId="7D469A82">
      <w:pPr>
        <w:ind w:left="-225"/>
      </w:pPr>
      <w:r w:rsidRPr="52DD85CD" w:rsidR="52DD85CD">
        <w:rPr>
          <w:rFonts w:ascii="Calibri" w:hAnsi="Calibri" w:eastAsia="Calibri" w:cs="Calibri"/>
          <w:color w:val="333333"/>
          <w:sz w:val="22"/>
          <w:szCs w:val="22"/>
        </w:rPr>
        <w:t xml:space="preserve"> </w:t>
      </w:r>
    </w:p>
    <w:p w:rsidR="52DD85CD" w:rsidP="52DD85CD" w:rsidRDefault="52DD85CD" w14:paraId="3E99C632" w14:textId="476D32B1" w14:noSpellErr="1">
      <w:pPr>
        <w:ind w:left="-225"/>
      </w:pPr>
      <w:r w:rsidRPr="793BCE8E" w:rsidR="793BCE8E">
        <w:rPr>
          <w:rFonts w:ascii="Calibri" w:hAnsi="Calibri" w:eastAsia="Calibri" w:cs="Calibri"/>
          <w:b w:val="1"/>
          <w:bCs w:val="1"/>
          <w:color w:val="333333"/>
          <w:sz w:val="22"/>
          <w:szCs w:val="22"/>
        </w:rPr>
        <w:t>1.D  Internal Rate of Return.</w:t>
      </w:r>
    </w:p>
    <w:p w:rsidR="52DD85CD" w:rsidP="52DD85CD" w:rsidRDefault="52DD85CD" w14:noSpellErr="1" w14:paraId="64F99D46" w14:textId="226B03DE">
      <w:pPr>
        <w:ind w:left="-225"/>
      </w:pPr>
      <w:r w:rsidRPr="52DD85CD" w:rsidR="52DD85CD">
        <w:rPr>
          <w:rFonts w:ascii="Calibri" w:hAnsi="Calibri" w:eastAsia="Calibri" w:cs="Calibri"/>
          <w:color w:val="333333"/>
          <w:sz w:val="22"/>
          <w:szCs w:val="22"/>
        </w:rPr>
        <w:t xml:space="preserve">The IRR calculates the discount rate for which the Net present Value would be zero. </w:t>
      </w:r>
    </w:p>
    <w:p w:rsidR="52DD85CD" w:rsidP="52DD85CD" w:rsidRDefault="52DD85CD" w14:paraId="67519C78" w14:textId="18E814CA">
      <w:pPr>
        <w:ind w:left="-225"/>
      </w:pPr>
      <w:r w:rsidRPr="793BCE8E" w:rsidR="793BCE8E">
        <w:rPr>
          <w:rFonts w:ascii="Calibri" w:hAnsi="Calibri" w:eastAsia="Calibri" w:cs="Calibri"/>
          <w:color w:val="333333"/>
          <w:sz w:val="22"/>
          <w:szCs w:val="22"/>
        </w:rPr>
        <w:t xml:space="preserve">For option </w:t>
      </w:r>
      <w:proofErr w:type="spellStart"/>
      <w:r w:rsidRPr="793BCE8E" w:rsidR="793BCE8E">
        <w:rPr>
          <w:rFonts w:ascii="Calibri" w:hAnsi="Calibri" w:eastAsia="Calibri" w:cs="Calibri"/>
          <w:color w:val="333333"/>
          <w:sz w:val="22"/>
          <w:szCs w:val="22"/>
        </w:rPr>
        <w:t>A:  that</w:t>
      </w:r>
      <w:proofErr w:type="spellEnd"/>
      <w:r w:rsidRPr="793BCE8E" w:rsidR="793BCE8E">
        <w:rPr>
          <w:rFonts w:ascii="Calibri" w:hAnsi="Calibri" w:eastAsia="Calibri" w:cs="Calibri"/>
          <w:color w:val="333333"/>
          <w:sz w:val="22"/>
          <w:szCs w:val="22"/>
        </w:rPr>
        <w:t xml:space="preserve"> rate would be 27.808%</w:t>
      </w:r>
    </w:p>
    <w:p w:rsidR="52DD85CD" w:rsidP="52DD85CD" w:rsidRDefault="52DD85CD" w14:noSpellErr="1" w14:paraId="215644F0" w14:textId="4BCEB0F5">
      <w:pPr>
        <w:ind w:left="-225"/>
      </w:pPr>
      <w:r w:rsidRPr="52DD85CD" w:rsidR="52DD85CD">
        <w:rPr>
          <w:rFonts w:ascii="Calibri" w:hAnsi="Calibri" w:eastAsia="Calibri" w:cs="Calibri"/>
          <w:color w:val="333333"/>
          <w:sz w:val="22"/>
          <w:szCs w:val="22"/>
        </w:rPr>
        <w:t xml:space="preserve">                                               Cash flow                  present value at 27.808%</w:t>
      </w:r>
    </w:p>
    <w:p w:rsidR="52DD85CD" w:rsidP="52DD85CD" w:rsidRDefault="52DD85CD" w14:noSpellErr="1" w14:paraId="61EF6956" w14:textId="70F2024E">
      <w:pPr>
        <w:ind w:left="-225"/>
      </w:pPr>
      <w:r w:rsidRPr="52DD85CD" w:rsidR="52DD85CD">
        <w:rPr>
          <w:rFonts w:ascii="Calibri" w:hAnsi="Calibri" w:eastAsia="Calibri" w:cs="Calibri"/>
          <w:color w:val="333333"/>
          <w:sz w:val="22"/>
          <w:szCs w:val="22"/>
        </w:rPr>
        <w:t xml:space="preserve">Immediate Outflow             (100,000 $)             </w:t>
      </w:r>
    </w:p>
    <w:p w:rsidR="52DD85CD" w:rsidP="52DD85CD" w:rsidRDefault="52DD85CD" w14:paraId="082F4CAB" w14:textId="186AD6C6">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0F614954" w14:textId="63937450">
      <w:pPr>
        <w:ind w:left="-225"/>
      </w:pPr>
      <w:r w:rsidRPr="52DD85CD" w:rsidR="52DD85CD">
        <w:rPr>
          <w:rFonts w:ascii="Calibri" w:hAnsi="Calibri" w:eastAsia="Calibri" w:cs="Calibri"/>
          <w:color w:val="333333"/>
          <w:sz w:val="22"/>
          <w:szCs w:val="22"/>
        </w:rPr>
        <w:t>Y1                                          10,000                       7,824$</w:t>
      </w:r>
    </w:p>
    <w:p w:rsidR="52DD85CD" w:rsidP="52DD85CD" w:rsidRDefault="52DD85CD" w14:noSpellErr="1" w14:paraId="4E0F879A" w14:textId="126A714B">
      <w:pPr>
        <w:ind w:left="-225"/>
      </w:pPr>
      <w:r w:rsidRPr="52DD85CD" w:rsidR="52DD85CD">
        <w:rPr>
          <w:rFonts w:ascii="Calibri" w:hAnsi="Calibri" w:eastAsia="Calibri" w:cs="Calibri"/>
          <w:color w:val="333333"/>
          <w:sz w:val="22"/>
          <w:szCs w:val="22"/>
        </w:rPr>
        <w:t>Y2                                          50,000                       30,609$</w:t>
      </w:r>
    </w:p>
    <w:p w:rsidR="52DD85CD" w:rsidP="52DD85CD" w:rsidRDefault="52DD85CD" w14:noSpellErr="1" w14:paraId="516E3347" w14:textId="77023FC6">
      <w:pPr>
        <w:ind w:left="-225"/>
      </w:pPr>
      <w:r w:rsidRPr="52DD85CD" w:rsidR="52DD85CD">
        <w:rPr>
          <w:rFonts w:ascii="Calibri" w:hAnsi="Calibri" w:eastAsia="Calibri" w:cs="Calibri"/>
          <w:color w:val="333333"/>
          <w:sz w:val="22"/>
          <w:szCs w:val="22"/>
        </w:rPr>
        <w:t>Y3                                          20,000                       9,580$</w:t>
      </w:r>
    </w:p>
    <w:p w:rsidR="52DD85CD" w:rsidP="52DD85CD" w:rsidRDefault="52DD85CD" w14:noSpellErr="1" w14:paraId="2B8F9D25" w14:textId="55969DDE">
      <w:pPr>
        <w:ind w:left="-225"/>
      </w:pPr>
      <w:r w:rsidRPr="52DD85CD" w:rsidR="52DD85CD">
        <w:rPr>
          <w:rFonts w:ascii="Calibri" w:hAnsi="Calibri" w:eastAsia="Calibri" w:cs="Calibri"/>
          <w:color w:val="333333"/>
          <w:sz w:val="22"/>
          <w:szCs w:val="22"/>
        </w:rPr>
        <w:t>Y4                                          70,000                       26,234$</w:t>
      </w:r>
    </w:p>
    <w:p w:rsidR="52DD85CD" w:rsidP="52DD85CD" w:rsidRDefault="52DD85CD" w14:noSpellErr="1" w14:paraId="52B83CA9" w14:textId="5F7C33F5">
      <w:pPr>
        <w:ind w:left="-225"/>
      </w:pPr>
      <w:r w:rsidRPr="52DD85CD" w:rsidR="52DD85CD">
        <w:rPr>
          <w:rFonts w:ascii="Calibri" w:hAnsi="Calibri" w:eastAsia="Calibri" w:cs="Calibri"/>
          <w:color w:val="333333"/>
          <w:sz w:val="22"/>
          <w:szCs w:val="22"/>
        </w:rPr>
        <w:t>Y5                                          80,000                       23,458$</w:t>
      </w:r>
    </w:p>
    <w:p w:rsidR="52DD85CD" w:rsidP="52DD85CD" w:rsidRDefault="52DD85CD" w14:noSpellErr="1" w14:paraId="5EB85A0B" w14:textId="04AD37E8">
      <w:pPr>
        <w:ind w:left="-225"/>
      </w:pPr>
      <w:r w:rsidRPr="793BCE8E" w:rsidR="793BCE8E">
        <w:rPr>
          <w:rFonts w:ascii="Calibri" w:hAnsi="Calibri" w:eastAsia="Calibri" w:cs="Calibri"/>
          <w:color w:val="333333"/>
          <w:sz w:val="22"/>
          <w:szCs w:val="22"/>
        </w:rPr>
        <w:t>Y6                                          10,000                       2,294$</w:t>
      </w:r>
    </w:p>
    <w:p w:rsidR="793BCE8E" w:rsidP="793BCE8E" w:rsidRDefault="793BCE8E" w14:noSpellErr="1" w14:paraId="6F0A22FF" w14:textId="070F1102">
      <w:pPr>
        <w:pStyle w:val="Normal"/>
        <w:ind w:left="-225"/>
        <w:rPr>
          <w:rFonts w:ascii="Calibri" w:hAnsi="Calibri" w:eastAsia="Calibri" w:cs="Calibri"/>
          <w:color w:val="333333"/>
          <w:sz w:val="22"/>
          <w:szCs w:val="22"/>
        </w:rPr>
      </w:pPr>
    </w:p>
    <w:p w:rsidR="52DD85CD" w:rsidP="52DD85CD" w:rsidRDefault="52DD85CD" w14:noSpellErr="1" w14:paraId="63800598" w14:textId="3B484292">
      <w:pPr>
        <w:ind w:left="-225"/>
      </w:pPr>
      <w:r w:rsidRPr="52DD85CD" w:rsidR="52DD85CD">
        <w:rPr>
          <w:rFonts w:ascii="Calibri" w:hAnsi="Calibri" w:eastAsia="Calibri" w:cs="Calibri"/>
          <w:color w:val="333333"/>
          <w:sz w:val="22"/>
          <w:szCs w:val="22"/>
        </w:rPr>
        <w:t xml:space="preserve"> The sum of the present values of years 1-6 match exactly the initial investment of 100,000$.</w:t>
      </w:r>
    </w:p>
    <w:p w:rsidR="52DD85CD" w:rsidP="52DD85CD" w:rsidRDefault="52DD85CD" w14:paraId="36914D5E" w14:textId="39EB1302">
      <w:pPr>
        <w:ind w:left="-225"/>
      </w:pPr>
      <w:r w:rsidRPr="52DD85CD" w:rsidR="52DD85CD">
        <w:rPr>
          <w:rFonts w:ascii="Calibri" w:hAnsi="Calibri" w:eastAsia="Calibri" w:cs="Calibri"/>
          <w:color w:val="333333"/>
          <w:sz w:val="22"/>
          <w:szCs w:val="22"/>
        </w:rPr>
        <w:t xml:space="preserve"> </w:t>
      </w:r>
    </w:p>
    <w:p w:rsidR="52DD85CD" w:rsidP="52DD85CD" w:rsidRDefault="52DD85CD" w14:paraId="0AFA527C" w14:textId="23D816A1">
      <w:pPr>
        <w:ind w:left="-225"/>
      </w:pPr>
      <w:r w:rsidRPr="793BCE8E" w:rsidR="793BCE8E">
        <w:rPr>
          <w:rFonts w:ascii="Calibri" w:hAnsi="Calibri" w:eastAsia="Calibri" w:cs="Calibri"/>
          <w:color w:val="333333"/>
          <w:sz w:val="22"/>
          <w:szCs w:val="22"/>
        </w:rPr>
        <w:t xml:space="preserve">For option </w:t>
      </w:r>
      <w:proofErr w:type="spellStart"/>
      <w:r w:rsidRPr="793BCE8E" w:rsidR="793BCE8E">
        <w:rPr>
          <w:rFonts w:ascii="Calibri" w:hAnsi="Calibri" w:eastAsia="Calibri" w:cs="Calibri"/>
          <w:color w:val="333333"/>
          <w:sz w:val="22"/>
          <w:szCs w:val="22"/>
        </w:rPr>
        <w:t>B:  the</w:t>
      </w:r>
      <w:proofErr w:type="spellEnd"/>
      <w:r w:rsidRPr="793BCE8E" w:rsidR="793BCE8E">
        <w:rPr>
          <w:rFonts w:ascii="Calibri" w:hAnsi="Calibri" w:eastAsia="Calibri" w:cs="Calibri"/>
          <w:color w:val="333333"/>
          <w:sz w:val="22"/>
          <w:szCs w:val="22"/>
        </w:rPr>
        <w:t xml:space="preserve"> IRR = 9.08665%</w:t>
      </w:r>
    </w:p>
    <w:p w:rsidR="52DD85CD" w:rsidP="52DD85CD" w:rsidRDefault="52DD85CD" w14:paraId="1A95815B" w14:textId="267AE11F">
      <w:pPr>
        <w:ind w:left="-225"/>
      </w:pPr>
      <w:r w:rsidRPr="793BCE8E" w:rsidR="793BCE8E">
        <w:rPr>
          <w:rFonts w:ascii="Calibri" w:hAnsi="Calibri" w:eastAsia="Calibri" w:cs="Calibri"/>
          <w:color w:val="333333"/>
          <w:sz w:val="22"/>
          <w:szCs w:val="22"/>
        </w:rPr>
        <w:t xml:space="preserve">As 10% rate resulted in </w:t>
      </w:r>
      <w:proofErr w:type="spellStart"/>
      <w:r w:rsidRPr="793BCE8E" w:rsidR="793BCE8E">
        <w:rPr>
          <w:rFonts w:ascii="Calibri" w:hAnsi="Calibri" w:eastAsia="Calibri" w:cs="Calibri"/>
          <w:color w:val="333333"/>
          <w:sz w:val="22"/>
          <w:szCs w:val="22"/>
        </w:rPr>
        <w:t>slght</w:t>
      </w:r>
      <w:proofErr w:type="spellEnd"/>
      <w:r w:rsidRPr="793BCE8E" w:rsidR="793BCE8E">
        <w:rPr>
          <w:rFonts w:ascii="Calibri" w:hAnsi="Calibri" w:eastAsia="Calibri" w:cs="Calibri"/>
          <w:color w:val="333333"/>
          <w:sz w:val="22"/>
          <w:szCs w:val="22"/>
        </w:rPr>
        <w:t xml:space="preserve"> negative NPV, then a slightly lower IRR than 10% is expected.</w:t>
      </w:r>
    </w:p>
    <w:p w:rsidR="52DD85CD" w:rsidP="52DD85CD" w:rsidRDefault="52DD85CD" w14:paraId="5E67BA16" w14:textId="099A6EB6">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71FA8B47" w14:textId="663B572B">
      <w:pPr>
        <w:ind w:left="-225"/>
      </w:pPr>
      <w:r w:rsidRPr="52DD85CD" w:rsidR="52DD85CD">
        <w:rPr>
          <w:rFonts w:ascii="Calibri" w:hAnsi="Calibri" w:eastAsia="Calibri" w:cs="Calibri"/>
          <w:color w:val="333333"/>
          <w:sz w:val="22"/>
          <w:szCs w:val="22"/>
        </w:rPr>
        <w:t xml:space="preserve">                                               Cash flow                  present value</w:t>
      </w:r>
    </w:p>
    <w:p w:rsidR="52DD85CD" w:rsidP="52DD85CD" w:rsidRDefault="52DD85CD" w14:noSpellErr="1" w14:paraId="3C5DE2B2" w14:textId="23903B31">
      <w:pPr>
        <w:ind w:left="-225"/>
      </w:pPr>
      <w:r w:rsidRPr="52DD85CD" w:rsidR="52DD85CD">
        <w:rPr>
          <w:rFonts w:ascii="Calibri" w:hAnsi="Calibri" w:eastAsia="Calibri" w:cs="Calibri"/>
          <w:color w:val="333333"/>
          <w:sz w:val="22"/>
          <w:szCs w:val="22"/>
        </w:rPr>
        <w:t xml:space="preserve">Immediate Outflow             (250,000 $)             </w:t>
      </w:r>
    </w:p>
    <w:p w:rsidR="52DD85CD" w:rsidP="52DD85CD" w:rsidRDefault="52DD85CD" w14:paraId="43DB9ABE" w14:textId="24C45317">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6D5018A6" w14:textId="0C8E5BEB">
      <w:pPr>
        <w:ind w:left="-225"/>
      </w:pPr>
      <w:r w:rsidRPr="52DD85CD" w:rsidR="52DD85CD">
        <w:rPr>
          <w:rFonts w:ascii="Calibri" w:hAnsi="Calibri" w:eastAsia="Calibri" w:cs="Calibri"/>
          <w:color w:val="333333"/>
          <w:sz w:val="22"/>
          <w:szCs w:val="22"/>
        </w:rPr>
        <w:t>Y1                                          1,000                         917</w:t>
      </w:r>
    </w:p>
    <w:p w:rsidR="52DD85CD" w:rsidP="52DD85CD" w:rsidRDefault="52DD85CD" w14:noSpellErr="1" w14:paraId="56B6CC0E" w14:textId="57B43D2E">
      <w:pPr>
        <w:ind w:left="-225"/>
      </w:pPr>
      <w:r w:rsidRPr="52DD85CD" w:rsidR="52DD85CD">
        <w:rPr>
          <w:rFonts w:ascii="Calibri" w:hAnsi="Calibri" w:eastAsia="Calibri" w:cs="Calibri"/>
          <w:color w:val="333333"/>
          <w:sz w:val="22"/>
          <w:szCs w:val="22"/>
        </w:rPr>
        <w:t>Y2                                          2,000                         1,681</w:t>
      </w:r>
    </w:p>
    <w:p w:rsidR="52DD85CD" w:rsidP="52DD85CD" w:rsidRDefault="52DD85CD" w14:noSpellErr="1" w14:paraId="00514EAB" w14:textId="0AF8E0C1">
      <w:pPr>
        <w:ind w:left="-225"/>
      </w:pPr>
      <w:r w:rsidRPr="52DD85CD" w:rsidR="52DD85CD">
        <w:rPr>
          <w:rFonts w:ascii="Calibri" w:hAnsi="Calibri" w:eastAsia="Calibri" w:cs="Calibri"/>
          <w:color w:val="333333"/>
          <w:sz w:val="22"/>
          <w:szCs w:val="22"/>
        </w:rPr>
        <w:t>Y3                                          3,000                         2,311</w:t>
      </w:r>
    </w:p>
    <w:p w:rsidR="52DD85CD" w:rsidP="52DD85CD" w:rsidRDefault="52DD85CD" w14:noSpellErr="1" w14:paraId="08E0940C" w14:textId="6D5FDE17">
      <w:pPr>
        <w:ind w:left="-225"/>
      </w:pPr>
      <w:r w:rsidRPr="52DD85CD" w:rsidR="52DD85CD">
        <w:rPr>
          <w:rFonts w:ascii="Calibri" w:hAnsi="Calibri" w:eastAsia="Calibri" w:cs="Calibri"/>
          <w:color w:val="333333"/>
          <w:sz w:val="22"/>
          <w:szCs w:val="22"/>
        </w:rPr>
        <w:t>Y4                                          1,000                         706</w:t>
      </w:r>
    </w:p>
    <w:p w:rsidR="52DD85CD" w:rsidP="52DD85CD" w:rsidRDefault="52DD85CD" w14:noSpellErr="1" w14:paraId="280FD5FC" w14:textId="1F177AAD">
      <w:pPr>
        <w:ind w:left="-225"/>
      </w:pPr>
      <w:r w:rsidRPr="52DD85CD" w:rsidR="52DD85CD">
        <w:rPr>
          <w:rFonts w:ascii="Calibri" w:hAnsi="Calibri" w:eastAsia="Calibri" w:cs="Calibri"/>
          <w:color w:val="333333"/>
          <w:sz w:val="22"/>
          <w:szCs w:val="22"/>
        </w:rPr>
        <w:t>Y5                                          20,000                       12,947</w:t>
      </w:r>
    </w:p>
    <w:p w:rsidR="52DD85CD" w:rsidP="52DD85CD" w:rsidRDefault="52DD85CD" w14:noSpellErr="1" w14:paraId="4966B166" w14:textId="69BCA1F5">
      <w:pPr>
        <w:ind w:left="-225"/>
      </w:pPr>
      <w:r w:rsidRPr="793BCE8E" w:rsidR="793BCE8E">
        <w:rPr>
          <w:rFonts w:ascii="Calibri" w:hAnsi="Calibri" w:eastAsia="Calibri" w:cs="Calibri"/>
          <w:color w:val="333333"/>
          <w:sz w:val="22"/>
          <w:szCs w:val="22"/>
        </w:rPr>
        <w:t>Y6                                          390,000                    231,438</w:t>
      </w:r>
    </w:p>
    <w:p w:rsidR="793BCE8E" w:rsidP="793BCE8E" w:rsidRDefault="793BCE8E" w14:noSpellErr="1" w14:paraId="00C68039" w14:textId="1B739778">
      <w:pPr>
        <w:ind w:left="-225"/>
        <w:rPr>
          <w:rFonts w:ascii="Calibri" w:hAnsi="Calibri" w:eastAsia="Calibri" w:cs="Calibri"/>
          <w:color w:val="333333"/>
          <w:sz w:val="22"/>
          <w:szCs w:val="22"/>
        </w:rPr>
      </w:pPr>
    </w:p>
    <w:p w:rsidR="52DD85CD" w:rsidP="52DD85CD" w:rsidRDefault="52DD85CD" w14:noSpellErr="1" w14:paraId="19FE8380" w14:textId="198624ED">
      <w:pPr>
        <w:ind w:left="-225"/>
      </w:pPr>
      <w:r w:rsidRPr="52DD85CD" w:rsidR="52DD85CD">
        <w:rPr>
          <w:rFonts w:ascii="Calibri" w:hAnsi="Calibri" w:eastAsia="Calibri" w:cs="Calibri"/>
          <w:color w:val="333333"/>
          <w:sz w:val="22"/>
          <w:szCs w:val="22"/>
        </w:rPr>
        <w:t>Read the response to Part 1 and assign points below. Be sure to see the detailed rubric on the Instructions tab before assigning points.</w:t>
      </w:r>
    </w:p>
    <w:p w:rsidR="52DD85CD" w:rsidP="793BCE8E" w:rsidRDefault="52DD85CD" w14:paraId="467EF8AE" w14:textId="2907A64F">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793BCE8E" w:rsidR="793BCE8E">
        <w:rPr>
          <w:rFonts w:ascii="Calibri" w:hAnsi="Calibri" w:eastAsia="Calibri" w:cs="Calibri"/>
          <w:b w:val="0"/>
          <w:bCs w:val="0"/>
          <w:color w:val="333333"/>
          <w:sz w:val="22"/>
          <w:szCs w:val="22"/>
        </w:rPr>
        <w:t>0 pts</w:t>
      </w:r>
      <w:r w:rsidRPr="793BCE8E" w:rsidR="793BCE8E">
        <w:rPr>
          <w:rFonts w:ascii="Calibri" w:hAnsi="Calibri" w:eastAsia="Calibri" w:cs="Calibri"/>
          <w:b w:val="0"/>
          <w:bCs w:val="0"/>
          <w:color w:val="333333"/>
          <w:sz w:val="22"/>
          <w:szCs w:val="22"/>
        </w:rPr>
        <w:t xml:space="preserve"> - </w:t>
      </w:r>
      <w:r w:rsidRPr="793BCE8E" w:rsidR="793BCE8E">
        <w:rPr>
          <w:rFonts w:ascii="Calibri" w:hAnsi="Calibri" w:eastAsia="Calibri" w:cs="Calibri"/>
          <w:b w:val="0"/>
          <w:bCs w:val="0"/>
          <w:color w:val="333333"/>
          <w:sz w:val="22"/>
          <w:szCs w:val="22"/>
        </w:rPr>
        <w:t>0 points: No answer, completely irrelevant answer.</w:t>
      </w:r>
    </w:p>
    <w:p w:rsidR="52DD85CD" w:rsidP="793BCE8E" w:rsidRDefault="52DD85CD" w14:paraId="12FA2752" w14:textId="10520275">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793BCE8E" w:rsidR="793BCE8E">
        <w:rPr>
          <w:rFonts w:ascii="Calibri" w:hAnsi="Calibri" w:eastAsia="Calibri" w:cs="Calibri"/>
          <w:b w:val="0"/>
          <w:bCs w:val="0"/>
          <w:color w:val="333333"/>
          <w:sz w:val="22"/>
          <w:szCs w:val="22"/>
        </w:rPr>
        <w:t>5 pts</w:t>
      </w:r>
      <w:r w:rsidRPr="793BCE8E" w:rsidR="793BCE8E">
        <w:rPr>
          <w:rFonts w:ascii="Calibri" w:hAnsi="Calibri" w:eastAsia="Calibri" w:cs="Calibri"/>
          <w:b w:val="0"/>
          <w:bCs w:val="0"/>
          <w:color w:val="333333"/>
          <w:sz w:val="22"/>
          <w:szCs w:val="22"/>
        </w:rPr>
        <w:t xml:space="preserve"> - </w:t>
      </w:r>
      <w:r w:rsidRPr="793BCE8E" w:rsidR="793BCE8E">
        <w:rPr>
          <w:rFonts w:ascii="Calibri" w:hAnsi="Calibri" w:eastAsia="Calibri" w:cs="Calibri"/>
          <w:b w:val="0"/>
          <w:bCs w:val="0"/>
          <w:color w:val="333333"/>
          <w:sz w:val="22"/>
          <w:szCs w:val="22"/>
        </w:rPr>
        <w:t>5 points: Insufficient, incomplete, lacks supporting evidence.</w:t>
      </w:r>
    </w:p>
    <w:p w:rsidR="52DD85CD" w:rsidP="793BCE8E" w:rsidRDefault="52DD85CD" w14:paraId="19697C95" w14:textId="6BA42F7F">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793BCE8E" w:rsidR="793BCE8E">
        <w:rPr>
          <w:rFonts w:ascii="Calibri" w:hAnsi="Calibri" w:eastAsia="Calibri" w:cs="Calibri"/>
          <w:b w:val="0"/>
          <w:bCs w:val="0"/>
          <w:color w:val="333333"/>
          <w:sz w:val="22"/>
          <w:szCs w:val="22"/>
        </w:rPr>
        <w:t>7 pts</w:t>
      </w:r>
      <w:r w:rsidRPr="793BCE8E" w:rsidR="793BCE8E">
        <w:rPr>
          <w:rFonts w:ascii="Calibri" w:hAnsi="Calibri" w:eastAsia="Calibri" w:cs="Calibri"/>
          <w:b w:val="0"/>
          <w:bCs w:val="0"/>
          <w:color w:val="333333"/>
          <w:sz w:val="22"/>
          <w:szCs w:val="22"/>
        </w:rPr>
        <w:t xml:space="preserve"> - </w:t>
      </w:r>
      <w:r w:rsidRPr="793BCE8E" w:rsidR="793BCE8E">
        <w:rPr>
          <w:rFonts w:ascii="Calibri" w:hAnsi="Calibri" w:eastAsia="Calibri" w:cs="Calibri"/>
          <w:b w:val="0"/>
          <w:bCs w:val="0"/>
          <w:color w:val="333333"/>
          <w:sz w:val="22"/>
          <w:szCs w:val="22"/>
        </w:rPr>
        <w:t>7 points: Passing, meets expectations.</w:t>
      </w:r>
    </w:p>
    <w:p w:rsidR="52DD85CD" w:rsidP="793BCE8E" w:rsidRDefault="52DD85CD" w14:paraId="4C8F00BC" w14:textId="5C0BD1D2">
      <w:pPr>
        <w:pStyle w:val="ListParagraph"/>
        <w:numPr>
          <w:ilvl w:val="0"/>
          <w:numId w:val="14"/>
        </w:numPr>
        <w:bidi w:val="0"/>
        <w:spacing w:beforeLines="0" w:beforeAutospacing="off" w:afterLines="0" w:afterAutospacing="off" w:line="259" w:lineRule="auto"/>
        <w:ind w:leftChars="0" w:rightChars="0"/>
        <w:jc w:val="left"/>
        <w:rPr>
          <w:rFonts w:ascii="Calibri" w:hAnsi="Calibri" w:eastAsia="Calibri" w:cs="Calibri" w:asciiTheme="minorAscii" w:hAnsiTheme="minorAscii" w:eastAsiaTheme="minorAscii" w:cstheme="minorAscii"/>
          <w:color w:val="333333"/>
          <w:sz w:val="22"/>
          <w:szCs w:val="22"/>
        </w:rPr>
      </w:pPr>
      <w:r w:rsidRPr="793BCE8E" w:rsidR="793BCE8E">
        <w:rPr>
          <w:rFonts w:ascii="Calibri" w:hAnsi="Calibri" w:eastAsia="Calibri" w:cs="Calibri"/>
          <w:b w:val="0"/>
          <w:bCs w:val="0"/>
          <w:color w:val="333333"/>
          <w:sz w:val="22"/>
          <w:szCs w:val="22"/>
        </w:rPr>
        <w:t>9 pts</w:t>
      </w:r>
      <w:r w:rsidRPr="793BCE8E" w:rsidR="793BCE8E">
        <w:rPr>
          <w:rFonts w:ascii="Calibri" w:hAnsi="Calibri" w:eastAsia="Calibri" w:cs="Calibri"/>
          <w:b w:val="0"/>
          <w:bCs w:val="0"/>
          <w:color w:val="333333"/>
          <w:sz w:val="22"/>
          <w:szCs w:val="22"/>
        </w:rPr>
        <w:t xml:space="preserve"> - </w:t>
      </w:r>
      <w:r w:rsidRPr="793BCE8E" w:rsidR="793BCE8E">
        <w:rPr>
          <w:rFonts w:ascii="Calibri" w:hAnsi="Calibri" w:eastAsia="Calibri" w:cs="Calibri"/>
          <w:b w:val="0"/>
          <w:bCs w:val="0"/>
          <w:color w:val="333333"/>
          <w:sz w:val="22"/>
          <w:szCs w:val="22"/>
        </w:rPr>
        <w:t>9 points: Well above average, exceeds expectations.</w:t>
      </w:r>
    </w:p>
    <w:p w:rsidR="52DD85CD" w:rsidP="793BCE8E" w:rsidRDefault="52DD85CD" w14:paraId="0D47CA2D" w14:textId="42ECA415">
      <w:pPr>
        <w:pStyle w:val="ListParagraph"/>
        <w:numPr>
          <w:ilvl w:val="0"/>
          <w:numId w:val="14"/>
        </w:numPr>
        <w:ind w:leftChars="0"/>
        <w:rPr>
          <w:rFonts w:ascii="Calibri" w:hAnsi="Calibri" w:eastAsia="Calibri" w:cs="Calibri" w:asciiTheme="minorAscii" w:hAnsiTheme="minorAscii" w:eastAsiaTheme="minorAscii" w:cstheme="minorAscii"/>
          <w:color w:val="00B050"/>
          <w:sz w:val="22"/>
          <w:szCs w:val="22"/>
        </w:rPr>
      </w:pPr>
      <w:r w:rsidRPr="793BCE8E" w:rsidR="793BCE8E">
        <w:rPr>
          <w:rFonts w:ascii="Calibri" w:hAnsi="Calibri" w:eastAsia="Calibri" w:cs="Calibri"/>
          <w:b w:val="0"/>
          <w:bCs w:val="0"/>
          <w:color w:val="00B050"/>
          <w:sz w:val="22"/>
          <w:szCs w:val="22"/>
        </w:rPr>
        <w:t>10 pts</w:t>
      </w:r>
      <w:r w:rsidRPr="793BCE8E" w:rsidR="793BCE8E">
        <w:rPr>
          <w:rFonts w:ascii="Calibri" w:hAnsi="Calibri" w:eastAsia="Calibri" w:cs="Calibri"/>
          <w:b w:val="0"/>
          <w:bCs w:val="0"/>
          <w:color w:val="00B050"/>
          <w:sz w:val="22"/>
          <w:szCs w:val="22"/>
        </w:rPr>
        <w:t xml:space="preserve"> - </w:t>
      </w:r>
      <w:r w:rsidRPr="793BCE8E" w:rsidR="793BCE8E">
        <w:rPr>
          <w:rFonts w:ascii="Calibri" w:hAnsi="Calibri" w:eastAsia="Calibri" w:cs="Calibri"/>
          <w:b w:val="0"/>
          <w:bCs w:val="0"/>
          <w:color w:val="00B050"/>
          <w:sz w:val="22"/>
          <w:szCs w:val="22"/>
        </w:rPr>
        <w:t>10 points: Superior performance, excellent.</w:t>
      </w:r>
    </w:p>
    <w:p w:rsidR="793BCE8E" w:rsidP="793BCE8E" w:rsidRDefault="793BCE8E" w14:paraId="59C4E34C" w14:textId="4A9CD268">
      <w:pPr>
        <w:pStyle w:val="Normal"/>
        <w:ind w:left="-225"/>
        <w:rPr>
          <w:rFonts w:ascii="Calibri" w:hAnsi="Calibri" w:eastAsia="Calibri" w:cs="Calibri"/>
          <w:b w:val="0"/>
          <w:bCs w:val="0"/>
          <w:color w:val="333333"/>
          <w:sz w:val="22"/>
          <w:szCs w:val="22"/>
        </w:rPr>
      </w:pPr>
    </w:p>
    <w:p w:rsidR="52DD85CD" w:rsidP="52DD85CD" w:rsidRDefault="52DD85CD" w14:paraId="3F16D3D2" w14:textId="36798A8B">
      <w:pPr>
        <w:pStyle w:val="Heading3"/>
      </w:pPr>
      <w:r w:rsidRPr="793BCE8E" w:rsidR="793BCE8E">
        <w:rPr>
          <w:b w:val="0"/>
          <w:bCs w:val="0"/>
          <w:sz w:val="40"/>
          <w:szCs w:val="40"/>
        </w:rPr>
        <w:t>Part 2</w:t>
      </w:r>
    </w:p>
    <w:p w:rsidR="793BCE8E" w:rsidP="793BCE8E" w:rsidRDefault="793BCE8E" w14:noSpellErr="1" w14:paraId="0E78966D" w14:textId="3F30D3F7">
      <w:pPr>
        <w:pStyle w:val="Normal"/>
      </w:pPr>
    </w:p>
    <w:p w:rsidR="52DD85CD" w:rsidP="52DD85CD" w:rsidRDefault="52DD85CD" w14:noSpellErr="1" w14:paraId="50C17148" w14:textId="3849CB74">
      <w:pPr>
        <w:ind w:left="-225"/>
      </w:pPr>
      <w:r w:rsidRPr="52DD85CD" w:rsidR="52DD85CD">
        <w:rPr>
          <w:rFonts w:ascii="Calibri" w:hAnsi="Calibri" w:eastAsia="Calibri" w:cs="Calibri"/>
          <w:color w:val="333333"/>
          <w:sz w:val="22"/>
          <w:szCs w:val="22"/>
        </w:rPr>
        <w:t>Based on what you calculated in Part 1, which option would you recommend to Cut Here management?</w:t>
      </w:r>
    </w:p>
    <w:p w:rsidR="52DD85CD" w:rsidP="52DD85CD" w:rsidRDefault="52DD85CD" w14:paraId="56CE26D2" w14:textId="5832E2A5">
      <w:pPr>
        <w:ind w:left="-225"/>
      </w:pPr>
      <w:r w:rsidRPr="793BCE8E" w:rsidR="793BCE8E">
        <w:rPr>
          <w:rFonts w:ascii="Calibri" w:hAnsi="Calibri" w:eastAsia="Calibri" w:cs="Calibri"/>
          <w:color w:val="333333"/>
          <w:sz w:val="22"/>
          <w:szCs w:val="22"/>
        </w:rPr>
        <w:t xml:space="preserve">NPV and IRR methods do take in consideration the time element of cash flow and are as such more reliable methods of financial analysis. Both IRR and NPV generate more </w:t>
      </w:r>
      <w:proofErr w:type="spellStart"/>
      <w:r w:rsidRPr="793BCE8E" w:rsidR="793BCE8E">
        <w:rPr>
          <w:rFonts w:ascii="Calibri" w:hAnsi="Calibri" w:eastAsia="Calibri" w:cs="Calibri"/>
          <w:color w:val="333333"/>
          <w:sz w:val="22"/>
          <w:szCs w:val="22"/>
        </w:rPr>
        <w:t>favourable</w:t>
      </w:r>
      <w:proofErr w:type="spellEnd"/>
      <w:r w:rsidRPr="793BCE8E" w:rsidR="793BCE8E">
        <w:rPr>
          <w:rFonts w:ascii="Calibri" w:hAnsi="Calibri" w:eastAsia="Calibri" w:cs="Calibri"/>
          <w:color w:val="333333"/>
          <w:sz w:val="22"/>
          <w:szCs w:val="22"/>
        </w:rPr>
        <w:t xml:space="preserve"> results for option A.</w:t>
      </w:r>
    </w:p>
    <w:p w:rsidR="52DD85CD" w:rsidP="793BCE8E" w:rsidRDefault="52DD85CD" w14:paraId="7A9C078D" w14:textId="0611F441">
      <w:pPr>
        <w:ind w:left="-225"/>
        <w:rPr>
          <w:rFonts w:ascii="Calibri" w:hAnsi="Calibri" w:eastAsia="Calibri" w:cs="Calibri"/>
          <w:color w:val="333333"/>
          <w:sz w:val="22"/>
          <w:szCs w:val="22"/>
        </w:rPr>
      </w:pPr>
      <w:r w:rsidRPr="793BCE8E" w:rsidR="793BCE8E">
        <w:rPr>
          <w:rFonts w:ascii="Calibri" w:hAnsi="Calibri" w:eastAsia="Calibri" w:cs="Calibri"/>
          <w:color w:val="333333"/>
          <w:sz w:val="22"/>
          <w:szCs w:val="22"/>
        </w:rPr>
        <w:t xml:space="preserve">On top of that even Payback and Accounting rate of return generate better </w:t>
      </w:r>
      <w:proofErr w:type="spellStart"/>
      <w:r w:rsidRPr="793BCE8E" w:rsidR="793BCE8E">
        <w:rPr>
          <w:rFonts w:ascii="Calibri" w:hAnsi="Calibri" w:eastAsia="Calibri" w:cs="Calibri"/>
          <w:color w:val="333333"/>
          <w:sz w:val="22"/>
          <w:szCs w:val="22"/>
        </w:rPr>
        <w:t>rsults</w:t>
      </w:r>
      <w:proofErr w:type="spellEnd"/>
      <w:r w:rsidRPr="793BCE8E" w:rsidR="793BCE8E">
        <w:rPr>
          <w:rFonts w:ascii="Calibri" w:hAnsi="Calibri" w:eastAsia="Calibri" w:cs="Calibri"/>
          <w:color w:val="333333"/>
          <w:sz w:val="22"/>
          <w:szCs w:val="22"/>
        </w:rPr>
        <w:t xml:space="preserve"> for option A.</w:t>
      </w:r>
      <w:r>
        <w:br/>
      </w:r>
    </w:p>
    <w:p w:rsidR="52DD85CD" w:rsidP="52DD85CD" w:rsidRDefault="52DD85CD" w14:noSpellErr="1" w14:paraId="743CDF15" w14:textId="0893E507">
      <w:pPr>
        <w:ind w:left="-225"/>
        <w:rPr>
          <w:rFonts w:ascii="Calibri" w:hAnsi="Calibri" w:eastAsia="Calibri" w:cs="Calibri"/>
          <w:color w:val="333333"/>
          <w:sz w:val="22"/>
          <w:szCs w:val="22"/>
        </w:rPr>
      </w:pPr>
      <w:r w:rsidRPr="52DD85CD" w:rsidR="52DD85CD">
        <w:rPr>
          <w:rFonts w:ascii="Calibri" w:hAnsi="Calibri" w:eastAsia="Calibri" w:cs="Calibri"/>
          <w:color w:val="333333"/>
          <w:sz w:val="22"/>
          <w:szCs w:val="22"/>
        </w:rPr>
        <w:t xml:space="preserve">                                   Option A        Option B</w:t>
      </w:r>
      <w:r>
        <w:br/>
      </w:r>
    </w:p>
    <w:p w:rsidR="52DD85CD" w:rsidP="52DD85CD" w:rsidRDefault="52DD85CD" w14:noSpellErr="1" w14:paraId="2FC0B43E" w14:textId="7A8F8334">
      <w:pPr>
        <w:ind w:left="-225"/>
      </w:pPr>
      <w:r w:rsidRPr="52DD85CD" w:rsidR="52DD85CD">
        <w:rPr>
          <w:rFonts w:ascii="Calibri" w:hAnsi="Calibri" w:eastAsia="Calibri" w:cs="Calibri"/>
          <w:color w:val="333333"/>
          <w:sz w:val="22"/>
          <w:szCs w:val="22"/>
        </w:rPr>
        <w:t>Payback.                    3,29y              5,57y</w:t>
      </w:r>
    </w:p>
    <w:p w:rsidR="52DD85CD" w:rsidP="52DD85CD" w:rsidRDefault="52DD85CD" w14:noSpellErr="1" w14:paraId="42B98477" w14:textId="4F023D5F">
      <w:pPr>
        <w:ind w:left="-225"/>
      </w:pPr>
      <w:r w:rsidRPr="52DD85CD" w:rsidR="52DD85CD">
        <w:rPr>
          <w:rFonts w:ascii="Calibri" w:hAnsi="Calibri" w:eastAsia="Calibri" w:cs="Calibri"/>
          <w:color w:val="333333"/>
          <w:sz w:val="22"/>
          <w:szCs w:val="22"/>
        </w:rPr>
        <w:t>ARR                            23,33%          11,33%</w:t>
      </w:r>
    </w:p>
    <w:p w:rsidR="52DD85CD" w:rsidP="52DD85CD" w:rsidRDefault="52DD85CD" w14:noSpellErr="1" w14:paraId="7F88CC42" w14:textId="3F618056">
      <w:pPr>
        <w:ind w:left="-225"/>
      </w:pPr>
      <w:r w:rsidRPr="52DD85CD" w:rsidR="52DD85CD">
        <w:rPr>
          <w:rFonts w:ascii="Calibri" w:hAnsi="Calibri" w:eastAsia="Calibri" w:cs="Calibri"/>
          <w:color w:val="333333"/>
          <w:sz w:val="22"/>
          <w:szCs w:val="22"/>
        </w:rPr>
        <w:t>NPV                            68,569$         (11,938)$</w:t>
      </w:r>
    </w:p>
    <w:p w:rsidR="52DD85CD" w:rsidP="52DD85CD" w:rsidRDefault="52DD85CD" w14:paraId="4D340430" w14:textId="4B687846">
      <w:pPr>
        <w:ind w:left="-225"/>
      </w:pPr>
      <w:r w:rsidRPr="793BCE8E" w:rsidR="793BCE8E">
        <w:rPr>
          <w:rFonts w:ascii="Calibri" w:hAnsi="Calibri" w:eastAsia="Calibri" w:cs="Calibri"/>
          <w:color w:val="333333"/>
          <w:sz w:val="22"/>
          <w:szCs w:val="22"/>
        </w:rPr>
        <w:t xml:space="preserve">IRR                             27.808%       </w:t>
      </w:r>
      <w:r w:rsidRPr="793BCE8E" w:rsidR="793BCE8E">
        <w:rPr>
          <w:rFonts w:ascii="Calibri" w:hAnsi="Calibri" w:eastAsia="Calibri" w:cs="Calibri"/>
          <w:color w:val="333333"/>
          <w:sz w:val="22"/>
          <w:szCs w:val="22"/>
        </w:rPr>
        <w:t xml:space="preserve">  </w:t>
      </w:r>
      <w:r w:rsidRPr="793BCE8E" w:rsidR="793BCE8E">
        <w:rPr>
          <w:rFonts w:ascii="Calibri" w:hAnsi="Calibri" w:eastAsia="Calibri" w:cs="Calibri"/>
          <w:color w:val="333333"/>
          <w:sz w:val="22"/>
          <w:szCs w:val="22"/>
        </w:rPr>
        <w:t xml:space="preserve">9.08665%    </w:t>
      </w:r>
    </w:p>
    <w:p w:rsidR="52DD85CD" w:rsidP="52DD85CD" w:rsidRDefault="52DD85CD" w14:paraId="0A1E78D9" w14:textId="0002DB7D">
      <w:pPr>
        <w:ind w:left="-225"/>
      </w:pPr>
      <w:r w:rsidRPr="52DD85CD" w:rsidR="52DD85CD">
        <w:rPr>
          <w:rFonts w:ascii="Calibri" w:hAnsi="Calibri" w:eastAsia="Calibri" w:cs="Calibri"/>
          <w:color w:val="333333"/>
          <w:sz w:val="22"/>
          <w:szCs w:val="22"/>
        </w:rPr>
        <w:t xml:space="preserve"> </w:t>
      </w:r>
    </w:p>
    <w:p w:rsidR="52DD85CD" w:rsidP="52DD85CD" w:rsidRDefault="52DD85CD" w14:paraId="6E431A4E" w14:textId="7C3653DD">
      <w:pPr>
        <w:ind w:left="-225"/>
      </w:pPr>
      <w:r w:rsidRPr="793BCE8E" w:rsidR="793BCE8E">
        <w:rPr>
          <w:rFonts w:ascii="Calibri" w:hAnsi="Calibri" w:eastAsia="Calibri" w:cs="Calibri"/>
          <w:color w:val="333333"/>
          <w:sz w:val="22"/>
          <w:szCs w:val="22"/>
        </w:rPr>
        <w:t xml:space="preserve">No discussion: for every method in consideration, option A is more </w:t>
      </w:r>
      <w:proofErr w:type="spellStart"/>
      <w:r w:rsidRPr="793BCE8E" w:rsidR="793BCE8E">
        <w:rPr>
          <w:rFonts w:ascii="Calibri" w:hAnsi="Calibri" w:eastAsia="Calibri" w:cs="Calibri"/>
          <w:color w:val="333333"/>
          <w:sz w:val="22"/>
          <w:szCs w:val="22"/>
        </w:rPr>
        <w:t>favourable</w:t>
      </w:r>
      <w:proofErr w:type="spellEnd"/>
      <w:r w:rsidRPr="793BCE8E" w:rsidR="793BCE8E">
        <w:rPr>
          <w:rFonts w:ascii="Calibri" w:hAnsi="Calibri" w:eastAsia="Calibri" w:cs="Calibri"/>
          <w:color w:val="333333"/>
          <w:sz w:val="22"/>
          <w:szCs w:val="22"/>
        </w:rPr>
        <w:t xml:space="preserve"> from financial point-of-view.</w:t>
      </w:r>
    </w:p>
    <w:p w:rsidR="793BCE8E" w:rsidP="793BCE8E" w:rsidRDefault="793BCE8E" w14:noSpellErr="1" w14:paraId="65E5BA32" w14:textId="6751367B">
      <w:pPr>
        <w:ind w:left="-225"/>
        <w:rPr>
          <w:rFonts w:ascii="Calibri" w:hAnsi="Calibri" w:eastAsia="Calibri" w:cs="Calibri"/>
          <w:color w:val="333333"/>
          <w:sz w:val="22"/>
          <w:szCs w:val="22"/>
        </w:rPr>
      </w:pPr>
    </w:p>
    <w:p w:rsidR="52DD85CD" w:rsidP="52DD85CD" w:rsidRDefault="52DD85CD" w14:noSpellErr="1" w14:paraId="7BBB949A" w14:textId="6E5502D3">
      <w:pPr>
        <w:ind w:left="-225"/>
      </w:pPr>
      <w:r w:rsidRPr="52DD85CD" w:rsidR="52DD85CD">
        <w:rPr>
          <w:rFonts w:ascii="Calibri" w:hAnsi="Calibri" w:eastAsia="Calibri" w:cs="Calibri"/>
          <w:color w:val="333333"/>
          <w:sz w:val="22"/>
          <w:szCs w:val="22"/>
        </w:rPr>
        <w:t>Read the response to Part 2 and assign points below. Be sure to see the detailed rubric on the Instructions tab before assigning points.</w:t>
      </w:r>
    </w:p>
    <w:p w:rsidR="52DD85CD" w:rsidP="52DD85CD" w:rsidRDefault="52DD85CD" w14:paraId="5FAF3996" w14:textId="1F0F073C">
      <w:pPr>
        <w:ind w:left="-225"/>
      </w:pPr>
      <w:r w:rsidRPr="793BCE8E" w:rsidR="793BCE8E">
        <w:rPr>
          <w:rFonts w:ascii="Calibri" w:hAnsi="Calibri" w:eastAsia="Calibri" w:cs="Calibri"/>
          <w:b w:val="0"/>
          <w:bCs w:val="0"/>
          <w:color w:val="333333"/>
          <w:sz w:val="22"/>
          <w:szCs w:val="22"/>
        </w:rPr>
        <w:t>0 pts</w:t>
      </w:r>
      <w:r w:rsidRPr="793BCE8E" w:rsidR="793BCE8E">
        <w:rPr>
          <w:rFonts w:ascii="Calibri" w:hAnsi="Calibri" w:eastAsia="Calibri" w:cs="Calibri"/>
          <w:b w:val="0"/>
          <w:bCs w:val="0"/>
          <w:color w:val="333333"/>
          <w:sz w:val="22"/>
          <w:szCs w:val="22"/>
        </w:rPr>
        <w:t xml:space="preserve"> - </w:t>
      </w:r>
      <w:r w:rsidRPr="793BCE8E" w:rsidR="793BCE8E">
        <w:rPr>
          <w:rFonts w:ascii="Calibri" w:hAnsi="Calibri" w:eastAsia="Calibri" w:cs="Calibri"/>
          <w:b w:val="0"/>
          <w:bCs w:val="0"/>
          <w:color w:val="333333"/>
          <w:sz w:val="22"/>
          <w:szCs w:val="22"/>
        </w:rPr>
        <w:t>0 points: No answer, completely irrelevant answer.</w:t>
      </w:r>
    </w:p>
    <w:p w:rsidR="52DD85CD" w:rsidP="52DD85CD" w:rsidRDefault="52DD85CD" w14:paraId="2D79DE89" w14:textId="3177EB83">
      <w:pPr>
        <w:ind w:left="-225"/>
      </w:pPr>
      <w:r w:rsidRPr="793BCE8E" w:rsidR="793BCE8E">
        <w:rPr>
          <w:rFonts w:ascii="Calibri" w:hAnsi="Calibri" w:eastAsia="Calibri" w:cs="Calibri"/>
          <w:b w:val="0"/>
          <w:bCs w:val="0"/>
          <w:color w:val="333333"/>
          <w:sz w:val="22"/>
          <w:szCs w:val="22"/>
        </w:rPr>
        <w:t>5 pts</w:t>
      </w:r>
      <w:r w:rsidRPr="793BCE8E" w:rsidR="793BCE8E">
        <w:rPr>
          <w:rFonts w:ascii="Calibri" w:hAnsi="Calibri" w:eastAsia="Calibri" w:cs="Calibri"/>
          <w:b w:val="0"/>
          <w:bCs w:val="0"/>
          <w:color w:val="333333"/>
          <w:sz w:val="22"/>
          <w:szCs w:val="22"/>
        </w:rPr>
        <w:t xml:space="preserve"> - </w:t>
      </w:r>
      <w:r w:rsidRPr="793BCE8E" w:rsidR="793BCE8E">
        <w:rPr>
          <w:rFonts w:ascii="Calibri" w:hAnsi="Calibri" w:eastAsia="Calibri" w:cs="Calibri"/>
          <w:b w:val="0"/>
          <w:bCs w:val="0"/>
          <w:color w:val="333333"/>
          <w:sz w:val="22"/>
          <w:szCs w:val="22"/>
        </w:rPr>
        <w:t>5 points: Insufficient answer, incomplete, lacks supporting evidence.</w:t>
      </w:r>
    </w:p>
    <w:p w:rsidR="52DD85CD" w:rsidP="52DD85CD" w:rsidRDefault="52DD85CD" w14:noSpellErr="1" w14:paraId="2DCFF7EE" w14:textId="762E01AF">
      <w:pPr>
        <w:ind w:left="-225"/>
      </w:pPr>
      <w:r w:rsidRPr="52DD85CD" w:rsidR="52DD85CD">
        <w:rPr>
          <w:rFonts w:ascii="Calibri" w:hAnsi="Calibri" w:eastAsia="Calibri" w:cs="Calibri"/>
          <w:b w:val="0"/>
          <w:bCs w:val="0"/>
          <w:color w:val="333333"/>
          <w:sz w:val="22"/>
          <w:szCs w:val="22"/>
        </w:rPr>
        <w:t>7 pts</w:t>
      </w:r>
    </w:p>
    <w:p w:rsidR="52DD85CD" w:rsidP="52DD85CD" w:rsidRDefault="52DD85CD" w14:noSpellErr="1" w14:paraId="670DAC91" w14:textId="15D9BE1E">
      <w:pPr>
        <w:ind w:left="-225"/>
      </w:pPr>
      <w:r w:rsidRPr="52DD85CD" w:rsidR="52DD85CD">
        <w:rPr>
          <w:rFonts w:ascii="Calibri" w:hAnsi="Calibri" w:eastAsia="Calibri" w:cs="Calibri"/>
          <w:b w:val="0"/>
          <w:bCs w:val="0"/>
          <w:color w:val="333333"/>
          <w:sz w:val="22"/>
          <w:szCs w:val="22"/>
        </w:rPr>
        <w:t>7 points: Passing, meets expectations.</w:t>
      </w:r>
    </w:p>
    <w:p w:rsidR="52DD85CD" w:rsidP="52DD85CD" w:rsidRDefault="52DD85CD" w14:noSpellErr="1" w14:paraId="39F55EAF" w14:textId="78A1632E">
      <w:pPr>
        <w:ind w:left="-225"/>
      </w:pPr>
      <w:r w:rsidRPr="52DD85CD" w:rsidR="52DD85CD">
        <w:rPr>
          <w:rFonts w:ascii="Calibri" w:hAnsi="Calibri" w:eastAsia="Calibri" w:cs="Calibri"/>
          <w:b w:val="0"/>
          <w:bCs w:val="0"/>
          <w:color w:val="333333"/>
          <w:sz w:val="22"/>
          <w:szCs w:val="22"/>
        </w:rPr>
        <w:t>9 pts</w:t>
      </w:r>
    </w:p>
    <w:p w:rsidR="52DD85CD" w:rsidP="52DD85CD" w:rsidRDefault="52DD85CD" w14:noSpellErr="1" w14:paraId="4E9E2899" w14:textId="38E5F211">
      <w:pPr>
        <w:ind w:left="-225"/>
      </w:pPr>
      <w:r w:rsidRPr="52DD85CD" w:rsidR="52DD85CD">
        <w:rPr>
          <w:rFonts w:ascii="Calibri" w:hAnsi="Calibri" w:eastAsia="Calibri" w:cs="Calibri"/>
          <w:b w:val="0"/>
          <w:bCs w:val="0"/>
          <w:color w:val="333333"/>
          <w:sz w:val="22"/>
          <w:szCs w:val="22"/>
        </w:rPr>
        <w:t>9 points: Well above average, exceeds expectations.</w:t>
      </w:r>
    </w:p>
    <w:p w:rsidR="52DD85CD" w:rsidP="52DD85CD" w:rsidRDefault="52DD85CD" w14:noSpellErr="1" w14:paraId="2E2325A5" w14:textId="0396F2E6">
      <w:pPr>
        <w:ind w:left="-225"/>
      </w:pPr>
      <w:r w:rsidRPr="52DD85CD" w:rsidR="52DD85CD">
        <w:rPr>
          <w:rFonts w:ascii="Calibri" w:hAnsi="Calibri" w:eastAsia="Calibri" w:cs="Calibri"/>
          <w:b w:val="0"/>
          <w:bCs w:val="0"/>
          <w:color w:val="333333"/>
          <w:sz w:val="22"/>
          <w:szCs w:val="22"/>
        </w:rPr>
        <w:t>10 pts</w:t>
      </w:r>
    </w:p>
    <w:p w:rsidR="52DD85CD" w:rsidP="52DD85CD" w:rsidRDefault="52DD85CD" w14:noSpellErr="1" w14:paraId="48726FB1" w14:textId="014DE0BA">
      <w:pPr>
        <w:ind w:left="-225"/>
      </w:pPr>
      <w:r w:rsidRPr="52DD85CD" w:rsidR="52DD85CD">
        <w:rPr>
          <w:rFonts w:ascii="Calibri" w:hAnsi="Calibri" w:eastAsia="Calibri" w:cs="Calibri"/>
          <w:b w:val="0"/>
          <w:bCs w:val="0"/>
          <w:color w:val="333333"/>
          <w:sz w:val="22"/>
          <w:szCs w:val="22"/>
        </w:rPr>
        <w:t>10 points: Superior performance, excellent.</w:t>
      </w:r>
    </w:p>
    <w:p w:rsidR="52DD85CD" w:rsidP="52DD85CD" w:rsidRDefault="52DD85CD" w14:noSpellErr="1" w14:paraId="0A607B1F" w14:textId="117BC500">
      <w:pPr>
        <w:pStyle w:val="Heading3"/>
      </w:pPr>
      <w:r w:rsidR="52DD85CD">
        <w:rPr>
          <w:b w:val="0"/>
          <w:bCs w:val="0"/>
        </w:rPr>
        <w:t>Part 3</w:t>
      </w:r>
    </w:p>
    <w:p w:rsidR="52DD85CD" w:rsidP="52DD85CD" w:rsidRDefault="52DD85CD" w14:noSpellErr="1" w14:paraId="6E16F80A" w14:textId="03FFE95B">
      <w:pPr>
        <w:ind w:left="-225"/>
      </w:pPr>
      <w:r w:rsidRPr="52DD85CD" w:rsidR="52DD85CD">
        <w:rPr>
          <w:rFonts w:ascii="Calibri" w:hAnsi="Calibri" w:eastAsia="Calibri" w:cs="Calibri"/>
          <w:color w:val="333333"/>
          <w:sz w:val="22"/>
          <w:szCs w:val="22"/>
        </w:rPr>
        <w:t>Describe some of the strengths and weaknesses of your analysis (i.e., specific measures, etc.). Also, what other considerations might influence your recommendation?</w:t>
      </w:r>
    </w:p>
    <w:p w:rsidR="52DD85CD" w:rsidP="52DD85CD" w:rsidRDefault="52DD85CD" w14:noSpellErr="1" w14:paraId="20958211" w14:textId="62B36FCB">
      <w:pPr>
        <w:ind w:left="-225"/>
      </w:pPr>
      <w:r w:rsidRPr="52DD85CD" w:rsidR="52DD85CD">
        <w:rPr>
          <w:rFonts w:ascii="Calibri" w:hAnsi="Calibri" w:eastAsia="Calibri" w:cs="Calibri"/>
          <w:b w:val="1"/>
          <w:bCs w:val="1"/>
          <w:color w:val="333333"/>
          <w:sz w:val="22"/>
          <w:szCs w:val="22"/>
        </w:rPr>
        <w:t>Payback Time:</w:t>
      </w:r>
    </w:p>
    <w:p w:rsidR="52DD85CD" w:rsidP="52DD85CD" w:rsidRDefault="52DD85CD" w14:noSpellErr="1" w14:paraId="42E21687" w14:textId="1828772E">
      <w:pPr>
        <w:ind w:left="-225"/>
      </w:pPr>
      <w:r w:rsidRPr="52DD85CD" w:rsidR="52DD85CD">
        <w:rPr>
          <w:rFonts w:ascii="Calibri" w:hAnsi="Calibri" w:eastAsia="Calibri" w:cs="Calibri"/>
          <w:color w:val="333333"/>
          <w:sz w:val="22"/>
          <w:szCs w:val="22"/>
        </w:rPr>
        <w:t>Advantages:</w:t>
      </w:r>
    </w:p>
    <w:p w:rsidR="52DD85CD" w:rsidP="52DD85CD" w:rsidRDefault="52DD85CD" w14:noSpellErr="1" w14:paraId="3644FB65" w14:textId="0D253A8D">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Simple</w:t>
      </w:r>
    </w:p>
    <w:p w:rsidR="52DD85CD" w:rsidP="52DD85CD" w:rsidRDefault="52DD85CD" w14:noSpellErr="1" w14:paraId="1FBEF0D8" w14:textId="75E17793">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Indicator of cash availability.  We know when the cash will be available again.</w:t>
      </w:r>
    </w:p>
    <w:p w:rsidR="52DD85CD" w:rsidP="793BCE8E" w:rsidRDefault="52DD85CD" w14:paraId="14706C9B" w14:textId="2939806C" w14:noSpellErr="1">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rPr>
        <w:t xml:space="preserve">-       Risk indicator.  The longer the payback </w:t>
      </w:r>
      <w:proofErr w:type="spellStart"/>
      <w:r w:rsidRPr="793BCE8E" w:rsidR="793BCE8E">
        <w:rPr>
          <w:rFonts w:ascii="Calibri" w:hAnsi="Calibri" w:eastAsia="Calibri" w:cs="Calibri"/>
          <w:color w:val="333333"/>
          <w:sz w:val="22"/>
          <w:szCs w:val="22"/>
        </w:rPr>
        <w:t>takes, the</w:t>
      </w:r>
      <w:proofErr w:type="spellEnd"/>
      <w:r w:rsidRPr="793BCE8E" w:rsidR="793BCE8E">
        <w:rPr>
          <w:rFonts w:ascii="Calibri" w:hAnsi="Calibri" w:eastAsia="Calibri" w:cs="Calibri"/>
          <w:color w:val="333333"/>
          <w:sz w:val="22"/>
          <w:szCs w:val="22"/>
        </w:rPr>
        <w:t xml:space="preserve"> more time the uncertainty of gaining back the investment will take.</w:t>
      </w:r>
    </w:p>
    <w:p w:rsidR="52DD85CD" w:rsidP="52DD85CD" w:rsidRDefault="52DD85CD" w14:noSpellErr="1" w14:paraId="619CE066" w14:textId="62DBB8F7">
      <w:pPr>
        <w:ind w:left="-225"/>
      </w:pPr>
      <w:r w:rsidRPr="52DD85CD" w:rsidR="52DD85CD">
        <w:rPr>
          <w:rFonts w:ascii="Calibri" w:hAnsi="Calibri" w:eastAsia="Calibri" w:cs="Calibri"/>
          <w:color w:val="333333"/>
          <w:sz w:val="22"/>
          <w:szCs w:val="22"/>
        </w:rPr>
        <w:t xml:space="preserve"> Disadvantages:</w:t>
      </w:r>
    </w:p>
    <w:p w:rsidR="52DD85CD" w:rsidP="52DD85CD" w:rsidRDefault="52DD85CD" w14:noSpellErr="1" w14:paraId="4EA89C04" w14:textId="396E8BB1">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No notion of profitability.</w:t>
      </w:r>
    </w:p>
    <w:p w:rsidR="52DD85CD" w:rsidP="52DD85CD" w:rsidRDefault="52DD85CD" w14:noSpellErr="1" w14:paraId="51FC7BBC" w14:textId="3C5094F7">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No time focus on cash flow.</w:t>
      </w:r>
    </w:p>
    <w:p w:rsidR="52DD85CD" w:rsidP="52DD85CD" w:rsidRDefault="52DD85CD" w14:noSpellErr="1" w14:paraId="7949B40D" w14:textId="79C204A5">
      <w:pPr>
        <w:ind w:left="-225"/>
      </w:pPr>
      <w:r w:rsidRPr="52DD85CD" w:rsidR="52DD85CD">
        <w:rPr>
          <w:rFonts w:ascii="Calibri" w:hAnsi="Calibri" w:eastAsia="Calibri" w:cs="Calibri"/>
          <w:b w:val="1"/>
          <w:bCs w:val="1"/>
          <w:color w:val="333333"/>
          <w:sz w:val="22"/>
          <w:szCs w:val="22"/>
        </w:rPr>
        <w:t>Accounting Rate of Return</w:t>
      </w:r>
    </w:p>
    <w:p w:rsidR="52DD85CD" w:rsidP="52DD85CD" w:rsidRDefault="52DD85CD" w14:noSpellErr="1" w14:paraId="3B2A7557" w14:textId="16FFC08C">
      <w:pPr>
        <w:ind w:left="-225"/>
      </w:pPr>
      <w:r w:rsidRPr="52DD85CD" w:rsidR="52DD85CD">
        <w:rPr>
          <w:rFonts w:ascii="Calibri" w:hAnsi="Calibri" w:eastAsia="Calibri" w:cs="Calibri"/>
          <w:color w:val="333333"/>
          <w:sz w:val="22"/>
          <w:szCs w:val="22"/>
        </w:rPr>
        <w:t>Advantages:</w:t>
      </w:r>
    </w:p>
    <w:p w:rsidR="52DD85CD" w:rsidP="52DD85CD" w:rsidRDefault="52DD85CD" w14:noSpellErr="1" w14:paraId="24AD5EAD" w14:textId="5DB0DE6E">
      <w:pPr>
        <w:pStyle w:val="ListParagraph"/>
        <w:numPr>
          <w:ilvl w:val="0"/>
          <w:numId w:val="5"/>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Simple</w:t>
      </w:r>
    </w:p>
    <w:p w:rsidR="52DD85CD" w:rsidP="52DD85CD" w:rsidRDefault="52DD85CD" w14:noSpellErr="1" w14:paraId="067235AE" w14:textId="4D6B3E29">
      <w:pPr>
        <w:pStyle w:val="ListParagraph"/>
        <w:numPr>
          <w:ilvl w:val="0"/>
          <w:numId w:val="5"/>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Based on accounting. It can be compared to accounting based rate-of-return.</w:t>
      </w:r>
    </w:p>
    <w:p w:rsidR="52DD85CD" w:rsidP="52DD85CD" w:rsidRDefault="52DD85CD" w14:noSpellErr="1" w14:paraId="4415E6D5" w14:textId="59268B65">
      <w:pPr>
        <w:ind w:left="-225"/>
      </w:pPr>
      <w:r w:rsidRPr="52DD85CD" w:rsidR="52DD85CD">
        <w:rPr>
          <w:rFonts w:ascii="Calibri" w:hAnsi="Calibri" w:eastAsia="Calibri" w:cs="Calibri"/>
          <w:color w:val="333333"/>
          <w:sz w:val="22"/>
          <w:szCs w:val="22"/>
        </w:rPr>
        <w:t xml:space="preserve"> Disadvantages:</w:t>
      </w:r>
    </w:p>
    <w:p w:rsidR="52DD85CD" w:rsidP="52DD85CD" w:rsidRDefault="52DD85CD" w14:noSpellErr="1" w14:paraId="26A52F52" w14:textId="29469D58">
      <w:pPr>
        <w:pStyle w:val="ListParagraph"/>
        <w:numPr>
          <w:ilvl w:val="0"/>
          <w:numId w:val="6"/>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No focus on cash flow.</w:t>
      </w:r>
      <w:r>
        <w:br/>
      </w:r>
    </w:p>
    <w:p w:rsidR="52DD85CD" w:rsidP="52DD85CD" w:rsidRDefault="52DD85CD" w14:paraId="3C700E86" w14:textId="6A490759">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2D9CC058" w14:textId="0BB0705D">
      <w:pPr>
        <w:ind w:left="-225"/>
      </w:pPr>
      <w:r w:rsidRPr="52DD85CD" w:rsidR="52DD85CD">
        <w:rPr>
          <w:rFonts w:ascii="Calibri" w:hAnsi="Calibri" w:eastAsia="Calibri" w:cs="Calibri"/>
          <w:b w:val="1"/>
          <w:bCs w:val="1"/>
          <w:color w:val="333333"/>
          <w:sz w:val="22"/>
          <w:szCs w:val="22"/>
        </w:rPr>
        <w:t>Net Present Value.</w:t>
      </w:r>
    </w:p>
    <w:p w:rsidR="52DD85CD" w:rsidP="52DD85CD" w:rsidRDefault="52DD85CD" w14:noSpellErr="1" w14:paraId="06031DDA" w14:textId="4B557CE8">
      <w:pPr>
        <w:ind w:left="-225"/>
      </w:pPr>
      <w:r w:rsidRPr="52DD85CD" w:rsidR="52DD85CD">
        <w:rPr>
          <w:rFonts w:ascii="Calibri" w:hAnsi="Calibri" w:eastAsia="Calibri" w:cs="Calibri"/>
          <w:color w:val="333333"/>
          <w:sz w:val="22"/>
          <w:szCs w:val="22"/>
        </w:rPr>
        <w:t>Advantages:</w:t>
      </w:r>
    </w:p>
    <w:p w:rsidR="52DD85CD" w:rsidP="793BCE8E" w:rsidRDefault="52DD85CD" w14:paraId="081A417D" w14:textId="5572A74C">
      <w:pPr>
        <w:pStyle w:val="ListParagraph"/>
        <w:numPr>
          <w:ilvl w:val="0"/>
          <w:numId w:val="7"/>
        </w:numPr>
        <w:ind w:left="-225"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rPr>
        <w:t xml:space="preserve">-       </w:t>
      </w:r>
      <w:r w:rsidRPr="793BCE8E" w:rsidR="793BCE8E">
        <w:rPr>
          <w:rFonts w:ascii="Calibri" w:hAnsi="Calibri" w:eastAsia="Calibri" w:cs="Calibri"/>
          <w:color w:val="333333"/>
          <w:sz w:val="22"/>
          <w:szCs w:val="22"/>
        </w:rPr>
        <w:t xml:space="preserve">Time value of money into account. Especially for </w:t>
      </w:r>
      <w:proofErr w:type="spellStart"/>
      <w:r w:rsidRPr="793BCE8E" w:rsidR="793BCE8E">
        <w:rPr>
          <w:rFonts w:ascii="Calibri" w:hAnsi="Calibri" w:eastAsia="Calibri" w:cs="Calibri"/>
          <w:color w:val="333333"/>
          <w:sz w:val="22"/>
          <w:szCs w:val="22"/>
        </w:rPr>
        <w:t>lont</w:t>
      </w:r>
      <w:proofErr w:type="spellEnd"/>
      <w:r w:rsidRPr="793BCE8E" w:rsidR="793BCE8E">
        <w:rPr>
          <w:rFonts w:ascii="Calibri" w:hAnsi="Calibri" w:eastAsia="Calibri" w:cs="Calibri"/>
          <w:color w:val="333333"/>
          <w:sz w:val="22"/>
          <w:szCs w:val="22"/>
        </w:rPr>
        <w:t>-term projects.</w:t>
      </w:r>
    </w:p>
    <w:p w:rsidR="52DD85CD" w:rsidP="52DD85CD" w:rsidRDefault="52DD85CD" w14:noSpellErr="1" w14:paraId="7E5CE8F6" w14:textId="7AE4C449">
      <w:pPr>
        <w:pStyle w:val="ListParagraph"/>
        <w:numPr>
          <w:ilvl w:val="0"/>
          <w:numId w:val="7"/>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Cash-based.</w:t>
      </w:r>
    </w:p>
    <w:p w:rsidR="52DD85CD" w:rsidP="793BCE8E" w:rsidRDefault="52DD85CD" w14:paraId="6E24F651" w14:textId="46D0BADF">
      <w:pPr>
        <w:pStyle w:val="ListParagraph"/>
        <w:numPr>
          <w:ilvl w:val="0"/>
          <w:numId w:val="7"/>
        </w:numPr>
        <w:ind w:left="-225"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rPr>
        <w:t xml:space="preserve">-       Allows comparability.  Future cash flows can be compared to </w:t>
      </w:r>
      <w:proofErr w:type="spellStart"/>
      <w:r w:rsidRPr="793BCE8E" w:rsidR="793BCE8E">
        <w:rPr>
          <w:rFonts w:ascii="Calibri" w:hAnsi="Calibri" w:eastAsia="Calibri" w:cs="Calibri"/>
          <w:color w:val="333333"/>
          <w:sz w:val="22"/>
          <w:szCs w:val="22"/>
        </w:rPr>
        <w:t>todays</w:t>
      </w:r>
      <w:proofErr w:type="spellEnd"/>
      <w:r w:rsidRPr="793BCE8E" w:rsidR="793BCE8E">
        <w:rPr>
          <w:rFonts w:ascii="Calibri" w:hAnsi="Calibri" w:eastAsia="Calibri" w:cs="Calibri"/>
          <w:color w:val="333333"/>
          <w:sz w:val="22"/>
          <w:szCs w:val="22"/>
        </w:rPr>
        <w:t xml:space="preserve"> values.</w:t>
      </w:r>
    </w:p>
    <w:p w:rsidR="52DD85CD" w:rsidP="52DD85CD" w:rsidRDefault="52DD85CD" w14:paraId="0145BB2E" w14:textId="5F069B2D">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75C73CCC" w14:textId="05290787">
      <w:pPr>
        <w:ind w:left="-225"/>
      </w:pPr>
      <w:r w:rsidRPr="52DD85CD" w:rsidR="52DD85CD">
        <w:rPr>
          <w:rFonts w:ascii="Calibri" w:hAnsi="Calibri" w:eastAsia="Calibri" w:cs="Calibri"/>
          <w:color w:val="333333"/>
          <w:sz w:val="22"/>
          <w:szCs w:val="22"/>
        </w:rPr>
        <w:t>Disadvantages:</w:t>
      </w:r>
    </w:p>
    <w:p w:rsidR="52DD85CD" w:rsidP="52DD85CD" w:rsidRDefault="52DD85CD" w14:noSpellErr="1" w14:paraId="2024E6A8" w14:textId="090A43E7">
      <w:pPr>
        <w:pStyle w:val="ListParagraph"/>
        <w:numPr>
          <w:ilvl w:val="0"/>
          <w:numId w:val="8"/>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Assumptions can lead to different results.</w:t>
      </w:r>
    </w:p>
    <w:p w:rsidR="52DD85CD" w:rsidP="52DD85CD" w:rsidRDefault="52DD85CD" w14:noSpellErr="1" w14:paraId="30E2FE5F" w14:textId="09CA3423">
      <w:pPr>
        <w:pStyle w:val="ListParagraph"/>
        <w:numPr>
          <w:ilvl w:val="0"/>
          <w:numId w:val="8"/>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Timing of cash flows.</w:t>
      </w:r>
    </w:p>
    <w:p w:rsidR="52DD85CD" w:rsidP="52DD85CD" w:rsidRDefault="52DD85CD" w14:noSpellErr="1" w14:paraId="0864BD95" w14:textId="53882457">
      <w:pPr>
        <w:pStyle w:val="ListParagraph"/>
        <w:numPr>
          <w:ilvl w:val="0"/>
          <w:numId w:val="8"/>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Uncertainty.</w:t>
      </w:r>
    </w:p>
    <w:p w:rsidR="52DD85CD" w:rsidP="52DD85CD" w:rsidRDefault="52DD85CD" w14:noSpellErr="1" w14:paraId="6930DFFB" w14:textId="350780A9">
      <w:pPr>
        <w:pStyle w:val="ListParagraph"/>
        <w:numPr>
          <w:ilvl w:val="0"/>
          <w:numId w:val="8"/>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Rates are assumed.  Different assumptions may lead to different results.</w:t>
      </w:r>
    </w:p>
    <w:p w:rsidR="52DD85CD" w:rsidP="52DD85CD" w:rsidRDefault="52DD85CD" w14:paraId="7BDF9C0E" w14:textId="373A4C78">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2BD9CED4" w14:textId="63E09161">
      <w:pPr>
        <w:ind w:left="-225"/>
      </w:pPr>
      <w:r w:rsidRPr="52DD85CD" w:rsidR="52DD85CD">
        <w:rPr>
          <w:rFonts w:ascii="Calibri" w:hAnsi="Calibri" w:eastAsia="Calibri" w:cs="Calibri"/>
          <w:color w:val="333333"/>
          <w:sz w:val="22"/>
          <w:szCs w:val="22"/>
        </w:rPr>
        <w:t xml:space="preserve"> </w:t>
      </w:r>
      <w:r w:rsidRPr="52DD85CD" w:rsidR="52DD85CD">
        <w:rPr>
          <w:rFonts w:ascii="Calibri" w:hAnsi="Calibri" w:eastAsia="Calibri" w:cs="Calibri"/>
          <w:b w:val="1"/>
          <w:bCs w:val="1"/>
          <w:color w:val="333333"/>
          <w:sz w:val="22"/>
          <w:szCs w:val="22"/>
        </w:rPr>
        <w:t>Internal Rate of Return.</w:t>
      </w:r>
    </w:p>
    <w:p w:rsidR="52DD85CD" w:rsidP="52DD85CD" w:rsidRDefault="52DD85CD" w14:noSpellErr="1" w14:paraId="565D10B2" w14:textId="07A7E4E3">
      <w:pPr>
        <w:ind w:left="-225"/>
      </w:pPr>
      <w:r w:rsidRPr="52DD85CD" w:rsidR="52DD85CD">
        <w:rPr>
          <w:rFonts w:ascii="Calibri" w:hAnsi="Calibri" w:eastAsia="Calibri" w:cs="Calibri"/>
          <w:color w:val="333333"/>
          <w:sz w:val="22"/>
          <w:szCs w:val="22"/>
        </w:rPr>
        <w:t>Advantages:</w:t>
      </w:r>
    </w:p>
    <w:p w:rsidR="52DD85CD" w:rsidP="793BCE8E" w:rsidRDefault="52DD85CD" w14:paraId="09358DD7" w14:textId="765C1D78">
      <w:pPr>
        <w:pStyle w:val="ListParagraph"/>
        <w:numPr>
          <w:ilvl w:val="0"/>
          <w:numId w:val="9"/>
        </w:numPr>
        <w:ind w:left="-225"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rPr>
        <w:t xml:space="preserve">-       Time value of money into account. Especially for </w:t>
      </w:r>
      <w:proofErr w:type="spellStart"/>
      <w:r w:rsidRPr="793BCE8E" w:rsidR="793BCE8E">
        <w:rPr>
          <w:rFonts w:ascii="Calibri" w:hAnsi="Calibri" w:eastAsia="Calibri" w:cs="Calibri"/>
          <w:color w:val="333333"/>
          <w:sz w:val="22"/>
          <w:szCs w:val="22"/>
        </w:rPr>
        <w:t>lont</w:t>
      </w:r>
      <w:proofErr w:type="spellEnd"/>
      <w:r w:rsidRPr="793BCE8E" w:rsidR="793BCE8E">
        <w:rPr>
          <w:rFonts w:ascii="Calibri" w:hAnsi="Calibri" w:eastAsia="Calibri" w:cs="Calibri"/>
          <w:color w:val="333333"/>
          <w:sz w:val="22"/>
          <w:szCs w:val="22"/>
        </w:rPr>
        <w:t>-term projects.</w:t>
      </w:r>
      <w:r>
        <w:br/>
      </w:r>
    </w:p>
    <w:p w:rsidR="52DD85CD" w:rsidP="52DD85CD" w:rsidRDefault="52DD85CD" w14:noSpellErr="1" w14:paraId="380A9DF1" w14:textId="587BD75A">
      <w:pPr>
        <w:pStyle w:val="ListParagraph"/>
        <w:numPr>
          <w:ilvl w:val="0"/>
          <w:numId w:val="9"/>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Cash-based.</w:t>
      </w:r>
      <w:r>
        <w:br/>
      </w:r>
    </w:p>
    <w:p w:rsidR="52DD85CD" w:rsidP="52DD85CD" w:rsidRDefault="52DD85CD" w14:noSpellErr="1" w14:paraId="49457AFB" w14:textId="0F7E95A0">
      <w:pPr>
        <w:pStyle w:val="ListParagraph"/>
        <w:numPr>
          <w:ilvl w:val="0"/>
          <w:numId w:val="9"/>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Easy to interpret and to compare options.</w:t>
      </w:r>
      <w:r>
        <w:br/>
      </w:r>
    </w:p>
    <w:p w:rsidR="52DD85CD" w:rsidP="52DD85CD" w:rsidRDefault="52DD85CD" w14:paraId="74B0AC8F" w14:textId="0CB2DB21">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05919DB9" w14:textId="64765818">
      <w:pPr>
        <w:ind w:left="-225"/>
      </w:pPr>
      <w:r w:rsidRPr="52DD85CD" w:rsidR="52DD85CD">
        <w:rPr>
          <w:rFonts w:ascii="Calibri" w:hAnsi="Calibri" w:eastAsia="Calibri" w:cs="Calibri"/>
          <w:color w:val="333333"/>
          <w:sz w:val="22"/>
          <w:szCs w:val="22"/>
        </w:rPr>
        <w:t>Disadvantages:</w:t>
      </w:r>
    </w:p>
    <w:p w:rsidR="52DD85CD" w:rsidP="52DD85CD" w:rsidRDefault="52DD85CD" w14:noSpellErr="1" w14:paraId="45167831" w14:textId="34F2FB85">
      <w:pPr>
        <w:pStyle w:val="ListParagraph"/>
        <w:numPr>
          <w:ilvl w:val="0"/>
          <w:numId w:val="10"/>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Assumptions can lead to different results.</w:t>
      </w:r>
      <w:r>
        <w:br/>
      </w:r>
    </w:p>
    <w:p w:rsidR="52DD85CD" w:rsidP="52DD85CD" w:rsidRDefault="52DD85CD" w14:noSpellErr="1" w14:paraId="091C0B1B" w14:textId="41D89BCE">
      <w:pPr>
        <w:pStyle w:val="ListParagraph"/>
        <w:numPr>
          <w:ilvl w:val="0"/>
          <w:numId w:val="10"/>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Timing of cash flows.</w:t>
      </w:r>
      <w:r>
        <w:br/>
      </w:r>
    </w:p>
    <w:p w:rsidR="52DD85CD" w:rsidP="52DD85CD" w:rsidRDefault="52DD85CD" w14:noSpellErr="1" w14:paraId="1B272092" w14:textId="07D8D5D6">
      <w:pPr>
        <w:pStyle w:val="ListParagraph"/>
        <w:numPr>
          <w:ilvl w:val="0"/>
          <w:numId w:val="10"/>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Uncertainty.</w:t>
      </w:r>
      <w:r>
        <w:br/>
      </w:r>
    </w:p>
    <w:p w:rsidR="52DD85CD" w:rsidP="52DD85CD" w:rsidRDefault="52DD85CD" w14:noSpellErr="1" w14:paraId="0CAB6F98" w14:textId="643E07BA">
      <w:pPr>
        <w:pStyle w:val="ListParagraph"/>
        <w:numPr>
          <w:ilvl w:val="0"/>
          <w:numId w:val="10"/>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   Rates are assumed.  Different assumptions may lead to different results.</w:t>
      </w:r>
      <w:r>
        <w:br/>
      </w:r>
    </w:p>
    <w:p w:rsidR="52DD85CD" w:rsidP="52DD85CD" w:rsidRDefault="52DD85CD" w14:paraId="0D672633" w14:textId="08789954">
      <w:pPr>
        <w:ind w:left="-225"/>
      </w:pPr>
      <w:r w:rsidRPr="52DD85CD" w:rsidR="52DD85CD">
        <w:rPr>
          <w:rFonts w:ascii="Calibri" w:hAnsi="Calibri" w:eastAsia="Calibri" w:cs="Calibri"/>
          <w:color w:val="333333"/>
          <w:sz w:val="22"/>
          <w:szCs w:val="22"/>
        </w:rPr>
        <w:t xml:space="preserve"> </w:t>
      </w:r>
    </w:p>
    <w:p w:rsidR="52DD85CD" w:rsidP="52DD85CD" w:rsidRDefault="52DD85CD" w14:noSpellErr="1" w14:paraId="7A926524" w14:textId="7F7A4329">
      <w:pPr>
        <w:ind w:left="-225"/>
      </w:pPr>
      <w:r w:rsidRPr="52DD85CD" w:rsidR="52DD85CD">
        <w:rPr>
          <w:rFonts w:ascii="Calibri" w:hAnsi="Calibri" w:eastAsia="Calibri" w:cs="Calibri"/>
          <w:b w:val="1"/>
          <w:bCs w:val="1"/>
          <w:color w:val="333333"/>
          <w:sz w:val="22"/>
          <w:szCs w:val="22"/>
        </w:rPr>
        <w:t>Not taken into account:</w:t>
      </w:r>
    </w:p>
    <w:p w:rsidR="52DD85CD" w:rsidP="52DD85CD" w:rsidRDefault="52DD85CD" w14:paraId="15CB5C00" w14:textId="0D73C912">
      <w:pPr>
        <w:ind w:left="-225"/>
      </w:pPr>
      <w:r w:rsidRPr="793BCE8E" w:rsidR="793BCE8E">
        <w:rPr>
          <w:rFonts w:ascii="Calibri" w:hAnsi="Calibri" w:eastAsia="Calibri" w:cs="Calibri"/>
          <w:color w:val="333333"/>
          <w:sz w:val="22"/>
          <w:szCs w:val="22"/>
        </w:rPr>
        <w:t xml:space="preserve">any other factor than financial </w:t>
      </w:r>
      <w:proofErr w:type="spellStart"/>
      <w:r w:rsidRPr="793BCE8E" w:rsidR="793BCE8E">
        <w:rPr>
          <w:rFonts w:ascii="Calibri" w:hAnsi="Calibri" w:eastAsia="Calibri" w:cs="Calibri"/>
          <w:color w:val="333333"/>
          <w:sz w:val="22"/>
          <w:szCs w:val="22"/>
        </w:rPr>
        <w:t>factors:  such</w:t>
      </w:r>
      <w:proofErr w:type="spellEnd"/>
      <w:r w:rsidRPr="793BCE8E" w:rsidR="793BCE8E">
        <w:rPr>
          <w:rFonts w:ascii="Calibri" w:hAnsi="Calibri" w:eastAsia="Calibri" w:cs="Calibri"/>
          <w:color w:val="333333"/>
          <w:sz w:val="22"/>
          <w:szCs w:val="22"/>
        </w:rPr>
        <w:t xml:space="preserve"> as:</w:t>
      </w:r>
    </w:p>
    <w:p w:rsidR="52DD85CD" w:rsidP="793BCE8E" w:rsidRDefault="52DD85CD" w14:paraId="64B85DEC" w14:textId="76668BDB">
      <w:pPr>
        <w:pStyle w:val="ListParagraph"/>
        <w:numPr>
          <w:ilvl w:val="0"/>
          <w:numId w:val="11"/>
        </w:numPr>
        <w:ind w:left="-225"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rPr>
        <w:t xml:space="preserve">effects on </w:t>
      </w:r>
      <w:proofErr w:type="spellStart"/>
      <w:r w:rsidRPr="793BCE8E" w:rsidR="793BCE8E">
        <w:rPr>
          <w:rFonts w:ascii="Calibri" w:hAnsi="Calibri" w:eastAsia="Calibri" w:cs="Calibri"/>
          <w:color w:val="333333"/>
          <w:sz w:val="22"/>
          <w:szCs w:val="22"/>
        </w:rPr>
        <w:t>labour</w:t>
      </w:r>
      <w:proofErr w:type="spellEnd"/>
      <w:r w:rsidRPr="793BCE8E" w:rsidR="793BCE8E">
        <w:rPr>
          <w:rFonts w:ascii="Calibri" w:hAnsi="Calibri" w:eastAsia="Calibri" w:cs="Calibri"/>
          <w:color w:val="333333"/>
          <w:sz w:val="22"/>
          <w:szCs w:val="22"/>
        </w:rPr>
        <w:t xml:space="preserve"> </w:t>
      </w:r>
      <w:proofErr w:type="spellStart"/>
      <w:r w:rsidRPr="793BCE8E" w:rsidR="793BCE8E">
        <w:rPr>
          <w:rFonts w:ascii="Calibri" w:hAnsi="Calibri" w:eastAsia="Calibri" w:cs="Calibri"/>
          <w:color w:val="333333"/>
          <w:sz w:val="22"/>
          <w:szCs w:val="22"/>
        </w:rPr>
        <w:t>workers:  does</w:t>
      </w:r>
      <w:proofErr w:type="spellEnd"/>
      <w:r w:rsidRPr="793BCE8E" w:rsidR="793BCE8E">
        <w:rPr>
          <w:rFonts w:ascii="Calibri" w:hAnsi="Calibri" w:eastAsia="Calibri" w:cs="Calibri"/>
          <w:color w:val="333333"/>
          <w:sz w:val="22"/>
          <w:szCs w:val="22"/>
        </w:rPr>
        <w:t xml:space="preserve"> option A or option B lead to discharge of staff and potential strikes.</w:t>
      </w:r>
    </w:p>
    <w:p w:rsidR="52DD85CD" w:rsidP="793BCE8E" w:rsidRDefault="52DD85CD" w14:paraId="29F2D71B" w14:textId="7D9F8C09">
      <w:pPr>
        <w:pStyle w:val="ListParagraph"/>
        <w:numPr>
          <w:ilvl w:val="0"/>
          <w:numId w:val="11"/>
        </w:numPr>
        <w:ind w:left="-225" w:leftChars="0"/>
        <w:rPr>
          <w:rFonts w:ascii="Calibri" w:hAnsi="Calibri" w:eastAsia="Calibri" w:cs="Calibri" w:asciiTheme="minorAscii" w:hAnsiTheme="minorAscii" w:eastAsiaTheme="minorAscii" w:cstheme="minorAscii"/>
          <w:sz w:val="22"/>
          <w:szCs w:val="22"/>
        </w:rPr>
      </w:pPr>
      <w:r w:rsidRPr="793BCE8E" w:rsidR="793BCE8E">
        <w:rPr>
          <w:rFonts w:ascii="Calibri" w:hAnsi="Calibri" w:eastAsia="Calibri" w:cs="Calibri"/>
          <w:color w:val="333333"/>
          <w:sz w:val="22"/>
          <w:szCs w:val="22"/>
        </w:rPr>
        <w:t xml:space="preserve">environmental </w:t>
      </w:r>
      <w:proofErr w:type="spellStart"/>
      <w:r w:rsidRPr="793BCE8E" w:rsidR="793BCE8E">
        <w:rPr>
          <w:rFonts w:ascii="Calibri" w:hAnsi="Calibri" w:eastAsia="Calibri" w:cs="Calibri"/>
          <w:color w:val="333333"/>
          <w:sz w:val="22"/>
          <w:szCs w:val="22"/>
        </w:rPr>
        <w:t>issues:  option</w:t>
      </w:r>
      <w:proofErr w:type="spellEnd"/>
      <w:r w:rsidRPr="793BCE8E" w:rsidR="793BCE8E">
        <w:rPr>
          <w:rFonts w:ascii="Calibri" w:hAnsi="Calibri" w:eastAsia="Calibri" w:cs="Calibri"/>
          <w:color w:val="333333"/>
          <w:sz w:val="22"/>
          <w:szCs w:val="22"/>
        </w:rPr>
        <w:t xml:space="preserve"> B may use more environment friendly technologies which do not yet pay-off.</w:t>
      </w:r>
    </w:p>
    <w:p w:rsidR="52DD85CD" w:rsidP="52DD85CD" w:rsidRDefault="52DD85CD" w14:noSpellErr="1" w14:paraId="62A37386" w14:textId="0C9DD4CF">
      <w:pPr>
        <w:pStyle w:val="ListParagraph"/>
        <w:numPr>
          <w:ilvl w:val="0"/>
          <w:numId w:val="11"/>
        </w:numPr>
        <w:ind w:left="-225" w:leftChars="0"/>
        <w:rPr>
          <w:rFonts w:ascii="Calibri" w:hAnsi="Calibri" w:eastAsia="Calibri" w:cs="Calibri" w:asciiTheme="minorAscii" w:hAnsiTheme="minorAscii" w:eastAsiaTheme="minorAscii" w:cstheme="minorAscii"/>
          <w:sz w:val="22"/>
          <w:szCs w:val="22"/>
        </w:rPr>
      </w:pPr>
      <w:r w:rsidRPr="52DD85CD" w:rsidR="52DD85CD">
        <w:rPr>
          <w:rFonts w:ascii="Calibri" w:hAnsi="Calibri" w:eastAsia="Calibri" w:cs="Calibri"/>
          <w:color w:val="333333"/>
          <w:sz w:val="22"/>
          <w:szCs w:val="22"/>
        </w:rPr>
        <w:t>option B may rely on transport on water instead of road transport by truck, which is much more subject to traffic jams.</w:t>
      </w:r>
    </w:p>
    <w:p w:rsidR="52DD85CD" w:rsidP="52DD85CD" w:rsidRDefault="52DD85CD" w14:noSpellErr="1" w14:paraId="141A668F" w14:textId="2D20F250">
      <w:pPr>
        <w:ind w:left="-225"/>
      </w:pPr>
      <w:r w:rsidRPr="52DD85CD" w:rsidR="52DD85CD">
        <w:rPr>
          <w:rFonts w:ascii="Calibri" w:hAnsi="Calibri" w:eastAsia="Calibri" w:cs="Calibri"/>
          <w:color w:val="333333"/>
          <w:sz w:val="22"/>
          <w:szCs w:val="22"/>
        </w:rPr>
        <w:t>Read the response to Part 3 and assign points below. Be sure to see the detailed rubric on the Instructions tab before assigning points.</w:t>
      </w:r>
    </w:p>
    <w:p w:rsidR="52DD85CD" w:rsidP="52DD85CD" w:rsidRDefault="52DD85CD" w14:noSpellErr="1" w14:paraId="6A133874" w14:textId="485C669B">
      <w:pPr>
        <w:ind w:left="-225"/>
      </w:pPr>
      <w:r w:rsidRPr="52DD85CD" w:rsidR="52DD85CD">
        <w:rPr>
          <w:rFonts w:ascii="Calibri" w:hAnsi="Calibri" w:eastAsia="Calibri" w:cs="Calibri"/>
          <w:b w:val="0"/>
          <w:bCs w:val="0"/>
          <w:color w:val="333333"/>
          <w:sz w:val="22"/>
          <w:szCs w:val="22"/>
        </w:rPr>
        <w:t>0 pts</w:t>
      </w:r>
    </w:p>
    <w:p w:rsidR="52DD85CD" w:rsidP="52DD85CD" w:rsidRDefault="52DD85CD" w14:noSpellErr="1" w14:paraId="2B22F7D6" w14:textId="0351BCC1">
      <w:pPr>
        <w:ind w:left="-225"/>
      </w:pPr>
      <w:r w:rsidRPr="52DD85CD" w:rsidR="52DD85CD">
        <w:rPr>
          <w:rFonts w:ascii="Calibri" w:hAnsi="Calibri" w:eastAsia="Calibri" w:cs="Calibri"/>
          <w:b w:val="0"/>
          <w:bCs w:val="0"/>
          <w:color w:val="333333"/>
          <w:sz w:val="22"/>
          <w:szCs w:val="22"/>
        </w:rPr>
        <w:t>0 points: No answer, completely irrelevant answer.</w:t>
      </w:r>
    </w:p>
    <w:p w:rsidR="52DD85CD" w:rsidP="52DD85CD" w:rsidRDefault="52DD85CD" w14:noSpellErr="1" w14:paraId="6D059257" w14:textId="73972BCF">
      <w:pPr>
        <w:ind w:left="-225"/>
      </w:pPr>
      <w:r w:rsidRPr="52DD85CD" w:rsidR="52DD85CD">
        <w:rPr>
          <w:rFonts w:ascii="Calibri" w:hAnsi="Calibri" w:eastAsia="Calibri" w:cs="Calibri"/>
          <w:b w:val="0"/>
          <w:bCs w:val="0"/>
          <w:color w:val="333333"/>
          <w:sz w:val="22"/>
          <w:szCs w:val="22"/>
        </w:rPr>
        <w:t>5 pts</w:t>
      </w:r>
    </w:p>
    <w:p w:rsidR="52DD85CD" w:rsidP="52DD85CD" w:rsidRDefault="52DD85CD" w14:noSpellErr="1" w14:paraId="00D374BF" w14:textId="0FC0E413">
      <w:pPr>
        <w:ind w:left="-225"/>
      </w:pPr>
      <w:r w:rsidRPr="52DD85CD" w:rsidR="52DD85CD">
        <w:rPr>
          <w:rFonts w:ascii="Calibri" w:hAnsi="Calibri" w:eastAsia="Calibri" w:cs="Calibri"/>
          <w:b w:val="0"/>
          <w:bCs w:val="0"/>
          <w:color w:val="333333"/>
          <w:sz w:val="22"/>
          <w:szCs w:val="22"/>
        </w:rPr>
        <w:t>5 points: Insufficient answer, incomplete, lacks supporting evidence.</w:t>
      </w:r>
    </w:p>
    <w:p w:rsidR="52DD85CD" w:rsidP="52DD85CD" w:rsidRDefault="52DD85CD" w14:noSpellErr="1" w14:paraId="799A8EF9" w14:textId="52873178">
      <w:pPr>
        <w:ind w:left="-225"/>
      </w:pPr>
      <w:r w:rsidRPr="52DD85CD" w:rsidR="52DD85CD">
        <w:rPr>
          <w:rFonts w:ascii="Calibri" w:hAnsi="Calibri" w:eastAsia="Calibri" w:cs="Calibri"/>
          <w:b w:val="0"/>
          <w:bCs w:val="0"/>
          <w:color w:val="333333"/>
          <w:sz w:val="22"/>
          <w:szCs w:val="22"/>
        </w:rPr>
        <w:t>7 pts</w:t>
      </w:r>
    </w:p>
    <w:p w:rsidR="52DD85CD" w:rsidP="52DD85CD" w:rsidRDefault="52DD85CD" w14:noSpellErr="1" w14:paraId="55CDD2C7" w14:textId="3597CB25">
      <w:pPr>
        <w:ind w:left="-225"/>
      </w:pPr>
      <w:r w:rsidRPr="52DD85CD" w:rsidR="52DD85CD">
        <w:rPr>
          <w:rFonts w:ascii="Calibri" w:hAnsi="Calibri" w:eastAsia="Calibri" w:cs="Calibri"/>
          <w:b w:val="0"/>
          <w:bCs w:val="0"/>
          <w:color w:val="333333"/>
          <w:sz w:val="22"/>
          <w:szCs w:val="22"/>
        </w:rPr>
        <w:t>7 points: Passing, meets expectations.</w:t>
      </w:r>
    </w:p>
    <w:p w:rsidR="52DD85CD" w:rsidP="52DD85CD" w:rsidRDefault="52DD85CD" w14:noSpellErr="1" w14:paraId="713B6B64" w14:textId="24404065">
      <w:pPr>
        <w:ind w:left="-225"/>
      </w:pPr>
      <w:r w:rsidRPr="52DD85CD" w:rsidR="52DD85CD">
        <w:rPr>
          <w:rFonts w:ascii="Calibri" w:hAnsi="Calibri" w:eastAsia="Calibri" w:cs="Calibri"/>
          <w:b w:val="0"/>
          <w:bCs w:val="0"/>
          <w:color w:val="333333"/>
          <w:sz w:val="22"/>
          <w:szCs w:val="22"/>
        </w:rPr>
        <w:t>9 pts</w:t>
      </w:r>
    </w:p>
    <w:p w:rsidR="52DD85CD" w:rsidP="52DD85CD" w:rsidRDefault="52DD85CD" w14:noSpellErr="1" w14:paraId="16E75AC2" w14:textId="0F22FD89">
      <w:pPr>
        <w:ind w:left="-225"/>
      </w:pPr>
      <w:r w:rsidRPr="52DD85CD" w:rsidR="52DD85CD">
        <w:rPr>
          <w:rFonts w:ascii="Calibri" w:hAnsi="Calibri" w:eastAsia="Calibri" w:cs="Calibri"/>
          <w:b w:val="0"/>
          <w:bCs w:val="0"/>
          <w:color w:val="333333"/>
          <w:sz w:val="22"/>
          <w:szCs w:val="22"/>
        </w:rPr>
        <w:t>9 points: Well above average, exceeds expectations.</w:t>
      </w:r>
    </w:p>
    <w:p w:rsidR="52DD85CD" w:rsidP="52DD85CD" w:rsidRDefault="52DD85CD" w14:noSpellErr="1" w14:paraId="6A60BBBF" w14:textId="0DDC0949">
      <w:pPr>
        <w:ind w:left="-225"/>
      </w:pPr>
      <w:r w:rsidRPr="52DD85CD" w:rsidR="52DD85CD">
        <w:rPr>
          <w:rFonts w:ascii="Calibri" w:hAnsi="Calibri" w:eastAsia="Calibri" w:cs="Calibri"/>
          <w:b w:val="0"/>
          <w:bCs w:val="0"/>
          <w:color w:val="333333"/>
          <w:sz w:val="22"/>
          <w:szCs w:val="22"/>
        </w:rPr>
        <w:t>10 pts</w:t>
      </w:r>
    </w:p>
    <w:p w:rsidR="52DD85CD" w:rsidP="52DD85CD" w:rsidRDefault="52DD85CD" w14:noSpellErr="1" w14:paraId="19A0E5FA" w14:textId="3F610B94">
      <w:pPr>
        <w:ind w:left="-225"/>
      </w:pPr>
      <w:r w:rsidRPr="52DD85CD" w:rsidR="52DD85CD">
        <w:rPr>
          <w:rFonts w:ascii="Calibri" w:hAnsi="Calibri" w:eastAsia="Calibri" w:cs="Calibri"/>
          <w:b w:val="0"/>
          <w:bCs w:val="0"/>
          <w:color w:val="333333"/>
          <w:sz w:val="22"/>
          <w:szCs w:val="22"/>
        </w:rPr>
        <w:t>10 points: Superior performance, excellent.</w:t>
      </w:r>
    </w:p>
    <w:p w:rsidR="52DD85CD" w:rsidP="52DD85CD" w:rsidRDefault="52DD85CD" w14:noSpellErr="1" w14:paraId="2F698C72" w14:textId="10E98F93">
      <w:pPr>
        <w:ind w:left="-225"/>
      </w:pPr>
      <w:r w:rsidRPr="52DD85CD" w:rsidR="52DD85CD">
        <w:rPr>
          <w:rFonts w:ascii="Calibri" w:hAnsi="Calibri" w:eastAsia="Calibri" w:cs="Calibri"/>
          <w:color w:val="333333"/>
          <w:sz w:val="22"/>
          <w:szCs w:val="22"/>
        </w:rPr>
        <w:t>Please provide any overall feedback that you have for the author of this assignment. What is one strength of the submission? What is one area of improvement that you would like to suggest?</w:t>
      </w:r>
    </w:p>
    <w:p w:rsidR="52DD85CD" w:rsidP="52DD85CD" w:rsidRDefault="52DD85CD" w14:noSpellErr="1" w14:paraId="0730B3A1" w14:textId="7D785C10">
      <w:pPr>
        <w:ind w:left="-225"/>
        <w:jc w:val="center"/>
      </w:pPr>
      <w:r w:rsidRPr="52DD85CD" w:rsidR="52DD85CD">
        <w:rPr>
          <w:rFonts w:ascii="Calibri" w:hAnsi="Calibri" w:eastAsia="Calibri" w:cs="Calibri"/>
          <w:color w:val="FFFFFF" w:themeColor="background1" w:themeTint="FF" w:themeShade="FF"/>
          <w:sz w:val="22"/>
          <w:szCs w:val="22"/>
        </w:rPr>
        <w:t>Submit Review</w:t>
      </w:r>
    </w:p>
    <w:p w:rsidR="52DD85CD" w:rsidP="52DD85CD" w:rsidRDefault="52DD85CD" w14:noSpellErr="1" w14:paraId="179EFD20" w14:textId="459601A3">
      <w:pPr>
        <w:pStyle w:val="Heading3"/>
      </w:pPr>
      <w:r w:rsidR="52DD85CD">
        <w:rPr>
          <w:b w:val="0"/>
          <w:bCs w:val="0"/>
        </w:rPr>
        <w:t>Comments</w:t>
      </w:r>
    </w:p>
    <w:p w:rsidR="52DD85CD" w:rsidP="52DD85CD" w:rsidRDefault="52DD85CD" w14:noSpellErr="1" w14:paraId="5D1866D7" w14:textId="7C0730D7">
      <w:pPr>
        <w:ind w:left="-225"/>
      </w:pPr>
      <w:r w:rsidRPr="52DD85CD" w:rsidR="52DD85CD">
        <w:rPr>
          <w:rFonts w:ascii="Calibri" w:hAnsi="Calibri" w:eastAsia="Calibri" w:cs="Calibri"/>
          <w:color w:val="333333"/>
          <w:sz w:val="22"/>
          <w:szCs w:val="22"/>
        </w:rPr>
        <w:t>Visible to classmates</w:t>
      </w:r>
    </w:p>
    <w:p w:rsidR="52DD85CD" w:rsidP="52DD85CD" w:rsidRDefault="52DD85CD" w14:noSpellErr="1" w14:paraId="69768314" w14:textId="142ECC7F">
      <w:pPr>
        <w:ind w:left="-225"/>
      </w:pPr>
      <w:r>
        <w:drawing>
          <wp:inline wp14:editId="47B3FB83" wp14:anchorId="10A6F4A6">
            <wp:extent cx="1143000" cy="1143000"/>
            <wp:effectExtent l="0" t="0" r="0" b="0"/>
            <wp:docPr id="1705418073" name="picture" title="Inserting image..."/>
            <wp:cNvGraphicFramePr>
              <a:graphicFrameLocks noChangeAspect="1"/>
            </wp:cNvGraphicFramePr>
            <a:graphic>
              <a:graphicData uri="http://schemas.openxmlformats.org/drawingml/2006/picture">
                <pic:pic>
                  <pic:nvPicPr>
                    <pic:cNvPr id="0" name="picture"/>
                    <pic:cNvPicPr/>
                  </pic:nvPicPr>
                  <pic:blipFill>
                    <a:blip r:embed="R228f6f34a842418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52DD85CD" w:rsidP="52DD85CD" w:rsidRDefault="52DD85CD" w14:paraId="008E311F" w14:textId="2DA9094B">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d1b82-74d4-4150-8529-4f1b9ea707b1}"/>
  <w14:docId w14:val="0813932C"/>
  <w:rsids>
    <w:rsidRoot w:val="52DD85CD"/>
    <w:rsid w:val="52DD85CD"/>
    <w:rsid w:val="793BCE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exam/Qg0Yb/module-2-quiz" TargetMode="External" Id="R2ee4142c0015479e" /><Relationship Type="http://schemas.openxmlformats.org/officeDocument/2006/relationships/hyperlink" Target="https://www.coursera.org/learn/managerial-accounting-tools/exam/Qg0Yb/module-2-quiz" TargetMode="External" Id="R3ff9cd1566cf4224" /><Relationship Type="http://schemas.openxmlformats.org/officeDocument/2006/relationships/hyperlink" Target="https://www.coursera.org/learn/managerial-accounting-tools/exam/Qg0Yb/module-2-quiz" TargetMode="External" Id="R4557bc99119147d3" /><Relationship Type="http://schemas.openxmlformats.org/officeDocument/2006/relationships/hyperlink" Target="https://www.coursera.org/learn/managerial-accounting-tools/peer/crAeu/module-2-mini-project" TargetMode="External" Id="R77bc6adbe14f4d01" /><Relationship Type="http://schemas.openxmlformats.org/officeDocument/2006/relationships/hyperlink" Target="https://www.coursera.org/learn/managerial-accounting-tools/peer/crAeu/module-2-mini-project" TargetMode="External" Id="R61e1dcb5e7a146a2" /><Relationship Type="http://schemas.openxmlformats.org/officeDocument/2006/relationships/hyperlink" Target="https://www.coursera.org/learn/managerial-accounting-tools/peer/crAeu/module-2-mini-project" TargetMode="External" Id="R343b6b0bdfc94aff" /><Relationship Type="http://schemas.openxmlformats.org/officeDocument/2006/relationships/hyperlink" Target="https://www.coursera.org/learn/managerial-accounting-tools/peer/crAeu/module-2-mini-project/give-feedback" TargetMode="External" Id="R32709014a6f041c9" /><Relationship Type="http://schemas.openxmlformats.org/officeDocument/2006/relationships/hyperlink" Target="https://www.coursera.org/learn/managerial-accounting-tools/peer/crAeu/module-2-mini-project/give-feedback" TargetMode="External" Id="Rfb25b8c7b22948b9" /><Relationship Type="http://schemas.openxmlformats.org/officeDocument/2006/relationships/hyperlink" Target="https://www.coursera.org/learn/managerial-accounting-tools/quiz/Kpokm/lesson-2-4-practice-quiz" TargetMode="External" Id="R2c1b4649be02478d" /><Relationship Type="http://schemas.openxmlformats.org/officeDocument/2006/relationships/hyperlink" Target="https://www.coursera.org/learn/managerial-accounting-tools/home/week/3" TargetMode="External" Id="R9b092665dae84372" /><Relationship Type="http://schemas.openxmlformats.org/officeDocument/2006/relationships/image" Target="/media/image.png" Id="R40357d27ef164fe2" /><Relationship Type="http://schemas.openxmlformats.org/officeDocument/2006/relationships/image" Target="/media/image.jpg" Id="R228f6f34a842418b" /><Relationship Type="http://schemas.openxmlformats.org/officeDocument/2006/relationships/numbering" Target="/word/numbering.xml" Id="R18894cd471f24fd2" /><Relationship Type="http://schemas.openxmlformats.org/officeDocument/2006/relationships/hyperlink" Target="https://www.coursera.org/learn/managerial-accounting-tools/home/week/2" TargetMode="External" Id="R1b361efdf5b345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2016-07-20T17:18:52.7154171Z</dcterms:modified>
  <lastModifiedBy>®γσ, Lian Hu Eng</lastModifiedBy>
</coreProperties>
</file>