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EB974B9" w:rsidP="3EB974B9" w:rsidRDefault="3EB974B9" w14:noSpellErr="1" w14:paraId="4DA5C511" w14:textId="45902207">
      <w:pPr>
        <w:pStyle w:val="Heading1"/>
      </w:pPr>
      <w:r w:rsidRPr="3EB974B9" w:rsidR="3EB974B9">
        <w:rPr>
          <w:b w:val="0"/>
          <w:bCs w:val="0"/>
          <w:sz w:val="48"/>
          <w:szCs w:val="48"/>
        </w:rPr>
        <w:t>Module 3 Practice Quiz 3</w:t>
      </w:r>
    </w:p>
    <w:p w:rsidR="3EB974B9" w:rsidP="3EB974B9" w:rsidRDefault="3EB974B9" w14:noSpellErr="1" w14:paraId="5A3F0DCE" w14:textId="183DA906">
      <w:pPr>
        <w:pStyle w:val="Normal"/>
      </w:pPr>
    </w:p>
    <w:p w:rsidR="3EB974B9" w:rsidP="3EB974B9" w:rsidRDefault="3EB974B9" w14:noSpellErr="1" w14:paraId="4AB11767" w14:textId="164827B0">
      <w:pPr>
        <w:ind w:left="-225"/>
        <w:rPr>
          <w:rFonts w:ascii="Calibri" w:hAnsi="Calibri" w:eastAsia="Calibri" w:cs="Calibri"/>
          <w:color w:val="00B050"/>
          <w:sz w:val="22"/>
          <w:szCs w:val="22"/>
        </w:rPr>
      </w:pPr>
      <w:r w:rsidRPr="3EB974B9" w:rsidR="3EB974B9">
        <w:rPr>
          <w:rFonts w:ascii="Calibri" w:hAnsi="Calibri" w:eastAsia="Calibri" w:cs="Calibri"/>
          <w:b w:val="1"/>
          <w:bCs w:val="1"/>
          <w:color w:val="00B050"/>
          <w:sz w:val="22"/>
          <w:szCs w:val="22"/>
        </w:rPr>
        <w:t>6</w:t>
      </w:r>
      <w:r w:rsidRPr="3EB974B9" w:rsidR="3EB974B9">
        <w:rPr>
          <w:rFonts w:ascii="Calibri" w:hAnsi="Calibri" w:eastAsia="Calibri" w:cs="Calibri"/>
          <w:b w:val="1"/>
          <w:bCs w:val="1"/>
          <w:color w:val="00B050"/>
          <w:sz w:val="22"/>
          <w:szCs w:val="22"/>
        </w:rPr>
        <w:t>/</w:t>
      </w:r>
      <w:r w:rsidRPr="3EB974B9" w:rsidR="3EB974B9">
        <w:rPr>
          <w:rFonts w:ascii="Calibri" w:hAnsi="Calibri" w:eastAsia="Calibri" w:cs="Calibri"/>
          <w:b w:val="1"/>
          <w:bCs w:val="1"/>
          <w:color w:val="00B050"/>
          <w:sz w:val="22"/>
          <w:szCs w:val="22"/>
        </w:rPr>
        <w:t>6</w:t>
      </w:r>
      <w:r w:rsidRPr="3EB974B9" w:rsidR="3EB974B9">
        <w:rPr>
          <w:rFonts w:ascii="Calibri" w:hAnsi="Calibri" w:eastAsia="Calibri" w:cs="Calibri"/>
          <w:color w:val="00B050"/>
          <w:sz w:val="22"/>
          <w:szCs w:val="22"/>
        </w:rPr>
        <w:t xml:space="preserve"> points earned (</w:t>
      </w:r>
      <w:r w:rsidRPr="3EB974B9" w:rsidR="3EB974B9">
        <w:rPr>
          <w:rFonts w:ascii="Calibri" w:hAnsi="Calibri" w:eastAsia="Calibri" w:cs="Calibri"/>
          <w:color w:val="00B050"/>
          <w:sz w:val="22"/>
          <w:szCs w:val="22"/>
        </w:rPr>
        <w:t>100</w:t>
      </w:r>
      <w:r w:rsidRPr="3EB974B9" w:rsidR="3EB974B9">
        <w:rPr>
          <w:rFonts w:ascii="Calibri" w:hAnsi="Calibri" w:eastAsia="Calibri" w:cs="Calibri"/>
          <w:color w:val="00B050"/>
          <w:sz w:val="22"/>
          <w:szCs w:val="22"/>
        </w:rPr>
        <w:t>%)</w:t>
      </w:r>
    </w:p>
    <w:p w:rsidR="3EB974B9" w:rsidP="3EB974B9" w:rsidRDefault="3EB974B9" w14:noSpellErr="1" w14:paraId="0BEEB795" w14:textId="142FE65D">
      <w:pPr>
        <w:ind w:left="-225"/>
      </w:pPr>
      <w:r w:rsidRPr="3EB974B9" w:rsidR="3EB974B9">
        <w:rPr>
          <w:rFonts w:ascii="Calibri" w:hAnsi="Calibri" w:eastAsia="Calibri" w:cs="Calibri"/>
          <w:color w:val="00B050"/>
          <w:sz w:val="22"/>
          <w:szCs w:val="22"/>
        </w:rPr>
        <w:t>Excellent!</w:t>
      </w:r>
    </w:p>
    <w:p w:rsidR="3EB974B9" w:rsidP="3EB974B9" w:rsidRDefault="3EB974B9" w14:noSpellErr="1" w14:paraId="2226F823" w14:textId="706E4BAB">
      <w:pPr>
        <w:ind w:left="-225"/>
      </w:pPr>
      <w:r w:rsidRPr="3EB974B9" w:rsidR="3EB974B9">
        <w:rPr>
          <w:rFonts w:ascii="Calibri" w:hAnsi="Calibri" w:eastAsia="Calibri" w:cs="Calibri"/>
          <w:color w:val="2A73CC"/>
          <w:sz w:val="22"/>
          <w:szCs w:val="22"/>
        </w:rPr>
        <w:t>Retake</w:t>
      </w:r>
    </w:p>
    <w:p w:rsidR="3EB974B9" w:rsidP="3EB974B9" w:rsidRDefault="3EB974B9" w14:noSpellErr="1" w14:paraId="5B3922A6" w14:textId="3550CBD6">
      <w:pPr>
        <w:ind w:left="-225"/>
        <w:jc w:val="center"/>
      </w:pPr>
      <w:hyperlink r:id="Rd1b29eb6b1664391">
        <w:r w:rsidRPr="3EB974B9" w:rsidR="3EB974B9">
          <w:rPr>
            <w:rStyle w:val="Hyperlink"/>
            <w:rFonts w:ascii="Calibri" w:hAnsi="Calibri" w:eastAsia="Calibri" w:cs="Calibri"/>
            <w:color w:val="7E778B"/>
            <w:sz w:val="22"/>
            <w:szCs w:val="22"/>
          </w:rPr>
          <w:t>Course Home</w:t>
        </w:r>
      </w:hyperlink>
    </w:p>
    <w:p w:rsidR="3EB974B9" w:rsidP="3EB974B9" w:rsidRDefault="3EB974B9" w14:noSpellErr="1" w14:paraId="1B119D1B" w14:textId="75E11B63">
      <w:pPr>
        <w:ind w:left="-15"/>
        <w:jc w:val="center"/>
        <w:rPr>
          <w:rFonts w:ascii="Calibri" w:hAnsi="Calibri" w:eastAsia="Calibri" w:cs="Calibri"/>
          <w:color w:val="00B050"/>
          <w:sz w:val="22"/>
          <w:szCs w:val="22"/>
        </w:rPr>
      </w:pPr>
      <w:r w:rsidRPr="3EB974B9" w:rsidR="3EB974B9">
        <w:rPr>
          <w:rFonts w:ascii="Calibri" w:hAnsi="Calibri" w:eastAsia="Calibri" w:cs="Calibri"/>
          <w:color w:val="00B050"/>
          <w:sz w:val="22"/>
          <w:szCs w:val="22"/>
        </w:rPr>
        <w:t>Correct</w:t>
      </w:r>
    </w:p>
    <w:p w:rsidR="3EB974B9" w:rsidP="3EB974B9" w:rsidRDefault="3EB974B9" w14:noSpellErr="1" w14:paraId="27F9EB5F" w14:textId="601F813B">
      <w:pPr>
        <w:ind w:left="-225"/>
        <w:jc w:val="center"/>
      </w:pPr>
      <w:r w:rsidRPr="3EB974B9" w:rsidR="3EB974B9">
        <w:rPr>
          <w:rFonts w:ascii="Calibri" w:hAnsi="Calibri" w:eastAsia="Calibri" w:cs="Calibri"/>
          <w:color w:val="00B050"/>
          <w:sz w:val="22"/>
          <w:szCs w:val="22"/>
        </w:rPr>
        <w:t>1 / 1 points</w:t>
      </w:r>
    </w:p>
    <w:p w:rsidR="3EB974B9" w:rsidP="3EB974B9" w:rsidRDefault="3EB974B9" w14:noSpellErr="1" w14:paraId="4E4BB2CD" w14:textId="40E41097">
      <w:pPr>
        <w:ind w:left="-225"/>
      </w:pPr>
      <w:r w:rsidRPr="3EB974B9" w:rsidR="3EB974B9">
        <w:rPr>
          <w:rFonts w:ascii="Calibri" w:hAnsi="Calibri" w:eastAsia="Calibri" w:cs="Calibri"/>
          <w:sz w:val="22"/>
          <w:szCs w:val="22"/>
        </w:rPr>
        <w:t xml:space="preserve">1. </w:t>
      </w:r>
      <w:r w:rsidRPr="3EB974B9" w:rsidR="3EB974B9">
        <w:rPr>
          <w:rFonts w:ascii="Calibri" w:hAnsi="Calibri" w:eastAsia="Calibri" w:cs="Calibri"/>
          <w:sz w:val="22"/>
          <w:szCs w:val="22"/>
        </w:rPr>
        <w:t>Consider the following data</w:t>
      </w:r>
    </w:p>
    <w:p w:rsidR="3EB974B9" w:rsidP="3EB974B9" w:rsidRDefault="3EB974B9" w14:noSpellErr="1" w14:paraId="1441D43C" w14:textId="4CA18936">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A machine costs $700 and is depreciated using the straight line method over 5 years. That is, depreciation is 140 every year.</w:t>
      </w:r>
    </w:p>
    <w:p w:rsidR="3EB974B9" w:rsidP="3EB974B9" w:rsidRDefault="3EB974B9" w14:noSpellErr="1" w14:paraId="2AC71068" w14:textId="06A47F0E">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The machine will generate operating profits before depreciation of $300 per year for 5 years. The first cash flow happens at the end of the first year after the machine is put in place.</w:t>
      </w:r>
    </w:p>
    <w:p w:rsidR="3EB974B9" w:rsidP="3EB974B9" w:rsidRDefault="3EB974B9" w14:noSpellErr="1" w14:paraId="62B67943" w14:textId="557A247B">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The tax rate is 30%</w:t>
      </w:r>
    </w:p>
    <w:p w:rsidR="3EB974B9" w:rsidP="3EB974B9" w:rsidRDefault="3EB974B9" w14:noSpellErr="1" w14:paraId="1D96A730" w14:textId="6676CE0B">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Working capital needs will increase by $80 when the machine is placed in service and will be recaptured at the end of the life of the machine.</w:t>
      </w:r>
    </w:p>
    <w:p w:rsidR="3EB974B9" w:rsidP="3EB974B9" w:rsidRDefault="3EB974B9" w14:noSpellErr="1" w14:paraId="3006CFAB" w14:textId="42555EC6">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There is no salvage value at the end of the five years (the machine is worthless).</w:t>
      </w:r>
    </w:p>
    <w:p w:rsidR="3EB974B9" w:rsidP="3EB974B9" w:rsidRDefault="3EB974B9" w14:noSpellErr="1" w14:paraId="36DAD68D" w14:textId="2BE76613">
      <w:pPr>
        <w:ind w:left="-225"/>
        <w:rPr>
          <w:rFonts w:ascii="Calibri" w:hAnsi="Calibri" w:eastAsia="Calibri" w:cs="Calibri"/>
          <w:sz w:val="22"/>
          <w:szCs w:val="22"/>
        </w:rPr>
      </w:pPr>
    </w:p>
    <w:p w:rsidR="3EB974B9" w:rsidP="3EB974B9" w:rsidRDefault="3EB974B9" w14:noSpellErr="1" w14:paraId="769294A3" w14:textId="03E725AB">
      <w:pPr>
        <w:ind w:left="-225"/>
      </w:pPr>
      <w:r w:rsidRPr="3EB974B9" w:rsidR="3EB974B9">
        <w:rPr>
          <w:rFonts w:ascii="Calibri" w:hAnsi="Calibri" w:eastAsia="Calibri" w:cs="Calibri"/>
          <w:sz w:val="22"/>
          <w:szCs w:val="22"/>
        </w:rPr>
        <w:t>The initial investment on the machine is ________.</w:t>
      </w:r>
    </w:p>
    <w:p w:rsidR="3EB974B9" w:rsidP="3EB974B9" w:rsidRDefault="3EB974B9" w14:paraId="47A2BBE6" w14:textId="083246BB">
      <w:pPr>
        <w:pStyle w:val="ListParagraph"/>
        <w:numPr>
          <w:ilvl w:val="0"/>
          <w:numId w:val="10"/>
        </w:numPr>
        <w:ind w:leftChars="0"/>
        <w:rPr>
          <w:rFonts w:ascii="Calibri" w:hAnsi="Calibri" w:eastAsia="Calibri" w:cs="Calibri" w:asciiTheme="minorAscii" w:hAnsiTheme="minorAscii" w:eastAsiaTheme="minorAscii" w:cstheme="minorAscii"/>
          <w:b w:val="1"/>
          <w:bCs w:val="1"/>
          <w:color w:val="00B050"/>
          <w:sz w:val="22"/>
          <w:szCs w:val="22"/>
        </w:rPr>
      </w:pPr>
      <w:r w:rsidRPr="3EB974B9" w:rsidR="3EB974B9">
        <w:rPr>
          <w:rFonts w:ascii="Calibri" w:hAnsi="Calibri" w:eastAsia="Calibri" w:cs="Calibri"/>
          <w:b w:val="1"/>
          <w:bCs w:val="1"/>
          <w:color w:val="00B050"/>
          <w:sz w:val="22"/>
          <w:szCs w:val="22"/>
        </w:rPr>
        <w:t>-780</w:t>
      </w:r>
    </w:p>
    <w:p w:rsidR="3EB974B9" w:rsidP="3EB974B9" w:rsidRDefault="3EB974B9" w14:noSpellErr="1" w14:paraId="567762D9" w14:textId="4BA78530">
      <w:pPr>
        <w:ind w:left="-225"/>
      </w:pPr>
      <w:r w:rsidRPr="3EB974B9" w:rsidR="3EB974B9">
        <w:rPr>
          <w:rFonts w:ascii="Calibri" w:hAnsi="Calibri" w:eastAsia="Calibri" w:cs="Calibri"/>
          <w:b w:val="1"/>
          <w:bCs w:val="1"/>
          <w:color w:val="2AB573"/>
          <w:sz w:val="22"/>
          <w:szCs w:val="22"/>
          <w:highlight w:val="lightGray"/>
        </w:rPr>
        <w:t>Correct Response</w:t>
      </w:r>
      <w:r w:rsidRPr="3EB974B9" w:rsidR="3EB974B9">
        <w:rPr>
          <w:rFonts w:ascii="Calibri" w:hAnsi="Calibri" w:eastAsia="Calibri" w:cs="Calibri"/>
          <w:b w:val="1"/>
          <w:bCs w:val="1"/>
          <w:color w:val="2AB573"/>
          <w:sz w:val="22"/>
          <w:szCs w:val="22"/>
        </w:rPr>
        <w:t xml:space="preserve"> </w:t>
      </w:r>
    </w:p>
    <w:p w:rsidR="3EB974B9" w:rsidP="3EB974B9" w:rsidRDefault="3EB974B9" w14:noSpellErr="1" w14:paraId="373E74D6" w14:textId="759CAF3F">
      <w:pPr>
        <w:ind w:left="-225"/>
      </w:pPr>
      <w:r w:rsidRPr="3EB974B9" w:rsidR="3EB974B9">
        <w:rPr>
          <w:rFonts w:ascii="Calibri" w:hAnsi="Calibri" w:eastAsia="Calibri" w:cs="Calibri"/>
          <w:sz w:val="22"/>
          <w:szCs w:val="22"/>
          <w:highlight w:val="lightGray"/>
        </w:rPr>
        <w:t>The initial investment is 700 plus the increase in working capital, so 780. Recall that these investments do not reduce taxes, so the tax rate is irrelevant here.</w:t>
      </w:r>
    </w:p>
    <w:p w:rsidR="3EB974B9" w:rsidP="3EB974B9" w:rsidRDefault="3EB974B9" w14:paraId="2EF5ABCC" w14:textId="4583EF40">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-700</w:t>
      </w:r>
    </w:p>
    <w:p w:rsidR="3EB974B9" w:rsidP="3EB974B9" w:rsidRDefault="3EB974B9" w14:paraId="6B1CB9A6" w14:textId="0A883081">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-840</w:t>
      </w:r>
    </w:p>
    <w:p w:rsidR="3EB974B9" w:rsidP="3EB974B9" w:rsidRDefault="3EB974B9" w14:paraId="66229B80" w14:textId="4E2B0BC2">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-546</w:t>
      </w:r>
    </w:p>
    <w:p w:rsidR="3EB974B9" w:rsidP="3EB974B9" w:rsidRDefault="3EB974B9" w14:paraId="3540EE4C" w14:textId="1CF4A89B">
      <w:pPr>
        <w:pStyle w:val="Normal"/>
        <w:ind w:left="-225"/>
        <w:rPr>
          <w:rFonts w:ascii="Calibri" w:hAnsi="Calibri" w:eastAsia="Calibri" w:cs="Calibri"/>
          <w:sz w:val="22"/>
          <w:szCs w:val="22"/>
        </w:rPr>
      </w:pPr>
    </w:p>
    <w:p w:rsidR="3EB974B9" w:rsidP="3EB974B9" w:rsidRDefault="3EB974B9" w14:noSpellErr="1" w14:paraId="34B72FEE" w14:textId="307F129E">
      <w:pPr>
        <w:ind w:left="-15"/>
        <w:jc w:val="center"/>
        <w:rPr>
          <w:rFonts w:ascii="Calibri" w:hAnsi="Calibri" w:eastAsia="Calibri" w:cs="Calibri"/>
          <w:color w:val="00B050"/>
          <w:sz w:val="22"/>
          <w:szCs w:val="22"/>
        </w:rPr>
      </w:pPr>
      <w:r w:rsidRPr="3EB974B9" w:rsidR="3EB974B9">
        <w:rPr>
          <w:rFonts w:ascii="Calibri" w:hAnsi="Calibri" w:eastAsia="Calibri" w:cs="Calibri"/>
          <w:color w:val="00B050"/>
          <w:sz w:val="22"/>
          <w:szCs w:val="22"/>
        </w:rPr>
        <w:t>Correct</w:t>
      </w:r>
    </w:p>
    <w:p w:rsidR="3EB974B9" w:rsidP="3EB974B9" w:rsidRDefault="3EB974B9" w14:noSpellErr="1" w14:paraId="47DD8062" w14:textId="746332E1">
      <w:pPr>
        <w:ind w:left="-225"/>
        <w:jc w:val="center"/>
      </w:pPr>
      <w:r w:rsidRPr="3EB974B9" w:rsidR="3EB974B9">
        <w:rPr>
          <w:rFonts w:ascii="Calibri" w:hAnsi="Calibri" w:eastAsia="Calibri" w:cs="Calibri"/>
          <w:color w:val="00B050"/>
          <w:sz w:val="22"/>
          <w:szCs w:val="22"/>
        </w:rPr>
        <w:t>1 / 1 points</w:t>
      </w:r>
    </w:p>
    <w:p w:rsidR="3EB974B9" w:rsidP="3EB974B9" w:rsidRDefault="3EB974B9" w14:noSpellErr="1" w14:paraId="08B164CA" w14:textId="14FA2B3A">
      <w:pPr>
        <w:ind w:left="-225"/>
      </w:pPr>
      <w:r w:rsidRPr="3EB974B9" w:rsidR="3EB974B9">
        <w:rPr>
          <w:rFonts w:ascii="Calibri" w:hAnsi="Calibri" w:eastAsia="Calibri" w:cs="Calibri"/>
          <w:sz w:val="22"/>
          <w:szCs w:val="22"/>
        </w:rPr>
        <w:t xml:space="preserve">2. </w:t>
      </w:r>
      <w:r w:rsidRPr="3EB974B9" w:rsidR="3EB974B9">
        <w:rPr>
          <w:rFonts w:ascii="Calibri" w:hAnsi="Calibri" w:eastAsia="Calibri" w:cs="Calibri"/>
          <w:sz w:val="22"/>
          <w:szCs w:val="22"/>
        </w:rPr>
        <w:t>Consider the following data</w:t>
      </w:r>
    </w:p>
    <w:p w:rsidR="3EB974B9" w:rsidP="3EB974B9" w:rsidRDefault="3EB974B9" w14:noSpellErr="1" w14:paraId="0EEE389C" w14:textId="1E315C60">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A machine costs $700 and is depreciated using the straight line method over 5 years. That is, depreciation is 140 every year.</w:t>
      </w:r>
    </w:p>
    <w:p w:rsidR="3EB974B9" w:rsidP="3EB974B9" w:rsidRDefault="3EB974B9" w14:noSpellErr="1" w14:paraId="42D80584" w14:textId="6A4A1533">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The machine will generate operating profits before depreciation of $300 per year for 5 years. The first cash flow happens at the end of the first year after the machine is put in place.</w:t>
      </w:r>
    </w:p>
    <w:p w:rsidR="3EB974B9" w:rsidP="3EB974B9" w:rsidRDefault="3EB974B9" w14:noSpellErr="1" w14:paraId="6DFFB469" w14:textId="2693DE64">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The tax rate is 30%</w:t>
      </w:r>
    </w:p>
    <w:p w:rsidR="3EB974B9" w:rsidP="3EB974B9" w:rsidRDefault="3EB974B9" w14:noSpellErr="1" w14:paraId="11FE3C03" w14:textId="081A9F3E">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Working capital needs will increase by $80 when the machine is placed in service and will be recaptured at the end of the life of the machine.</w:t>
      </w:r>
    </w:p>
    <w:p w:rsidR="3EB974B9" w:rsidP="3EB974B9" w:rsidRDefault="3EB974B9" w14:noSpellErr="1" w14:paraId="2807302D" w14:textId="348E5129">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There is no salvage value at the end of the five years (the machine is worthless).</w:t>
      </w:r>
    </w:p>
    <w:p w:rsidR="3EB974B9" w:rsidP="3EB974B9" w:rsidRDefault="3EB974B9" w14:noSpellErr="1" w14:paraId="393C4906" w14:textId="3019ABAB">
      <w:pPr>
        <w:ind w:left="-225"/>
        <w:rPr>
          <w:rFonts w:ascii="Calibri" w:hAnsi="Calibri" w:eastAsia="Calibri" w:cs="Calibri"/>
          <w:sz w:val="22"/>
          <w:szCs w:val="22"/>
        </w:rPr>
      </w:pPr>
    </w:p>
    <w:p w:rsidR="3EB974B9" w:rsidP="3EB974B9" w:rsidRDefault="3EB974B9" w14:noSpellErr="1" w14:paraId="12CFF53B" w14:textId="3BBA5EE0">
      <w:pPr>
        <w:ind w:left="-225"/>
      </w:pPr>
      <w:r w:rsidRPr="3EB974B9" w:rsidR="3EB974B9">
        <w:rPr>
          <w:rFonts w:ascii="Calibri" w:hAnsi="Calibri" w:eastAsia="Calibri" w:cs="Calibri"/>
          <w:sz w:val="22"/>
          <w:szCs w:val="22"/>
        </w:rPr>
        <w:t>The cash flows are _________.</w:t>
      </w:r>
    </w:p>
    <w:p w:rsidR="3EB974B9" w:rsidP="3EB974B9" w:rsidRDefault="3EB974B9" w14:noSpellErr="1" w14:paraId="70D17119" w14:textId="2D7317C3">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112 every year from year 1 to year 4 and 192 in year 5</w:t>
      </w:r>
    </w:p>
    <w:p w:rsidR="3EB974B9" w:rsidP="3EB974B9" w:rsidRDefault="3EB974B9" w14:noSpellErr="1" w14:paraId="7E87A7D6" w14:textId="2BDF330F">
      <w:pPr>
        <w:pStyle w:val="ListParagraph"/>
        <w:numPr>
          <w:ilvl w:val="0"/>
          <w:numId w:val="8"/>
        </w:numPr>
        <w:ind w:leftChars="0"/>
        <w:rPr>
          <w:rFonts w:ascii="Calibri" w:hAnsi="Calibri" w:eastAsia="Calibri" w:cs="Calibri" w:asciiTheme="minorAscii" w:hAnsiTheme="minorAscii" w:eastAsiaTheme="minorAscii" w:cstheme="minorAscii"/>
          <w:b w:val="1"/>
          <w:bCs w:val="1"/>
          <w:color w:val="00B050"/>
          <w:sz w:val="22"/>
          <w:szCs w:val="22"/>
        </w:rPr>
      </w:pPr>
      <w:r w:rsidRPr="3EB974B9" w:rsidR="3EB974B9">
        <w:rPr>
          <w:rFonts w:ascii="Calibri" w:hAnsi="Calibri" w:eastAsia="Calibri" w:cs="Calibri"/>
          <w:b w:val="1"/>
          <w:bCs w:val="1"/>
          <w:color w:val="00B050"/>
          <w:sz w:val="22"/>
          <w:szCs w:val="22"/>
        </w:rPr>
        <w:t>252 every year from year 1 to year 4 and 332 in year 5</w:t>
      </w:r>
    </w:p>
    <w:p w:rsidR="3EB974B9" w:rsidP="3EB974B9" w:rsidRDefault="3EB974B9" w14:noSpellErr="1" w14:paraId="1C42D7B0" w14:textId="2ED0AA6B">
      <w:pPr>
        <w:ind w:left="-225"/>
      </w:pPr>
      <w:r w:rsidRPr="3EB974B9" w:rsidR="3EB974B9">
        <w:rPr>
          <w:rFonts w:ascii="Calibri" w:hAnsi="Calibri" w:eastAsia="Calibri" w:cs="Calibri"/>
          <w:b w:val="1"/>
          <w:bCs w:val="1"/>
          <w:color w:val="2AB573"/>
          <w:sz w:val="22"/>
          <w:szCs w:val="22"/>
          <w:highlight w:val="lightGray"/>
        </w:rPr>
        <w:t>Correct Response</w:t>
      </w:r>
      <w:r w:rsidRPr="3EB974B9" w:rsidR="3EB974B9">
        <w:rPr>
          <w:rFonts w:ascii="Calibri" w:hAnsi="Calibri" w:eastAsia="Calibri" w:cs="Calibri"/>
          <w:b w:val="1"/>
          <w:bCs w:val="1"/>
          <w:color w:val="2AB573"/>
          <w:sz w:val="22"/>
          <w:szCs w:val="22"/>
        </w:rPr>
        <w:t xml:space="preserve"> </w:t>
      </w:r>
    </w:p>
    <w:p w:rsidR="3EB974B9" w:rsidP="3EB974B9" w:rsidRDefault="3EB974B9" w14:noSpellErr="1" w14:paraId="404E761F" w14:textId="556F3DF2">
      <w:pPr>
        <w:ind w:left="-225"/>
      </w:pPr>
      <w:r w:rsidRPr="3EB974B9" w:rsidR="3EB974B9">
        <w:rPr>
          <w:rFonts w:ascii="Calibri" w:hAnsi="Calibri" w:eastAsia="Calibri" w:cs="Calibri"/>
          <w:sz w:val="22"/>
          <w:szCs w:val="22"/>
          <w:highlight w:val="lightGray"/>
        </w:rPr>
        <w:t>The cash flow in year 1 can be computed as:</w:t>
      </w:r>
    </w:p>
    <w:p w:rsidR="3EB974B9" w:rsidP="3EB974B9" w:rsidRDefault="3EB974B9" w14:noSpellErr="1" w14:paraId="6BFD5616" w14:textId="14F44A82">
      <w:pPr>
        <w:pStyle w:val="Normal"/>
        <w:ind w:left="-225"/>
        <w:rPr>
          <w:rFonts w:ascii="Calibri" w:hAnsi="Calibri" w:eastAsia="Calibri" w:cs="Calibri"/>
          <w:sz w:val="22"/>
          <w:szCs w:val="22"/>
        </w:rPr>
      </w:pPr>
    </w:p>
    <w:tbl>
      <w:tblPr>
        <w:tblStyle w:val="GridTable1Light-Accent1"/>
        <w:tblW w:w="0" w:type="auto"/>
        <w:tblLook w:val="04A0" w:firstRow="1" w:lastRow="0" w:firstColumn="1" w:lastColumn="0" w:noHBand="0" w:noVBand="1"/>
      </w:tblPr>
      <w:tblGrid>
        <w:gridCol w:w="4680"/>
        <w:gridCol w:w="4680"/>
      </w:tblGrid>
      <w:tr w:rsidR="3EB974B9" w:rsidTr="3EB974B9" w14:paraId="2195F145">
        <w:tc>
          <w:tcPr>
            <w:cnfStyle w:val="001000000000" w:firstRow="0" w:lastRow="0" w:firstColumn="1" w:lastColumn="0" w:oddVBand="0" w:evenVBand="0" w:oddHBand="0" w:evenHBand="0" w:firstRowFirstColumn="0" w:firstRowLastColumn="0" w:lastRowFirstColumn="0" w:lastRowLastColumn="0"/>
            <w:tcW w:w="4680" w:type="dxa"/>
            <w:tcMar/>
          </w:tcPr>
          <w:p w:rsidR="3EB974B9" w:rsidP="3EB974B9" w:rsidRDefault="3EB974B9" w14:noSpellErr="1" w14:paraId="18B6F86C" w14:textId="198DE213">
            <w:pPr>
              <w:ind w:left="-225"/>
            </w:pPr>
            <w:r w:rsidRPr="3EB974B9" w:rsidR="3EB974B9">
              <w:rPr>
                <w:highlight w:val="lightGray"/>
              </w:rPr>
              <w:t>Profit</w:t>
            </w:r>
          </w:p>
        </w:tc>
        <w:tc>
          <w:tcPr>
            <w:cnfStyle w:val="000000000000" w:firstRow="0" w:lastRow="0" w:firstColumn="0" w:lastColumn="0" w:oddVBand="0" w:evenVBand="0" w:oddHBand="0" w:evenHBand="0" w:firstRowFirstColumn="0" w:firstRowLastColumn="0" w:lastRowFirstColumn="0" w:lastRowLastColumn="0"/>
            <w:tcW w:w="4680" w:type="dxa"/>
            <w:tcMar/>
          </w:tcPr>
          <w:p w:rsidR="3EB974B9" w:rsidP="3EB974B9" w:rsidRDefault="3EB974B9" w14:paraId="48088EF4" w14:textId="3C05A59B">
            <w:pPr>
              <w:ind w:left="-225"/>
            </w:pPr>
            <w:r w:rsidRPr="3EB974B9" w:rsidR="3EB974B9">
              <w:rPr>
                <w:highlight w:val="lightGray"/>
              </w:rPr>
              <w:t>300</w:t>
            </w:r>
          </w:p>
        </w:tc>
      </w:tr>
      <w:tr w:rsidR="3EB974B9" w:rsidTr="3EB974B9" w14:paraId="2D114AB9">
        <w:tc>
          <w:tcPr>
            <w:cnfStyle w:val="001000000000" w:firstRow="0" w:lastRow="0" w:firstColumn="1" w:lastColumn="0" w:oddVBand="0" w:evenVBand="0" w:oddHBand="0" w:evenHBand="0" w:firstRowFirstColumn="0" w:firstRowLastColumn="0" w:lastRowFirstColumn="0" w:lastRowLastColumn="0"/>
            <w:tcW w:w="4680" w:type="dxa"/>
            <w:tcMar/>
          </w:tcPr>
          <w:p w:rsidR="3EB974B9" w:rsidP="3EB974B9" w:rsidRDefault="3EB974B9" w14:noSpellErr="1" w14:paraId="5027FA13" w14:textId="667C58F9">
            <w:pPr>
              <w:ind w:left="-225"/>
            </w:pPr>
            <w:r w:rsidRPr="3EB974B9" w:rsidR="3EB974B9">
              <w:rPr>
                <w:highlight w:val="lightGray"/>
                <w:u w:val="single"/>
              </w:rPr>
              <w:t>(-) depreciation</w:t>
            </w:r>
          </w:p>
        </w:tc>
        <w:tc>
          <w:tcPr>
            <w:cnfStyle w:val="000000000000" w:firstRow="0" w:lastRow="0" w:firstColumn="0" w:lastColumn="0" w:oddVBand="0" w:evenVBand="0" w:oddHBand="0" w:evenHBand="0" w:firstRowFirstColumn="0" w:firstRowLastColumn="0" w:lastRowFirstColumn="0" w:lastRowLastColumn="0"/>
            <w:tcW w:w="4680" w:type="dxa"/>
            <w:tcMar/>
          </w:tcPr>
          <w:p w:rsidR="3EB974B9" w:rsidP="3EB974B9" w:rsidRDefault="3EB974B9" w14:paraId="0D68A40F" w14:textId="4A1F3CF7">
            <w:pPr>
              <w:ind w:left="-225"/>
            </w:pPr>
            <w:r w:rsidRPr="3EB974B9" w:rsidR="3EB974B9">
              <w:rPr>
                <w:highlight w:val="lightGray"/>
                <w:u w:val="single"/>
              </w:rPr>
              <w:t>140</w:t>
            </w:r>
          </w:p>
        </w:tc>
      </w:tr>
      <w:tr w:rsidR="3EB974B9" w:rsidTr="3EB974B9" w14:paraId="0B53B503">
        <w:tc>
          <w:tcPr>
            <w:cnfStyle w:val="001000000000" w:firstRow="0" w:lastRow="0" w:firstColumn="1" w:lastColumn="0" w:oddVBand="0" w:evenVBand="0" w:oddHBand="0" w:evenHBand="0" w:firstRowFirstColumn="0" w:firstRowLastColumn="0" w:lastRowFirstColumn="0" w:lastRowLastColumn="0"/>
            <w:tcW w:w="4680" w:type="dxa"/>
            <w:tcMar/>
          </w:tcPr>
          <w:p w:rsidR="3EB974B9" w:rsidP="3EB974B9" w:rsidRDefault="3EB974B9" w14:noSpellErr="1" w14:paraId="773AD7E5" w14:textId="6404508D">
            <w:pPr>
              <w:ind w:left="-225"/>
            </w:pPr>
            <w:r w:rsidRPr="3EB974B9" w:rsidR="3EB974B9">
              <w:rPr>
                <w:highlight w:val="lightGray"/>
              </w:rPr>
              <w:t>(=) income before tax</w:t>
            </w:r>
          </w:p>
        </w:tc>
        <w:tc>
          <w:tcPr>
            <w:cnfStyle w:val="000000000000" w:firstRow="0" w:lastRow="0" w:firstColumn="0" w:lastColumn="0" w:oddVBand="0" w:evenVBand="0" w:oddHBand="0" w:evenHBand="0" w:firstRowFirstColumn="0" w:firstRowLastColumn="0" w:lastRowFirstColumn="0" w:lastRowLastColumn="0"/>
            <w:tcW w:w="4680" w:type="dxa"/>
            <w:tcMar/>
          </w:tcPr>
          <w:p w:rsidR="3EB974B9" w:rsidP="3EB974B9" w:rsidRDefault="3EB974B9" w14:paraId="6C01011B" w14:textId="42030AA2">
            <w:pPr>
              <w:ind w:left="-225"/>
            </w:pPr>
            <w:r w:rsidRPr="3EB974B9" w:rsidR="3EB974B9">
              <w:rPr>
                <w:highlight w:val="lightGray"/>
              </w:rPr>
              <w:t>160</w:t>
            </w:r>
          </w:p>
        </w:tc>
      </w:tr>
      <w:tr w:rsidR="3EB974B9" w:rsidTr="3EB974B9" w14:paraId="7F2D083D">
        <w:tc>
          <w:tcPr>
            <w:cnfStyle w:val="001000000000" w:firstRow="0" w:lastRow="0" w:firstColumn="1" w:lastColumn="0" w:oddVBand="0" w:evenVBand="0" w:oddHBand="0" w:evenHBand="0" w:firstRowFirstColumn="0" w:firstRowLastColumn="0" w:lastRowFirstColumn="0" w:lastRowLastColumn="0"/>
            <w:tcW w:w="4680" w:type="dxa"/>
            <w:tcMar/>
          </w:tcPr>
          <w:p w:rsidR="3EB974B9" w:rsidP="3EB974B9" w:rsidRDefault="3EB974B9" w14:noSpellErr="1" w14:paraId="09E01646" w14:textId="4AF7D463">
            <w:pPr>
              <w:ind w:left="-225"/>
            </w:pPr>
            <w:r w:rsidRPr="3EB974B9" w:rsidR="3EB974B9">
              <w:rPr>
                <w:highlight w:val="lightGray"/>
                <w:u w:val="single"/>
              </w:rPr>
              <w:t>(-) taxes</w:t>
            </w:r>
          </w:p>
        </w:tc>
        <w:tc>
          <w:tcPr>
            <w:cnfStyle w:val="000000000000" w:firstRow="0" w:lastRow="0" w:firstColumn="0" w:lastColumn="0" w:oddVBand="0" w:evenVBand="0" w:oddHBand="0" w:evenHBand="0" w:firstRowFirstColumn="0" w:firstRowLastColumn="0" w:lastRowFirstColumn="0" w:lastRowLastColumn="0"/>
            <w:tcW w:w="4680" w:type="dxa"/>
            <w:tcMar/>
          </w:tcPr>
          <w:p w:rsidR="3EB974B9" w:rsidP="3EB974B9" w:rsidRDefault="3EB974B9" w14:paraId="2EFF65A9" w14:textId="45C76C00">
            <w:pPr>
              <w:ind w:left="-225"/>
            </w:pPr>
            <w:r w:rsidRPr="3EB974B9" w:rsidR="3EB974B9">
              <w:rPr>
                <w:highlight w:val="lightGray"/>
                <w:u w:val="single"/>
              </w:rPr>
              <w:t>48</w:t>
            </w:r>
          </w:p>
        </w:tc>
      </w:tr>
      <w:tr w:rsidR="3EB974B9" w:rsidTr="3EB974B9" w14:paraId="602A4426">
        <w:tc>
          <w:tcPr>
            <w:cnfStyle w:val="001000000000" w:firstRow="0" w:lastRow="0" w:firstColumn="1" w:lastColumn="0" w:oddVBand="0" w:evenVBand="0" w:oddHBand="0" w:evenHBand="0" w:firstRowFirstColumn="0" w:firstRowLastColumn="0" w:lastRowFirstColumn="0" w:lastRowLastColumn="0"/>
            <w:tcW w:w="4680" w:type="dxa"/>
            <w:tcMar/>
          </w:tcPr>
          <w:p w:rsidR="3EB974B9" w:rsidP="3EB974B9" w:rsidRDefault="3EB974B9" w14:noSpellErr="1" w14:paraId="0252BB28" w14:textId="264CF01E">
            <w:pPr>
              <w:ind w:left="-225"/>
            </w:pPr>
            <w:r w:rsidRPr="3EB974B9" w:rsidR="3EB974B9">
              <w:rPr>
                <w:highlight w:val="lightGray"/>
              </w:rPr>
              <w:t>(=) Earnings</w:t>
            </w:r>
          </w:p>
        </w:tc>
        <w:tc>
          <w:tcPr>
            <w:cnfStyle w:val="000000000000" w:firstRow="0" w:lastRow="0" w:firstColumn="0" w:lastColumn="0" w:oddVBand="0" w:evenVBand="0" w:oddHBand="0" w:evenHBand="0" w:firstRowFirstColumn="0" w:firstRowLastColumn="0" w:lastRowFirstColumn="0" w:lastRowLastColumn="0"/>
            <w:tcW w:w="4680" w:type="dxa"/>
            <w:tcMar/>
          </w:tcPr>
          <w:p w:rsidR="3EB974B9" w:rsidP="3EB974B9" w:rsidRDefault="3EB974B9" w14:paraId="6D048BFA" w14:textId="4865869B">
            <w:pPr>
              <w:ind w:left="-225"/>
            </w:pPr>
            <w:r w:rsidRPr="3EB974B9" w:rsidR="3EB974B9">
              <w:rPr>
                <w:highlight w:val="lightGray"/>
              </w:rPr>
              <w:t>112</w:t>
            </w:r>
          </w:p>
        </w:tc>
      </w:tr>
      <w:tr w:rsidR="3EB974B9" w:rsidTr="3EB974B9" w14:paraId="01A9FA41">
        <w:tc>
          <w:tcPr>
            <w:cnfStyle w:val="001000000000" w:firstRow="0" w:lastRow="0" w:firstColumn="1" w:lastColumn="0" w:oddVBand="0" w:evenVBand="0" w:oddHBand="0" w:evenHBand="0" w:firstRowFirstColumn="0" w:firstRowLastColumn="0" w:lastRowFirstColumn="0" w:lastRowLastColumn="0"/>
            <w:tcW w:w="4680" w:type="dxa"/>
            <w:tcMar/>
          </w:tcPr>
          <w:p w:rsidR="3EB974B9" w:rsidP="3EB974B9" w:rsidRDefault="3EB974B9" w14:noSpellErr="1" w14:paraId="30562B97" w14:textId="04C77F9C">
            <w:pPr>
              <w:ind w:left="-225"/>
            </w:pPr>
            <w:r w:rsidRPr="3EB974B9" w:rsidR="3EB974B9">
              <w:rPr>
                <w:highlight w:val="lightGray"/>
              </w:rPr>
              <w:t>(+) depreciation</w:t>
            </w:r>
          </w:p>
        </w:tc>
        <w:tc>
          <w:tcPr>
            <w:cnfStyle w:val="000000000000" w:firstRow="0" w:lastRow="0" w:firstColumn="0" w:lastColumn="0" w:oddVBand="0" w:evenVBand="0" w:oddHBand="0" w:evenHBand="0" w:firstRowFirstColumn="0" w:firstRowLastColumn="0" w:lastRowFirstColumn="0" w:lastRowLastColumn="0"/>
            <w:tcW w:w="4680" w:type="dxa"/>
            <w:tcMar/>
          </w:tcPr>
          <w:p w:rsidR="3EB974B9" w:rsidP="3EB974B9" w:rsidRDefault="3EB974B9" w14:paraId="3C1DA465" w14:textId="4231CECD">
            <w:pPr>
              <w:ind w:left="-225"/>
            </w:pPr>
            <w:r w:rsidRPr="3EB974B9" w:rsidR="3EB974B9">
              <w:rPr>
                <w:highlight w:val="lightGray"/>
              </w:rPr>
              <w:t>140</w:t>
            </w:r>
          </w:p>
        </w:tc>
      </w:tr>
      <w:tr w:rsidR="3EB974B9" w:rsidTr="3EB974B9" w14:paraId="5AC01A62">
        <w:tc>
          <w:tcPr>
            <w:cnfStyle w:val="001000000000" w:firstRow="0" w:lastRow="0" w:firstColumn="1" w:lastColumn="0" w:oddVBand="0" w:evenVBand="0" w:oddHBand="0" w:evenHBand="0" w:firstRowFirstColumn="0" w:firstRowLastColumn="0" w:lastRowFirstColumn="0" w:lastRowLastColumn="0"/>
            <w:tcW w:w="4680" w:type="dxa"/>
            <w:tcMar/>
          </w:tcPr>
          <w:p w:rsidR="3EB974B9" w:rsidP="3EB974B9" w:rsidRDefault="3EB974B9" w14:noSpellErr="1" w14:paraId="6BD972FB" w14:textId="4DAB15B7">
            <w:pPr>
              <w:ind w:left="-225"/>
            </w:pPr>
            <w:r w:rsidRPr="3EB974B9" w:rsidR="3EB974B9">
              <w:rPr>
                <w:highlight w:val="lightGray"/>
              </w:rPr>
              <w:t>(=) Cash flow</w:t>
            </w:r>
          </w:p>
        </w:tc>
        <w:tc>
          <w:tcPr>
            <w:cnfStyle w:val="000000000000" w:firstRow="0" w:lastRow="0" w:firstColumn="0" w:lastColumn="0" w:oddVBand="0" w:evenVBand="0" w:oddHBand="0" w:evenHBand="0" w:firstRowFirstColumn="0" w:firstRowLastColumn="0" w:lastRowFirstColumn="0" w:lastRowLastColumn="0"/>
            <w:tcW w:w="4680" w:type="dxa"/>
            <w:tcMar/>
          </w:tcPr>
          <w:p w:rsidR="3EB974B9" w:rsidP="3EB974B9" w:rsidRDefault="3EB974B9" w14:paraId="7BDA37AE" w14:textId="0BFA619B">
            <w:pPr>
              <w:ind w:left="-225"/>
            </w:pPr>
            <w:r w:rsidRPr="3EB974B9" w:rsidR="3EB974B9">
              <w:rPr>
                <w:highlight w:val="lightGray"/>
              </w:rPr>
              <w:t>252</w:t>
            </w:r>
          </w:p>
        </w:tc>
      </w:tr>
    </w:tbl>
    <w:p w:rsidR="3EB974B9" w:rsidP="3EB974B9" w:rsidRDefault="3EB974B9" w14:noSpellErr="1" w14:paraId="3CBF2C9A" w14:textId="709839A6">
      <w:pPr>
        <w:ind w:left="-225"/>
        <w:rPr>
          <w:rFonts w:ascii="Calibri" w:hAnsi="Calibri" w:eastAsia="Calibri" w:cs="Calibri"/>
          <w:sz w:val="22"/>
          <w:szCs w:val="22"/>
        </w:rPr>
      </w:pPr>
    </w:p>
    <w:p w:rsidR="3EB974B9" w:rsidP="3EB974B9" w:rsidRDefault="3EB974B9" w14:noSpellErr="1" w14:paraId="47972F99" w14:textId="71C8A58B">
      <w:pPr>
        <w:ind w:left="-225"/>
      </w:pPr>
      <w:r w:rsidRPr="3EB974B9" w:rsidR="3EB974B9">
        <w:rPr>
          <w:rFonts w:ascii="Calibri" w:hAnsi="Calibri" w:eastAsia="Calibri" w:cs="Calibri"/>
          <w:sz w:val="22"/>
          <w:szCs w:val="22"/>
          <w:highlight w:val="lightGray"/>
        </w:rPr>
        <w:t>Recall that depreciation is tax deductible so you need to deduct it from profits before calculating taxes. Then you need to add it back to calculate cash flow (depreciation does not reduce cash flows).</w:t>
      </w:r>
    </w:p>
    <w:p w:rsidR="3EB974B9" w:rsidP="3EB974B9" w:rsidRDefault="3EB974B9" w14:noSpellErr="1" w14:paraId="0D446D22" w14:textId="1674E695">
      <w:pPr>
        <w:ind w:left="-225"/>
        <w:rPr>
          <w:rFonts w:ascii="Calibri" w:hAnsi="Calibri" w:eastAsia="Calibri" w:cs="Calibri"/>
          <w:sz w:val="22"/>
          <w:szCs w:val="22"/>
        </w:rPr>
      </w:pPr>
    </w:p>
    <w:p w:rsidR="3EB974B9" w:rsidP="3EB974B9" w:rsidRDefault="3EB974B9" w14:noSpellErr="1" w14:paraId="03A99170" w14:textId="538B3C94">
      <w:pPr>
        <w:ind w:left="-225"/>
      </w:pPr>
      <w:r w:rsidRPr="3EB974B9" w:rsidR="3EB974B9">
        <w:rPr>
          <w:rFonts w:ascii="Calibri" w:hAnsi="Calibri" w:eastAsia="Calibri" w:cs="Calibri"/>
          <w:sz w:val="22"/>
          <w:szCs w:val="22"/>
          <w:highlight w:val="lightGray"/>
        </w:rPr>
        <w:t>In year 5 you recoup the working capital investment, and thus, the final cash flow is 252 + 80.</w:t>
      </w:r>
    </w:p>
    <w:p w:rsidR="3EB974B9" w:rsidP="3EB974B9" w:rsidRDefault="3EB974B9" w14:noSpellErr="1" w14:paraId="1B88A3D4" w14:textId="4C7FFFA8">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252 every year until year 5</w:t>
      </w:r>
    </w:p>
    <w:p w:rsidR="3EB974B9" w:rsidP="3EB974B9" w:rsidRDefault="3EB974B9" w14:noSpellErr="1" w14:paraId="34A13A3D" w14:textId="39F5212D">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210 every year from year 1 to year 4 and 290 in year 5</w:t>
      </w:r>
    </w:p>
    <w:p w:rsidR="3EB974B9" w:rsidP="3EB974B9" w:rsidRDefault="3EB974B9" w14:noSpellErr="1" w14:paraId="3C6F60D4" w14:textId="2B18CFB0">
      <w:pPr>
        <w:pStyle w:val="Normal"/>
        <w:ind w:left="-225"/>
        <w:rPr>
          <w:rFonts w:ascii="Calibri" w:hAnsi="Calibri" w:eastAsia="Calibri" w:cs="Calibri"/>
          <w:sz w:val="22"/>
          <w:szCs w:val="22"/>
        </w:rPr>
      </w:pPr>
    </w:p>
    <w:p w:rsidR="3EB974B9" w:rsidP="3EB974B9" w:rsidRDefault="3EB974B9" w14:noSpellErr="1" w14:paraId="6120F08C" w14:textId="7CAAE2BF">
      <w:pPr>
        <w:ind w:left="-15"/>
        <w:jc w:val="center"/>
        <w:rPr>
          <w:rFonts w:ascii="Calibri" w:hAnsi="Calibri" w:eastAsia="Calibri" w:cs="Calibri"/>
          <w:color w:val="00B050"/>
          <w:sz w:val="22"/>
          <w:szCs w:val="22"/>
        </w:rPr>
      </w:pPr>
      <w:r w:rsidRPr="3EB974B9" w:rsidR="3EB974B9">
        <w:rPr>
          <w:rFonts w:ascii="Calibri" w:hAnsi="Calibri" w:eastAsia="Calibri" w:cs="Calibri"/>
          <w:color w:val="00B050"/>
          <w:sz w:val="22"/>
          <w:szCs w:val="22"/>
        </w:rPr>
        <w:t>Correct</w:t>
      </w:r>
    </w:p>
    <w:p w:rsidR="3EB974B9" w:rsidP="3EB974B9" w:rsidRDefault="3EB974B9" w14:noSpellErr="1" w14:paraId="338419B0" w14:textId="71FC51F2">
      <w:pPr>
        <w:ind w:left="-225"/>
        <w:jc w:val="center"/>
      </w:pPr>
      <w:r w:rsidRPr="3EB974B9" w:rsidR="3EB974B9">
        <w:rPr>
          <w:rFonts w:ascii="Calibri" w:hAnsi="Calibri" w:eastAsia="Calibri" w:cs="Calibri"/>
          <w:color w:val="00B050"/>
          <w:sz w:val="22"/>
          <w:szCs w:val="22"/>
        </w:rPr>
        <w:t>1 / 1 points</w:t>
      </w:r>
    </w:p>
    <w:p w:rsidR="3EB974B9" w:rsidP="3EB974B9" w:rsidRDefault="3EB974B9" w14:noSpellErr="1" w14:paraId="52BF58AA" w14:textId="355DED44">
      <w:pPr>
        <w:ind w:left="-225"/>
      </w:pPr>
      <w:r w:rsidRPr="3EB974B9" w:rsidR="3EB974B9">
        <w:rPr>
          <w:rFonts w:ascii="Calibri" w:hAnsi="Calibri" w:eastAsia="Calibri" w:cs="Calibri"/>
          <w:sz w:val="22"/>
          <w:szCs w:val="22"/>
        </w:rPr>
        <w:t xml:space="preserve">3. </w:t>
      </w:r>
      <w:r w:rsidRPr="3EB974B9" w:rsidR="3EB974B9">
        <w:rPr>
          <w:rFonts w:ascii="Calibri" w:hAnsi="Calibri" w:eastAsia="Calibri" w:cs="Calibri"/>
          <w:sz w:val="22"/>
          <w:szCs w:val="22"/>
        </w:rPr>
        <w:t>Consider the following data</w:t>
      </w:r>
    </w:p>
    <w:p w:rsidR="3EB974B9" w:rsidP="3EB974B9" w:rsidRDefault="3EB974B9" w14:noSpellErr="1" w14:paraId="16F65E23" w14:textId="153418EC">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A machine costs $700 and is depreciated using the straight line method over 5 years. That is, depreciation is 140 every year.</w:t>
      </w:r>
    </w:p>
    <w:p w:rsidR="3EB974B9" w:rsidP="3EB974B9" w:rsidRDefault="3EB974B9" w14:noSpellErr="1" w14:paraId="73C730D3" w14:textId="3221D7D1">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The machine will generate operating profits before depreciation of $300 per year for 5 years. The first cash flow happens at the end of the first year after the machine is put in place.</w:t>
      </w:r>
    </w:p>
    <w:p w:rsidR="3EB974B9" w:rsidP="3EB974B9" w:rsidRDefault="3EB974B9" w14:noSpellErr="1" w14:paraId="3BE22076" w14:textId="07B24485">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The tax rate is 30%</w:t>
      </w:r>
    </w:p>
    <w:p w:rsidR="3EB974B9" w:rsidP="3EB974B9" w:rsidRDefault="3EB974B9" w14:noSpellErr="1" w14:paraId="115766B9" w14:textId="4B2C1D29">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Working capital needs will increase by $80 when the machine is placed in service and will be recaptured at the end of the life of the machine.</w:t>
      </w:r>
    </w:p>
    <w:p w:rsidR="3EB974B9" w:rsidP="3EB974B9" w:rsidRDefault="3EB974B9" w14:noSpellErr="1" w14:paraId="2EEFCB21" w14:textId="5435E62D">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There is no salvage value at the end of the five years (the machine is worthless).</w:t>
      </w:r>
    </w:p>
    <w:p w:rsidR="3EB974B9" w:rsidP="3EB974B9" w:rsidRDefault="3EB974B9" w14:noSpellErr="1" w14:paraId="3A73B667" w14:textId="08330897">
      <w:pPr>
        <w:ind w:left="-225"/>
        <w:rPr>
          <w:rFonts w:ascii="Calibri" w:hAnsi="Calibri" w:eastAsia="Calibri" w:cs="Calibri"/>
          <w:sz w:val="22"/>
          <w:szCs w:val="22"/>
        </w:rPr>
      </w:pPr>
    </w:p>
    <w:p w:rsidR="3EB974B9" w:rsidP="3EB974B9" w:rsidRDefault="3EB974B9" w14:noSpellErr="1" w14:paraId="4473BC6E" w14:textId="50A02FB3">
      <w:pPr>
        <w:ind w:left="-225"/>
      </w:pPr>
      <w:r w:rsidRPr="3EB974B9" w:rsidR="3EB974B9">
        <w:rPr>
          <w:rFonts w:ascii="Calibri" w:hAnsi="Calibri" w:eastAsia="Calibri" w:cs="Calibri"/>
          <w:sz w:val="22"/>
          <w:szCs w:val="22"/>
        </w:rPr>
        <w:t>The project's IRR is ___________.</w:t>
      </w:r>
    </w:p>
    <w:p w:rsidR="3EB974B9" w:rsidP="3EB974B9" w:rsidRDefault="3EB974B9" w14:noSpellErr="1" w14:paraId="00D4C1A9" w14:textId="6AD9F066">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You cannot compute the IRR if you do not know the discount rate.</w:t>
      </w:r>
    </w:p>
    <w:p w:rsidR="3EB974B9" w:rsidP="3EB974B9" w:rsidRDefault="3EB974B9" w14:noSpellErr="1" w14:paraId="3223ECA9" w14:textId="245E38B1">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15.4%</w:t>
      </w:r>
    </w:p>
    <w:p w:rsidR="3EB974B9" w:rsidP="3EB974B9" w:rsidRDefault="3EB974B9" w14:noSpellErr="1" w14:paraId="6241A904" w14:textId="1FF72B16">
      <w:pPr>
        <w:pStyle w:val="ListParagraph"/>
        <w:numPr>
          <w:ilvl w:val="0"/>
          <w:numId w:val="6"/>
        </w:numPr>
        <w:ind w:leftChars="0"/>
        <w:rPr>
          <w:rFonts w:ascii="Calibri" w:hAnsi="Calibri" w:eastAsia="Calibri" w:cs="Calibri" w:asciiTheme="minorAscii" w:hAnsiTheme="minorAscii" w:eastAsiaTheme="minorAscii" w:cstheme="minorAscii"/>
          <w:b w:val="1"/>
          <w:bCs w:val="1"/>
          <w:color w:val="00B050"/>
          <w:sz w:val="22"/>
          <w:szCs w:val="22"/>
        </w:rPr>
      </w:pPr>
      <w:r w:rsidRPr="3EB974B9" w:rsidR="3EB974B9">
        <w:rPr>
          <w:rFonts w:ascii="Calibri" w:hAnsi="Calibri" w:eastAsia="Calibri" w:cs="Calibri"/>
          <w:b w:val="1"/>
          <w:bCs w:val="1"/>
          <w:color w:val="00B050"/>
          <w:sz w:val="22"/>
          <w:szCs w:val="22"/>
        </w:rPr>
        <w:t>20.3%</w:t>
      </w:r>
    </w:p>
    <w:p w:rsidR="3EB974B9" w:rsidP="3EB974B9" w:rsidRDefault="3EB974B9" w14:noSpellErr="1" w14:paraId="7DAA5A56" w14:textId="43BD1951">
      <w:pPr>
        <w:ind w:left="-225"/>
      </w:pPr>
      <w:r w:rsidRPr="3EB974B9" w:rsidR="3EB974B9">
        <w:rPr>
          <w:rFonts w:ascii="Calibri" w:hAnsi="Calibri" w:eastAsia="Calibri" w:cs="Calibri"/>
          <w:b w:val="1"/>
          <w:bCs w:val="1"/>
          <w:color w:val="2AB573"/>
          <w:sz w:val="22"/>
          <w:szCs w:val="22"/>
          <w:highlight w:val="lightGray"/>
        </w:rPr>
        <w:t>Correct Response</w:t>
      </w:r>
      <w:r w:rsidRPr="3EB974B9" w:rsidR="3EB974B9">
        <w:rPr>
          <w:rFonts w:ascii="Calibri" w:hAnsi="Calibri" w:eastAsia="Calibri" w:cs="Calibri"/>
          <w:b w:val="1"/>
          <w:bCs w:val="1"/>
          <w:color w:val="2AB573"/>
          <w:sz w:val="22"/>
          <w:szCs w:val="22"/>
        </w:rPr>
        <w:t xml:space="preserve"> </w:t>
      </w:r>
    </w:p>
    <w:p w:rsidR="3EB974B9" w:rsidP="3EB974B9" w:rsidRDefault="3EB974B9" w14:noSpellErr="1" w14:paraId="5AE959CA" w14:textId="0ADD4900">
      <w:pPr>
        <w:ind w:left="-225"/>
      </w:pPr>
      <w:r w:rsidRPr="3EB974B9" w:rsidR="3EB974B9">
        <w:rPr>
          <w:rFonts w:ascii="Calibri" w:hAnsi="Calibri" w:eastAsia="Calibri" w:cs="Calibri"/>
          <w:sz w:val="22"/>
          <w:szCs w:val="22"/>
          <w:highlight w:val="lightGray"/>
        </w:rPr>
        <w:t>The timeline with cash flows is</w:t>
      </w:r>
    </w:p>
    <w:tbl>
      <w:tblPr>
        <w:tblStyle w:val="GridTable1Light-Accent1"/>
        <w:tblW w:w="0" w:type="auto"/>
        <w:tblLook w:val="04A0" w:firstRow="1" w:lastRow="0" w:firstColumn="1" w:lastColumn="0" w:noHBand="0" w:noVBand="1"/>
      </w:tblPr>
      <w:tblGrid>
        <w:gridCol w:w="1560"/>
        <w:gridCol w:w="1560"/>
        <w:gridCol w:w="1560"/>
        <w:gridCol w:w="1560"/>
        <w:gridCol w:w="1560"/>
        <w:gridCol w:w="1560"/>
      </w:tblGrid>
      <w:tr w:rsidR="3EB974B9" w:rsidTr="3EB974B9" w14:paraId="756C5D3B">
        <w:tc>
          <w:tcPr>
            <w:cnfStyle w:val="001000000000" w:firstRow="0" w:lastRow="0" w:firstColumn="1" w:lastColumn="0" w:oddVBand="0" w:evenVBand="0" w:oddHBand="0" w:evenHBand="0" w:firstRowFirstColumn="0" w:firstRowLastColumn="0" w:lastRowFirstColumn="0" w:lastRowLastColumn="0"/>
            <w:tcW w:w="1560" w:type="dxa"/>
            <w:tcMar/>
          </w:tcPr>
          <w:p w:rsidR="3EB974B9" w:rsidP="3EB974B9" w:rsidRDefault="3EB974B9" w14:paraId="3D9E6173" w14:textId="32676AC4">
            <w:pPr>
              <w:ind w:left="-225"/>
            </w:pPr>
            <w:r w:rsidRPr="3EB974B9" w:rsidR="3EB974B9">
              <w:rPr>
                <w:highlight w:val="lightGray"/>
              </w:rPr>
              <w:t>0</w:t>
            </w:r>
          </w:p>
        </w:tc>
        <w:tc>
          <w:tcPr>
            <w:cnfStyle w:val="000000000000" w:firstRow="0" w:lastRow="0" w:firstColumn="0" w:lastColumn="0" w:oddVBand="0" w:evenVBand="0" w:oddHBand="0" w:evenHBand="0" w:firstRowFirstColumn="0" w:firstRowLastColumn="0" w:lastRowFirstColumn="0" w:lastRowLastColumn="0"/>
            <w:tcW w:w="1560" w:type="dxa"/>
            <w:tcMar/>
          </w:tcPr>
          <w:p w:rsidR="3EB974B9" w:rsidP="3EB974B9" w:rsidRDefault="3EB974B9" w14:paraId="7746A13E" w14:textId="3CA1E666">
            <w:pPr>
              <w:ind w:left="-225"/>
            </w:pPr>
            <w:r w:rsidRPr="3EB974B9" w:rsidR="3EB974B9">
              <w:rPr>
                <w:highlight w:val="lightGray"/>
              </w:rPr>
              <w:t>1</w:t>
            </w:r>
          </w:p>
        </w:tc>
        <w:tc>
          <w:tcPr>
            <w:cnfStyle w:val="000000000000" w:firstRow="0" w:lastRow="0" w:firstColumn="0" w:lastColumn="0" w:oddVBand="0" w:evenVBand="0" w:oddHBand="0" w:evenHBand="0" w:firstRowFirstColumn="0" w:firstRowLastColumn="0" w:lastRowFirstColumn="0" w:lastRowLastColumn="0"/>
            <w:tcW w:w="1560" w:type="dxa"/>
            <w:tcMar/>
          </w:tcPr>
          <w:p w:rsidR="3EB974B9" w:rsidP="3EB974B9" w:rsidRDefault="3EB974B9" w14:paraId="138FF08E" w14:textId="6F47CB9B">
            <w:pPr>
              <w:ind w:left="-225"/>
            </w:pPr>
            <w:r w:rsidRPr="3EB974B9" w:rsidR="3EB974B9">
              <w:rPr>
                <w:highlight w:val="lightGray"/>
              </w:rPr>
              <w:t>2</w:t>
            </w:r>
          </w:p>
        </w:tc>
        <w:tc>
          <w:tcPr>
            <w:cnfStyle w:val="000000000000" w:firstRow="0" w:lastRow="0" w:firstColumn="0" w:lastColumn="0" w:oddVBand="0" w:evenVBand="0" w:oddHBand="0" w:evenHBand="0" w:firstRowFirstColumn="0" w:firstRowLastColumn="0" w:lastRowFirstColumn="0" w:lastRowLastColumn="0"/>
            <w:tcW w:w="1560" w:type="dxa"/>
            <w:tcMar/>
          </w:tcPr>
          <w:p w:rsidR="3EB974B9" w:rsidP="3EB974B9" w:rsidRDefault="3EB974B9" w14:paraId="19297E1A" w14:textId="6406B28A">
            <w:pPr>
              <w:ind w:left="-225"/>
            </w:pPr>
            <w:r w:rsidRPr="3EB974B9" w:rsidR="3EB974B9">
              <w:rPr>
                <w:highlight w:val="lightGray"/>
              </w:rPr>
              <w:t>3</w:t>
            </w:r>
          </w:p>
        </w:tc>
        <w:tc>
          <w:tcPr>
            <w:cnfStyle w:val="000000000000" w:firstRow="0" w:lastRow="0" w:firstColumn="0" w:lastColumn="0" w:oddVBand="0" w:evenVBand="0" w:oddHBand="0" w:evenHBand="0" w:firstRowFirstColumn="0" w:firstRowLastColumn="0" w:lastRowFirstColumn="0" w:lastRowLastColumn="0"/>
            <w:tcW w:w="1560" w:type="dxa"/>
            <w:tcMar/>
          </w:tcPr>
          <w:p w:rsidR="3EB974B9" w:rsidP="3EB974B9" w:rsidRDefault="3EB974B9" w14:paraId="3E39CBAD" w14:textId="37233C83">
            <w:pPr>
              <w:ind w:left="-225"/>
            </w:pPr>
            <w:r w:rsidRPr="3EB974B9" w:rsidR="3EB974B9">
              <w:rPr>
                <w:highlight w:val="lightGray"/>
              </w:rPr>
              <w:t>4</w:t>
            </w:r>
          </w:p>
        </w:tc>
        <w:tc>
          <w:tcPr>
            <w:cnfStyle w:val="000000000000" w:firstRow="0" w:lastRow="0" w:firstColumn="0" w:lastColumn="0" w:oddVBand="0" w:evenVBand="0" w:oddHBand="0" w:evenHBand="0" w:firstRowFirstColumn="0" w:firstRowLastColumn="0" w:lastRowFirstColumn="0" w:lastRowLastColumn="0"/>
            <w:tcW w:w="1560" w:type="dxa"/>
            <w:tcMar/>
          </w:tcPr>
          <w:p w:rsidR="3EB974B9" w:rsidP="3EB974B9" w:rsidRDefault="3EB974B9" w14:paraId="1162F46F" w14:textId="49410927">
            <w:pPr>
              <w:ind w:left="-225"/>
            </w:pPr>
            <w:r w:rsidRPr="3EB974B9" w:rsidR="3EB974B9">
              <w:rPr>
                <w:highlight w:val="lightGray"/>
              </w:rPr>
              <w:t>5</w:t>
            </w:r>
          </w:p>
        </w:tc>
      </w:tr>
      <w:tr w:rsidR="3EB974B9" w:rsidTr="3EB974B9" w14:paraId="435931CE">
        <w:tc>
          <w:tcPr>
            <w:cnfStyle w:val="001000000000" w:firstRow="0" w:lastRow="0" w:firstColumn="1" w:lastColumn="0" w:oddVBand="0" w:evenVBand="0" w:oddHBand="0" w:evenHBand="0" w:firstRowFirstColumn="0" w:firstRowLastColumn="0" w:lastRowFirstColumn="0" w:lastRowLastColumn="0"/>
            <w:tcW w:w="1560" w:type="dxa"/>
            <w:tcMar/>
          </w:tcPr>
          <w:p w:rsidR="3EB974B9" w:rsidP="3EB974B9" w:rsidRDefault="3EB974B9" w14:paraId="2C39ECC3" w14:textId="4BFBFCF3">
            <w:pPr>
              <w:ind w:left="-225"/>
            </w:pPr>
            <w:r w:rsidRPr="3EB974B9" w:rsidR="3EB974B9">
              <w:rPr>
                <w:highlight w:val="lightGray"/>
              </w:rPr>
              <w:t>-780</w:t>
            </w:r>
          </w:p>
        </w:tc>
        <w:tc>
          <w:tcPr>
            <w:cnfStyle w:val="000000000000" w:firstRow="0" w:lastRow="0" w:firstColumn="0" w:lastColumn="0" w:oddVBand="0" w:evenVBand="0" w:oddHBand="0" w:evenHBand="0" w:firstRowFirstColumn="0" w:firstRowLastColumn="0" w:lastRowFirstColumn="0" w:lastRowLastColumn="0"/>
            <w:tcW w:w="1560" w:type="dxa"/>
            <w:tcMar/>
          </w:tcPr>
          <w:p w:rsidR="3EB974B9" w:rsidP="3EB974B9" w:rsidRDefault="3EB974B9" w14:paraId="3A375DC7" w14:textId="7219A3AD">
            <w:pPr>
              <w:ind w:left="-225"/>
            </w:pPr>
            <w:r w:rsidRPr="3EB974B9" w:rsidR="3EB974B9">
              <w:rPr>
                <w:highlight w:val="lightGray"/>
              </w:rPr>
              <w:t>252</w:t>
            </w:r>
          </w:p>
        </w:tc>
        <w:tc>
          <w:tcPr>
            <w:cnfStyle w:val="000000000000" w:firstRow="0" w:lastRow="0" w:firstColumn="0" w:lastColumn="0" w:oddVBand="0" w:evenVBand="0" w:oddHBand="0" w:evenHBand="0" w:firstRowFirstColumn="0" w:firstRowLastColumn="0" w:lastRowFirstColumn="0" w:lastRowLastColumn="0"/>
            <w:tcW w:w="1560" w:type="dxa"/>
            <w:tcMar/>
          </w:tcPr>
          <w:p w:rsidR="3EB974B9" w:rsidP="3EB974B9" w:rsidRDefault="3EB974B9" w14:paraId="088C39A8" w14:textId="23BEC18C">
            <w:pPr>
              <w:ind w:left="-225"/>
            </w:pPr>
            <w:r w:rsidRPr="3EB974B9" w:rsidR="3EB974B9">
              <w:rPr>
                <w:highlight w:val="lightGray"/>
              </w:rPr>
              <w:t>252</w:t>
            </w:r>
          </w:p>
        </w:tc>
        <w:tc>
          <w:tcPr>
            <w:cnfStyle w:val="000000000000" w:firstRow="0" w:lastRow="0" w:firstColumn="0" w:lastColumn="0" w:oddVBand="0" w:evenVBand="0" w:oddHBand="0" w:evenHBand="0" w:firstRowFirstColumn="0" w:firstRowLastColumn="0" w:lastRowFirstColumn="0" w:lastRowLastColumn="0"/>
            <w:tcW w:w="1560" w:type="dxa"/>
            <w:tcMar/>
          </w:tcPr>
          <w:p w:rsidR="3EB974B9" w:rsidP="3EB974B9" w:rsidRDefault="3EB974B9" w14:paraId="55E77353" w14:textId="499DFC46">
            <w:pPr>
              <w:ind w:left="-225"/>
            </w:pPr>
            <w:r w:rsidRPr="3EB974B9" w:rsidR="3EB974B9">
              <w:rPr>
                <w:highlight w:val="lightGray"/>
              </w:rPr>
              <w:t>252</w:t>
            </w:r>
          </w:p>
        </w:tc>
        <w:tc>
          <w:tcPr>
            <w:cnfStyle w:val="000000000000" w:firstRow="0" w:lastRow="0" w:firstColumn="0" w:lastColumn="0" w:oddVBand="0" w:evenVBand="0" w:oddHBand="0" w:evenHBand="0" w:firstRowFirstColumn="0" w:firstRowLastColumn="0" w:lastRowFirstColumn="0" w:lastRowLastColumn="0"/>
            <w:tcW w:w="1560" w:type="dxa"/>
            <w:tcMar/>
          </w:tcPr>
          <w:p w:rsidR="3EB974B9" w:rsidP="3EB974B9" w:rsidRDefault="3EB974B9" w14:paraId="02C93395" w14:textId="2EACD51E">
            <w:pPr>
              <w:ind w:left="-225"/>
            </w:pPr>
            <w:r w:rsidRPr="3EB974B9" w:rsidR="3EB974B9">
              <w:rPr>
                <w:highlight w:val="lightGray"/>
              </w:rPr>
              <w:t>252</w:t>
            </w:r>
          </w:p>
        </w:tc>
        <w:tc>
          <w:tcPr>
            <w:cnfStyle w:val="000000000000" w:firstRow="0" w:lastRow="0" w:firstColumn="0" w:lastColumn="0" w:oddVBand="0" w:evenVBand="0" w:oddHBand="0" w:evenHBand="0" w:firstRowFirstColumn="0" w:firstRowLastColumn="0" w:lastRowFirstColumn="0" w:lastRowLastColumn="0"/>
            <w:tcW w:w="1560" w:type="dxa"/>
            <w:tcMar/>
          </w:tcPr>
          <w:p w:rsidR="3EB974B9" w:rsidP="3EB974B9" w:rsidRDefault="3EB974B9" w14:paraId="74EC3A52" w14:textId="63027A1F">
            <w:pPr>
              <w:ind w:left="-225"/>
            </w:pPr>
            <w:r w:rsidRPr="3EB974B9" w:rsidR="3EB974B9">
              <w:rPr>
                <w:highlight w:val="lightGray"/>
              </w:rPr>
              <w:t>332</w:t>
            </w:r>
          </w:p>
        </w:tc>
      </w:tr>
    </w:tbl>
    <w:p w:rsidR="3EB974B9" w:rsidP="3EB974B9" w:rsidRDefault="3EB974B9" w14:noSpellErr="1" w14:paraId="57ECE285" w14:textId="749BF663">
      <w:pPr>
        <w:ind w:left="-225"/>
      </w:pPr>
      <w:r w:rsidRPr="3EB974B9" w:rsidR="3EB974B9">
        <w:rPr>
          <w:rFonts w:ascii="Calibri" w:hAnsi="Calibri" w:eastAsia="Calibri" w:cs="Calibri"/>
          <w:sz w:val="22"/>
          <w:szCs w:val="22"/>
          <w:highlight w:val="lightGray"/>
        </w:rPr>
        <w:t>You can use Excel to find the IRR (or set the NPV to zero).</w:t>
      </w:r>
    </w:p>
    <w:p w:rsidR="3EB974B9" w:rsidP="3EB974B9" w:rsidRDefault="3EB974B9" w14:noSpellErr="1" w14:paraId="2D9810FF" w14:textId="38F77F6D">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12.6%</w:t>
      </w:r>
    </w:p>
    <w:p w:rsidR="3EB974B9" w:rsidP="3EB974B9" w:rsidRDefault="3EB974B9" w14:noSpellErr="1" w14:paraId="68308AE7" w14:textId="3BBBBD99">
      <w:pPr>
        <w:pStyle w:val="Normal"/>
        <w:ind w:left="-225"/>
        <w:rPr>
          <w:rFonts w:ascii="Calibri" w:hAnsi="Calibri" w:eastAsia="Calibri" w:cs="Calibri"/>
          <w:sz w:val="22"/>
          <w:szCs w:val="22"/>
        </w:rPr>
      </w:pPr>
    </w:p>
    <w:p w:rsidR="3EB974B9" w:rsidP="3EB974B9" w:rsidRDefault="3EB974B9" w14:noSpellErr="1" w14:paraId="1BEDF4FD" w14:textId="60EBA633">
      <w:pPr>
        <w:ind w:left="-15"/>
        <w:jc w:val="center"/>
        <w:rPr>
          <w:rFonts w:ascii="Calibri" w:hAnsi="Calibri" w:eastAsia="Calibri" w:cs="Calibri"/>
          <w:color w:val="00B050"/>
          <w:sz w:val="22"/>
          <w:szCs w:val="22"/>
        </w:rPr>
      </w:pPr>
      <w:r w:rsidRPr="3EB974B9" w:rsidR="3EB974B9">
        <w:rPr>
          <w:rFonts w:ascii="Calibri" w:hAnsi="Calibri" w:eastAsia="Calibri" w:cs="Calibri"/>
          <w:color w:val="00B050"/>
          <w:sz w:val="22"/>
          <w:szCs w:val="22"/>
        </w:rPr>
        <w:t>Correct</w:t>
      </w:r>
    </w:p>
    <w:p w:rsidR="3EB974B9" w:rsidP="3EB974B9" w:rsidRDefault="3EB974B9" w14:noSpellErr="1" w14:paraId="4814FDD1" w14:textId="654F7D46">
      <w:pPr>
        <w:ind w:left="-225"/>
        <w:jc w:val="center"/>
      </w:pPr>
      <w:r w:rsidRPr="3EB974B9" w:rsidR="3EB974B9">
        <w:rPr>
          <w:rFonts w:ascii="Calibri" w:hAnsi="Calibri" w:eastAsia="Calibri" w:cs="Calibri"/>
          <w:color w:val="00B050"/>
          <w:sz w:val="22"/>
          <w:szCs w:val="22"/>
        </w:rPr>
        <w:t>1 / 1 points</w:t>
      </w:r>
    </w:p>
    <w:p w:rsidR="3EB974B9" w:rsidP="3EB974B9" w:rsidRDefault="3EB974B9" w14:noSpellErr="1" w14:paraId="2BAF1E7A" w14:textId="19BE366A">
      <w:pPr>
        <w:ind w:left="-225"/>
      </w:pPr>
      <w:r w:rsidRPr="3EB974B9" w:rsidR="3EB974B9">
        <w:rPr>
          <w:rFonts w:ascii="Calibri" w:hAnsi="Calibri" w:eastAsia="Calibri" w:cs="Calibri"/>
          <w:sz w:val="22"/>
          <w:szCs w:val="22"/>
        </w:rPr>
        <w:t xml:space="preserve">4. </w:t>
      </w:r>
      <w:r w:rsidRPr="3EB974B9" w:rsidR="3EB974B9">
        <w:rPr>
          <w:rFonts w:ascii="Calibri" w:hAnsi="Calibri" w:eastAsia="Calibri" w:cs="Calibri"/>
          <w:sz w:val="22"/>
          <w:szCs w:val="22"/>
        </w:rPr>
        <w:t>Consider the following data</w:t>
      </w:r>
    </w:p>
    <w:p w:rsidR="3EB974B9" w:rsidP="3EB974B9" w:rsidRDefault="3EB974B9" w14:noSpellErr="1" w14:paraId="4A47F8A0" w14:textId="6744DC92">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A machine costs $700 and is depreciated using the straight line method over 5 years. That is, depreciation is 140 every year.</w:t>
      </w:r>
    </w:p>
    <w:p w:rsidR="3EB974B9" w:rsidP="3EB974B9" w:rsidRDefault="3EB974B9" w14:noSpellErr="1" w14:paraId="7EE756F3" w14:textId="0E98D3B6">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The machine will generate operating profits before depreciation of $300 per year for 5 years. The first cash flow happens at the end of the first year after the machine is put in place.</w:t>
      </w:r>
    </w:p>
    <w:p w:rsidR="3EB974B9" w:rsidP="3EB974B9" w:rsidRDefault="3EB974B9" w14:noSpellErr="1" w14:paraId="7DCB10C2" w14:textId="75050D86">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The tax rate is 30%</w:t>
      </w:r>
    </w:p>
    <w:p w:rsidR="3EB974B9" w:rsidP="3EB974B9" w:rsidRDefault="3EB974B9" w14:noSpellErr="1" w14:paraId="0D601DEA" w14:textId="13C26F93">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Working capital needs will increase by $80 when the machine is placed in service and will be recaptured at the end of the life of the machine.</w:t>
      </w:r>
    </w:p>
    <w:p w:rsidR="3EB974B9" w:rsidP="3EB974B9" w:rsidRDefault="3EB974B9" w14:noSpellErr="1" w14:paraId="53C06747" w14:textId="765E5587">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There is no salvage value at the end of the five years (the machine is worthless).</w:t>
      </w:r>
    </w:p>
    <w:p w:rsidR="3EB974B9" w:rsidP="3EB974B9" w:rsidRDefault="3EB974B9" w14:noSpellErr="1" w14:paraId="13DD4E86" w14:textId="425DCE81">
      <w:pPr>
        <w:ind w:left="-225"/>
        <w:rPr>
          <w:rFonts w:ascii="Calibri" w:hAnsi="Calibri" w:eastAsia="Calibri" w:cs="Calibri"/>
          <w:sz w:val="22"/>
          <w:szCs w:val="22"/>
        </w:rPr>
      </w:pPr>
    </w:p>
    <w:p w:rsidR="3EB974B9" w:rsidP="3EB974B9" w:rsidRDefault="3EB974B9" w14:noSpellErr="1" w14:paraId="797687AC" w14:textId="7F067817">
      <w:pPr>
        <w:ind w:left="-225"/>
      </w:pPr>
      <w:r w:rsidRPr="3EB974B9" w:rsidR="3EB974B9">
        <w:rPr>
          <w:rFonts w:ascii="Calibri" w:hAnsi="Calibri" w:eastAsia="Calibri" w:cs="Calibri"/>
          <w:sz w:val="22"/>
          <w:szCs w:val="22"/>
        </w:rPr>
        <w:t>Suppose the discount rate is 15%. Which statement is incorrect?</w:t>
      </w:r>
    </w:p>
    <w:p w:rsidR="3EB974B9" w:rsidP="3EB974B9" w:rsidRDefault="3EB974B9" w14:noSpellErr="1" w14:paraId="4EE469E3" w14:textId="0EE7258F">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You should buy this machine and use it for five years.</w:t>
      </w:r>
    </w:p>
    <w:p w:rsidR="3EB974B9" w:rsidP="3EB974B9" w:rsidRDefault="3EB974B9" w14:noSpellErr="1" w14:paraId="0E1378A6" w14:textId="38BC4E7A">
      <w:pPr>
        <w:pStyle w:val="ListParagraph"/>
        <w:numPr>
          <w:ilvl w:val="0"/>
          <w:numId w:val="4"/>
        </w:numPr>
        <w:ind w:leftChars="0"/>
        <w:rPr>
          <w:rFonts w:ascii="Calibri" w:hAnsi="Calibri" w:eastAsia="Calibri" w:cs="Calibri" w:asciiTheme="minorAscii" w:hAnsiTheme="minorAscii" w:eastAsiaTheme="minorAscii" w:cstheme="minorAscii"/>
          <w:b w:val="1"/>
          <w:bCs w:val="1"/>
          <w:color w:val="00B050"/>
          <w:sz w:val="22"/>
          <w:szCs w:val="22"/>
        </w:rPr>
      </w:pPr>
      <w:r w:rsidRPr="3EB974B9" w:rsidR="3EB974B9">
        <w:rPr>
          <w:rFonts w:ascii="Calibri" w:hAnsi="Calibri" w:eastAsia="Calibri" w:cs="Calibri"/>
          <w:b w:val="1"/>
          <w:bCs w:val="1"/>
          <w:color w:val="00B050"/>
          <w:sz w:val="22"/>
          <w:szCs w:val="22"/>
        </w:rPr>
        <w:t>You should not invest in this machine because it takes too long for you to recoup your investment.</w:t>
      </w:r>
    </w:p>
    <w:p w:rsidR="3EB974B9" w:rsidP="3EB974B9" w:rsidRDefault="3EB974B9" w14:noSpellErr="1" w14:paraId="7A3A05B4" w14:textId="6676DD87">
      <w:pPr>
        <w:ind w:left="-225"/>
      </w:pPr>
      <w:r w:rsidRPr="3EB974B9" w:rsidR="3EB974B9">
        <w:rPr>
          <w:rFonts w:ascii="Calibri" w:hAnsi="Calibri" w:eastAsia="Calibri" w:cs="Calibri"/>
          <w:b w:val="1"/>
          <w:bCs w:val="1"/>
          <w:color w:val="2AB573"/>
          <w:sz w:val="22"/>
          <w:szCs w:val="22"/>
          <w:highlight w:val="lightGray"/>
        </w:rPr>
        <w:t>Correct Response</w:t>
      </w:r>
      <w:r w:rsidRPr="3EB974B9" w:rsidR="3EB974B9">
        <w:rPr>
          <w:rFonts w:ascii="Calibri" w:hAnsi="Calibri" w:eastAsia="Calibri" w:cs="Calibri"/>
          <w:b w:val="1"/>
          <w:bCs w:val="1"/>
          <w:color w:val="2AB573"/>
          <w:sz w:val="22"/>
          <w:szCs w:val="22"/>
        </w:rPr>
        <w:t xml:space="preserve"> </w:t>
      </w:r>
    </w:p>
    <w:p w:rsidR="3EB974B9" w:rsidP="3EB974B9" w:rsidRDefault="3EB974B9" w14:noSpellErr="1" w14:paraId="3BD7A1B7" w14:textId="23D42C09">
      <w:pPr>
        <w:ind w:left="-225"/>
      </w:pPr>
      <w:r w:rsidRPr="3EB974B9" w:rsidR="3EB974B9">
        <w:rPr>
          <w:rFonts w:ascii="Calibri" w:hAnsi="Calibri" w:eastAsia="Calibri" w:cs="Calibri"/>
          <w:sz w:val="22"/>
          <w:szCs w:val="22"/>
          <w:highlight w:val="lightGray"/>
        </w:rPr>
        <w:t>Since the IRR is bigger than the discount rate, the NPV is positive. You should invest in the machine. It does take several years to recoup the initial investment, but this is taken into account through the discounting of cash flows.</w:t>
      </w:r>
    </w:p>
    <w:p w:rsidR="3EB974B9" w:rsidP="3EB974B9" w:rsidRDefault="3EB974B9" w14:noSpellErr="1" w14:paraId="43555C96" w14:textId="252362D0">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Buying the machine will increase shareholder wealth.</w:t>
      </w:r>
    </w:p>
    <w:p w:rsidR="3EB974B9" w:rsidP="3EB974B9" w:rsidRDefault="3EB974B9" w14:noSpellErr="1" w14:paraId="19C7065C" w14:textId="029190BF">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The NPV is positive.</w:t>
      </w:r>
    </w:p>
    <w:p w:rsidR="3EB974B9" w:rsidP="3EB974B9" w:rsidRDefault="3EB974B9" w14:noSpellErr="1" w14:paraId="474CE07F" w14:textId="5A9FE395">
      <w:pPr>
        <w:pStyle w:val="Normal"/>
        <w:ind w:left="-225"/>
        <w:rPr>
          <w:rFonts w:ascii="Calibri" w:hAnsi="Calibri" w:eastAsia="Calibri" w:cs="Calibri"/>
          <w:sz w:val="22"/>
          <w:szCs w:val="22"/>
        </w:rPr>
      </w:pPr>
    </w:p>
    <w:p w:rsidR="3EB974B9" w:rsidP="3EB974B9" w:rsidRDefault="3EB974B9" w14:noSpellErr="1" w14:paraId="1C7339C2" w14:textId="25D10D32">
      <w:pPr>
        <w:ind w:left="-15"/>
        <w:jc w:val="center"/>
        <w:rPr>
          <w:rFonts w:ascii="Calibri" w:hAnsi="Calibri" w:eastAsia="Calibri" w:cs="Calibri"/>
          <w:color w:val="00B050"/>
          <w:sz w:val="22"/>
          <w:szCs w:val="22"/>
        </w:rPr>
      </w:pPr>
      <w:r w:rsidRPr="3EB974B9" w:rsidR="3EB974B9">
        <w:rPr>
          <w:rFonts w:ascii="Calibri" w:hAnsi="Calibri" w:eastAsia="Calibri" w:cs="Calibri"/>
          <w:color w:val="00B050"/>
          <w:sz w:val="22"/>
          <w:szCs w:val="22"/>
        </w:rPr>
        <w:t>Correct</w:t>
      </w:r>
    </w:p>
    <w:p w:rsidR="3EB974B9" w:rsidP="3EB974B9" w:rsidRDefault="3EB974B9" w14:noSpellErr="1" w14:paraId="7ABABB4B" w14:textId="5FD1FA98">
      <w:pPr>
        <w:ind w:left="-225"/>
        <w:jc w:val="center"/>
      </w:pPr>
      <w:r w:rsidRPr="3EB974B9" w:rsidR="3EB974B9">
        <w:rPr>
          <w:rFonts w:ascii="Calibri" w:hAnsi="Calibri" w:eastAsia="Calibri" w:cs="Calibri"/>
          <w:color w:val="00B050"/>
          <w:sz w:val="22"/>
          <w:szCs w:val="22"/>
        </w:rPr>
        <w:t>1 / 1 points</w:t>
      </w:r>
    </w:p>
    <w:p w:rsidR="3EB974B9" w:rsidP="3EB974B9" w:rsidRDefault="3EB974B9" w14:noSpellErr="1" w14:paraId="3CC85A13" w14:textId="11152538">
      <w:pPr>
        <w:ind w:left="-225"/>
      </w:pPr>
      <w:r w:rsidRPr="3EB974B9" w:rsidR="3EB974B9">
        <w:rPr>
          <w:rFonts w:ascii="Calibri" w:hAnsi="Calibri" w:eastAsia="Calibri" w:cs="Calibri"/>
          <w:sz w:val="22"/>
          <w:szCs w:val="22"/>
        </w:rPr>
        <w:t xml:space="preserve">5. </w:t>
      </w:r>
      <w:r w:rsidRPr="3EB974B9" w:rsidR="3EB974B9">
        <w:rPr>
          <w:rFonts w:ascii="Calibri" w:hAnsi="Calibri" w:eastAsia="Calibri" w:cs="Calibri"/>
          <w:sz w:val="22"/>
          <w:szCs w:val="22"/>
        </w:rPr>
        <w:t>A company currently operates a machine that generates cash flows of 35,000 a year for the next five years (machine 1). You are considering whether to replace this machine today with another more powerful machine that will produce cash flows of 45,000 a year for the same period of five years (machine 2). Both machines will be worthless at the end of the five years. Replacing machine 1 with machine 2 will require an initial investment of 25,000 today. This investment already takes into account the cost of machine 1 and today’s resale value of machine 2. In addition, you paid 100,000 for machine 1 last year.</w:t>
      </w:r>
    </w:p>
    <w:p w:rsidR="3EB974B9" w:rsidP="3EB974B9" w:rsidRDefault="3EB974B9" w14:noSpellErr="1" w14:paraId="64D12C21" w14:textId="61C64B9F">
      <w:pPr>
        <w:ind w:left="-225"/>
        <w:rPr>
          <w:rFonts w:ascii="Calibri" w:hAnsi="Calibri" w:eastAsia="Calibri" w:cs="Calibri"/>
          <w:sz w:val="22"/>
          <w:szCs w:val="22"/>
        </w:rPr>
      </w:pPr>
    </w:p>
    <w:p w:rsidR="3EB974B9" w:rsidP="3EB974B9" w:rsidRDefault="3EB974B9" w14:noSpellErr="1" w14:paraId="2B75334A" w14:textId="0EBFCDA0">
      <w:pPr>
        <w:ind w:left="-225"/>
      </w:pPr>
      <w:r w:rsidRPr="3EB974B9" w:rsidR="3EB974B9">
        <w:rPr>
          <w:rFonts w:ascii="Calibri" w:hAnsi="Calibri" w:eastAsia="Calibri" w:cs="Calibri"/>
          <w:sz w:val="22"/>
          <w:szCs w:val="22"/>
        </w:rPr>
        <w:t>Which of the following statements is incorrect?</w:t>
      </w:r>
    </w:p>
    <w:p w:rsidR="3EB974B9" w:rsidP="3EB974B9" w:rsidRDefault="3EB974B9" w14:noSpellErr="1" w14:paraId="4AC44328" w14:textId="62F6169B">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The main benefit of replacing machine 1 with machine 2 is the incremental cash flow of 10,000 a year for the next five years.</w:t>
      </w:r>
    </w:p>
    <w:p w:rsidR="3EB974B9" w:rsidP="3EB974B9" w:rsidRDefault="3EB974B9" w14:noSpellErr="1" w14:paraId="29BDB653" w14:textId="374450A3">
      <w:pPr>
        <w:pStyle w:val="ListParagraph"/>
        <w:numPr>
          <w:ilvl w:val="0"/>
          <w:numId w:val="2"/>
        </w:numPr>
        <w:ind w:leftChars="0"/>
        <w:rPr>
          <w:rFonts w:ascii="Calibri" w:hAnsi="Calibri" w:eastAsia="Calibri" w:cs="Calibri" w:asciiTheme="minorAscii" w:hAnsiTheme="minorAscii" w:eastAsiaTheme="minorAscii" w:cstheme="minorAscii"/>
          <w:b w:val="1"/>
          <w:bCs w:val="1"/>
          <w:color w:val="00B050"/>
          <w:sz w:val="22"/>
          <w:szCs w:val="22"/>
        </w:rPr>
      </w:pPr>
      <w:r w:rsidRPr="3EB974B9" w:rsidR="3EB974B9">
        <w:rPr>
          <w:rFonts w:ascii="Calibri" w:hAnsi="Calibri" w:eastAsia="Calibri" w:cs="Calibri"/>
          <w:b w:val="1"/>
          <w:bCs w:val="1"/>
          <w:color w:val="00B050"/>
          <w:sz w:val="22"/>
          <w:szCs w:val="22"/>
        </w:rPr>
        <w:t>Since you paid 100,000 for machine 1 last year, you should not replace machine 1 until you can recoup that investment.</w:t>
      </w:r>
    </w:p>
    <w:p w:rsidR="3EB974B9" w:rsidP="3EB974B9" w:rsidRDefault="3EB974B9" w14:noSpellErr="1" w14:paraId="1CC89277" w14:textId="0127317E">
      <w:pPr>
        <w:ind w:left="-225"/>
      </w:pPr>
      <w:r w:rsidRPr="3EB974B9" w:rsidR="3EB974B9">
        <w:rPr>
          <w:rFonts w:ascii="Calibri" w:hAnsi="Calibri" w:eastAsia="Calibri" w:cs="Calibri"/>
          <w:b w:val="1"/>
          <w:bCs w:val="1"/>
          <w:color w:val="2AB573"/>
          <w:sz w:val="22"/>
          <w:szCs w:val="22"/>
          <w:highlight w:val="lightGray"/>
        </w:rPr>
        <w:t>Correct Response</w:t>
      </w:r>
      <w:r w:rsidRPr="3EB974B9" w:rsidR="3EB974B9">
        <w:rPr>
          <w:rFonts w:ascii="Calibri" w:hAnsi="Calibri" w:eastAsia="Calibri" w:cs="Calibri"/>
          <w:b w:val="1"/>
          <w:bCs w:val="1"/>
          <w:color w:val="2AB573"/>
          <w:sz w:val="22"/>
          <w:szCs w:val="22"/>
        </w:rPr>
        <w:t xml:space="preserve"> </w:t>
      </w:r>
    </w:p>
    <w:p w:rsidR="3EB974B9" w:rsidP="3EB974B9" w:rsidRDefault="3EB974B9" w14:noSpellErr="1" w14:paraId="6812BE16" w14:textId="02E3CB76">
      <w:pPr>
        <w:ind w:left="-225"/>
      </w:pPr>
      <w:r w:rsidRPr="3EB974B9" w:rsidR="3EB974B9">
        <w:rPr>
          <w:rFonts w:ascii="Calibri" w:hAnsi="Calibri" w:eastAsia="Calibri" w:cs="Calibri"/>
          <w:sz w:val="22"/>
          <w:szCs w:val="22"/>
          <w:highlight w:val="lightGray"/>
        </w:rPr>
        <w:t>The amount that you paid last year is a sunk cost, and thus, it is irrelevant. The incremental cash flow is in fact 10,000, and you do need a discount rate to calculate the NPV and make a decision.</w:t>
      </w:r>
    </w:p>
    <w:p w:rsidR="3EB974B9" w:rsidP="3EB974B9" w:rsidRDefault="3EB974B9" w14:noSpellErr="1" w14:paraId="4B081B4C" w14:textId="4907D8EC">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The amount that you paid for machine 1 last year is irrelevant.</w:t>
      </w:r>
    </w:p>
    <w:p w:rsidR="3EB974B9" w:rsidP="3EB974B9" w:rsidRDefault="3EB974B9" w14:noSpellErr="1" w14:paraId="006C1C9C" w14:textId="3E5B7C63">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In order to decide between machine 1 and machine 2, you need to know the company's discount rate.</w:t>
      </w:r>
    </w:p>
    <w:p w:rsidR="3EB974B9" w:rsidP="3EB974B9" w:rsidRDefault="3EB974B9" w14:paraId="60659B49" w14:textId="4AA5995E">
      <w:pPr>
        <w:pStyle w:val="Normal"/>
        <w:ind w:left="-225"/>
        <w:rPr>
          <w:rFonts w:ascii="Calibri" w:hAnsi="Calibri" w:eastAsia="Calibri" w:cs="Calibri"/>
          <w:sz w:val="22"/>
          <w:szCs w:val="22"/>
        </w:rPr>
      </w:pPr>
    </w:p>
    <w:p w:rsidR="3EB974B9" w:rsidP="3EB974B9" w:rsidRDefault="3EB974B9" w14:noSpellErr="1" w14:paraId="713C0748" w14:textId="61BA26E2">
      <w:pPr>
        <w:ind w:left="-15"/>
        <w:jc w:val="center"/>
        <w:rPr>
          <w:rFonts w:ascii="Calibri" w:hAnsi="Calibri" w:eastAsia="Calibri" w:cs="Calibri"/>
          <w:color w:val="00B050"/>
          <w:sz w:val="22"/>
          <w:szCs w:val="22"/>
        </w:rPr>
      </w:pPr>
      <w:r w:rsidRPr="3EB974B9" w:rsidR="3EB974B9">
        <w:rPr>
          <w:rFonts w:ascii="Calibri" w:hAnsi="Calibri" w:eastAsia="Calibri" w:cs="Calibri"/>
          <w:color w:val="00B050"/>
          <w:sz w:val="22"/>
          <w:szCs w:val="22"/>
        </w:rPr>
        <w:t>Correct</w:t>
      </w:r>
    </w:p>
    <w:p w:rsidR="3EB974B9" w:rsidP="3EB974B9" w:rsidRDefault="3EB974B9" w14:noSpellErr="1" w14:paraId="5105AF70" w14:textId="09170B3E">
      <w:pPr>
        <w:ind w:left="-225"/>
        <w:jc w:val="center"/>
      </w:pPr>
      <w:r w:rsidRPr="3EB974B9" w:rsidR="3EB974B9">
        <w:rPr>
          <w:rFonts w:ascii="Calibri" w:hAnsi="Calibri" w:eastAsia="Calibri" w:cs="Calibri"/>
          <w:color w:val="00B050"/>
          <w:sz w:val="22"/>
          <w:szCs w:val="22"/>
        </w:rPr>
        <w:t>1 / 1 points</w:t>
      </w:r>
    </w:p>
    <w:p w:rsidR="3EB974B9" w:rsidP="3EB974B9" w:rsidRDefault="3EB974B9" w14:noSpellErr="1" w14:paraId="1ADF89AD" w14:textId="10EF082B">
      <w:pPr>
        <w:ind w:left="-225"/>
      </w:pPr>
      <w:r w:rsidRPr="3EB974B9" w:rsidR="3EB974B9">
        <w:rPr>
          <w:rFonts w:ascii="Calibri" w:hAnsi="Calibri" w:eastAsia="Calibri" w:cs="Calibri"/>
          <w:sz w:val="22"/>
          <w:szCs w:val="22"/>
        </w:rPr>
        <w:t xml:space="preserve">6. </w:t>
      </w:r>
      <w:r w:rsidRPr="3EB974B9" w:rsidR="3EB974B9">
        <w:rPr>
          <w:rFonts w:ascii="Calibri" w:hAnsi="Calibri" w:eastAsia="Calibri" w:cs="Calibri"/>
          <w:sz w:val="22"/>
          <w:szCs w:val="22"/>
        </w:rPr>
        <w:t>A company currently operates a machine that generates cash flows of 35,000 a year for the next five years (machine 1). You are considering whether to replace this machine today with another more powerful machine that will produce cash flows of 45,000 a year for the same period of five years (machine 2). Both machines will be worthless at the end of the five years. Replacing machine 1 with machine 2 will require an initial investment of 25,000 today. This investment already takes into account the cost of machine 1 and today’s resale value of machine 2. In addition, you paid 100,000 for machine 1 last year.</w:t>
      </w:r>
    </w:p>
    <w:p w:rsidR="3EB974B9" w:rsidP="3EB974B9" w:rsidRDefault="3EB974B9" w14:noSpellErr="1" w14:paraId="35E99EFA" w14:textId="01D40DAD">
      <w:pPr>
        <w:ind w:left="-225"/>
        <w:rPr>
          <w:rFonts w:ascii="Calibri" w:hAnsi="Calibri" w:eastAsia="Calibri" w:cs="Calibri"/>
          <w:sz w:val="22"/>
          <w:szCs w:val="22"/>
        </w:rPr>
      </w:pPr>
    </w:p>
    <w:p w:rsidR="3EB974B9" w:rsidP="3EB974B9" w:rsidRDefault="3EB974B9" w14:noSpellErr="1" w14:paraId="58665C5E" w14:textId="13E85AB7">
      <w:pPr>
        <w:ind w:left="-225"/>
      </w:pPr>
      <w:r w:rsidRPr="3EB974B9" w:rsidR="3EB974B9">
        <w:rPr>
          <w:rFonts w:ascii="Calibri" w:hAnsi="Calibri" w:eastAsia="Calibri" w:cs="Calibri"/>
          <w:sz w:val="22"/>
          <w:szCs w:val="22"/>
        </w:rPr>
        <w:t>Suppose the discount rate is 15%. The NPV of replacing machine 1 with machine 2 is ____________.</w:t>
      </w:r>
    </w:p>
    <w:p w:rsidR="3EB974B9" w:rsidP="3EB974B9" w:rsidRDefault="3EB974B9" w14:paraId="56E6BD5E" w14:textId="7806E4E9">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-1,850</w:t>
      </w:r>
    </w:p>
    <w:p w:rsidR="3EB974B9" w:rsidP="3EB974B9" w:rsidRDefault="3EB974B9" w14:paraId="64A85AEB" w14:textId="7606566B">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7,475</w:t>
      </w:r>
    </w:p>
    <w:p w:rsidR="3EB974B9" w:rsidP="3EB974B9" w:rsidRDefault="3EB974B9" w14:paraId="329EC4AB" w14:textId="35EA2954">
      <w:pPr>
        <w:pStyle w:val="ListParagraph"/>
        <w:numPr>
          <w:ilvl w:val="0"/>
          <w:numId w:val="1"/>
        </w:numPr>
        <w:ind w:leftChars="0"/>
        <w:rPr>
          <w:rFonts w:ascii="Calibri" w:hAnsi="Calibri" w:eastAsia="Calibri" w:cs="Calibri" w:asciiTheme="minorAscii" w:hAnsiTheme="minorAscii" w:eastAsiaTheme="minorAscii" w:cstheme="minorAscii"/>
          <w:b w:val="1"/>
          <w:bCs w:val="1"/>
          <w:color w:val="00B050"/>
          <w:sz w:val="22"/>
          <w:szCs w:val="22"/>
        </w:rPr>
      </w:pPr>
      <w:r w:rsidRPr="3EB974B9" w:rsidR="3EB974B9">
        <w:rPr>
          <w:rFonts w:ascii="Calibri" w:hAnsi="Calibri" w:eastAsia="Calibri" w:cs="Calibri"/>
          <w:b w:val="1"/>
          <w:bCs w:val="1"/>
          <w:color w:val="00B050"/>
          <w:sz w:val="22"/>
          <w:szCs w:val="22"/>
        </w:rPr>
        <w:t>8,522</w:t>
      </w:r>
    </w:p>
    <w:p w:rsidR="3EB974B9" w:rsidP="3EB974B9" w:rsidRDefault="3EB974B9" w14:noSpellErr="1" w14:paraId="14553EAB" w14:textId="586D5285">
      <w:pPr>
        <w:ind w:left="-225"/>
      </w:pPr>
      <w:r w:rsidRPr="3EB974B9" w:rsidR="3EB974B9">
        <w:rPr>
          <w:rFonts w:ascii="Calibri" w:hAnsi="Calibri" w:eastAsia="Calibri" w:cs="Calibri"/>
          <w:b w:val="1"/>
          <w:bCs w:val="1"/>
          <w:color w:val="2AB573"/>
          <w:sz w:val="22"/>
          <w:szCs w:val="22"/>
          <w:highlight w:val="lightGray"/>
        </w:rPr>
        <w:t>Correct Response</w:t>
      </w:r>
      <w:r w:rsidRPr="3EB974B9" w:rsidR="3EB974B9">
        <w:rPr>
          <w:rFonts w:ascii="Calibri" w:hAnsi="Calibri" w:eastAsia="Calibri" w:cs="Calibri"/>
          <w:b w:val="1"/>
          <w:bCs w:val="1"/>
          <w:color w:val="2AB573"/>
          <w:sz w:val="22"/>
          <w:szCs w:val="22"/>
        </w:rPr>
        <w:t xml:space="preserve"> </w:t>
      </w:r>
    </w:p>
    <w:p w:rsidR="3EB974B9" w:rsidP="3EB974B9" w:rsidRDefault="3EB974B9" w14:noSpellErr="1" w14:paraId="6ED5DFC2" w14:textId="4C6267C6">
      <w:pPr>
        <w:ind w:left="-225"/>
      </w:pPr>
      <w:r w:rsidRPr="3EB974B9" w:rsidR="3EB974B9">
        <w:rPr>
          <w:rFonts w:ascii="Calibri" w:hAnsi="Calibri" w:eastAsia="Calibri" w:cs="Calibri"/>
          <w:sz w:val="22"/>
          <w:szCs w:val="22"/>
          <w:highlight w:val="lightGray"/>
        </w:rPr>
        <w:t>The relevant cash flows are</w:t>
      </w:r>
    </w:p>
    <w:tbl>
      <w:tblPr>
        <w:tblStyle w:val="GridTable1Light-Accent1"/>
        <w:tblW w:w="0" w:type="auto"/>
        <w:tblLook w:val="04A0" w:firstRow="1" w:lastRow="0" w:firstColumn="1" w:lastColumn="0" w:noHBand="0" w:noVBand="1"/>
      </w:tblPr>
      <w:tblGrid>
        <w:gridCol w:w="1560"/>
        <w:gridCol w:w="1560"/>
        <w:gridCol w:w="1560"/>
        <w:gridCol w:w="1560"/>
        <w:gridCol w:w="1560"/>
        <w:gridCol w:w="1560"/>
      </w:tblGrid>
      <w:tr w:rsidR="3EB974B9" w:rsidTr="3EB974B9" w14:paraId="5EC888CB">
        <w:tc>
          <w:tcPr>
            <w:cnfStyle w:val="001000000000" w:firstRow="0" w:lastRow="0" w:firstColumn="1" w:lastColumn="0" w:oddVBand="0" w:evenVBand="0" w:oddHBand="0" w:evenHBand="0" w:firstRowFirstColumn="0" w:firstRowLastColumn="0" w:lastRowFirstColumn="0" w:lastRowLastColumn="0"/>
            <w:tcW w:w="1560" w:type="dxa"/>
            <w:tcMar/>
          </w:tcPr>
          <w:p w:rsidR="3EB974B9" w:rsidP="3EB974B9" w:rsidRDefault="3EB974B9" w14:paraId="179FB6B9" w14:textId="3D3DF017">
            <w:pPr>
              <w:ind w:left="-225"/>
            </w:pPr>
            <w:r w:rsidRPr="3EB974B9" w:rsidR="3EB974B9">
              <w:rPr>
                <w:highlight w:val="lightGray"/>
              </w:rPr>
              <w:t>0</w:t>
            </w:r>
          </w:p>
        </w:tc>
        <w:tc>
          <w:tcPr>
            <w:cnfStyle w:val="000000000000" w:firstRow="0" w:lastRow="0" w:firstColumn="0" w:lastColumn="0" w:oddVBand="0" w:evenVBand="0" w:oddHBand="0" w:evenHBand="0" w:firstRowFirstColumn="0" w:firstRowLastColumn="0" w:lastRowFirstColumn="0" w:lastRowLastColumn="0"/>
            <w:tcW w:w="1560" w:type="dxa"/>
            <w:tcMar/>
          </w:tcPr>
          <w:p w:rsidR="3EB974B9" w:rsidP="3EB974B9" w:rsidRDefault="3EB974B9" w14:paraId="1B755CC8" w14:textId="0ABD9D4B">
            <w:pPr>
              <w:ind w:left="-225"/>
            </w:pPr>
            <w:r w:rsidRPr="3EB974B9" w:rsidR="3EB974B9">
              <w:rPr>
                <w:highlight w:val="lightGray"/>
              </w:rPr>
              <w:t>1</w:t>
            </w:r>
          </w:p>
        </w:tc>
        <w:tc>
          <w:tcPr>
            <w:cnfStyle w:val="000000000000" w:firstRow="0" w:lastRow="0" w:firstColumn="0" w:lastColumn="0" w:oddVBand="0" w:evenVBand="0" w:oddHBand="0" w:evenHBand="0" w:firstRowFirstColumn="0" w:firstRowLastColumn="0" w:lastRowFirstColumn="0" w:lastRowLastColumn="0"/>
            <w:tcW w:w="1560" w:type="dxa"/>
            <w:tcMar/>
          </w:tcPr>
          <w:p w:rsidR="3EB974B9" w:rsidP="3EB974B9" w:rsidRDefault="3EB974B9" w14:paraId="76A45F6B" w14:textId="10B18C74">
            <w:pPr>
              <w:ind w:left="-225"/>
            </w:pPr>
            <w:r w:rsidRPr="3EB974B9" w:rsidR="3EB974B9">
              <w:rPr>
                <w:highlight w:val="lightGray"/>
              </w:rPr>
              <w:t>2</w:t>
            </w:r>
          </w:p>
        </w:tc>
        <w:tc>
          <w:tcPr>
            <w:cnfStyle w:val="000000000000" w:firstRow="0" w:lastRow="0" w:firstColumn="0" w:lastColumn="0" w:oddVBand="0" w:evenVBand="0" w:oddHBand="0" w:evenHBand="0" w:firstRowFirstColumn="0" w:firstRowLastColumn="0" w:lastRowFirstColumn="0" w:lastRowLastColumn="0"/>
            <w:tcW w:w="1560" w:type="dxa"/>
            <w:tcMar/>
          </w:tcPr>
          <w:p w:rsidR="3EB974B9" w:rsidP="3EB974B9" w:rsidRDefault="3EB974B9" w14:paraId="4DB86CD0" w14:textId="5B3523AB">
            <w:pPr>
              <w:ind w:left="-225"/>
            </w:pPr>
            <w:r w:rsidRPr="3EB974B9" w:rsidR="3EB974B9">
              <w:rPr>
                <w:highlight w:val="lightGray"/>
              </w:rPr>
              <w:t>3</w:t>
            </w:r>
          </w:p>
        </w:tc>
        <w:tc>
          <w:tcPr>
            <w:cnfStyle w:val="000000000000" w:firstRow="0" w:lastRow="0" w:firstColumn="0" w:lastColumn="0" w:oddVBand="0" w:evenVBand="0" w:oddHBand="0" w:evenHBand="0" w:firstRowFirstColumn="0" w:firstRowLastColumn="0" w:lastRowFirstColumn="0" w:lastRowLastColumn="0"/>
            <w:tcW w:w="1560" w:type="dxa"/>
            <w:tcMar/>
          </w:tcPr>
          <w:p w:rsidR="3EB974B9" w:rsidP="3EB974B9" w:rsidRDefault="3EB974B9" w14:paraId="13E2F51E" w14:textId="2FB8064E">
            <w:pPr>
              <w:ind w:left="-225"/>
            </w:pPr>
            <w:r w:rsidRPr="3EB974B9" w:rsidR="3EB974B9">
              <w:rPr>
                <w:highlight w:val="lightGray"/>
              </w:rPr>
              <w:t>4</w:t>
            </w:r>
          </w:p>
        </w:tc>
        <w:tc>
          <w:tcPr>
            <w:cnfStyle w:val="000000000000" w:firstRow="0" w:lastRow="0" w:firstColumn="0" w:lastColumn="0" w:oddVBand="0" w:evenVBand="0" w:oddHBand="0" w:evenHBand="0" w:firstRowFirstColumn="0" w:firstRowLastColumn="0" w:lastRowFirstColumn="0" w:lastRowLastColumn="0"/>
            <w:tcW w:w="1560" w:type="dxa"/>
            <w:tcMar/>
          </w:tcPr>
          <w:p w:rsidR="3EB974B9" w:rsidP="3EB974B9" w:rsidRDefault="3EB974B9" w14:paraId="70EB1D1A" w14:textId="5368B6EF">
            <w:pPr>
              <w:ind w:left="-225"/>
            </w:pPr>
            <w:r w:rsidRPr="3EB974B9" w:rsidR="3EB974B9">
              <w:rPr>
                <w:highlight w:val="lightGray"/>
              </w:rPr>
              <w:t>5</w:t>
            </w:r>
          </w:p>
        </w:tc>
      </w:tr>
      <w:tr w:rsidR="3EB974B9" w:rsidTr="3EB974B9" w14:paraId="4FD17796">
        <w:tc>
          <w:tcPr>
            <w:cnfStyle w:val="001000000000" w:firstRow="0" w:lastRow="0" w:firstColumn="1" w:lastColumn="0" w:oddVBand="0" w:evenVBand="0" w:oddHBand="0" w:evenHBand="0" w:firstRowFirstColumn="0" w:firstRowLastColumn="0" w:lastRowFirstColumn="0" w:lastRowLastColumn="0"/>
            <w:tcW w:w="1560" w:type="dxa"/>
            <w:tcMar/>
          </w:tcPr>
          <w:p w:rsidR="3EB974B9" w:rsidP="3EB974B9" w:rsidRDefault="3EB974B9" w14:paraId="04845CE5" w14:textId="31430143">
            <w:pPr>
              <w:ind w:left="-225"/>
            </w:pPr>
            <w:r w:rsidRPr="3EB974B9" w:rsidR="3EB974B9">
              <w:rPr>
                <w:highlight w:val="lightGray"/>
              </w:rPr>
              <w:t>-25000</w:t>
            </w:r>
          </w:p>
        </w:tc>
        <w:tc>
          <w:tcPr>
            <w:cnfStyle w:val="000000000000" w:firstRow="0" w:lastRow="0" w:firstColumn="0" w:lastColumn="0" w:oddVBand="0" w:evenVBand="0" w:oddHBand="0" w:evenHBand="0" w:firstRowFirstColumn="0" w:firstRowLastColumn="0" w:lastRowFirstColumn="0" w:lastRowLastColumn="0"/>
            <w:tcW w:w="1560" w:type="dxa"/>
            <w:tcMar/>
          </w:tcPr>
          <w:p w:rsidR="3EB974B9" w:rsidP="3EB974B9" w:rsidRDefault="3EB974B9" w14:paraId="713E55BD" w14:textId="099DB88D">
            <w:pPr>
              <w:ind w:left="-225"/>
            </w:pPr>
            <w:r w:rsidRPr="3EB974B9" w:rsidR="3EB974B9">
              <w:rPr>
                <w:highlight w:val="lightGray"/>
              </w:rPr>
              <w:t>10000</w:t>
            </w:r>
          </w:p>
        </w:tc>
        <w:tc>
          <w:tcPr>
            <w:cnfStyle w:val="000000000000" w:firstRow="0" w:lastRow="0" w:firstColumn="0" w:lastColumn="0" w:oddVBand="0" w:evenVBand="0" w:oddHBand="0" w:evenHBand="0" w:firstRowFirstColumn="0" w:firstRowLastColumn="0" w:lastRowFirstColumn="0" w:lastRowLastColumn="0"/>
            <w:tcW w:w="1560" w:type="dxa"/>
            <w:tcMar/>
          </w:tcPr>
          <w:p w:rsidR="3EB974B9" w:rsidP="3EB974B9" w:rsidRDefault="3EB974B9" w14:paraId="49A3D62B" w14:textId="5FEB6CBF">
            <w:pPr>
              <w:ind w:left="-225"/>
            </w:pPr>
            <w:r w:rsidRPr="3EB974B9" w:rsidR="3EB974B9">
              <w:rPr>
                <w:highlight w:val="lightGray"/>
              </w:rPr>
              <w:t>10000</w:t>
            </w:r>
          </w:p>
        </w:tc>
        <w:tc>
          <w:tcPr>
            <w:cnfStyle w:val="000000000000" w:firstRow="0" w:lastRow="0" w:firstColumn="0" w:lastColumn="0" w:oddVBand="0" w:evenVBand="0" w:oddHBand="0" w:evenHBand="0" w:firstRowFirstColumn="0" w:firstRowLastColumn="0" w:lastRowFirstColumn="0" w:lastRowLastColumn="0"/>
            <w:tcW w:w="1560" w:type="dxa"/>
            <w:tcMar/>
          </w:tcPr>
          <w:p w:rsidR="3EB974B9" w:rsidP="3EB974B9" w:rsidRDefault="3EB974B9" w14:paraId="065203A5" w14:textId="4244331D">
            <w:pPr>
              <w:ind w:left="-225"/>
            </w:pPr>
            <w:r w:rsidRPr="3EB974B9" w:rsidR="3EB974B9">
              <w:rPr>
                <w:highlight w:val="lightGray"/>
              </w:rPr>
              <w:t>10000</w:t>
            </w:r>
          </w:p>
        </w:tc>
        <w:tc>
          <w:tcPr>
            <w:cnfStyle w:val="000000000000" w:firstRow="0" w:lastRow="0" w:firstColumn="0" w:lastColumn="0" w:oddVBand="0" w:evenVBand="0" w:oddHBand="0" w:evenHBand="0" w:firstRowFirstColumn="0" w:firstRowLastColumn="0" w:lastRowFirstColumn="0" w:lastRowLastColumn="0"/>
            <w:tcW w:w="1560" w:type="dxa"/>
            <w:tcMar/>
          </w:tcPr>
          <w:p w:rsidR="3EB974B9" w:rsidP="3EB974B9" w:rsidRDefault="3EB974B9" w14:paraId="30288DB2" w14:textId="6F37873B">
            <w:pPr>
              <w:ind w:left="-225"/>
            </w:pPr>
            <w:r w:rsidRPr="3EB974B9" w:rsidR="3EB974B9">
              <w:rPr>
                <w:highlight w:val="lightGray"/>
              </w:rPr>
              <w:t>10000</w:t>
            </w:r>
          </w:p>
        </w:tc>
        <w:tc>
          <w:tcPr>
            <w:cnfStyle w:val="000000000000" w:firstRow="0" w:lastRow="0" w:firstColumn="0" w:lastColumn="0" w:oddVBand="0" w:evenVBand="0" w:oddHBand="0" w:evenHBand="0" w:firstRowFirstColumn="0" w:firstRowLastColumn="0" w:lastRowFirstColumn="0" w:lastRowLastColumn="0"/>
            <w:tcW w:w="1560" w:type="dxa"/>
            <w:tcMar/>
          </w:tcPr>
          <w:p w:rsidR="3EB974B9" w:rsidP="3EB974B9" w:rsidRDefault="3EB974B9" w14:paraId="7FA8226B" w14:textId="777FC552">
            <w:pPr>
              <w:ind w:left="-225"/>
            </w:pPr>
            <w:r w:rsidRPr="3EB974B9" w:rsidR="3EB974B9">
              <w:rPr>
                <w:highlight w:val="lightGray"/>
              </w:rPr>
              <w:t>10000</w:t>
            </w:r>
          </w:p>
        </w:tc>
      </w:tr>
    </w:tbl>
    <w:p w:rsidR="3EB974B9" w:rsidP="3EB974B9" w:rsidRDefault="3EB974B9" w14:noSpellErr="1" w14:paraId="7DC749DA" w14:textId="029FF19E">
      <w:pPr>
        <w:ind w:left="-225"/>
      </w:pPr>
      <w:r w:rsidRPr="3EB974B9" w:rsidR="3EB974B9">
        <w:rPr>
          <w:rFonts w:ascii="Calibri" w:hAnsi="Calibri" w:eastAsia="Calibri" w:cs="Calibri"/>
          <w:sz w:val="22"/>
          <w:szCs w:val="22"/>
          <w:highlight w:val="lightGray"/>
        </w:rPr>
        <w:t>So the NPV is</w:t>
      </w:r>
    </w:p>
    <w:p w:rsidR="3EB974B9" w:rsidP="3EB974B9" w:rsidRDefault="3EB974B9" w14:noSpellErr="1" w14:paraId="69107D39" w14:textId="0078346D">
      <w:pPr>
        <w:ind w:left="-225"/>
      </w:pPr>
      <w:r w:rsidRPr="3EB974B9" w:rsidR="3EB974B9">
        <w:rPr>
          <w:rFonts w:ascii="Calibri" w:hAnsi="Calibri" w:eastAsia="Calibri" w:cs="Calibri"/>
          <w:sz w:val="22"/>
          <w:szCs w:val="22"/>
          <w:highlight w:val="lightGray"/>
        </w:rPr>
        <w:t>-25,000 + 10,000/(1+15%) + 10,000/(1 + 15%)^2 + 10,000/(1 + 15%)^3 + 10,000/(1 + 15%)^4 + 10,000/(1 + 15%)^5 = 8,522</w:t>
      </w:r>
    </w:p>
    <w:p w:rsidR="3EB974B9" w:rsidP="3EB974B9" w:rsidRDefault="3EB974B9" w14:noSpellErr="1" w14:paraId="32A461AE" w14:textId="252FE6B9">
      <w:pPr>
        <w:ind w:left="-225"/>
      </w:pPr>
      <w:r w:rsidRPr="3EB974B9" w:rsidR="3EB974B9">
        <w:rPr>
          <w:rFonts w:ascii="Calibri" w:hAnsi="Calibri" w:eastAsia="Calibri" w:cs="Calibri"/>
          <w:sz w:val="22"/>
          <w:szCs w:val="22"/>
          <w:highlight w:val="lightGray"/>
        </w:rPr>
        <w:t>You can use Excel to calculate this NPV.</w:t>
      </w:r>
    </w:p>
    <w:p w:rsidR="3EB974B9" w:rsidP="3EB974B9" w:rsidRDefault="3EB974B9" w14:paraId="13F0996A" w14:textId="04D2D4FE">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3EB974B9" w:rsidR="3EB974B9">
        <w:rPr>
          <w:rFonts w:ascii="Calibri" w:hAnsi="Calibri" w:eastAsia="Calibri" w:cs="Calibri"/>
          <w:sz w:val="22"/>
          <w:szCs w:val="22"/>
        </w:rPr>
        <w:t>6,212</w:t>
      </w:r>
    </w:p>
    <w:p w:rsidR="3EB974B9" w:rsidP="3EB974B9" w:rsidRDefault="3EB974B9" w14:paraId="53D405F6" w14:textId="5F8A0007">
      <w:pPr>
        <w:pStyle w:val="Normal"/>
        <w:ind w:left="-225"/>
        <w:rPr>
          <w:rFonts w:ascii="Calibri" w:hAnsi="Calibri" w:eastAsia="Calibri" w:cs="Calibr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1f291-c68c-4dc5-9959-372133a821db}"/>
  <w14:docId w14:val="7E47E8EA"/>
  <w:rsids>
    <w:rsidRoot w:val="3EB974B9"/>
    <w:rsid w:val="3EB974B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corporate-finance/home/welcome" TargetMode="External" Id="Rd1b29eb6b1664391" /><Relationship Type="http://schemas.openxmlformats.org/officeDocument/2006/relationships/numbering" Target="/word/numbering.xml" Id="R6211cb1142d846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2016-07-19T12:19:56.4633160Z</dcterms:modified>
  <lastModifiedBy>®γσ, Lian Hu Eng</lastModifiedBy>
</coreProperties>
</file>