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5"/>
      </w:tblGrid>
      <w:tr w:rsidR="00D322FB" w14:paraId="0C210D2B" w14:textId="77777777" w:rsidTr="00B52E9E">
        <w:trPr>
          <w:trHeight w:val="8960"/>
        </w:trPr>
        <w:tc>
          <w:tcPr>
            <w:tcW w:w="8385" w:type="dxa"/>
            <w:tcBorders>
              <w:top w:val="single" w:sz="12" w:space="0" w:color="auto"/>
              <w:bottom w:val="single" w:sz="12" w:space="0" w:color="auto"/>
            </w:tcBorders>
          </w:tcPr>
          <w:p w14:paraId="15B79CA8" w14:textId="77777777" w:rsidR="00D322FB" w:rsidRDefault="00D322FB" w:rsidP="00B52E9E"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巡检记录：</w:t>
            </w:r>
            <w:r>
              <w:rPr>
                <w:rFonts w:ascii="宋体" w:hAnsi="宋体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已检</w:t>
            </w:r>
          </w:p>
          <w:p w14:paraId="40018AA3" w14:textId="77777777" w:rsidR="00D322FB" w:rsidRDefault="00D322FB" w:rsidP="00B52E9E"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设备型号：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Cisco 4506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                            </w:t>
            </w:r>
          </w:p>
          <w:p w14:paraId="16306323" w14:textId="77777777" w:rsidR="00D322FB" w:rsidRDefault="00D322FB" w:rsidP="00B52E9E">
            <w:pPr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设备描述：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多层交换机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14:paraId="5957F9F9" w14:textId="77777777" w:rsidR="00D322FB" w:rsidRDefault="00D322FB" w:rsidP="00B52E9E">
            <w:pPr>
              <w:rPr>
                <w:rFonts w:ascii="宋体"/>
                <w:b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3"/>
              <w:gridCol w:w="1559"/>
              <w:gridCol w:w="992"/>
              <w:gridCol w:w="993"/>
              <w:gridCol w:w="1275"/>
              <w:gridCol w:w="1149"/>
              <w:gridCol w:w="1342"/>
            </w:tblGrid>
            <w:tr w:rsidR="00D322FB" w14:paraId="512F78DB" w14:textId="77777777" w:rsidTr="00B52E9E">
              <w:trPr>
                <w:cantSplit/>
              </w:trPr>
              <w:tc>
                <w:tcPr>
                  <w:tcW w:w="8153" w:type="dxa"/>
                  <w:gridSpan w:val="7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F1DB182" w14:textId="77777777" w:rsidR="00D322FB" w:rsidRDefault="00D322FB" w:rsidP="00B52E9E">
                  <w:pPr>
                    <w:jc w:val="center"/>
                    <w:rPr>
                      <w:rFonts w:asci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设备基本信息</w:t>
                  </w:r>
                </w:p>
              </w:tc>
            </w:tr>
            <w:tr w:rsidR="00D322FB" w14:paraId="21F49DFD" w14:textId="77777777" w:rsidTr="00B52E9E">
              <w:trPr>
                <w:cantSplit/>
                <w:trHeight w:val="338"/>
              </w:trPr>
              <w:tc>
                <w:tcPr>
                  <w:tcW w:w="84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3C3EFB" w14:textId="77777777" w:rsidR="00D322FB" w:rsidRDefault="00D322FB" w:rsidP="00B52E9E">
                  <w:pPr>
                    <w:jc w:val="center"/>
                    <w:rPr>
                      <w:rFonts w:asci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设备</w:t>
                  </w:r>
                </w:p>
                <w:p w14:paraId="1348D95C" w14:textId="77777777" w:rsidR="00D322FB" w:rsidRDefault="00D322FB" w:rsidP="00B52E9E">
                  <w:pPr>
                    <w:jc w:val="center"/>
                    <w:rPr>
                      <w:rFonts w:ascii="宋体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信息</w:t>
                  </w: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6CC75E69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设备品牌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377DC0A1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Cisco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6E53BC46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序</w:t>
                  </w:r>
                  <w:r>
                    <w:rPr>
                      <w:rFonts w:ascii="宋体" w:hAnsi="宋体"/>
                      <w:bCs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列</w:t>
                  </w:r>
                  <w:r>
                    <w:rPr>
                      <w:rFonts w:ascii="宋体" w:hAnsi="宋体"/>
                      <w:bCs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号</w:t>
                  </w:r>
                </w:p>
              </w:tc>
              <w:tc>
                <w:tcPr>
                  <w:tcW w:w="2491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1D6AB6D4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FOX091804FJ</w:t>
                  </w:r>
                </w:p>
              </w:tc>
            </w:tr>
            <w:tr w:rsidR="00D322FB" w14:paraId="628D29FF" w14:textId="77777777" w:rsidTr="00B52E9E">
              <w:trPr>
                <w:cantSplit/>
                <w:trHeight w:val="75"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5DA483" w14:textId="77777777" w:rsidR="00D322FB" w:rsidRDefault="00D322FB" w:rsidP="00B52E9E">
                  <w:pPr>
                    <w:jc w:val="center"/>
                    <w:rPr>
                      <w:rFonts w:ascii="宋体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637D18DE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设备名称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512FF056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c4506_cc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3723FE77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设备型号</w:t>
                  </w:r>
                </w:p>
              </w:tc>
              <w:tc>
                <w:tcPr>
                  <w:tcW w:w="2491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7AE5F24B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Cisco 4506</w:t>
                  </w:r>
                </w:p>
              </w:tc>
            </w:tr>
            <w:tr w:rsidR="00D322FB" w14:paraId="3F901AA2" w14:textId="77777777" w:rsidTr="00B52E9E">
              <w:trPr>
                <w:cantSplit/>
                <w:trHeight w:val="225"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90F420" w14:textId="77777777" w:rsidR="00D322FB" w:rsidRDefault="00D322FB" w:rsidP="00B52E9E">
                  <w:pPr>
                    <w:jc w:val="center"/>
                    <w:rPr>
                      <w:rFonts w:ascii="宋体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3FF25D52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管理地址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4FF2E9A1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192.104.100.251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F9B356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内存大小</w:t>
                  </w:r>
                </w:p>
              </w:tc>
              <w:tc>
                <w:tcPr>
                  <w:tcW w:w="2491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61A8A8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512M</w:t>
                  </w:r>
                </w:p>
              </w:tc>
            </w:tr>
            <w:tr w:rsidR="00D322FB" w14:paraId="568E8446" w14:textId="77777777" w:rsidTr="00B52E9E">
              <w:trPr>
                <w:cantSplit/>
                <w:trHeight w:val="312"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65A9E62" w14:textId="77777777" w:rsidR="00D322FB" w:rsidRDefault="00D322FB" w:rsidP="00B52E9E">
                  <w:pPr>
                    <w:jc w:val="center"/>
                    <w:rPr>
                      <w:rFonts w:ascii="宋体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2D7ACDCD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软件版本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5B35EDCA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12.1(</w:t>
                  </w:r>
                  <w:proofErr w:type="gramStart"/>
                  <w:r>
                    <w:rPr>
                      <w:sz w:val="20"/>
                      <w:szCs w:val="20"/>
                    </w:rPr>
                    <w:t>13)EW</w:t>
                  </w:r>
                  <w:proofErr w:type="gramEnd"/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EF040B0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放置位置</w:t>
                  </w:r>
                </w:p>
              </w:tc>
              <w:tc>
                <w:tcPr>
                  <w:tcW w:w="2491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EE85C4" w14:textId="77777777" w:rsidR="00D322FB" w:rsidRDefault="00D322FB" w:rsidP="00B52E9E">
                  <w:pPr>
                    <w:jc w:val="left"/>
                    <w:rPr>
                      <w:rFonts w:ascii="宋体"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Cs/>
                      <w:sz w:val="18"/>
                      <w:szCs w:val="18"/>
                    </w:rPr>
                    <w:t>东宝兴路</w:t>
                  </w:r>
                </w:p>
              </w:tc>
            </w:tr>
            <w:tr w:rsidR="00D322FB" w14:paraId="6660A780" w14:textId="77777777" w:rsidTr="00B52E9E">
              <w:trPr>
                <w:cantSplit/>
                <w:trHeight w:val="312"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7543A1" w14:textId="77777777" w:rsidR="00D322FB" w:rsidRDefault="00D322FB" w:rsidP="00B52E9E">
                  <w:pPr>
                    <w:jc w:val="center"/>
                    <w:rPr>
                      <w:rFonts w:ascii="宋体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1B034EF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端口数量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EB6634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4BCA743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端口状态</w:t>
                  </w:r>
                </w:p>
              </w:tc>
              <w:tc>
                <w:tcPr>
                  <w:tcW w:w="2491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69B565" w14:textId="77777777" w:rsidR="00D322FB" w:rsidRDefault="00D322FB" w:rsidP="00B52E9E">
                  <w:pPr>
                    <w:jc w:val="left"/>
                    <w:rPr>
                      <w:rFonts w:ascii="宋体"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Cs/>
                      <w:sz w:val="18"/>
                      <w:szCs w:val="18"/>
                    </w:rPr>
                    <w:t>正常</w:t>
                  </w:r>
                </w:p>
              </w:tc>
            </w:tr>
            <w:tr w:rsidR="00D322FB" w14:paraId="5264CE65" w14:textId="77777777" w:rsidTr="00B52E9E">
              <w:trPr>
                <w:cantSplit/>
                <w:trHeight w:val="158"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06C21A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 w:val="18"/>
                      <w:szCs w:val="18"/>
                      <w:lang w:val="sv-SE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F5128CE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CPU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利用率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9713A5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本月</w:t>
                  </w:r>
                  <w:r>
                    <w:rPr>
                      <w:rFonts w:hint="eastAsia"/>
                      <w:sz w:val="20"/>
                      <w:szCs w:val="20"/>
                    </w:rPr>
                    <w:t>14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9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D96C3F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上月</w:t>
                  </w:r>
                  <w:r>
                    <w:rPr>
                      <w:rFonts w:hint="eastAsia"/>
                      <w:sz w:val="20"/>
                      <w:szCs w:val="20"/>
                    </w:rPr>
                    <w:t>11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1A756A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内存利用率</w:t>
                  </w:r>
                </w:p>
              </w:tc>
              <w:tc>
                <w:tcPr>
                  <w:tcW w:w="114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175D1E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本月</w:t>
                  </w:r>
                  <w:r>
                    <w:rPr>
                      <w:sz w:val="20"/>
                      <w:szCs w:val="20"/>
                    </w:rPr>
                    <w:t>22 %</w:t>
                  </w:r>
                </w:p>
              </w:tc>
              <w:tc>
                <w:tcPr>
                  <w:tcW w:w="134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5C1A2B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上月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D322FB" w14:paraId="2D6EB997" w14:textId="77777777" w:rsidTr="00B52E9E">
              <w:trPr>
                <w:cantSplit/>
                <w:trHeight w:val="157"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4ECC64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 w:val="18"/>
                      <w:szCs w:val="18"/>
                      <w:lang w:val="sv-SE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A03C7AE" w14:textId="77777777" w:rsidR="00D322FB" w:rsidRDefault="00D322FB" w:rsidP="00B52E9E">
                  <w:pPr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设备状态灯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E1056A0" w14:textId="77777777" w:rsidR="00D322FB" w:rsidRDefault="00D322FB" w:rsidP="00B52E9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Cs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D7F604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风扇状况</w:t>
                  </w:r>
                </w:p>
              </w:tc>
              <w:tc>
                <w:tcPr>
                  <w:tcW w:w="2491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F05D2A4" w14:textId="77777777" w:rsidR="00D322FB" w:rsidRDefault="00D322FB" w:rsidP="00B52E9E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Cs/>
                      <w:sz w:val="18"/>
                      <w:szCs w:val="18"/>
                    </w:rPr>
                    <w:t>正常</w:t>
                  </w:r>
                </w:p>
              </w:tc>
            </w:tr>
            <w:tr w:rsidR="00D322FB" w14:paraId="2E9C7FC1" w14:textId="77777777" w:rsidTr="00B52E9E">
              <w:trPr>
                <w:cantSplit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D2B1CC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FB8DB7" w14:textId="77777777" w:rsidR="00D322FB" w:rsidRDefault="00D322FB" w:rsidP="00B52E9E">
                  <w:pPr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设备系统报错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Error Log</w:t>
                  </w:r>
                </w:p>
              </w:tc>
              <w:tc>
                <w:tcPr>
                  <w:tcW w:w="5751" w:type="dxa"/>
                  <w:gridSpan w:val="5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787E92" w14:textId="77777777" w:rsidR="00D322FB" w:rsidRDefault="00D322FB" w:rsidP="00B52E9E">
                  <w:pPr>
                    <w:rPr>
                      <w:rFonts w:ascii="宋体"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Cs/>
                      <w:sz w:val="18"/>
                      <w:szCs w:val="18"/>
                    </w:rPr>
                    <w:t>无</w:t>
                  </w:r>
                </w:p>
              </w:tc>
            </w:tr>
            <w:tr w:rsidR="00D322FB" w14:paraId="67276EDA" w14:textId="77777777" w:rsidTr="00B52E9E">
              <w:trPr>
                <w:cantSplit/>
              </w:trPr>
              <w:tc>
                <w:tcPr>
                  <w:tcW w:w="84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DDEB5A" w14:textId="77777777" w:rsidR="00D322FB" w:rsidRDefault="00D322FB" w:rsidP="00B52E9E">
                  <w:pPr>
                    <w:jc w:val="center"/>
                    <w:rPr>
                      <w:rFonts w:ascii="宋体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9AA62D" w14:textId="77777777" w:rsidR="00D322FB" w:rsidRDefault="00D322FB" w:rsidP="00B52E9E">
                  <w:pPr>
                    <w:rPr>
                      <w:rFonts w:asci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连通性</w:t>
                  </w:r>
                </w:p>
              </w:tc>
              <w:tc>
                <w:tcPr>
                  <w:tcW w:w="5751" w:type="dxa"/>
                  <w:gridSpan w:val="5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E5D4F5" w14:textId="77777777" w:rsidR="00D322FB" w:rsidRDefault="00D322FB" w:rsidP="00B52E9E">
                  <w:pPr>
                    <w:rPr>
                      <w:rFonts w:ascii="宋体"/>
                      <w:b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Cs/>
                      <w:sz w:val="18"/>
                      <w:szCs w:val="18"/>
                    </w:rPr>
                    <w:t>正常</w:t>
                  </w:r>
                </w:p>
              </w:tc>
            </w:tr>
          </w:tbl>
          <w:p w14:paraId="6ED495B5" w14:textId="77777777" w:rsidR="00D322FB" w:rsidRDefault="00D322FB" w:rsidP="00B52E9E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故障描述：</w:t>
            </w:r>
          </w:p>
          <w:p w14:paraId="6C802BE6" w14:textId="77777777" w:rsidR="00D322FB" w:rsidRDefault="00D322FB" w:rsidP="00B52E9E">
            <w:pPr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D322FB" w14:paraId="0E9E8D7B" w14:textId="77777777" w:rsidTr="00B52E9E">
        <w:trPr>
          <w:trHeight w:val="2789"/>
        </w:trPr>
        <w:tc>
          <w:tcPr>
            <w:tcW w:w="8385" w:type="dxa"/>
            <w:tcBorders>
              <w:top w:val="single" w:sz="12" w:space="0" w:color="auto"/>
              <w:bottom w:val="single" w:sz="12" w:space="0" w:color="auto"/>
            </w:tcBorders>
          </w:tcPr>
          <w:p w14:paraId="6B02F2C6" w14:textId="77777777" w:rsidR="00D322FB" w:rsidRDefault="00D322FB" w:rsidP="00B52E9E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巡检结果：</w:t>
            </w:r>
          </w:p>
          <w:p w14:paraId="6B28930F" w14:textId="77777777" w:rsidR="00D322FB" w:rsidRDefault="00D322FB" w:rsidP="00B52E9E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正常</w:t>
            </w:r>
          </w:p>
        </w:tc>
      </w:tr>
    </w:tbl>
    <w:p w14:paraId="73A651DE" w14:textId="77777777" w:rsidR="003C06FE" w:rsidRDefault="00D322FB">
      <w:bookmarkStart w:id="0" w:name="_GoBack"/>
      <w:bookmarkEnd w:id="0"/>
    </w:p>
    <w:sectPr w:rsidR="003C06FE" w:rsidSect="000B39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FB"/>
    <w:rsid w:val="000B399C"/>
    <w:rsid w:val="00D322FB"/>
    <w:rsid w:val="00E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2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22FB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2018-03-02T11:37:00Z</dcterms:created>
  <dcterms:modified xsi:type="dcterms:W3CDTF">2018-03-02T11:38:00Z</dcterms:modified>
</cp:coreProperties>
</file>