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3FA8E" w14:textId="01D80C6A" w:rsidR="00880CD4" w:rsidRDefault="00880CD4" w:rsidP="00880CD4">
      <w:pPr>
        <w:pStyle w:val="Heading1"/>
        <w:numPr>
          <w:ilvl w:val="0"/>
          <w:numId w:val="0"/>
        </w:numPr>
      </w:pPr>
      <w:bookmarkStart w:id="0" w:name="_Toc39489092"/>
      <w:r>
        <w:rPr>
          <w:noProof/>
          <w:lang w:val="es-MX"/>
        </w:rPr>
        <mc:AlternateContent>
          <mc:Choice Requires="wps">
            <w:drawing>
              <wp:anchor distT="0" distB="0" distL="114300" distR="114300" simplePos="0" relativeHeight="251659264" behindDoc="0" locked="0" layoutInCell="1" hidden="0" allowOverlap="1" wp14:anchorId="5860F3EE" wp14:editId="1A7ADEDC">
                <wp:simplePos x="0" y="0"/>
                <wp:positionH relativeFrom="column">
                  <wp:posOffset>0</wp:posOffset>
                </wp:positionH>
                <wp:positionV relativeFrom="paragraph">
                  <wp:posOffset>0</wp:posOffset>
                </wp:positionV>
                <wp:extent cx="6187099" cy="7153275"/>
                <wp:effectExtent l="0" t="0" r="0" b="0"/>
                <wp:wrapNone/>
                <wp:docPr id="1" name="Rectángulo 1"/>
                <wp:cNvGraphicFramePr/>
                <a:graphic xmlns:a="http://schemas.openxmlformats.org/drawingml/2006/main">
                  <a:graphicData uri="http://schemas.microsoft.com/office/word/2010/wordprocessingShape">
                    <wps:wsp>
                      <wps:cNvSpPr/>
                      <wps:spPr>
                        <a:xfrm>
                          <a:off x="0" y="0"/>
                          <a:ext cx="6187099" cy="7153275"/>
                        </a:xfrm>
                        <a:prstGeom prst="rect">
                          <a:avLst/>
                        </a:prstGeom>
                        <a:noFill/>
                        <a:ln>
                          <a:noFill/>
                        </a:ln>
                      </wps:spPr>
                      <wps:txbx>
                        <w:txbxContent>
                          <w:p w14:paraId="5E5C171C" w14:textId="77777777" w:rsidR="00880CD4" w:rsidRDefault="00880CD4" w:rsidP="00880CD4">
                            <w:pPr>
                              <w:spacing w:line="258" w:lineRule="auto"/>
                              <w:jc w:val="center"/>
                              <w:textDirection w:val="btLr"/>
                            </w:pPr>
                          </w:p>
                          <w:p w14:paraId="0DEF7ACC" w14:textId="77777777" w:rsidR="00880CD4" w:rsidRDefault="00880CD4" w:rsidP="00880CD4">
                            <w:pPr>
                              <w:spacing w:line="258" w:lineRule="auto"/>
                              <w:jc w:val="center"/>
                              <w:textDirection w:val="btLr"/>
                            </w:pPr>
                          </w:p>
                          <w:p w14:paraId="37468D9F" w14:textId="77777777" w:rsidR="00880CD4" w:rsidRDefault="00880CD4" w:rsidP="00880CD4">
                            <w:pPr>
                              <w:spacing w:line="258" w:lineRule="auto"/>
                              <w:jc w:val="center"/>
                              <w:textDirection w:val="btLr"/>
                            </w:pPr>
                          </w:p>
                          <w:p w14:paraId="28B3D85E" w14:textId="77777777" w:rsidR="00880CD4" w:rsidRDefault="00880CD4" w:rsidP="00880CD4">
                            <w:pPr>
                              <w:spacing w:line="258" w:lineRule="auto"/>
                              <w:jc w:val="center"/>
                              <w:textDirection w:val="btLr"/>
                            </w:pPr>
                          </w:p>
                          <w:p w14:paraId="16804C31" w14:textId="77777777" w:rsidR="00880CD4" w:rsidRDefault="00880CD4" w:rsidP="00880CD4">
                            <w:pPr>
                              <w:spacing w:line="258" w:lineRule="auto"/>
                              <w:jc w:val="center"/>
                              <w:textDirection w:val="btLr"/>
                            </w:pPr>
                          </w:p>
                          <w:p w14:paraId="52F7B690" w14:textId="77777777" w:rsidR="00880CD4" w:rsidRDefault="00880CD4" w:rsidP="00880CD4">
                            <w:pPr>
                              <w:spacing w:line="258" w:lineRule="auto"/>
                              <w:jc w:val="center"/>
                              <w:textDirection w:val="btLr"/>
                            </w:pPr>
                          </w:p>
                          <w:p w14:paraId="04238616" w14:textId="77777777" w:rsidR="00880CD4" w:rsidRDefault="00880CD4" w:rsidP="00880CD4">
                            <w:pPr>
                              <w:spacing w:line="258" w:lineRule="auto"/>
                              <w:jc w:val="center"/>
                              <w:textDirection w:val="btLr"/>
                            </w:pPr>
                            <w:r>
                              <w:rPr>
                                <w:b/>
                                <w:color w:val="244061"/>
                                <w:sz w:val="52"/>
                              </w:rPr>
                              <w:t xml:space="preserve">Network-as-a-Service Runbook </w:t>
                            </w:r>
                          </w:p>
                          <w:p w14:paraId="61DBB050" w14:textId="77777777" w:rsidR="00880CD4" w:rsidRDefault="00880CD4" w:rsidP="00880CD4">
                            <w:pPr>
                              <w:spacing w:line="258" w:lineRule="auto"/>
                              <w:jc w:val="center"/>
                              <w:textDirection w:val="btLr"/>
                            </w:pPr>
                          </w:p>
                          <w:p w14:paraId="4407E15A" w14:textId="77777777" w:rsidR="00880CD4" w:rsidRDefault="00880CD4" w:rsidP="00880CD4">
                            <w:pPr>
                              <w:spacing w:line="258" w:lineRule="auto"/>
                              <w:jc w:val="center"/>
                              <w:textDirection w:val="btLr"/>
                              <w:rPr>
                                <w:b/>
                                <w:color w:val="244061"/>
                                <w:sz w:val="52"/>
                              </w:rPr>
                            </w:pPr>
                            <w:r>
                              <w:rPr>
                                <w:b/>
                                <w:color w:val="244061"/>
                                <w:sz w:val="52"/>
                              </w:rPr>
                              <w:t>Primer</w:t>
                            </w:r>
                          </w:p>
                          <w:p w14:paraId="7D5D0FEF" w14:textId="028EB738" w:rsidR="00880CD4" w:rsidRDefault="00880CD4" w:rsidP="00880CD4">
                            <w:pPr>
                              <w:spacing w:line="258" w:lineRule="auto"/>
                              <w:jc w:val="center"/>
                              <w:textDirection w:val="btLr"/>
                            </w:pPr>
                            <w:r>
                              <w:rPr>
                                <w:b/>
                                <w:color w:val="244061"/>
                                <w:sz w:val="52"/>
                              </w:rPr>
                              <w:t>Measure</w:t>
                            </w:r>
                            <w:r>
                              <w:rPr>
                                <w:b/>
                                <w:color w:val="244061"/>
                                <w:sz w:val="52"/>
                              </w:rPr>
                              <w:t xml:space="preserve"> </w:t>
                            </w:r>
                            <w:r>
                              <w:rPr>
                                <w:b/>
                                <w:color w:val="244061"/>
                                <w:sz w:val="52"/>
                              </w:rPr>
                              <w:t>Deployment Performance</w:t>
                            </w:r>
                          </w:p>
                          <w:p w14:paraId="763946A5" w14:textId="77777777" w:rsidR="00880CD4" w:rsidRDefault="00880CD4" w:rsidP="00880CD4">
                            <w:pPr>
                              <w:spacing w:line="258" w:lineRule="auto"/>
                              <w:jc w:val="center"/>
                              <w:textDirection w:val="btLr"/>
                            </w:pPr>
                            <w:r>
                              <w:rPr>
                                <w:b/>
                                <w:color w:val="244061"/>
                                <w:sz w:val="52"/>
                              </w:rPr>
                              <w:t>(Draft)</w:t>
                            </w:r>
                          </w:p>
                          <w:p w14:paraId="0E582DD7" w14:textId="77777777" w:rsidR="00880CD4" w:rsidRDefault="00880CD4" w:rsidP="00880CD4">
                            <w:pPr>
                              <w:spacing w:line="258" w:lineRule="auto"/>
                              <w:jc w:val="center"/>
                              <w:textDirection w:val="btLr"/>
                            </w:pPr>
                          </w:p>
                          <w:p w14:paraId="67E35B5B" w14:textId="77777777" w:rsidR="00880CD4" w:rsidRDefault="00880CD4" w:rsidP="00880CD4">
                            <w:pPr>
                              <w:spacing w:line="258" w:lineRule="auto"/>
                              <w:jc w:val="center"/>
                              <w:textDirection w:val="btLr"/>
                            </w:pPr>
                          </w:p>
                          <w:p w14:paraId="1834B27D" w14:textId="77777777" w:rsidR="00880CD4" w:rsidRDefault="00880CD4" w:rsidP="00880CD4">
                            <w:pPr>
                              <w:spacing w:line="258" w:lineRule="auto"/>
                              <w:jc w:val="center"/>
                              <w:textDirection w:val="btLr"/>
                            </w:pPr>
                          </w:p>
                          <w:p w14:paraId="38B025A0" w14:textId="77777777" w:rsidR="00880CD4" w:rsidRDefault="00880CD4" w:rsidP="00880CD4">
                            <w:pPr>
                              <w:spacing w:line="258" w:lineRule="auto"/>
                              <w:jc w:val="center"/>
                              <w:textDirection w:val="btLr"/>
                            </w:pPr>
                            <w:r>
                              <w:rPr>
                                <w:rFonts w:ascii="Tahoma" w:eastAsia="Tahoma" w:hAnsi="Tahoma" w:cs="Tahoma"/>
                                <w:b/>
                                <w:color w:val="000000"/>
                                <w:sz w:val="32"/>
                              </w:rPr>
                              <w:t>Facebook NaaS Runbook</w:t>
                            </w:r>
                          </w:p>
                          <w:p w14:paraId="58A03826" w14:textId="77777777" w:rsidR="00880CD4" w:rsidRDefault="00880CD4" w:rsidP="00880CD4">
                            <w:pPr>
                              <w:spacing w:line="258" w:lineRule="auto"/>
                              <w:jc w:val="center"/>
                              <w:textDirection w:val="btLr"/>
                            </w:pPr>
                          </w:p>
                          <w:p w14:paraId="1596FF85" w14:textId="77777777" w:rsidR="00880CD4" w:rsidRDefault="00880CD4" w:rsidP="00880CD4">
                            <w:pPr>
                              <w:spacing w:line="258" w:lineRule="auto"/>
                              <w:jc w:val="center"/>
                              <w:textDirection w:val="btLr"/>
                            </w:pPr>
                            <w:proofErr w:type="gramStart"/>
                            <w:r>
                              <w:rPr>
                                <w:i/>
                                <w:color w:val="000000"/>
                                <w:sz w:val="28"/>
                              </w:rPr>
                              <w:t>April,</w:t>
                            </w:r>
                            <w:proofErr w:type="gramEnd"/>
                            <w:r>
                              <w:rPr>
                                <w:i/>
                                <w:color w:val="000000"/>
                                <w:sz w:val="28"/>
                              </w:rPr>
                              <w:t xml:space="preserve"> 2020</w:t>
                            </w:r>
                          </w:p>
                          <w:p w14:paraId="5CD55281" w14:textId="77777777" w:rsidR="00880CD4" w:rsidRDefault="00880CD4" w:rsidP="00880CD4">
                            <w:pPr>
                              <w:spacing w:line="258" w:lineRule="auto"/>
                              <w:jc w:val="right"/>
                              <w:textDirection w:val="btLr"/>
                            </w:pPr>
                          </w:p>
                          <w:p w14:paraId="7ECAF9BF" w14:textId="77777777" w:rsidR="00880CD4" w:rsidRDefault="00880CD4" w:rsidP="00880CD4">
                            <w:pPr>
                              <w:spacing w:line="258" w:lineRule="auto"/>
                              <w:jc w:val="right"/>
                              <w:textDirection w:val="btLr"/>
                            </w:pPr>
                          </w:p>
                          <w:p w14:paraId="4BDC2140" w14:textId="77777777" w:rsidR="00880CD4" w:rsidRDefault="00880CD4" w:rsidP="00880CD4">
                            <w:pPr>
                              <w:spacing w:line="258" w:lineRule="auto"/>
                              <w:jc w:val="center"/>
                              <w:textDirection w:val="btLr"/>
                            </w:pPr>
                          </w:p>
                          <w:p w14:paraId="56F480AC" w14:textId="77777777" w:rsidR="00880CD4" w:rsidRDefault="00880CD4" w:rsidP="00880CD4">
                            <w:pPr>
                              <w:spacing w:line="258" w:lineRule="auto"/>
                              <w:jc w:val="center"/>
                              <w:textDirection w:val="btLr"/>
                            </w:pPr>
                          </w:p>
                          <w:p w14:paraId="7CF919F3" w14:textId="77777777" w:rsidR="00880CD4" w:rsidRDefault="00880CD4" w:rsidP="00880CD4">
                            <w:pPr>
                              <w:spacing w:line="258" w:lineRule="auto"/>
                              <w:jc w:val="center"/>
                              <w:textDirection w:val="btLr"/>
                            </w:pPr>
                          </w:p>
                        </w:txbxContent>
                      </wps:txbx>
                      <wps:bodyPr spcFirstLastPara="1" wrap="square" lIns="12700" tIns="12700" rIns="12700" bIns="12700" anchor="t" anchorCtr="0">
                        <a:noAutofit/>
                      </wps:bodyPr>
                    </wps:wsp>
                  </a:graphicData>
                </a:graphic>
              </wp:anchor>
            </w:drawing>
          </mc:Choice>
          <mc:Fallback>
            <w:pict>
              <v:rect w14:anchorId="5860F3EE" id="Rectángulo 1" o:spid="_x0000_s1026" style="position:absolute;margin-left:0;margin-top:0;width:487.15pt;height:56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" filled="f" stroked="f">
                <v:textbox inset="1pt,1pt,1pt,1pt">
                  <w:txbxContent>
                    <w:p w14:paraId="5E5C171C" w14:textId="77777777" w:rsidR="00880CD4" w:rsidRDefault="00880CD4" w:rsidP="00880CD4">
                      <w:pPr>
                        <w:spacing w:line="258" w:lineRule="auto"/>
                        <w:jc w:val="center"/>
                        <w:textDirection w:val="btLr"/>
                      </w:pPr>
                    </w:p>
                    <w:p w14:paraId="0DEF7ACC" w14:textId="77777777" w:rsidR="00880CD4" w:rsidRDefault="00880CD4" w:rsidP="00880CD4">
                      <w:pPr>
                        <w:spacing w:line="258" w:lineRule="auto"/>
                        <w:jc w:val="center"/>
                        <w:textDirection w:val="btLr"/>
                      </w:pPr>
                    </w:p>
                    <w:p w14:paraId="37468D9F" w14:textId="77777777" w:rsidR="00880CD4" w:rsidRDefault="00880CD4" w:rsidP="00880CD4">
                      <w:pPr>
                        <w:spacing w:line="258" w:lineRule="auto"/>
                        <w:jc w:val="center"/>
                        <w:textDirection w:val="btLr"/>
                      </w:pPr>
                    </w:p>
                    <w:p w14:paraId="28B3D85E" w14:textId="77777777" w:rsidR="00880CD4" w:rsidRDefault="00880CD4" w:rsidP="00880CD4">
                      <w:pPr>
                        <w:spacing w:line="258" w:lineRule="auto"/>
                        <w:jc w:val="center"/>
                        <w:textDirection w:val="btLr"/>
                      </w:pPr>
                    </w:p>
                    <w:p w14:paraId="16804C31" w14:textId="77777777" w:rsidR="00880CD4" w:rsidRDefault="00880CD4" w:rsidP="00880CD4">
                      <w:pPr>
                        <w:spacing w:line="258" w:lineRule="auto"/>
                        <w:jc w:val="center"/>
                        <w:textDirection w:val="btLr"/>
                      </w:pPr>
                    </w:p>
                    <w:p w14:paraId="52F7B690" w14:textId="77777777" w:rsidR="00880CD4" w:rsidRDefault="00880CD4" w:rsidP="00880CD4">
                      <w:pPr>
                        <w:spacing w:line="258" w:lineRule="auto"/>
                        <w:jc w:val="center"/>
                        <w:textDirection w:val="btLr"/>
                      </w:pPr>
                    </w:p>
                    <w:p w14:paraId="04238616" w14:textId="77777777" w:rsidR="00880CD4" w:rsidRDefault="00880CD4" w:rsidP="00880CD4">
                      <w:pPr>
                        <w:spacing w:line="258" w:lineRule="auto"/>
                        <w:jc w:val="center"/>
                        <w:textDirection w:val="btLr"/>
                      </w:pPr>
                      <w:r>
                        <w:rPr>
                          <w:b/>
                          <w:color w:val="244061"/>
                          <w:sz w:val="52"/>
                        </w:rPr>
                        <w:t xml:space="preserve">Network-as-a-Service Runbook </w:t>
                      </w:r>
                    </w:p>
                    <w:p w14:paraId="61DBB050" w14:textId="77777777" w:rsidR="00880CD4" w:rsidRDefault="00880CD4" w:rsidP="00880CD4">
                      <w:pPr>
                        <w:spacing w:line="258" w:lineRule="auto"/>
                        <w:jc w:val="center"/>
                        <w:textDirection w:val="btLr"/>
                      </w:pPr>
                    </w:p>
                    <w:p w14:paraId="4407E15A" w14:textId="77777777" w:rsidR="00880CD4" w:rsidRDefault="00880CD4" w:rsidP="00880CD4">
                      <w:pPr>
                        <w:spacing w:line="258" w:lineRule="auto"/>
                        <w:jc w:val="center"/>
                        <w:textDirection w:val="btLr"/>
                        <w:rPr>
                          <w:b/>
                          <w:color w:val="244061"/>
                          <w:sz w:val="52"/>
                        </w:rPr>
                      </w:pPr>
                      <w:r>
                        <w:rPr>
                          <w:b/>
                          <w:color w:val="244061"/>
                          <w:sz w:val="52"/>
                        </w:rPr>
                        <w:t>Primer</w:t>
                      </w:r>
                    </w:p>
                    <w:p w14:paraId="7D5D0FEF" w14:textId="028EB738" w:rsidR="00880CD4" w:rsidRDefault="00880CD4" w:rsidP="00880CD4">
                      <w:pPr>
                        <w:spacing w:line="258" w:lineRule="auto"/>
                        <w:jc w:val="center"/>
                        <w:textDirection w:val="btLr"/>
                      </w:pPr>
                      <w:r>
                        <w:rPr>
                          <w:b/>
                          <w:color w:val="244061"/>
                          <w:sz w:val="52"/>
                        </w:rPr>
                        <w:t>Measure</w:t>
                      </w:r>
                      <w:r>
                        <w:rPr>
                          <w:b/>
                          <w:color w:val="244061"/>
                          <w:sz w:val="52"/>
                        </w:rPr>
                        <w:t xml:space="preserve"> </w:t>
                      </w:r>
                      <w:r>
                        <w:rPr>
                          <w:b/>
                          <w:color w:val="244061"/>
                          <w:sz w:val="52"/>
                        </w:rPr>
                        <w:t>Deployment Performance</w:t>
                      </w:r>
                    </w:p>
                    <w:p w14:paraId="763946A5" w14:textId="77777777" w:rsidR="00880CD4" w:rsidRDefault="00880CD4" w:rsidP="00880CD4">
                      <w:pPr>
                        <w:spacing w:line="258" w:lineRule="auto"/>
                        <w:jc w:val="center"/>
                        <w:textDirection w:val="btLr"/>
                      </w:pPr>
                      <w:r>
                        <w:rPr>
                          <w:b/>
                          <w:color w:val="244061"/>
                          <w:sz w:val="52"/>
                        </w:rPr>
                        <w:t>(Draft)</w:t>
                      </w:r>
                    </w:p>
                    <w:p w14:paraId="0E582DD7" w14:textId="77777777" w:rsidR="00880CD4" w:rsidRDefault="00880CD4" w:rsidP="00880CD4">
                      <w:pPr>
                        <w:spacing w:line="258" w:lineRule="auto"/>
                        <w:jc w:val="center"/>
                        <w:textDirection w:val="btLr"/>
                      </w:pPr>
                    </w:p>
                    <w:p w14:paraId="67E35B5B" w14:textId="77777777" w:rsidR="00880CD4" w:rsidRDefault="00880CD4" w:rsidP="00880CD4">
                      <w:pPr>
                        <w:spacing w:line="258" w:lineRule="auto"/>
                        <w:jc w:val="center"/>
                        <w:textDirection w:val="btLr"/>
                      </w:pPr>
                    </w:p>
                    <w:p w14:paraId="1834B27D" w14:textId="77777777" w:rsidR="00880CD4" w:rsidRDefault="00880CD4" w:rsidP="00880CD4">
                      <w:pPr>
                        <w:spacing w:line="258" w:lineRule="auto"/>
                        <w:jc w:val="center"/>
                        <w:textDirection w:val="btLr"/>
                      </w:pPr>
                    </w:p>
                    <w:p w14:paraId="38B025A0" w14:textId="77777777" w:rsidR="00880CD4" w:rsidRDefault="00880CD4" w:rsidP="00880CD4">
                      <w:pPr>
                        <w:spacing w:line="258" w:lineRule="auto"/>
                        <w:jc w:val="center"/>
                        <w:textDirection w:val="btLr"/>
                      </w:pPr>
                      <w:r>
                        <w:rPr>
                          <w:rFonts w:ascii="Tahoma" w:eastAsia="Tahoma" w:hAnsi="Tahoma" w:cs="Tahoma"/>
                          <w:b/>
                          <w:color w:val="000000"/>
                          <w:sz w:val="32"/>
                        </w:rPr>
                        <w:t>Facebook NaaS Runbook</w:t>
                      </w:r>
                    </w:p>
                    <w:p w14:paraId="58A03826" w14:textId="77777777" w:rsidR="00880CD4" w:rsidRDefault="00880CD4" w:rsidP="00880CD4">
                      <w:pPr>
                        <w:spacing w:line="258" w:lineRule="auto"/>
                        <w:jc w:val="center"/>
                        <w:textDirection w:val="btLr"/>
                      </w:pPr>
                    </w:p>
                    <w:p w14:paraId="1596FF85" w14:textId="77777777" w:rsidR="00880CD4" w:rsidRDefault="00880CD4" w:rsidP="00880CD4">
                      <w:pPr>
                        <w:spacing w:line="258" w:lineRule="auto"/>
                        <w:jc w:val="center"/>
                        <w:textDirection w:val="btLr"/>
                      </w:pPr>
                      <w:proofErr w:type="gramStart"/>
                      <w:r>
                        <w:rPr>
                          <w:i/>
                          <w:color w:val="000000"/>
                          <w:sz w:val="28"/>
                        </w:rPr>
                        <w:t>April,</w:t>
                      </w:r>
                      <w:proofErr w:type="gramEnd"/>
                      <w:r>
                        <w:rPr>
                          <w:i/>
                          <w:color w:val="000000"/>
                          <w:sz w:val="28"/>
                        </w:rPr>
                        <w:t xml:space="preserve"> 2020</w:t>
                      </w:r>
                    </w:p>
                    <w:p w14:paraId="5CD55281" w14:textId="77777777" w:rsidR="00880CD4" w:rsidRDefault="00880CD4" w:rsidP="00880CD4">
                      <w:pPr>
                        <w:spacing w:line="258" w:lineRule="auto"/>
                        <w:jc w:val="right"/>
                        <w:textDirection w:val="btLr"/>
                      </w:pPr>
                    </w:p>
                    <w:p w14:paraId="7ECAF9BF" w14:textId="77777777" w:rsidR="00880CD4" w:rsidRDefault="00880CD4" w:rsidP="00880CD4">
                      <w:pPr>
                        <w:spacing w:line="258" w:lineRule="auto"/>
                        <w:jc w:val="right"/>
                        <w:textDirection w:val="btLr"/>
                      </w:pPr>
                    </w:p>
                    <w:p w14:paraId="4BDC2140" w14:textId="77777777" w:rsidR="00880CD4" w:rsidRDefault="00880CD4" w:rsidP="00880CD4">
                      <w:pPr>
                        <w:spacing w:line="258" w:lineRule="auto"/>
                        <w:jc w:val="center"/>
                        <w:textDirection w:val="btLr"/>
                      </w:pPr>
                    </w:p>
                    <w:p w14:paraId="56F480AC" w14:textId="77777777" w:rsidR="00880CD4" w:rsidRDefault="00880CD4" w:rsidP="00880CD4">
                      <w:pPr>
                        <w:spacing w:line="258" w:lineRule="auto"/>
                        <w:jc w:val="center"/>
                        <w:textDirection w:val="btLr"/>
                      </w:pPr>
                    </w:p>
                    <w:p w14:paraId="7CF919F3" w14:textId="77777777" w:rsidR="00880CD4" w:rsidRDefault="00880CD4" w:rsidP="00880CD4">
                      <w:pPr>
                        <w:spacing w:line="258" w:lineRule="auto"/>
                        <w:jc w:val="center"/>
                        <w:textDirection w:val="btLr"/>
                      </w:pPr>
                    </w:p>
                  </w:txbxContent>
                </v:textbox>
              </v:rect>
            </w:pict>
          </mc:Fallback>
        </mc:AlternateContent>
      </w:r>
      <w:r>
        <w:br w:type="page"/>
      </w:r>
    </w:p>
    <w:p w14:paraId="7BE99308" w14:textId="111D1D8A" w:rsidR="00880CD4" w:rsidRDefault="00880CD4" w:rsidP="00880CD4">
      <w:pPr>
        <w:pStyle w:val="Heading1"/>
        <w:numPr>
          <w:ilvl w:val="0"/>
          <w:numId w:val="0"/>
        </w:numPr>
        <w:ind w:left="432" w:hanging="432"/>
      </w:pPr>
      <w:r>
        <w:lastRenderedPageBreak/>
        <w:t>D</w:t>
      </w:r>
      <w:r w:rsidRPr="00B13218">
        <w:t>eployment</w:t>
      </w:r>
      <w:r>
        <w:t xml:space="preserve"> Performance</w:t>
      </w:r>
      <w:bookmarkEnd w:id="0"/>
    </w:p>
    <w:p w14:paraId="4ABA8FFE" w14:textId="77777777" w:rsidR="00880CD4" w:rsidRDefault="00880CD4" w:rsidP="00880CD4">
      <w:pPr>
        <w:jc w:val="both"/>
      </w:pPr>
      <w:r>
        <w:t>At any point in the project, the Deployment Manager should be able to accurately answer the following questions:</w:t>
      </w:r>
    </w:p>
    <w:p w14:paraId="7232E74D" w14:textId="77777777" w:rsidR="00880CD4" w:rsidRDefault="00880CD4" w:rsidP="00880CD4">
      <w:pPr>
        <w:pStyle w:val="ListParagraph"/>
        <w:numPr>
          <w:ilvl w:val="0"/>
          <w:numId w:val="6"/>
        </w:numPr>
        <w:jc w:val="both"/>
      </w:pPr>
      <w:r>
        <w:t>Is the project on time? Is it delayed? By how much?</w:t>
      </w:r>
    </w:p>
    <w:p w14:paraId="25E0619F" w14:textId="77777777" w:rsidR="00880CD4" w:rsidRDefault="00880CD4" w:rsidP="00880CD4">
      <w:pPr>
        <w:pStyle w:val="ListParagraph"/>
        <w:numPr>
          <w:ilvl w:val="0"/>
          <w:numId w:val="6"/>
        </w:numPr>
        <w:jc w:val="both"/>
      </w:pPr>
      <w:r>
        <w:t>Is the project within budget? Over budget? By how much?</w:t>
      </w:r>
    </w:p>
    <w:p w14:paraId="2C0DD2ED" w14:textId="77777777" w:rsidR="00880CD4" w:rsidRDefault="00880CD4" w:rsidP="00880CD4">
      <w:pPr>
        <w:pStyle w:val="ListParagraph"/>
        <w:numPr>
          <w:ilvl w:val="0"/>
          <w:numId w:val="6"/>
        </w:numPr>
        <w:jc w:val="both"/>
      </w:pPr>
      <w:r>
        <w:t>What is the performance of the project regarding to Schedule? What about cost?</w:t>
      </w:r>
    </w:p>
    <w:p w14:paraId="2961907C" w14:textId="77777777" w:rsidR="00880CD4" w:rsidRDefault="00880CD4" w:rsidP="00880CD4">
      <w:pPr>
        <w:pStyle w:val="ListParagraph"/>
        <w:numPr>
          <w:ilvl w:val="0"/>
          <w:numId w:val="6"/>
        </w:numPr>
        <w:jc w:val="both"/>
      </w:pPr>
      <w:r>
        <w:t>How will the project behave in the future if keep the current pace?</w:t>
      </w:r>
    </w:p>
    <w:p w14:paraId="1EF0BC57" w14:textId="77777777" w:rsidR="00880CD4" w:rsidRDefault="00880CD4" w:rsidP="00880CD4">
      <w:pPr>
        <w:pStyle w:val="ListParagraph"/>
        <w:numPr>
          <w:ilvl w:val="0"/>
          <w:numId w:val="6"/>
        </w:numPr>
        <w:jc w:val="both"/>
      </w:pPr>
      <w:r>
        <w:t>What preventative or corrective actions need to be done?</w:t>
      </w:r>
    </w:p>
    <w:p w14:paraId="14762089" w14:textId="77777777" w:rsidR="00880CD4" w:rsidRDefault="00880CD4" w:rsidP="00880CD4">
      <w:pPr>
        <w:jc w:val="both"/>
      </w:pPr>
      <w:r>
        <w:t>To accurately answer these questions, the Deployment Manager should understand the following concepts.</w:t>
      </w:r>
    </w:p>
    <w:p w14:paraId="12CAF3D3" w14:textId="77777777" w:rsidR="00880CD4" w:rsidRDefault="00880CD4" w:rsidP="00880CD4">
      <w:pPr>
        <w:jc w:val="both"/>
        <w:rPr>
          <w:b/>
          <w:bCs/>
        </w:rPr>
      </w:pPr>
      <w:r w:rsidRPr="00556382">
        <w:rPr>
          <w:b/>
          <w:bCs/>
        </w:rPr>
        <w:t>Earned Value Management (EVM) basics</w:t>
      </w:r>
    </w:p>
    <w:p w14:paraId="0EF8A725" w14:textId="77777777" w:rsidR="00880CD4" w:rsidRDefault="00880CD4" w:rsidP="00880CD4">
      <w:pPr>
        <w:jc w:val="both"/>
      </w:pPr>
      <w:r>
        <w:t>EVM is a method used by best practices to measure project progress and compare it against the Schedule and Cost Baselines. Three key values are necessary to come up with the performance indicators:</w:t>
      </w:r>
    </w:p>
    <w:p w14:paraId="7430E079" w14:textId="77777777" w:rsidR="00880CD4" w:rsidRDefault="00880CD4" w:rsidP="00880CD4">
      <w:pPr>
        <w:pStyle w:val="ListParagraph"/>
        <w:numPr>
          <w:ilvl w:val="0"/>
          <w:numId w:val="2"/>
        </w:numPr>
        <w:jc w:val="both"/>
      </w:pPr>
      <w:r w:rsidRPr="00556382">
        <w:rPr>
          <w:b/>
          <w:bCs/>
        </w:rPr>
        <w:t>Earned Value (EV)</w:t>
      </w:r>
      <w:r>
        <w:t>. Defined as the monetary value of the work achieved so far by the project. E.g. If the project involves 100 sites, at $10k / site, and 8 sites have been delivered</w:t>
      </w:r>
      <w:r w:rsidRPr="0037283B">
        <w:t xml:space="preserve"> </w:t>
      </w:r>
      <w:r>
        <w:t>by week 4, the Earned Value equals:</w:t>
      </w:r>
    </w:p>
    <w:p w14:paraId="12207E57" w14:textId="77777777" w:rsidR="00880CD4" w:rsidRPr="00556382" w:rsidRDefault="00880CD4" w:rsidP="00880CD4">
      <w:pPr>
        <w:ind w:left="1440"/>
        <w:jc w:val="both"/>
      </w:pPr>
      <w:r w:rsidRPr="00556382">
        <w:t>EV = (8 sites) *($10,000/site) = $80,000</w:t>
      </w:r>
    </w:p>
    <w:p w14:paraId="039B972A" w14:textId="77777777" w:rsidR="00880CD4" w:rsidRPr="00556382" w:rsidRDefault="00880CD4" w:rsidP="00880CD4">
      <w:pPr>
        <w:pStyle w:val="ListParagraph"/>
        <w:numPr>
          <w:ilvl w:val="0"/>
          <w:numId w:val="2"/>
        </w:numPr>
        <w:jc w:val="both"/>
        <w:rPr>
          <w:b/>
          <w:bCs/>
        </w:rPr>
      </w:pPr>
      <w:r w:rsidRPr="00556382">
        <w:rPr>
          <w:b/>
          <w:bCs/>
        </w:rPr>
        <w:t>Planned Value (PV)</w:t>
      </w:r>
      <w:r>
        <w:rPr>
          <w:b/>
          <w:bCs/>
        </w:rPr>
        <w:t xml:space="preserve">. </w:t>
      </w:r>
      <w:r>
        <w:t>Defined as the monetary value of the work planned to have been delivered by the project in a moment in time. Example: If it is planned to have delivered 10 sites</w:t>
      </w:r>
      <w:r w:rsidRPr="00110C23">
        <w:t xml:space="preserve"> </w:t>
      </w:r>
      <w:r>
        <w:t>by week 4, at $10k/sites, then the Planned Value for week 4 is:</w:t>
      </w:r>
    </w:p>
    <w:p w14:paraId="0302EBA5" w14:textId="77777777" w:rsidR="00880CD4" w:rsidRPr="00556382" w:rsidRDefault="00880CD4" w:rsidP="00880CD4">
      <w:pPr>
        <w:ind w:left="1440"/>
        <w:jc w:val="both"/>
        <w:rPr>
          <w:b/>
          <w:bCs/>
        </w:rPr>
      </w:pPr>
      <w:r>
        <w:t>PV = (10 sites) *($10,000/site) = $100,000</w:t>
      </w:r>
    </w:p>
    <w:p w14:paraId="2216D410" w14:textId="77777777" w:rsidR="00880CD4" w:rsidRPr="00402C4B" w:rsidRDefault="00880CD4" w:rsidP="00880CD4">
      <w:pPr>
        <w:pStyle w:val="ListParagraph"/>
        <w:numPr>
          <w:ilvl w:val="0"/>
          <w:numId w:val="2"/>
        </w:numPr>
        <w:jc w:val="both"/>
        <w:rPr>
          <w:b/>
          <w:bCs/>
        </w:rPr>
      </w:pPr>
      <w:r w:rsidRPr="00556382">
        <w:rPr>
          <w:b/>
          <w:bCs/>
        </w:rPr>
        <w:t>Actual Cost (AC)</w:t>
      </w:r>
      <w:r>
        <w:rPr>
          <w:b/>
          <w:bCs/>
        </w:rPr>
        <w:t xml:space="preserve">. </w:t>
      </w:r>
      <w:r>
        <w:t>Defined as the accumulated costs incurred to deliver the work carried out by the project so far. It is the result of adding up all the individual expenses of the project up to a moment in time. For example, if $75,000 have been spent</w:t>
      </w:r>
      <w:r w:rsidRPr="00110C23">
        <w:t xml:space="preserve"> </w:t>
      </w:r>
      <w:r>
        <w:t>by week 4, that is the Actual Cost (AC).</w:t>
      </w:r>
    </w:p>
    <w:p w14:paraId="60D2295A" w14:textId="77777777" w:rsidR="00880CD4" w:rsidRPr="00402C4B" w:rsidRDefault="00880CD4" w:rsidP="00880CD4">
      <w:pPr>
        <w:ind w:left="1440"/>
        <w:jc w:val="both"/>
      </w:pPr>
      <w:r w:rsidRPr="00402C4B">
        <w:t xml:space="preserve">AC = </w:t>
      </w:r>
      <w:r>
        <w:t xml:space="preserve">(Actual Project Expenses) = </w:t>
      </w:r>
      <w:r w:rsidRPr="00402C4B">
        <w:t>$75,000</w:t>
      </w:r>
    </w:p>
    <w:p w14:paraId="798953BC" w14:textId="77777777" w:rsidR="00880CD4" w:rsidRDefault="00880CD4" w:rsidP="00880CD4">
      <w:pPr>
        <w:jc w:val="both"/>
      </w:pPr>
    </w:p>
    <w:p w14:paraId="245E3EAC" w14:textId="77777777" w:rsidR="00880CD4" w:rsidRDefault="00880CD4" w:rsidP="00880CD4">
      <w:pPr>
        <w:jc w:val="both"/>
      </w:pPr>
      <w:r w:rsidRPr="00F060AC">
        <w:t xml:space="preserve">From </w:t>
      </w:r>
      <w:r>
        <w:t>these three fundamental values, crucial indicators allow to calculate the health of the project. The first two indicators are:</w:t>
      </w:r>
    </w:p>
    <w:p w14:paraId="4E970B33" w14:textId="77777777" w:rsidR="00880CD4" w:rsidRDefault="00880CD4" w:rsidP="00880CD4">
      <w:pPr>
        <w:pStyle w:val="ListParagraph"/>
        <w:numPr>
          <w:ilvl w:val="0"/>
          <w:numId w:val="2"/>
        </w:numPr>
        <w:jc w:val="both"/>
      </w:pPr>
      <w:r w:rsidRPr="00211284">
        <w:rPr>
          <w:b/>
          <w:bCs/>
        </w:rPr>
        <w:t>Schedule Variance (SV).</w:t>
      </w:r>
      <w:r>
        <w:t xml:space="preserve"> Defined as the difference between the Earned Value (EV) minus the Planned Value (PV):</w:t>
      </w:r>
    </w:p>
    <w:p w14:paraId="13957EA5" w14:textId="77777777" w:rsidR="00880CD4" w:rsidRPr="00211284" w:rsidRDefault="00880CD4" w:rsidP="00880CD4">
      <w:pPr>
        <w:ind w:left="2160"/>
        <w:jc w:val="both"/>
        <w:rPr>
          <w:b/>
          <w:bCs/>
        </w:rPr>
      </w:pPr>
      <w:r w:rsidRPr="00211284">
        <w:rPr>
          <w:b/>
          <w:bCs/>
        </w:rPr>
        <w:t>SV = EV – PV</w:t>
      </w:r>
    </w:p>
    <w:p w14:paraId="69282E9F" w14:textId="77777777" w:rsidR="00880CD4" w:rsidRDefault="00880CD4" w:rsidP="00880CD4">
      <w:pPr>
        <w:pStyle w:val="ListParagraph"/>
        <w:ind w:left="2880"/>
        <w:jc w:val="both"/>
      </w:pPr>
      <w:r>
        <w:t>So, using data from the above examples:</w:t>
      </w:r>
    </w:p>
    <w:p w14:paraId="459169D2" w14:textId="77777777" w:rsidR="00880CD4" w:rsidRDefault="00880CD4" w:rsidP="00880CD4">
      <w:pPr>
        <w:ind w:left="1800"/>
        <w:jc w:val="both"/>
      </w:pPr>
      <w:proofErr w:type="spellStart"/>
      <w:r>
        <w:t>SV</w:t>
      </w:r>
      <w:r>
        <w:rPr>
          <w:vertAlign w:val="subscript"/>
        </w:rPr>
        <w:t>Week</w:t>
      </w:r>
      <w:proofErr w:type="spellEnd"/>
      <w:r>
        <w:rPr>
          <w:vertAlign w:val="subscript"/>
        </w:rPr>
        <w:t xml:space="preserve"> 4</w:t>
      </w:r>
      <w:r>
        <w:t xml:space="preserve"> = </w:t>
      </w:r>
      <w:proofErr w:type="spellStart"/>
      <w:r>
        <w:t>EV</w:t>
      </w:r>
      <w:r>
        <w:rPr>
          <w:vertAlign w:val="subscript"/>
        </w:rPr>
        <w:t>Week</w:t>
      </w:r>
      <w:proofErr w:type="spellEnd"/>
      <w:r>
        <w:rPr>
          <w:vertAlign w:val="subscript"/>
        </w:rPr>
        <w:t xml:space="preserve"> 4</w:t>
      </w:r>
      <w:r>
        <w:t xml:space="preserve"> – </w:t>
      </w:r>
      <w:proofErr w:type="spellStart"/>
      <w:r>
        <w:t>PV</w:t>
      </w:r>
      <w:r>
        <w:rPr>
          <w:vertAlign w:val="subscript"/>
        </w:rPr>
        <w:t>Week</w:t>
      </w:r>
      <w:proofErr w:type="spellEnd"/>
      <w:r>
        <w:rPr>
          <w:vertAlign w:val="subscript"/>
        </w:rPr>
        <w:t xml:space="preserve"> 4</w:t>
      </w:r>
    </w:p>
    <w:p w14:paraId="769571E1" w14:textId="77777777" w:rsidR="00880CD4" w:rsidRDefault="00880CD4" w:rsidP="00880CD4">
      <w:pPr>
        <w:ind w:left="1800"/>
        <w:jc w:val="both"/>
      </w:pPr>
      <w:r>
        <w:lastRenderedPageBreak/>
        <w:t>SV = $80,000 - $100,000</w:t>
      </w:r>
    </w:p>
    <w:p w14:paraId="5E3EC7B6" w14:textId="77777777" w:rsidR="00880CD4" w:rsidRPr="00211284" w:rsidRDefault="00880CD4" w:rsidP="00880CD4">
      <w:pPr>
        <w:ind w:left="1800"/>
        <w:jc w:val="both"/>
        <w:rPr>
          <w:b/>
          <w:bCs/>
        </w:rPr>
      </w:pPr>
      <w:r w:rsidRPr="00211284">
        <w:rPr>
          <w:b/>
          <w:bCs/>
        </w:rPr>
        <w:t>SV = -$20,000</w:t>
      </w:r>
    </w:p>
    <w:p w14:paraId="29807E70" w14:textId="77777777" w:rsidR="00880CD4" w:rsidRDefault="00880CD4" w:rsidP="00880CD4">
      <w:pPr>
        <w:pStyle w:val="ListParagraph"/>
        <w:numPr>
          <w:ilvl w:val="0"/>
          <w:numId w:val="3"/>
        </w:numPr>
        <w:jc w:val="both"/>
      </w:pPr>
      <w:r>
        <w:t>A negative SV means, that the project is delayed. By how much? By $20,000</w:t>
      </w:r>
    </w:p>
    <w:p w14:paraId="417F690D" w14:textId="77777777" w:rsidR="00880CD4" w:rsidRDefault="00880CD4" w:rsidP="00880CD4">
      <w:pPr>
        <w:pStyle w:val="ListParagraph"/>
        <w:numPr>
          <w:ilvl w:val="0"/>
          <w:numId w:val="7"/>
        </w:numPr>
        <w:jc w:val="both"/>
      </w:pPr>
      <w:r>
        <w:t>A positive SV would mean the project is ahead of schedule</w:t>
      </w:r>
    </w:p>
    <w:p w14:paraId="4FEDF3CF" w14:textId="77777777" w:rsidR="00880CD4" w:rsidRDefault="00880CD4" w:rsidP="00880CD4">
      <w:pPr>
        <w:pStyle w:val="ListParagraph"/>
        <w:numPr>
          <w:ilvl w:val="1"/>
          <w:numId w:val="2"/>
        </w:numPr>
        <w:jc w:val="both"/>
      </w:pPr>
      <w:r>
        <w:t xml:space="preserve">Tip: Most people understand that being behind schedule is bad, but sometimes being ahead of schedule can be bad as well. For example, if a team works overtime and gets a task finished early this may mean that they sit around idle waiting for the next task to start. This is a waste of resources, and project budget. Basically, if a project has a Schedule Variance that </w:t>
      </w:r>
      <w:proofErr w:type="gramStart"/>
      <w:r>
        <w:t>isn’t</w:t>
      </w:r>
      <w:proofErr w:type="gramEnd"/>
      <w:r>
        <w:t xml:space="preserve"> zero, the Deployment Manager must investigate why and mitigate the risks.</w:t>
      </w:r>
    </w:p>
    <w:p w14:paraId="76AF2F1A" w14:textId="77777777" w:rsidR="00880CD4" w:rsidRDefault="00880CD4" w:rsidP="00880CD4">
      <w:pPr>
        <w:pStyle w:val="ListParagraph"/>
        <w:ind w:left="1080"/>
        <w:jc w:val="both"/>
      </w:pPr>
    </w:p>
    <w:p w14:paraId="39AEEFA8" w14:textId="77777777" w:rsidR="00880CD4" w:rsidRPr="00211284" w:rsidRDefault="00880CD4" w:rsidP="00880CD4">
      <w:pPr>
        <w:pStyle w:val="ListParagraph"/>
        <w:numPr>
          <w:ilvl w:val="0"/>
          <w:numId w:val="2"/>
        </w:numPr>
        <w:jc w:val="both"/>
        <w:rPr>
          <w:b/>
          <w:bCs/>
        </w:rPr>
      </w:pPr>
      <w:r w:rsidRPr="00211284">
        <w:rPr>
          <w:b/>
          <w:bCs/>
        </w:rPr>
        <w:t>Cost Variance (CV).</w:t>
      </w:r>
      <w:r>
        <w:rPr>
          <w:b/>
          <w:bCs/>
        </w:rPr>
        <w:t xml:space="preserve"> </w:t>
      </w:r>
      <w:r>
        <w:t>Defined as the difference between the Earned Value (EV) minus the Actual Costs (AC):</w:t>
      </w:r>
    </w:p>
    <w:p w14:paraId="072CD993" w14:textId="77777777" w:rsidR="00880CD4" w:rsidRDefault="00880CD4" w:rsidP="00880CD4">
      <w:pPr>
        <w:ind w:left="2160"/>
        <w:jc w:val="both"/>
        <w:rPr>
          <w:b/>
          <w:bCs/>
        </w:rPr>
      </w:pPr>
      <w:r w:rsidRPr="00211284">
        <w:rPr>
          <w:b/>
          <w:bCs/>
        </w:rPr>
        <w:t xml:space="preserve">CV = EV </w:t>
      </w:r>
      <w:r>
        <w:rPr>
          <w:b/>
          <w:bCs/>
        </w:rPr>
        <w:t>–</w:t>
      </w:r>
      <w:r w:rsidRPr="00211284">
        <w:rPr>
          <w:b/>
          <w:bCs/>
        </w:rPr>
        <w:t xml:space="preserve"> AC</w:t>
      </w:r>
    </w:p>
    <w:p w14:paraId="5EA39233" w14:textId="77777777" w:rsidR="00880CD4" w:rsidRDefault="00880CD4" w:rsidP="00880CD4">
      <w:pPr>
        <w:pStyle w:val="ListParagraph"/>
        <w:ind w:left="2880"/>
        <w:jc w:val="both"/>
      </w:pPr>
      <w:r>
        <w:t>Using data from the above examples:</w:t>
      </w:r>
    </w:p>
    <w:p w14:paraId="442C9867" w14:textId="77777777" w:rsidR="00880CD4" w:rsidRDefault="00880CD4" w:rsidP="00880CD4">
      <w:pPr>
        <w:ind w:left="2520"/>
        <w:jc w:val="both"/>
      </w:pPr>
      <w:proofErr w:type="spellStart"/>
      <w:r>
        <w:t>CV</w:t>
      </w:r>
      <w:r>
        <w:rPr>
          <w:vertAlign w:val="subscript"/>
        </w:rPr>
        <w:t>Week</w:t>
      </w:r>
      <w:proofErr w:type="spellEnd"/>
      <w:r>
        <w:rPr>
          <w:vertAlign w:val="subscript"/>
        </w:rPr>
        <w:t xml:space="preserve"> 4 </w:t>
      </w:r>
      <w:r>
        <w:t xml:space="preserve">= </w:t>
      </w:r>
      <w:proofErr w:type="spellStart"/>
      <w:r>
        <w:t>EV</w:t>
      </w:r>
      <w:r>
        <w:rPr>
          <w:vertAlign w:val="subscript"/>
        </w:rPr>
        <w:t>Week</w:t>
      </w:r>
      <w:proofErr w:type="spellEnd"/>
      <w:r>
        <w:rPr>
          <w:vertAlign w:val="subscript"/>
        </w:rPr>
        <w:t xml:space="preserve"> 4</w:t>
      </w:r>
      <w:r>
        <w:t xml:space="preserve"> – </w:t>
      </w:r>
      <w:proofErr w:type="spellStart"/>
      <w:r>
        <w:t>AC</w:t>
      </w:r>
      <w:r>
        <w:rPr>
          <w:vertAlign w:val="subscript"/>
        </w:rPr>
        <w:t>Week</w:t>
      </w:r>
      <w:proofErr w:type="spellEnd"/>
      <w:r>
        <w:rPr>
          <w:vertAlign w:val="subscript"/>
        </w:rPr>
        <w:t xml:space="preserve"> 4</w:t>
      </w:r>
    </w:p>
    <w:p w14:paraId="7DDF7424" w14:textId="77777777" w:rsidR="00880CD4" w:rsidRDefault="00880CD4" w:rsidP="00880CD4">
      <w:pPr>
        <w:ind w:left="2520"/>
        <w:jc w:val="both"/>
      </w:pPr>
      <w:r>
        <w:t>CV = $80,000 - $75,000</w:t>
      </w:r>
    </w:p>
    <w:p w14:paraId="00778949" w14:textId="77777777" w:rsidR="00880CD4" w:rsidRPr="00211284" w:rsidRDefault="00880CD4" w:rsidP="00880CD4">
      <w:pPr>
        <w:ind w:left="2520"/>
        <w:jc w:val="both"/>
        <w:rPr>
          <w:b/>
          <w:bCs/>
        </w:rPr>
      </w:pPr>
      <w:r w:rsidRPr="00211284">
        <w:rPr>
          <w:b/>
          <w:bCs/>
        </w:rPr>
        <w:t>CV = +$5,000</w:t>
      </w:r>
    </w:p>
    <w:p w14:paraId="04DA60E8" w14:textId="77777777" w:rsidR="00880CD4" w:rsidRDefault="00880CD4" w:rsidP="00880CD4">
      <w:pPr>
        <w:pStyle w:val="ListParagraph"/>
        <w:numPr>
          <w:ilvl w:val="0"/>
          <w:numId w:val="4"/>
        </w:numPr>
        <w:jc w:val="both"/>
      </w:pPr>
      <w:r>
        <w:t>A positive CV means, that the project is under budget. By how much? By $5,000</w:t>
      </w:r>
    </w:p>
    <w:p w14:paraId="48C45E47" w14:textId="77777777" w:rsidR="00880CD4" w:rsidRDefault="00880CD4" w:rsidP="00880CD4">
      <w:pPr>
        <w:pStyle w:val="ListParagraph"/>
        <w:numPr>
          <w:ilvl w:val="0"/>
          <w:numId w:val="3"/>
        </w:numPr>
        <w:jc w:val="both"/>
      </w:pPr>
      <w:r>
        <w:t>A negative CV would mean, that the project is above budget</w:t>
      </w:r>
    </w:p>
    <w:p w14:paraId="30619F65" w14:textId="77777777" w:rsidR="00880CD4" w:rsidRPr="00967C2B" w:rsidRDefault="00880CD4" w:rsidP="00880CD4">
      <w:pPr>
        <w:pStyle w:val="ListParagraph"/>
        <w:numPr>
          <w:ilvl w:val="1"/>
          <w:numId w:val="2"/>
        </w:numPr>
        <w:jc w:val="both"/>
        <w:rPr>
          <w:b/>
          <w:bCs/>
        </w:rPr>
      </w:pPr>
      <w:r>
        <w:t xml:space="preserve">Tip: An important point to remember is that on a perfect project, the CV is $0. This because a CV of $0 is neither over budget </w:t>
      </w:r>
      <w:proofErr w:type="gramStart"/>
      <w:r>
        <w:t>or</w:t>
      </w:r>
      <w:proofErr w:type="gramEnd"/>
      <w:r>
        <w:t xml:space="preserve"> under budget. Most people understand instinctively why being over budget is bad. But why is being under budget bad? It could be a sign that the team has missed a requirement, forgot to install a piece of equipment, or failed to integrate a feature into the deliverable. Anytime the CV </w:t>
      </w:r>
      <w:proofErr w:type="gramStart"/>
      <w:r>
        <w:t>isn’t</w:t>
      </w:r>
      <w:proofErr w:type="gramEnd"/>
      <w:r>
        <w:t xml:space="preserve"> $0, the Deployment Manager needs to investigate.</w:t>
      </w:r>
    </w:p>
    <w:p w14:paraId="2C2CB8DD" w14:textId="77777777" w:rsidR="00880CD4" w:rsidRDefault="00880CD4" w:rsidP="00880CD4">
      <w:pPr>
        <w:jc w:val="both"/>
      </w:pPr>
      <w:r w:rsidRPr="002168C1">
        <w:t>Below are graphical examples of these variances throughout a project execution:</w:t>
      </w:r>
    </w:p>
    <w:p w14:paraId="4ABCC196" w14:textId="77777777" w:rsidR="00880CD4" w:rsidRDefault="00880CD4" w:rsidP="00880CD4">
      <w:pPr>
        <w:keepNext/>
        <w:jc w:val="center"/>
      </w:pPr>
      <w:r>
        <w:rPr>
          <w:b/>
          <w:bCs/>
          <w:noProof/>
          <w:lang w:val="es-MX"/>
        </w:rPr>
        <w:lastRenderedPageBreak/>
        <w:drawing>
          <wp:inline distT="0" distB="0" distL="0" distR="0" wp14:anchorId="30E615BC" wp14:editId="05DC9801">
            <wp:extent cx="5597397" cy="2771371"/>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9313" cy="2792124"/>
                    </a:xfrm>
                    <a:prstGeom prst="rect">
                      <a:avLst/>
                    </a:prstGeom>
                    <a:noFill/>
                  </pic:spPr>
                </pic:pic>
              </a:graphicData>
            </a:graphic>
          </wp:inline>
        </w:drawing>
      </w:r>
    </w:p>
    <w:p w14:paraId="465B8663" w14:textId="42AC904A" w:rsidR="00880CD4" w:rsidRPr="008004BF" w:rsidRDefault="00880CD4" w:rsidP="00880CD4">
      <w:pPr>
        <w:pStyle w:val="Caption"/>
        <w:jc w:val="center"/>
        <w:rPr>
          <w:lang w:val="en-US"/>
        </w:rPr>
      </w:pPr>
      <w:r w:rsidRPr="008004BF">
        <w:rPr>
          <w:lang w:val="en-US"/>
        </w:rPr>
        <w:t xml:space="preserve">Figure </w:t>
      </w:r>
      <w:r w:rsidRPr="008004BF">
        <w:rPr>
          <w:lang w:val="en-US"/>
        </w:rPr>
        <w:fldChar w:fldCharType="begin"/>
      </w:r>
      <w:r w:rsidRPr="008004BF">
        <w:rPr>
          <w:lang w:val="en-US"/>
        </w:rPr>
        <w:instrText xml:space="preserve"> SEQ Figure \* ARABIC </w:instrText>
      </w:r>
      <w:r w:rsidRPr="008004BF">
        <w:rPr>
          <w:lang w:val="en-US"/>
        </w:rPr>
        <w:fldChar w:fldCharType="separate"/>
      </w:r>
      <w:r w:rsidR="00A36214">
        <w:rPr>
          <w:noProof/>
          <w:lang w:val="en-US"/>
        </w:rPr>
        <w:t>1</w:t>
      </w:r>
      <w:r w:rsidRPr="008004BF">
        <w:rPr>
          <w:lang w:val="en-US"/>
        </w:rPr>
        <w:fldChar w:fldCharType="end"/>
      </w:r>
      <w:r w:rsidRPr="008004BF">
        <w:rPr>
          <w:lang w:val="en-US"/>
        </w:rPr>
        <w:t xml:space="preserve"> Variances through a project execution</w:t>
      </w:r>
    </w:p>
    <w:p w14:paraId="403F5736" w14:textId="77777777" w:rsidR="00880CD4" w:rsidRDefault="00880CD4" w:rsidP="00880CD4">
      <w:pPr>
        <w:jc w:val="center"/>
      </w:pPr>
    </w:p>
    <w:p w14:paraId="590184E3" w14:textId="77777777" w:rsidR="00880CD4" w:rsidRDefault="00880CD4" w:rsidP="00880CD4">
      <w:pPr>
        <w:jc w:val="both"/>
      </w:pPr>
      <w:r>
        <w:t>In</w:t>
      </w:r>
      <w:r w:rsidRPr="000C5B9F">
        <w:t xml:space="preserve"> the above chart:</w:t>
      </w:r>
    </w:p>
    <w:p w14:paraId="2A53E33D" w14:textId="77777777" w:rsidR="00880CD4" w:rsidRDefault="00880CD4" w:rsidP="00880CD4">
      <w:pPr>
        <w:pStyle w:val="ListParagraph"/>
        <w:numPr>
          <w:ilvl w:val="0"/>
          <w:numId w:val="2"/>
        </w:numPr>
        <w:jc w:val="both"/>
      </w:pPr>
      <w:r>
        <w:t>The orange line represents Earned Value (EV), or how much monetary value has been delivered by the project at each point in time.</w:t>
      </w:r>
    </w:p>
    <w:p w14:paraId="6F416EC7" w14:textId="77777777" w:rsidR="00880CD4" w:rsidRPr="00153854" w:rsidRDefault="00880CD4" w:rsidP="00880CD4">
      <w:pPr>
        <w:pStyle w:val="ListParagraph"/>
        <w:numPr>
          <w:ilvl w:val="0"/>
          <w:numId w:val="2"/>
        </w:numPr>
        <w:jc w:val="both"/>
      </w:pPr>
      <w:r>
        <w:t>The gray line represents Planned Value (PV), or how much monetary value was planned to be delivered by the project at each point in time.</w:t>
      </w:r>
    </w:p>
    <w:p w14:paraId="3C43BD68" w14:textId="77777777" w:rsidR="00880CD4" w:rsidRDefault="00880CD4" w:rsidP="00880CD4">
      <w:r>
        <w:rPr>
          <w:noProof/>
          <w:lang w:val="es-MX"/>
        </w:rPr>
        <w:drawing>
          <wp:inline distT="0" distB="0" distL="0" distR="0" wp14:anchorId="7AC01582" wp14:editId="36061071">
            <wp:extent cx="5416550" cy="2681829"/>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2360" cy="2694608"/>
                    </a:xfrm>
                    <a:prstGeom prst="rect">
                      <a:avLst/>
                    </a:prstGeom>
                    <a:noFill/>
                  </pic:spPr>
                </pic:pic>
              </a:graphicData>
            </a:graphic>
          </wp:inline>
        </w:drawing>
      </w:r>
    </w:p>
    <w:p w14:paraId="0DC61507" w14:textId="393872AE" w:rsidR="00880CD4" w:rsidRPr="00B11F93" w:rsidRDefault="00880CD4" w:rsidP="00880CD4">
      <w:pPr>
        <w:pStyle w:val="Caption"/>
        <w:jc w:val="center"/>
        <w:rPr>
          <w:lang w:val="en-US"/>
        </w:rPr>
      </w:pPr>
      <w:bookmarkStart w:id="1" w:name="_Toc35971012"/>
      <w:r w:rsidRPr="00B11F93">
        <w:rPr>
          <w:lang w:val="en-US"/>
        </w:rPr>
        <w:t xml:space="preserve">Figure </w:t>
      </w:r>
      <w:r>
        <w:fldChar w:fldCharType="begin"/>
      </w:r>
      <w:r w:rsidRPr="00B11F93">
        <w:rPr>
          <w:lang w:val="en-US"/>
        </w:rPr>
        <w:instrText xml:space="preserve"> SEQ Figure \* ARABIC </w:instrText>
      </w:r>
      <w:r>
        <w:fldChar w:fldCharType="separate"/>
      </w:r>
      <w:r w:rsidR="00A36214">
        <w:rPr>
          <w:noProof/>
          <w:lang w:val="en-US"/>
        </w:rPr>
        <w:t>2</w:t>
      </w:r>
      <w:r>
        <w:rPr>
          <w:noProof/>
        </w:rPr>
        <w:fldChar w:fldCharType="end"/>
      </w:r>
      <w:r w:rsidRPr="00B11F93">
        <w:rPr>
          <w:lang w:val="en-US"/>
        </w:rPr>
        <w:t>. Schedule Variance charts</w:t>
      </w:r>
      <w:bookmarkEnd w:id="1"/>
    </w:p>
    <w:p w14:paraId="032163A5" w14:textId="77777777" w:rsidR="00880CD4" w:rsidRDefault="00880CD4" w:rsidP="00880CD4">
      <w:pPr>
        <w:jc w:val="both"/>
      </w:pPr>
      <w:r>
        <w:t>In</w:t>
      </w:r>
      <w:r w:rsidRPr="000C5B9F">
        <w:t xml:space="preserve"> the above chart:</w:t>
      </w:r>
    </w:p>
    <w:p w14:paraId="32F869F7" w14:textId="77777777" w:rsidR="00880CD4" w:rsidRDefault="00880CD4" w:rsidP="00880CD4">
      <w:pPr>
        <w:pStyle w:val="ListParagraph"/>
        <w:numPr>
          <w:ilvl w:val="0"/>
          <w:numId w:val="2"/>
        </w:numPr>
        <w:jc w:val="both"/>
      </w:pPr>
      <w:r>
        <w:lastRenderedPageBreak/>
        <w:t>The blue line is the Schedule Variance (SV), which since week 23 has shown a slight variance of -$500, which grew to -$6,600 and beyond, indicating the project had a slight delay up to week 36, when the variance was compensated, and returned to zero.</w:t>
      </w:r>
    </w:p>
    <w:p w14:paraId="7F05E4F9" w14:textId="77777777" w:rsidR="00880CD4" w:rsidRPr="000C5B9F" w:rsidRDefault="00880CD4" w:rsidP="00880CD4">
      <w:pPr>
        <w:pStyle w:val="ListParagraph"/>
        <w:numPr>
          <w:ilvl w:val="0"/>
          <w:numId w:val="2"/>
        </w:numPr>
        <w:jc w:val="both"/>
      </w:pPr>
      <w:r>
        <w:t>It is crucial to understand, that once the project completes its delivery, the Schedule Variance becomes zero, regardless of the delay. This is because the Earned Value now equals the Planned Value.</w:t>
      </w:r>
    </w:p>
    <w:p w14:paraId="202E16CD" w14:textId="77777777" w:rsidR="00880CD4" w:rsidRPr="00F31132" w:rsidRDefault="00880CD4" w:rsidP="00880CD4">
      <w:pPr>
        <w:jc w:val="both"/>
      </w:pPr>
      <w:r>
        <w:t>As information is gathered by monitoring and controlling processes, the Deployment manager organizes it and analyzes it in order to understand how the project's current status measures up compared to the selected KPIs.</w:t>
      </w:r>
    </w:p>
    <w:p w14:paraId="232D7125" w14:textId="77777777" w:rsidR="00880CD4" w:rsidRPr="00402C4B" w:rsidRDefault="00880CD4" w:rsidP="00880CD4">
      <w:pPr>
        <w:pStyle w:val="ListParagraph"/>
        <w:numPr>
          <w:ilvl w:val="0"/>
          <w:numId w:val="2"/>
        </w:numPr>
        <w:jc w:val="both"/>
        <w:rPr>
          <w:b/>
          <w:bCs/>
        </w:rPr>
      </w:pPr>
      <w:r w:rsidRPr="00402C4B">
        <w:rPr>
          <w:b/>
          <w:bCs/>
        </w:rPr>
        <w:t>Cost Performance Indicator (CPI)</w:t>
      </w:r>
      <w:r>
        <w:rPr>
          <w:b/>
          <w:bCs/>
        </w:rPr>
        <w:t xml:space="preserve">. </w:t>
      </w:r>
      <w:r w:rsidRPr="0033773B">
        <w:t>Is used</w:t>
      </w:r>
      <w:r>
        <w:rPr>
          <w:b/>
          <w:bCs/>
        </w:rPr>
        <w:t xml:space="preserve"> </w:t>
      </w:r>
      <w:r>
        <w:t>to show the efficiency of the money being spent by the project. Defined as the ratio between the Earned Value (EV), and the Actual Costs (AC):</w:t>
      </w:r>
    </w:p>
    <w:p w14:paraId="215A5489" w14:textId="77777777" w:rsidR="00880CD4" w:rsidRPr="00402C4B" w:rsidRDefault="00880CD4" w:rsidP="00880CD4">
      <w:pPr>
        <w:ind w:left="360"/>
        <w:jc w:val="both"/>
        <w:rPr>
          <w:b/>
          <w:bCs/>
        </w:rPr>
      </w:pPr>
      <m:oMathPara>
        <m:oMath>
          <m:r>
            <m:rPr>
              <m:sty m:val="bi"/>
            </m:rPr>
            <w:rPr>
              <w:rFonts w:ascii="Cambria Math" w:hAnsi="Cambria Math"/>
            </w:rPr>
            <m:t xml:space="preserve">CPI= </m:t>
          </m:r>
          <m:f>
            <m:fPr>
              <m:ctrlPr>
                <w:rPr>
                  <w:rFonts w:ascii="Cambria Math" w:hAnsi="Cambria Math"/>
                  <w:b/>
                  <w:bCs/>
                  <w:i/>
                </w:rPr>
              </m:ctrlPr>
            </m:fPr>
            <m:num>
              <m:r>
                <m:rPr>
                  <m:sty m:val="bi"/>
                </m:rPr>
                <w:rPr>
                  <w:rFonts w:ascii="Cambria Math" w:hAnsi="Cambria Math"/>
                </w:rPr>
                <m:t>EV</m:t>
              </m:r>
            </m:num>
            <m:den>
              <m:r>
                <m:rPr>
                  <m:sty m:val="bi"/>
                </m:rPr>
                <w:rPr>
                  <w:rFonts w:ascii="Cambria Math" w:hAnsi="Cambria Math"/>
                </w:rPr>
                <m:t>AC</m:t>
              </m:r>
            </m:den>
          </m:f>
        </m:oMath>
      </m:oMathPara>
    </w:p>
    <w:p w14:paraId="2169D92C" w14:textId="77777777" w:rsidR="00880CD4" w:rsidRDefault="00880CD4" w:rsidP="00880CD4">
      <w:pPr>
        <w:pStyle w:val="ListParagraph"/>
        <w:numPr>
          <w:ilvl w:val="1"/>
          <w:numId w:val="5"/>
        </w:numPr>
        <w:jc w:val="both"/>
      </w:pPr>
      <w:r>
        <w:t>A CPI greater than 1 means the project is under budget.</w:t>
      </w:r>
    </w:p>
    <w:p w14:paraId="74BD38CF" w14:textId="77777777" w:rsidR="00880CD4" w:rsidRDefault="00880CD4" w:rsidP="00880CD4">
      <w:pPr>
        <w:pStyle w:val="ListParagraph"/>
        <w:numPr>
          <w:ilvl w:val="1"/>
          <w:numId w:val="5"/>
        </w:numPr>
        <w:jc w:val="both"/>
      </w:pPr>
      <w:r>
        <w:t>A CPI value of 1, means the project is spending budget exactly as planned</w:t>
      </w:r>
    </w:p>
    <w:p w14:paraId="1A395683" w14:textId="77777777" w:rsidR="00880CD4" w:rsidRDefault="00880CD4" w:rsidP="00880CD4">
      <w:pPr>
        <w:pStyle w:val="ListParagraph"/>
        <w:numPr>
          <w:ilvl w:val="1"/>
          <w:numId w:val="5"/>
        </w:numPr>
        <w:jc w:val="both"/>
      </w:pPr>
      <w:r>
        <w:t>A CPI value smaller than 1, means the project is spending more than planned</w:t>
      </w:r>
    </w:p>
    <w:p w14:paraId="24B89611" w14:textId="77777777" w:rsidR="00880CD4" w:rsidRDefault="00880CD4" w:rsidP="00880CD4">
      <w:pPr>
        <w:pStyle w:val="ListParagraph"/>
        <w:ind w:left="1080"/>
        <w:jc w:val="both"/>
      </w:pPr>
    </w:p>
    <w:p w14:paraId="5861BFAC" w14:textId="77777777" w:rsidR="00880CD4" w:rsidRDefault="00880CD4" w:rsidP="00880CD4">
      <w:pPr>
        <w:pStyle w:val="ListParagraph"/>
        <w:ind w:left="1080"/>
        <w:jc w:val="both"/>
      </w:pPr>
      <w:r w:rsidRPr="00402C4B">
        <w:t>Using data from the above examples:</w:t>
      </w:r>
    </w:p>
    <w:p w14:paraId="39031DD9" w14:textId="77777777" w:rsidR="00880CD4" w:rsidRPr="00402C4B" w:rsidRDefault="00880CD4" w:rsidP="00880CD4">
      <w:pPr>
        <w:ind w:left="360"/>
        <w:jc w:val="both"/>
        <w:rPr>
          <w:b/>
          <w:bCs/>
        </w:rPr>
      </w:pPr>
      <m:oMathPara>
        <m:oMath>
          <m:r>
            <m:rPr>
              <m:sty m:val="bi"/>
            </m:rPr>
            <w:rPr>
              <w:rFonts w:ascii="Cambria Math" w:hAnsi="Cambria Math"/>
            </w:rPr>
            <m:t xml:space="preserve">CPI= </m:t>
          </m:r>
          <m:f>
            <m:fPr>
              <m:ctrlPr>
                <w:rPr>
                  <w:rFonts w:ascii="Cambria Math" w:hAnsi="Cambria Math"/>
                  <w:b/>
                  <w:bCs/>
                  <w:i/>
                </w:rPr>
              </m:ctrlPr>
            </m:fPr>
            <m:num>
              <m:r>
                <m:rPr>
                  <m:sty m:val="bi"/>
                </m:rPr>
                <w:rPr>
                  <w:rFonts w:ascii="Cambria Math" w:hAnsi="Cambria Math"/>
                </w:rPr>
                <m:t>$80,000</m:t>
              </m:r>
            </m:num>
            <m:den>
              <m:r>
                <m:rPr>
                  <m:sty m:val="bi"/>
                </m:rPr>
                <w:rPr>
                  <w:rFonts w:ascii="Cambria Math" w:hAnsi="Cambria Math"/>
                </w:rPr>
                <m:t>$75,000</m:t>
              </m:r>
            </m:den>
          </m:f>
          <m:r>
            <m:rPr>
              <m:sty m:val="bi"/>
            </m:rPr>
            <w:rPr>
              <w:rFonts w:ascii="Cambria Math" w:hAnsi="Cambria Math"/>
            </w:rPr>
            <m:t>=1.06</m:t>
          </m:r>
        </m:oMath>
      </m:oMathPara>
    </w:p>
    <w:p w14:paraId="479CEB0B" w14:textId="77777777" w:rsidR="00880CD4" w:rsidRDefault="00880CD4" w:rsidP="00880CD4">
      <w:pPr>
        <w:pStyle w:val="ListParagraph"/>
        <w:ind w:left="1080"/>
        <w:jc w:val="both"/>
      </w:pPr>
      <w:r>
        <w:t xml:space="preserve">As CPI &gt; 1, the project is under budget. In this </w:t>
      </w:r>
      <w:proofErr w:type="gramStart"/>
      <w:r>
        <w:t>particular case</w:t>
      </w:r>
      <w:proofErr w:type="gramEnd"/>
      <w:r>
        <w:t>, a CPI of 1.06 means that for every $1 of money spent, the value delivered is $1.06.</w:t>
      </w:r>
    </w:p>
    <w:p w14:paraId="69F1DD56" w14:textId="77777777" w:rsidR="00880CD4" w:rsidRDefault="00880CD4" w:rsidP="00880CD4">
      <w:pPr>
        <w:pStyle w:val="ListParagraph"/>
        <w:ind w:left="1080"/>
        <w:jc w:val="both"/>
      </w:pPr>
    </w:p>
    <w:p w14:paraId="7EC50BFF" w14:textId="77777777" w:rsidR="00880CD4" w:rsidRPr="00402C4B" w:rsidRDefault="00880CD4" w:rsidP="00880CD4">
      <w:pPr>
        <w:pStyle w:val="ListParagraph"/>
        <w:numPr>
          <w:ilvl w:val="0"/>
          <w:numId w:val="2"/>
        </w:numPr>
        <w:jc w:val="both"/>
        <w:rPr>
          <w:b/>
          <w:bCs/>
        </w:rPr>
      </w:pPr>
      <w:r w:rsidRPr="00402C4B">
        <w:rPr>
          <w:b/>
          <w:bCs/>
        </w:rPr>
        <w:t>Schedule Performance Indicator (SPI)</w:t>
      </w:r>
      <w:r>
        <w:rPr>
          <w:b/>
          <w:bCs/>
        </w:rPr>
        <w:t xml:space="preserve">. </w:t>
      </w:r>
      <w:r>
        <w:t>Is used to show whether a project is behind or ahead of schedule. In other words, the SPI shows whether the project will deliver late, on time, or early. It is defined as the ratio between the Earned Value (EV), and the Planned Value (PV):</w:t>
      </w:r>
    </w:p>
    <w:p w14:paraId="686A3B15" w14:textId="77777777" w:rsidR="00880CD4" w:rsidRPr="00402C4B" w:rsidRDefault="00880CD4" w:rsidP="00880CD4">
      <w:pPr>
        <w:ind w:left="360"/>
        <w:jc w:val="both"/>
        <w:rPr>
          <w:b/>
          <w:bCs/>
        </w:rPr>
      </w:pPr>
      <m:oMathPara>
        <m:oMath>
          <m:r>
            <m:rPr>
              <m:sty m:val="bi"/>
            </m:rPr>
            <w:rPr>
              <w:rFonts w:ascii="Cambria Math" w:hAnsi="Cambria Math"/>
            </w:rPr>
            <m:t xml:space="preserve">SPI= </m:t>
          </m:r>
          <m:f>
            <m:fPr>
              <m:ctrlPr>
                <w:rPr>
                  <w:rFonts w:ascii="Cambria Math" w:hAnsi="Cambria Math"/>
                  <w:b/>
                  <w:bCs/>
                  <w:i/>
                </w:rPr>
              </m:ctrlPr>
            </m:fPr>
            <m:num>
              <m:r>
                <m:rPr>
                  <m:sty m:val="bi"/>
                </m:rPr>
                <w:rPr>
                  <w:rFonts w:ascii="Cambria Math" w:hAnsi="Cambria Math"/>
                </w:rPr>
                <m:t>EV</m:t>
              </m:r>
            </m:num>
            <m:den>
              <m:r>
                <m:rPr>
                  <m:sty m:val="bi"/>
                </m:rPr>
                <w:rPr>
                  <w:rFonts w:ascii="Cambria Math" w:hAnsi="Cambria Math"/>
                </w:rPr>
                <m:t>PV</m:t>
              </m:r>
            </m:den>
          </m:f>
        </m:oMath>
      </m:oMathPara>
    </w:p>
    <w:p w14:paraId="4E6981CD" w14:textId="77777777" w:rsidR="00880CD4" w:rsidRDefault="00880CD4" w:rsidP="00880CD4">
      <w:pPr>
        <w:pStyle w:val="ListParagraph"/>
        <w:numPr>
          <w:ilvl w:val="1"/>
          <w:numId w:val="5"/>
        </w:numPr>
        <w:jc w:val="both"/>
      </w:pPr>
      <w:r>
        <w:t>A SPI value less than 1 means the project is behind schedule and will not finish on time.</w:t>
      </w:r>
    </w:p>
    <w:p w14:paraId="40A561E6" w14:textId="77777777" w:rsidR="00880CD4" w:rsidRDefault="00880CD4" w:rsidP="00880CD4">
      <w:pPr>
        <w:pStyle w:val="ListParagraph"/>
        <w:numPr>
          <w:ilvl w:val="1"/>
          <w:numId w:val="5"/>
        </w:numPr>
        <w:jc w:val="both"/>
      </w:pPr>
      <w:r>
        <w:t>A SPI value of 1, means the project is progressing exactly as planned.</w:t>
      </w:r>
    </w:p>
    <w:p w14:paraId="23A998E3" w14:textId="77777777" w:rsidR="00880CD4" w:rsidRDefault="00880CD4" w:rsidP="00880CD4">
      <w:pPr>
        <w:pStyle w:val="ListParagraph"/>
        <w:numPr>
          <w:ilvl w:val="1"/>
          <w:numId w:val="5"/>
        </w:numPr>
        <w:jc w:val="both"/>
      </w:pPr>
      <w:r>
        <w:t>A SPI value greater than 1, means the project will be completed early.</w:t>
      </w:r>
    </w:p>
    <w:p w14:paraId="3C5AF842" w14:textId="77777777" w:rsidR="00880CD4" w:rsidRDefault="00880CD4" w:rsidP="00880CD4">
      <w:pPr>
        <w:pStyle w:val="ListParagraph"/>
        <w:ind w:left="1080"/>
        <w:jc w:val="both"/>
      </w:pPr>
    </w:p>
    <w:p w14:paraId="08F2D3DF" w14:textId="77777777" w:rsidR="00880CD4" w:rsidRDefault="00880CD4" w:rsidP="00880CD4">
      <w:pPr>
        <w:pStyle w:val="ListParagraph"/>
        <w:ind w:left="1080"/>
        <w:jc w:val="both"/>
      </w:pPr>
      <w:r w:rsidRPr="00402C4B">
        <w:t>Using data from the above examples:</w:t>
      </w:r>
    </w:p>
    <w:p w14:paraId="66B6C7F5" w14:textId="77777777" w:rsidR="00880CD4" w:rsidRPr="00402C4B" w:rsidRDefault="00880CD4" w:rsidP="00880CD4">
      <w:pPr>
        <w:ind w:left="360"/>
        <w:jc w:val="both"/>
        <w:rPr>
          <w:b/>
          <w:bCs/>
        </w:rPr>
      </w:pPr>
      <m:oMathPara>
        <m:oMath>
          <m:r>
            <m:rPr>
              <m:sty m:val="bi"/>
            </m:rPr>
            <w:rPr>
              <w:rFonts w:ascii="Cambria Math" w:hAnsi="Cambria Math"/>
            </w:rPr>
            <m:t xml:space="preserve">SPI= </m:t>
          </m:r>
          <m:f>
            <m:fPr>
              <m:ctrlPr>
                <w:rPr>
                  <w:rFonts w:ascii="Cambria Math" w:hAnsi="Cambria Math"/>
                  <w:b/>
                  <w:bCs/>
                  <w:i/>
                </w:rPr>
              </m:ctrlPr>
            </m:fPr>
            <m:num>
              <m:r>
                <m:rPr>
                  <m:sty m:val="bi"/>
                </m:rPr>
                <w:rPr>
                  <w:rFonts w:ascii="Cambria Math" w:hAnsi="Cambria Math"/>
                </w:rPr>
                <m:t>$80,000</m:t>
              </m:r>
            </m:num>
            <m:den>
              <m:r>
                <m:rPr>
                  <m:sty m:val="bi"/>
                </m:rPr>
                <w:rPr>
                  <w:rFonts w:ascii="Cambria Math" w:hAnsi="Cambria Math"/>
                </w:rPr>
                <m:t>$100,000</m:t>
              </m:r>
            </m:den>
          </m:f>
          <m:r>
            <m:rPr>
              <m:sty m:val="bi"/>
            </m:rPr>
            <w:rPr>
              <w:rFonts w:ascii="Cambria Math" w:hAnsi="Cambria Math"/>
            </w:rPr>
            <m:t>=0.8</m:t>
          </m:r>
        </m:oMath>
      </m:oMathPara>
    </w:p>
    <w:p w14:paraId="6B798B68" w14:textId="648C3A09" w:rsidR="00880CD4" w:rsidRPr="00A36214" w:rsidRDefault="00880CD4" w:rsidP="00A36214">
      <w:pPr>
        <w:pStyle w:val="ListParagraph"/>
        <w:ind w:left="1080"/>
        <w:jc w:val="both"/>
      </w:pPr>
      <w:r>
        <w:t xml:space="preserve">As SPI &lt; 1, the project is behind schedule. Concretely, a SPI of 0.8 means that for the time that $1 of value has been planned, only $0.80 were delivered. In terms of sites, it </w:t>
      </w:r>
      <w:r>
        <w:lastRenderedPageBreak/>
        <w:t>would mean that the project is working only at 80% the estimated rate (8 sites delivered of 10 planned).</w:t>
      </w:r>
    </w:p>
    <w:sectPr w:rsidR="00880CD4" w:rsidRPr="00A36214" w:rsidSect="00880CD4">
      <w:headerReference w:type="default" r:id="rId7"/>
      <w:footerReference w:type="default" r:id="rId8"/>
      <w:pgSz w:w="12240" w:h="15840"/>
      <w:pgMar w:top="1417" w:right="1701" w:bottom="1417"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00333" w14:textId="77777777" w:rsidR="00CA2084" w:rsidRDefault="006458D7">
    <w:pPr>
      <w:pBdr>
        <w:top w:val="nil"/>
        <w:left w:val="nil"/>
        <w:bottom w:val="nil"/>
        <w:right w:val="nil"/>
        <w:between w:val="nil"/>
      </w:pBdr>
      <w:tabs>
        <w:tab w:val="center" w:pos="4419"/>
        <w:tab w:val="right" w:pos="8838"/>
      </w:tabs>
      <w:spacing w:after="0" w:line="240" w:lineRule="auto"/>
      <w:jc w:val="center"/>
      <w:rPr>
        <w:color w:val="000000"/>
      </w:rPr>
    </w:pPr>
    <w:bookmarkStart w:id="4" w:name="_Hlk39509402"/>
    <w:bookmarkStart w:id="5" w:name="_Hlk39509403"/>
    <w:r>
      <w:rPr>
        <w:b/>
        <w:color w:val="000000"/>
        <w:sz w:val="20"/>
        <w:szCs w:val="20"/>
      </w:rPr>
      <w:t>TELEWORX LLC © 2020</w:t>
    </w:r>
    <w:r>
      <w:rPr>
        <w:noProof/>
        <w:lang w:val="es-MX"/>
      </w:rPr>
      <mc:AlternateContent>
        <mc:Choice Requires="wps">
          <w:drawing>
            <wp:anchor distT="0" distB="0" distL="114300" distR="114300" simplePos="0" relativeHeight="251661312" behindDoc="0" locked="0" layoutInCell="1" hidden="0" allowOverlap="1" wp14:anchorId="6832A01E" wp14:editId="79358971">
              <wp:simplePos x="0" y="0"/>
              <wp:positionH relativeFrom="column">
                <wp:posOffset>-266699</wp:posOffset>
              </wp:positionH>
              <wp:positionV relativeFrom="paragraph">
                <wp:posOffset>-203199</wp:posOffset>
              </wp:positionV>
              <wp:extent cx="618611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252943" y="3780000"/>
                        <a:ext cx="618611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6818C4E" id="_x0000_t32" coordsize="21600,21600" o:spt="32" o:oned="t" path="m,l21600,21600e" filled="f">
              <v:path arrowok="t" fillok="f" o:connecttype="none"/>
              <o:lock v:ext="edit" shapetype="t"/>
            </v:shapetype>
            <v:shape id="Conector recto de flecha 2" o:spid="_x0000_s1026" type="#_x0000_t32" style="position:absolute;margin-left:-21pt;margin-top:-16pt;width:487.1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" strokecolor="black [3200]">
              <v:stroke startarrowwidth="narrow" startarrowlength="short" endarrowwidth="narrow" endarrowlength="short" joinstyle="miter"/>
            </v:shape>
          </w:pict>
        </mc:Fallback>
      </mc:AlternateContent>
    </w:r>
    <w:bookmarkEnd w:id="4"/>
    <w:bookmarkEnd w:id="5"/>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18E67" w14:textId="77777777" w:rsidR="00CA2084" w:rsidRDefault="006458D7">
    <w:pPr>
      <w:pBdr>
        <w:top w:val="nil"/>
        <w:left w:val="nil"/>
        <w:bottom w:val="nil"/>
        <w:right w:val="nil"/>
        <w:between w:val="nil"/>
      </w:pBdr>
      <w:tabs>
        <w:tab w:val="center" w:pos="4419"/>
        <w:tab w:val="right" w:pos="8838"/>
      </w:tabs>
      <w:spacing w:after="0" w:line="240" w:lineRule="auto"/>
      <w:rPr>
        <w:color w:val="000000"/>
      </w:rPr>
    </w:pPr>
    <w:bookmarkStart w:id="2" w:name="_Hlk39509385"/>
    <w:bookmarkStart w:id="3" w:name="_Hlk39509386"/>
    <w:r>
      <w:rPr>
        <w:noProof/>
        <w:lang w:val="es-MX"/>
      </w:rPr>
      <w:drawing>
        <wp:anchor distT="0" distB="0" distL="0" distR="0" simplePos="0" relativeHeight="251659264" behindDoc="0" locked="0" layoutInCell="1" hidden="0" allowOverlap="1" wp14:anchorId="6560152D" wp14:editId="3219592F">
          <wp:simplePos x="0" y="0"/>
          <wp:positionH relativeFrom="column">
            <wp:posOffset>-685799</wp:posOffset>
          </wp:positionH>
          <wp:positionV relativeFrom="paragraph">
            <wp:posOffset>-181609</wp:posOffset>
          </wp:positionV>
          <wp:extent cx="1353787" cy="286089"/>
          <wp:effectExtent l="0" t="0" r="0" b="0"/>
          <wp:wrapSquare wrapText="bothSides" distT="0" distB="0" distL="0" distR="0"/>
          <wp:docPr id="6" name="image12.png" descr="C:\Users\gines\AppData\Local\Microsoft\Windows\INetCache\Content.Word\TELEWORX-USA#1.bmp"/>
          <wp:cNvGraphicFramePr/>
          <a:graphic xmlns:a="http://schemas.openxmlformats.org/drawingml/2006/main">
            <a:graphicData uri="http://schemas.openxmlformats.org/drawingml/2006/picture">
              <pic:pic xmlns:pic="http://schemas.openxmlformats.org/drawingml/2006/picture">
                <pic:nvPicPr>
                  <pic:cNvPr id="0" name="image12.png" descr="C:\Users\gines\AppData\Local\Microsoft\Windows\INetCache\Content.Word\TELEWORX-USA#1.bmp"/>
                  <pic:cNvPicPr preferRelativeResize="0"/>
                </pic:nvPicPr>
                <pic:blipFill>
                  <a:blip r:embed="rId1"/>
                  <a:srcRect/>
                  <a:stretch>
                    <a:fillRect/>
                  </a:stretch>
                </pic:blipFill>
                <pic:spPr>
                  <a:xfrm>
                    <a:off x="0" y="0"/>
                    <a:ext cx="1353787" cy="286089"/>
                  </a:xfrm>
                  <a:prstGeom prst="rect">
                    <a:avLst/>
                  </a:prstGeom>
                  <a:ln/>
                </pic:spPr>
              </pic:pic>
            </a:graphicData>
          </a:graphic>
        </wp:anchor>
      </w:drawing>
    </w:r>
    <w:r>
      <w:rPr>
        <w:noProof/>
        <w:lang w:val="es-MX"/>
      </w:rPr>
      <mc:AlternateContent>
        <mc:Choice Requires="wps">
          <w:drawing>
            <wp:anchor distT="0" distB="0" distL="114300" distR="114300" simplePos="0" relativeHeight="251660288" behindDoc="0" locked="0" layoutInCell="1" hidden="0" allowOverlap="1" wp14:anchorId="117F20E4" wp14:editId="551D82E0">
              <wp:simplePos x="0" y="0"/>
              <wp:positionH relativeFrom="column">
                <wp:posOffset>-266699</wp:posOffset>
              </wp:positionH>
              <wp:positionV relativeFrom="paragraph">
                <wp:posOffset>215900</wp:posOffset>
              </wp:positionV>
              <wp:extent cx="6186115"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252943" y="3780000"/>
                        <a:ext cx="618611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64633D9F" id="_x0000_t32" coordsize="21600,21600" o:spt="32" o:oned="t" path="m,l21600,21600e" filled="f">
              <v:path arrowok="t" fillok="f" o:connecttype="none"/>
              <o:lock v:ext="edit" shapetype="t"/>
            </v:shapetype>
            <v:shape id="Conector recto de flecha 3" o:spid="_x0000_s1026" type="#_x0000_t32" style="position:absolute;margin-left:-21pt;margin-top:17pt;width:487.1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" strokecolor="black [3200]">
              <v:stroke startarrowwidth="narrow" startarrowlength="short" endarrowwidth="narrow" endarrowlength="short" joinstyle="miter"/>
            </v:shape>
          </w:pict>
        </mc:Fallback>
      </mc:AlternateContent>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D3EF6"/>
    <w:multiLevelType w:val="hybridMultilevel"/>
    <w:tmpl w:val="281AF5B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C548F7"/>
    <w:multiLevelType w:val="hybridMultilevel"/>
    <w:tmpl w:val="FE802A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8532A"/>
    <w:multiLevelType w:val="hybridMultilevel"/>
    <w:tmpl w:val="39C47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34856"/>
    <w:multiLevelType w:val="multilevel"/>
    <w:tmpl w:val="8A78AE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D897F5E"/>
    <w:multiLevelType w:val="hybridMultilevel"/>
    <w:tmpl w:val="467A10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40129E"/>
    <w:multiLevelType w:val="hybridMultilevel"/>
    <w:tmpl w:val="9174AFC6"/>
    <w:lvl w:ilvl="0" w:tplc="ABB83B4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F8136D"/>
    <w:multiLevelType w:val="hybridMultilevel"/>
    <w:tmpl w:val="D0CE239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D4"/>
    <w:rsid w:val="00203612"/>
    <w:rsid w:val="00516CD9"/>
    <w:rsid w:val="006458D7"/>
    <w:rsid w:val="00880CD4"/>
    <w:rsid w:val="00A36214"/>
    <w:rsid w:val="00E5298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1066"/>
  <w15:chartTrackingRefBased/>
  <w15:docId w15:val="{BDAD5FAB-A6AA-401F-A071-58874201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0CD4"/>
    <w:rPr>
      <w:rFonts w:ascii="Calibri" w:eastAsia="Calibri" w:hAnsi="Calibri" w:cs="Calibri"/>
      <w:lang w:eastAsia="es-MX"/>
    </w:rPr>
  </w:style>
  <w:style w:type="paragraph" w:styleId="Heading1">
    <w:name w:val="heading 1"/>
    <w:basedOn w:val="Normal"/>
    <w:next w:val="Normal"/>
    <w:link w:val="Heading1Char"/>
    <w:rsid w:val="00880CD4"/>
    <w:pPr>
      <w:keepNext/>
      <w:keepLines/>
      <w:numPr>
        <w:numId w:val="1"/>
      </w:numPr>
      <w:spacing w:before="240" w:after="0"/>
      <w:outlineLvl w:val="0"/>
    </w:pPr>
    <w:rPr>
      <w:color w:val="2E75B5"/>
      <w:sz w:val="32"/>
      <w:szCs w:val="32"/>
    </w:rPr>
  </w:style>
  <w:style w:type="paragraph" w:styleId="Heading2">
    <w:name w:val="heading 2"/>
    <w:basedOn w:val="Normal"/>
    <w:next w:val="Normal"/>
    <w:link w:val="Heading2Char"/>
    <w:rsid w:val="00880CD4"/>
    <w:pPr>
      <w:keepNext/>
      <w:keepLines/>
      <w:numPr>
        <w:ilvl w:val="1"/>
        <w:numId w:val="1"/>
      </w:numPr>
      <w:spacing w:before="40" w:after="0"/>
      <w:outlineLvl w:val="1"/>
    </w:pPr>
    <w:rPr>
      <w:color w:val="2E75B5"/>
      <w:sz w:val="26"/>
      <w:szCs w:val="26"/>
      <w:u w:val="single"/>
    </w:rPr>
  </w:style>
  <w:style w:type="paragraph" w:styleId="Heading3">
    <w:name w:val="heading 3"/>
    <w:basedOn w:val="Normal"/>
    <w:next w:val="Normal"/>
    <w:link w:val="Heading3Char"/>
    <w:rsid w:val="00880CD4"/>
    <w:pPr>
      <w:keepNext/>
      <w:keepLines/>
      <w:numPr>
        <w:ilvl w:val="2"/>
        <w:numId w:val="1"/>
      </w:numPr>
      <w:spacing w:before="40" w:after="0"/>
      <w:outlineLvl w:val="2"/>
    </w:pPr>
    <w:rPr>
      <w:i/>
      <w:color w:val="1E4D78"/>
      <w:sz w:val="24"/>
      <w:szCs w:val="24"/>
    </w:rPr>
  </w:style>
  <w:style w:type="paragraph" w:styleId="Heading4">
    <w:name w:val="heading 4"/>
    <w:basedOn w:val="Normal"/>
    <w:next w:val="Normal"/>
    <w:link w:val="Heading4Char"/>
    <w:rsid w:val="00880CD4"/>
    <w:pPr>
      <w:keepNext/>
      <w:keepLines/>
      <w:numPr>
        <w:ilvl w:val="3"/>
        <w:numId w:val="1"/>
      </w:numPr>
      <w:spacing w:before="40" w:after="0"/>
      <w:outlineLvl w:val="3"/>
    </w:pPr>
    <w:rPr>
      <w:i/>
      <w:color w:val="2E75B5"/>
    </w:rPr>
  </w:style>
  <w:style w:type="paragraph" w:styleId="Heading5">
    <w:name w:val="heading 5"/>
    <w:basedOn w:val="Normal"/>
    <w:next w:val="Normal"/>
    <w:link w:val="Heading5Char"/>
    <w:rsid w:val="00880CD4"/>
    <w:pPr>
      <w:keepNext/>
      <w:keepLines/>
      <w:numPr>
        <w:ilvl w:val="4"/>
        <w:numId w:val="1"/>
      </w:numPr>
      <w:spacing w:before="40" w:after="0"/>
      <w:outlineLvl w:val="4"/>
    </w:pPr>
    <w:rPr>
      <w:color w:val="2E75B5"/>
    </w:rPr>
  </w:style>
  <w:style w:type="paragraph" w:styleId="Heading6">
    <w:name w:val="heading 6"/>
    <w:basedOn w:val="Normal"/>
    <w:next w:val="Normal"/>
    <w:link w:val="Heading6Char"/>
    <w:rsid w:val="00880CD4"/>
    <w:pPr>
      <w:keepNext/>
      <w:keepLines/>
      <w:numPr>
        <w:ilvl w:val="5"/>
        <w:numId w:val="1"/>
      </w:numPr>
      <w:spacing w:before="40" w:after="0"/>
      <w:outlineLvl w:val="5"/>
    </w:pPr>
    <w:rPr>
      <w:color w:val="1E4D78"/>
    </w:rPr>
  </w:style>
  <w:style w:type="paragraph" w:styleId="Heading7">
    <w:name w:val="heading 7"/>
    <w:basedOn w:val="Normal"/>
    <w:next w:val="Normal"/>
    <w:link w:val="Heading7Char"/>
    <w:uiPriority w:val="9"/>
    <w:semiHidden/>
    <w:unhideWhenUsed/>
    <w:qFormat/>
    <w:rsid w:val="00880CD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0C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0C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CD4"/>
    <w:rPr>
      <w:rFonts w:ascii="Segoe UI" w:hAnsi="Segoe UI" w:cs="Segoe UI"/>
      <w:sz w:val="18"/>
      <w:szCs w:val="18"/>
    </w:rPr>
  </w:style>
  <w:style w:type="character" w:customStyle="1" w:styleId="Heading1Char">
    <w:name w:val="Heading 1 Char"/>
    <w:basedOn w:val="DefaultParagraphFont"/>
    <w:link w:val="Heading1"/>
    <w:rsid w:val="00880CD4"/>
    <w:rPr>
      <w:rFonts w:ascii="Calibri" w:eastAsia="Calibri" w:hAnsi="Calibri" w:cs="Calibri"/>
      <w:color w:val="2E75B5"/>
      <w:sz w:val="32"/>
      <w:szCs w:val="32"/>
      <w:lang w:eastAsia="es-MX"/>
    </w:rPr>
  </w:style>
  <w:style w:type="character" w:customStyle="1" w:styleId="Heading2Char">
    <w:name w:val="Heading 2 Char"/>
    <w:basedOn w:val="DefaultParagraphFont"/>
    <w:link w:val="Heading2"/>
    <w:rsid w:val="00880CD4"/>
    <w:rPr>
      <w:rFonts w:ascii="Calibri" w:eastAsia="Calibri" w:hAnsi="Calibri" w:cs="Calibri"/>
      <w:color w:val="2E75B5"/>
      <w:sz w:val="26"/>
      <w:szCs w:val="26"/>
      <w:u w:val="single"/>
      <w:lang w:eastAsia="es-MX"/>
    </w:rPr>
  </w:style>
  <w:style w:type="character" w:customStyle="1" w:styleId="Heading3Char">
    <w:name w:val="Heading 3 Char"/>
    <w:basedOn w:val="DefaultParagraphFont"/>
    <w:link w:val="Heading3"/>
    <w:rsid w:val="00880CD4"/>
    <w:rPr>
      <w:rFonts w:ascii="Calibri" w:eastAsia="Calibri" w:hAnsi="Calibri" w:cs="Calibri"/>
      <w:i/>
      <w:color w:val="1E4D78"/>
      <w:sz w:val="24"/>
      <w:szCs w:val="24"/>
      <w:lang w:eastAsia="es-MX"/>
    </w:rPr>
  </w:style>
  <w:style w:type="character" w:customStyle="1" w:styleId="Heading4Char">
    <w:name w:val="Heading 4 Char"/>
    <w:basedOn w:val="DefaultParagraphFont"/>
    <w:link w:val="Heading4"/>
    <w:rsid w:val="00880CD4"/>
    <w:rPr>
      <w:rFonts w:ascii="Calibri" w:eastAsia="Calibri" w:hAnsi="Calibri" w:cs="Calibri"/>
      <w:i/>
      <w:color w:val="2E75B5"/>
      <w:lang w:eastAsia="es-MX"/>
    </w:rPr>
  </w:style>
  <w:style w:type="character" w:customStyle="1" w:styleId="Heading5Char">
    <w:name w:val="Heading 5 Char"/>
    <w:basedOn w:val="DefaultParagraphFont"/>
    <w:link w:val="Heading5"/>
    <w:rsid w:val="00880CD4"/>
    <w:rPr>
      <w:rFonts w:ascii="Calibri" w:eastAsia="Calibri" w:hAnsi="Calibri" w:cs="Calibri"/>
      <w:color w:val="2E75B5"/>
      <w:lang w:eastAsia="es-MX"/>
    </w:rPr>
  </w:style>
  <w:style w:type="character" w:customStyle="1" w:styleId="Heading6Char">
    <w:name w:val="Heading 6 Char"/>
    <w:basedOn w:val="DefaultParagraphFont"/>
    <w:link w:val="Heading6"/>
    <w:rsid w:val="00880CD4"/>
    <w:rPr>
      <w:rFonts w:ascii="Calibri" w:eastAsia="Calibri" w:hAnsi="Calibri" w:cs="Calibri"/>
      <w:color w:val="1E4D78"/>
      <w:lang w:eastAsia="es-MX"/>
    </w:rPr>
  </w:style>
  <w:style w:type="character" w:customStyle="1" w:styleId="Heading7Char">
    <w:name w:val="Heading 7 Char"/>
    <w:basedOn w:val="DefaultParagraphFont"/>
    <w:link w:val="Heading7"/>
    <w:uiPriority w:val="9"/>
    <w:semiHidden/>
    <w:rsid w:val="00880CD4"/>
    <w:rPr>
      <w:rFonts w:asciiTheme="majorHAnsi" w:eastAsiaTheme="majorEastAsia" w:hAnsiTheme="majorHAnsi" w:cstheme="majorBidi"/>
      <w:i/>
      <w:iCs/>
      <w:color w:val="1F3763" w:themeColor="accent1" w:themeShade="7F"/>
      <w:lang w:eastAsia="es-MX"/>
    </w:rPr>
  </w:style>
  <w:style w:type="character" w:customStyle="1" w:styleId="Heading8Char">
    <w:name w:val="Heading 8 Char"/>
    <w:basedOn w:val="DefaultParagraphFont"/>
    <w:link w:val="Heading8"/>
    <w:uiPriority w:val="9"/>
    <w:semiHidden/>
    <w:rsid w:val="00880CD4"/>
    <w:rPr>
      <w:rFonts w:asciiTheme="majorHAnsi" w:eastAsiaTheme="majorEastAsia" w:hAnsiTheme="majorHAnsi" w:cstheme="majorBidi"/>
      <w:color w:val="272727" w:themeColor="text1" w:themeTint="D8"/>
      <w:sz w:val="21"/>
      <w:szCs w:val="21"/>
      <w:lang w:eastAsia="es-MX"/>
    </w:rPr>
  </w:style>
  <w:style w:type="character" w:customStyle="1" w:styleId="Heading9Char">
    <w:name w:val="Heading 9 Char"/>
    <w:basedOn w:val="DefaultParagraphFont"/>
    <w:link w:val="Heading9"/>
    <w:uiPriority w:val="9"/>
    <w:semiHidden/>
    <w:rsid w:val="00880CD4"/>
    <w:rPr>
      <w:rFonts w:asciiTheme="majorHAnsi" w:eastAsiaTheme="majorEastAsia" w:hAnsiTheme="majorHAnsi" w:cstheme="majorBidi"/>
      <w:i/>
      <w:iCs/>
      <w:color w:val="272727" w:themeColor="text1" w:themeTint="D8"/>
      <w:sz w:val="21"/>
      <w:szCs w:val="21"/>
      <w:lang w:eastAsia="es-MX"/>
    </w:rPr>
  </w:style>
  <w:style w:type="paragraph" w:styleId="ListParagraph">
    <w:name w:val="List Paragraph"/>
    <w:aliases w:val="Bullet List,FooterText,numbered,List Paragraph1,Paragraphe de liste1,Bulletr List Paragraph,列出段落,列出段落1,Use Case List Paragraph,Page Titles,cS List Paragraph,b1,Number_1,new,SGLText List Paragraph,Colorful List - Accent 11"/>
    <w:basedOn w:val="Normal"/>
    <w:link w:val="ListParagraphChar"/>
    <w:uiPriority w:val="34"/>
    <w:qFormat/>
    <w:rsid w:val="00880CD4"/>
    <w:pPr>
      <w:ind w:left="720"/>
      <w:contextualSpacing/>
    </w:pPr>
  </w:style>
  <w:style w:type="paragraph" w:styleId="Caption">
    <w:name w:val="caption"/>
    <w:basedOn w:val="Normal"/>
    <w:next w:val="Normal"/>
    <w:uiPriority w:val="35"/>
    <w:unhideWhenUsed/>
    <w:qFormat/>
    <w:rsid w:val="00880CD4"/>
    <w:pPr>
      <w:spacing w:after="200" w:line="240" w:lineRule="auto"/>
    </w:pPr>
    <w:rPr>
      <w:rFonts w:asciiTheme="minorHAnsi" w:eastAsiaTheme="minorHAnsi" w:hAnsiTheme="minorHAnsi" w:cstheme="minorBidi"/>
      <w:i/>
      <w:iCs/>
      <w:color w:val="44546A" w:themeColor="text2"/>
      <w:sz w:val="18"/>
      <w:szCs w:val="18"/>
      <w:lang w:val="es-MX" w:eastAsia="en-US"/>
    </w:rPr>
  </w:style>
  <w:style w:type="character" w:customStyle="1" w:styleId="ListParagraphChar">
    <w:name w:val="List Paragraph Char"/>
    <w:aliases w:val="Bullet List Char,FooterText Char,numbered Char,List Paragraph1 Char,Paragraphe de liste1 Char,Bulletr List Paragraph Char,列出段落 Char,列出段落1 Char,Use Case List Paragraph Char,Page Titles Char,cS List Paragraph Char,b1 Char,Number_1 Char"/>
    <w:link w:val="ListParagraph"/>
    <w:uiPriority w:val="34"/>
    <w:rsid w:val="00880CD4"/>
    <w:rPr>
      <w:rFonts w:ascii="Calibri" w:eastAsia="Calibri" w:hAnsi="Calibri" w:cs="Calibri"/>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ortiz</dc:creator>
  <cp:keywords/>
  <dc:description/>
  <cp:lastModifiedBy>edgar ortiz</cp:lastModifiedBy>
  <cp:revision>2</cp:revision>
  <dcterms:created xsi:type="dcterms:W3CDTF">2020-05-04T23:31:00Z</dcterms:created>
  <dcterms:modified xsi:type="dcterms:W3CDTF">2020-05-05T01:52:00Z</dcterms:modified>
</cp:coreProperties>
</file>