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99AF9" w14:textId="2A5A233C" w:rsidR="003D75E0" w:rsidRPr="00AA6D05" w:rsidRDefault="003D75E0" w:rsidP="003D75E0">
      <w:pPr>
        <w:pStyle w:val="NormalIndent"/>
        <w:ind w:left="0"/>
        <w:jc w:val="center"/>
        <w:rPr>
          <w:rFonts w:asciiTheme="minorHAnsi" w:hAnsiTheme="minorHAnsi" w:cstheme="minorHAnsi"/>
          <w:color w:val="FF0000"/>
          <w:szCs w:val="22"/>
          <w:lang w:val="en-US"/>
        </w:rPr>
      </w:pPr>
      <w:r w:rsidRPr="00AA6D05">
        <w:rPr>
          <w:rFonts w:asciiTheme="minorHAnsi" w:hAnsiTheme="minorHAnsi" w:cstheme="minorHAnsi"/>
          <w:b/>
          <w:i/>
          <w:color w:val="FF0000"/>
          <w:szCs w:val="22"/>
          <w:lang w:val="en-US"/>
        </w:rPr>
        <w:t xml:space="preserve">NOTE TO USERS OF THIS </w:t>
      </w:r>
      <w:r w:rsidR="00AE3671" w:rsidRPr="00AA6D05">
        <w:rPr>
          <w:rFonts w:asciiTheme="minorHAnsi" w:hAnsiTheme="minorHAnsi" w:cstheme="minorHAnsi"/>
          <w:b/>
          <w:i/>
          <w:color w:val="FF0000"/>
          <w:szCs w:val="22"/>
          <w:lang w:val="en-US"/>
        </w:rPr>
        <w:t>RFP</w:t>
      </w:r>
      <w:r w:rsidRPr="00AA6D05">
        <w:rPr>
          <w:rFonts w:asciiTheme="minorHAnsi" w:hAnsiTheme="minorHAnsi" w:cstheme="minorHAnsi"/>
          <w:b/>
          <w:i/>
          <w:color w:val="FF0000"/>
          <w:szCs w:val="22"/>
          <w:lang w:val="en-US"/>
        </w:rPr>
        <w:t xml:space="preserve"> TEMPLATE</w:t>
      </w:r>
    </w:p>
    <w:p w14:paraId="5E6B0DC2" w14:textId="77777777" w:rsidR="003D75E0" w:rsidRPr="0022799D" w:rsidRDefault="003D75E0" w:rsidP="003D75E0">
      <w:pPr>
        <w:pStyle w:val="NormalIndent"/>
        <w:ind w:left="0"/>
        <w:jc w:val="both"/>
        <w:rPr>
          <w:rFonts w:asciiTheme="minorHAnsi" w:hAnsiTheme="minorHAnsi" w:cstheme="minorHAnsi"/>
          <w:b/>
          <w:i/>
          <w:color w:val="0070C0"/>
          <w:szCs w:val="22"/>
          <w:lang w:val="en-US"/>
        </w:rPr>
      </w:pPr>
    </w:p>
    <w:p w14:paraId="4BFBBA5F" w14:textId="77777777" w:rsidR="003D75E0" w:rsidRPr="0022799D" w:rsidRDefault="003D75E0" w:rsidP="003D75E0">
      <w:pPr>
        <w:pStyle w:val="NormalIndent"/>
        <w:ind w:left="0"/>
        <w:jc w:val="both"/>
        <w:rPr>
          <w:rFonts w:asciiTheme="minorHAnsi" w:hAnsiTheme="minorHAnsi" w:cstheme="minorHAnsi"/>
          <w:b/>
          <w:i/>
          <w:color w:val="0070C0"/>
          <w:szCs w:val="22"/>
          <w:lang w:val="en-US"/>
        </w:rPr>
      </w:pPr>
    </w:p>
    <w:p w14:paraId="1329A1C3" w14:textId="6C10A4A0" w:rsidR="003D75E0" w:rsidRPr="00AA6D05" w:rsidRDefault="003D75E0" w:rsidP="003D75E0">
      <w:pPr>
        <w:pStyle w:val="NormalIndent"/>
        <w:ind w:left="0"/>
        <w:jc w:val="both"/>
        <w:rPr>
          <w:rFonts w:asciiTheme="minorHAnsi" w:hAnsiTheme="minorHAnsi" w:cstheme="minorHAnsi"/>
          <w:b/>
          <w:i/>
          <w:color w:val="FF0000"/>
          <w:szCs w:val="22"/>
          <w:lang w:val="en-US"/>
        </w:rPr>
      </w:pPr>
      <w:r w:rsidRPr="00AA6D05">
        <w:rPr>
          <w:rFonts w:asciiTheme="minorHAnsi" w:hAnsiTheme="minorHAnsi" w:cstheme="minorHAnsi"/>
          <w:b/>
          <w:i/>
          <w:color w:val="FF0000"/>
          <w:szCs w:val="22"/>
          <w:lang w:val="en-US"/>
        </w:rPr>
        <w:t xml:space="preserve">Review notes and instructions to </w:t>
      </w:r>
      <w:r w:rsidR="00AB5681" w:rsidRPr="00AA6D05">
        <w:rPr>
          <w:rFonts w:asciiTheme="minorHAnsi" w:hAnsiTheme="minorHAnsi" w:cstheme="minorHAnsi"/>
          <w:b/>
          <w:i/>
          <w:color w:val="FF0000"/>
          <w:szCs w:val="22"/>
          <w:lang w:val="en-US"/>
        </w:rPr>
        <w:t xml:space="preserve">the </w:t>
      </w:r>
      <w:r w:rsidR="00506D39" w:rsidRPr="00AA6D05">
        <w:rPr>
          <w:rFonts w:asciiTheme="minorHAnsi" w:hAnsiTheme="minorHAnsi" w:cstheme="minorHAnsi"/>
          <w:b/>
          <w:i/>
          <w:color w:val="FF0000"/>
          <w:szCs w:val="22"/>
          <w:lang w:val="en-US"/>
        </w:rPr>
        <w:t>Author</w:t>
      </w:r>
      <w:r w:rsidRPr="00AA6D05">
        <w:rPr>
          <w:rFonts w:asciiTheme="minorHAnsi" w:hAnsiTheme="minorHAnsi" w:cstheme="minorHAnsi"/>
          <w:b/>
          <w:i/>
          <w:color w:val="FF0000"/>
          <w:szCs w:val="22"/>
          <w:lang w:val="en-US"/>
        </w:rPr>
        <w:t xml:space="preserve"> in </w:t>
      </w:r>
      <w:r w:rsidR="00AA6D05" w:rsidRPr="00AA6D05">
        <w:rPr>
          <w:rFonts w:asciiTheme="minorHAnsi" w:hAnsiTheme="minorHAnsi" w:cstheme="minorHAnsi"/>
          <w:b/>
          <w:i/>
          <w:color w:val="FF0000"/>
          <w:szCs w:val="22"/>
          <w:lang w:val="en-US"/>
        </w:rPr>
        <w:t>red</w:t>
      </w:r>
      <w:r w:rsidRPr="00AA6D05">
        <w:rPr>
          <w:rFonts w:asciiTheme="minorHAnsi" w:hAnsiTheme="minorHAnsi" w:cstheme="minorHAnsi"/>
          <w:b/>
          <w:i/>
          <w:color w:val="FF0000"/>
          <w:szCs w:val="22"/>
          <w:lang w:val="en-US"/>
        </w:rPr>
        <w:t xml:space="preserve"> and delete all notes and instructions before the RFP is posted.  It is recommended that the </w:t>
      </w:r>
      <w:r w:rsidR="00506D39" w:rsidRPr="00AA6D05">
        <w:rPr>
          <w:rFonts w:asciiTheme="minorHAnsi" w:hAnsiTheme="minorHAnsi" w:cstheme="minorHAnsi"/>
          <w:b/>
          <w:i/>
          <w:color w:val="FF0000"/>
          <w:szCs w:val="22"/>
          <w:lang w:val="en-US"/>
        </w:rPr>
        <w:t>Author</w:t>
      </w:r>
      <w:r w:rsidR="00AB5681" w:rsidRPr="00AA6D05">
        <w:rPr>
          <w:rFonts w:asciiTheme="minorHAnsi" w:hAnsiTheme="minorHAnsi" w:cstheme="minorHAnsi"/>
          <w:b/>
          <w:i/>
          <w:color w:val="FF0000"/>
          <w:szCs w:val="22"/>
          <w:lang w:val="en-US"/>
        </w:rPr>
        <w:t xml:space="preserve"> </w:t>
      </w:r>
      <w:r w:rsidRPr="00AA6D05">
        <w:rPr>
          <w:rFonts w:asciiTheme="minorHAnsi" w:hAnsiTheme="minorHAnsi" w:cstheme="minorHAnsi"/>
          <w:b/>
          <w:i/>
          <w:color w:val="FF0000"/>
          <w:szCs w:val="22"/>
          <w:lang w:val="en-US"/>
        </w:rPr>
        <w:t xml:space="preserve">Notes and options not be deleted until the RFP is finalized in case changes are made during drafting.  </w:t>
      </w:r>
    </w:p>
    <w:p w14:paraId="3F2F61C0" w14:textId="77777777" w:rsidR="003D75E0" w:rsidRPr="00AA6D05" w:rsidRDefault="003D75E0" w:rsidP="003D75E0">
      <w:pPr>
        <w:pStyle w:val="NormalIndent"/>
        <w:ind w:left="0"/>
        <w:jc w:val="both"/>
        <w:rPr>
          <w:rFonts w:asciiTheme="minorHAnsi" w:hAnsiTheme="minorHAnsi" w:cstheme="minorHAnsi"/>
          <w:b/>
          <w:i/>
          <w:color w:val="FF0000"/>
          <w:szCs w:val="22"/>
          <w:lang w:val="en-US"/>
        </w:rPr>
      </w:pPr>
    </w:p>
    <w:p w14:paraId="17C5C72A" w14:textId="153CA733" w:rsidR="003D75E0" w:rsidRPr="00AA6D05" w:rsidRDefault="003D75E0" w:rsidP="003D75E0">
      <w:pPr>
        <w:pStyle w:val="NormalIndent"/>
        <w:ind w:left="0"/>
        <w:jc w:val="both"/>
        <w:rPr>
          <w:rFonts w:asciiTheme="minorHAnsi" w:hAnsiTheme="minorHAnsi" w:cstheme="minorHAnsi"/>
          <w:b/>
          <w:i/>
          <w:color w:val="FF0000"/>
          <w:szCs w:val="22"/>
          <w:lang w:val="en-US"/>
        </w:rPr>
      </w:pPr>
      <w:r w:rsidRPr="00AA6D05">
        <w:rPr>
          <w:rFonts w:asciiTheme="minorHAnsi" w:hAnsiTheme="minorHAnsi" w:cstheme="minorHAnsi"/>
          <w:b/>
          <w:i/>
          <w:color w:val="FF0000"/>
          <w:szCs w:val="22"/>
          <w:lang w:val="en-US"/>
        </w:rPr>
        <w:t xml:space="preserve">If you are interested in learning more about what might be available in the </w:t>
      </w:r>
      <w:proofErr w:type="gramStart"/>
      <w:r w:rsidRPr="00AA6D05">
        <w:rPr>
          <w:rFonts w:asciiTheme="minorHAnsi" w:hAnsiTheme="minorHAnsi" w:cstheme="minorHAnsi"/>
          <w:b/>
          <w:i/>
          <w:color w:val="FF0000"/>
          <w:szCs w:val="22"/>
          <w:lang w:val="en-US"/>
        </w:rPr>
        <w:t>market place</w:t>
      </w:r>
      <w:proofErr w:type="gramEnd"/>
      <w:r w:rsidRPr="00AA6D05">
        <w:rPr>
          <w:rFonts w:asciiTheme="minorHAnsi" w:hAnsiTheme="minorHAnsi" w:cstheme="minorHAnsi"/>
          <w:b/>
          <w:i/>
          <w:color w:val="FF0000"/>
          <w:szCs w:val="22"/>
          <w:lang w:val="en-US"/>
        </w:rPr>
        <w:t xml:space="preserve"> to meet your needs, consider posting a Request for Information (RFI) to solicit suggestions and feedback from the vendor community prior to issuing the </w:t>
      </w:r>
      <w:r w:rsidR="00AE3671" w:rsidRPr="00AA6D05">
        <w:rPr>
          <w:rFonts w:asciiTheme="minorHAnsi" w:hAnsiTheme="minorHAnsi" w:cstheme="minorHAnsi"/>
          <w:b/>
          <w:i/>
          <w:color w:val="FF0000"/>
          <w:szCs w:val="22"/>
          <w:lang w:val="en-US"/>
        </w:rPr>
        <w:t>RFP</w:t>
      </w:r>
      <w:r w:rsidR="00CC30A3" w:rsidRPr="00AA6D05">
        <w:rPr>
          <w:rFonts w:asciiTheme="minorHAnsi" w:hAnsiTheme="minorHAnsi" w:cstheme="minorHAnsi"/>
          <w:b/>
          <w:i/>
          <w:color w:val="FF0000"/>
          <w:szCs w:val="22"/>
          <w:lang w:val="en-US"/>
        </w:rPr>
        <w:t>.</w:t>
      </w:r>
    </w:p>
    <w:p w14:paraId="19764384" w14:textId="77777777" w:rsidR="003D75E0" w:rsidRPr="00AA6D05" w:rsidRDefault="003D75E0" w:rsidP="003D75E0">
      <w:pPr>
        <w:pStyle w:val="NormalIndent"/>
        <w:ind w:left="0"/>
        <w:jc w:val="both"/>
        <w:rPr>
          <w:rFonts w:asciiTheme="minorHAnsi" w:hAnsiTheme="minorHAnsi" w:cstheme="minorHAnsi"/>
          <w:b/>
          <w:i/>
          <w:color w:val="FF0000"/>
          <w:szCs w:val="22"/>
          <w:lang w:val="en-US"/>
        </w:rPr>
      </w:pPr>
    </w:p>
    <w:p w14:paraId="0C7B89E3" w14:textId="6B729474" w:rsidR="003D75E0" w:rsidRPr="00AA6D05" w:rsidRDefault="003D75E0" w:rsidP="0000727C">
      <w:pPr>
        <w:pStyle w:val="NormalIndent"/>
        <w:ind w:left="0"/>
        <w:rPr>
          <w:rFonts w:asciiTheme="minorHAnsi" w:hAnsiTheme="minorHAnsi" w:cstheme="minorHAnsi"/>
          <w:b/>
          <w:i/>
          <w:color w:val="FF0000"/>
          <w:szCs w:val="22"/>
          <w:lang w:val="en-US"/>
        </w:rPr>
      </w:pPr>
      <w:r w:rsidRPr="00AA6D05">
        <w:rPr>
          <w:rFonts w:asciiTheme="minorHAnsi" w:hAnsiTheme="minorHAnsi" w:cstheme="minorHAnsi"/>
          <w:b/>
          <w:i/>
          <w:color w:val="FF0000"/>
          <w:szCs w:val="22"/>
          <w:lang w:val="en-US"/>
        </w:rPr>
        <w:t>This RFP template is to be used with the contract options described in Appendix A</w:t>
      </w:r>
    </w:p>
    <w:p w14:paraId="7A658B53" w14:textId="77777777" w:rsidR="003D75E0" w:rsidRPr="00AA6D05" w:rsidRDefault="003D75E0" w:rsidP="003D75E0">
      <w:pPr>
        <w:pStyle w:val="NormalIndent"/>
        <w:ind w:left="0"/>
        <w:jc w:val="both"/>
        <w:rPr>
          <w:rFonts w:asciiTheme="minorHAnsi" w:hAnsiTheme="minorHAnsi" w:cstheme="minorHAnsi"/>
          <w:b/>
          <w:i/>
          <w:color w:val="FF0000"/>
          <w:szCs w:val="22"/>
          <w:lang w:val="en-US"/>
        </w:rPr>
      </w:pPr>
    </w:p>
    <w:p w14:paraId="249EE265" w14:textId="77777777" w:rsidR="003D75E0" w:rsidRPr="00AA6D05" w:rsidRDefault="003D75E0" w:rsidP="003D75E0">
      <w:pPr>
        <w:pStyle w:val="NormalIndent"/>
        <w:ind w:left="0"/>
        <w:jc w:val="both"/>
        <w:rPr>
          <w:rFonts w:asciiTheme="minorHAnsi" w:hAnsiTheme="minorHAnsi" w:cstheme="minorHAnsi"/>
          <w:b/>
          <w:i/>
          <w:color w:val="FF0000"/>
          <w:szCs w:val="22"/>
          <w:lang w:val="en-US"/>
        </w:rPr>
      </w:pPr>
    </w:p>
    <w:p w14:paraId="7E5FFE40" w14:textId="77777777" w:rsidR="003D75E0" w:rsidRPr="00AA6D05" w:rsidRDefault="003D75E0" w:rsidP="0000727C">
      <w:pPr>
        <w:pStyle w:val="NormalIndent"/>
        <w:ind w:left="0"/>
        <w:jc w:val="center"/>
        <w:rPr>
          <w:rFonts w:asciiTheme="minorHAnsi" w:hAnsiTheme="minorHAnsi" w:cstheme="minorHAnsi"/>
          <w:b/>
          <w:i/>
          <w:color w:val="FF0000"/>
          <w:sz w:val="28"/>
          <w:szCs w:val="28"/>
          <w:lang w:val="en-US"/>
        </w:rPr>
      </w:pPr>
      <w:r w:rsidRPr="00AA6D05">
        <w:rPr>
          <w:rFonts w:asciiTheme="minorHAnsi" w:hAnsiTheme="minorHAnsi" w:cstheme="minorHAnsi"/>
          <w:b/>
          <w:i/>
          <w:color w:val="FF0000"/>
          <w:sz w:val="28"/>
          <w:szCs w:val="28"/>
          <w:lang w:val="en-US"/>
        </w:rPr>
        <w:t>DELETE THIS PAGE PRIOR TO POSTING</w:t>
      </w:r>
    </w:p>
    <w:p w14:paraId="54A56C5A" w14:textId="77777777" w:rsidR="0000727C" w:rsidRPr="0022799D" w:rsidRDefault="0000727C" w:rsidP="0000727C">
      <w:pPr>
        <w:rPr>
          <w:rFonts w:cstheme="minorHAnsi"/>
          <w:szCs w:val="22"/>
        </w:rPr>
      </w:pPr>
    </w:p>
    <w:p w14:paraId="42FA1664" w14:textId="4B865908" w:rsidR="0000727C" w:rsidRPr="0022799D" w:rsidRDefault="0000727C">
      <w:pPr>
        <w:spacing w:before="0" w:after="160" w:line="259" w:lineRule="auto"/>
        <w:ind w:left="0"/>
        <w:jc w:val="left"/>
        <w:rPr>
          <w:rFonts w:cstheme="minorHAnsi"/>
          <w:szCs w:val="22"/>
        </w:rPr>
      </w:pPr>
      <w:r w:rsidRPr="0022799D">
        <w:rPr>
          <w:rFonts w:cstheme="minorHAnsi"/>
          <w:szCs w:val="22"/>
        </w:rPr>
        <w:br w:type="page"/>
      </w:r>
    </w:p>
    <w:tbl>
      <w:tblPr>
        <w:tblW w:w="9163"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11"/>
        <w:gridCol w:w="52"/>
      </w:tblGrid>
      <w:tr w:rsidR="00AB3AB6" w:rsidRPr="0022799D" w14:paraId="4CE0BDBB" w14:textId="77777777" w:rsidTr="00AB3AB6">
        <w:trPr>
          <w:cantSplit/>
          <w:trHeight w:val="370"/>
        </w:trPr>
        <w:tc>
          <w:tcPr>
            <w:tcW w:w="9163" w:type="dxa"/>
            <w:gridSpan w:val="2"/>
            <w:tcBorders>
              <w:top w:val="nil"/>
              <w:left w:val="nil"/>
              <w:right w:val="nil"/>
            </w:tcBorders>
            <w:shd w:val="clear" w:color="auto" w:fill="FFFFFF"/>
            <w:vAlign w:val="bottom"/>
          </w:tcPr>
          <w:p w14:paraId="0BDD9721" w14:textId="3C9D3C2A" w:rsidR="00FA3753" w:rsidRPr="00AA6D05" w:rsidRDefault="00506D39" w:rsidP="00482AB9">
            <w:pPr>
              <w:jc w:val="left"/>
              <w:rPr>
                <w:rFonts w:cstheme="minorHAnsi"/>
                <w:b/>
                <w:bCs/>
                <w:color w:val="FF0000"/>
                <w:szCs w:val="22"/>
              </w:rPr>
            </w:pPr>
            <w:r w:rsidRPr="00AA6D05">
              <w:rPr>
                <w:rFonts w:cstheme="minorHAnsi"/>
                <w:b/>
                <w:bCs/>
                <w:color w:val="FF0000"/>
                <w:szCs w:val="22"/>
              </w:rPr>
              <w:lastRenderedPageBreak/>
              <w:t>[</w:t>
            </w:r>
            <w:r w:rsidR="00FA3753" w:rsidRPr="00AA6D05">
              <w:rPr>
                <w:rFonts w:cstheme="minorHAnsi"/>
                <w:b/>
                <w:bCs/>
                <w:color w:val="FF0000"/>
                <w:szCs w:val="22"/>
              </w:rPr>
              <w:t>Insert NaaS Operator Company Name</w:t>
            </w:r>
            <w:r w:rsidRPr="00AA6D05">
              <w:rPr>
                <w:rFonts w:cstheme="minorHAnsi"/>
                <w:b/>
                <w:bCs/>
                <w:color w:val="FF0000"/>
                <w:szCs w:val="22"/>
              </w:rPr>
              <w:t>]</w:t>
            </w:r>
          </w:p>
          <w:p w14:paraId="2CF75BCB" w14:textId="02207DE9" w:rsidR="00482AB9" w:rsidRPr="0022799D" w:rsidRDefault="00AE3671" w:rsidP="00482AB9">
            <w:pPr>
              <w:jc w:val="left"/>
              <w:rPr>
                <w:rFonts w:cstheme="minorHAnsi"/>
                <w:szCs w:val="22"/>
              </w:rPr>
            </w:pPr>
            <w:r w:rsidRPr="0022799D">
              <w:rPr>
                <w:rFonts w:cstheme="minorHAnsi"/>
                <w:b/>
                <w:szCs w:val="22"/>
              </w:rPr>
              <w:t>RFP</w:t>
            </w:r>
            <w:r w:rsidR="00AB3AB6" w:rsidRPr="0022799D">
              <w:rPr>
                <w:rFonts w:cstheme="minorHAnsi"/>
                <w:b/>
                <w:szCs w:val="22"/>
              </w:rPr>
              <w:t xml:space="preserve"> Number: </w:t>
            </w:r>
            <w:r w:rsidR="00506D39" w:rsidRPr="00AA6D05">
              <w:rPr>
                <w:rFonts w:cstheme="minorHAnsi"/>
                <w:b/>
                <w:bCs/>
                <w:color w:val="FF0000"/>
                <w:szCs w:val="22"/>
              </w:rPr>
              <w:t>[</w:t>
            </w:r>
            <w:r w:rsidR="00482AB9" w:rsidRPr="00AA6D05">
              <w:rPr>
                <w:rFonts w:cstheme="minorHAnsi"/>
                <w:b/>
                <w:bCs/>
                <w:color w:val="FF0000"/>
                <w:szCs w:val="22"/>
              </w:rPr>
              <w:t>Insert Reference Number</w:t>
            </w:r>
            <w:r w:rsidR="00506D39" w:rsidRPr="00AA6D05">
              <w:rPr>
                <w:rFonts w:cstheme="minorHAnsi"/>
                <w:b/>
                <w:bCs/>
                <w:color w:val="FF0000"/>
                <w:szCs w:val="22"/>
              </w:rPr>
              <w:t>]</w:t>
            </w:r>
          </w:p>
          <w:p w14:paraId="6E36093A" w14:textId="4DCBDAC1" w:rsidR="00AB3AB6" w:rsidRPr="0022799D" w:rsidRDefault="00AB3AB6" w:rsidP="003A1C77">
            <w:pPr>
              <w:jc w:val="left"/>
              <w:rPr>
                <w:rFonts w:cstheme="minorHAnsi"/>
                <w:szCs w:val="22"/>
              </w:rPr>
            </w:pPr>
            <w:r w:rsidRPr="0022799D">
              <w:rPr>
                <w:rFonts w:cstheme="minorHAnsi"/>
                <w:b/>
                <w:szCs w:val="22"/>
                <w:shd w:val="clear" w:color="auto" w:fill="FFFFFF"/>
              </w:rPr>
              <w:t>Issue date:</w:t>
            </w:r>
            <w:r w:rsidRPr="0022799D">
              <w:rPr>
                <w:rFonts w:cstheme="minorHAnsi"/>
                <w:szCs w:val="22"/>
              </w:rPr>
              <w:t xml:space="preserve"> </w:t>
            </w:r>
            <w:r w:rsidR="00506D39" w:rsidRPr="00AA6D05">
              <w:rPr>
                <w:rFonts w:cstheme="minorHAnsi"/>
                <w:b/>
                <w:bCs/>
                <w:color w:val="FF0000"/>
                <w:szCs w:val="22"/>
              </w:rPr>
              <w:t>[</w:t>
            </w:r>
            <w:r w:rsidR="00482AB9" w:rsidRPr="00AA6D05">
              <w:rPr>
                <w:rFonts w:cstheme="minorHAnsi"/>
                <w:b/>
                <w:bCs/>
                <w:color w:val="FF0000"/>
                <w:szCs w:val="22"/>
              </w:rPr>
              <w:t>Insert Date</w:t>
            </w:r>
            <w:r w:rsidR="00506D39" w:rsidRPr="00AA6D05">
              <w:rPr>
                <w:rFonts w:cstheme="minorHAnsi"/>
                <w:b/>
                <w:bCs/>
                <w:color w:val="FF0000"/>
                <w:szCs w:val="22"/>
              </w:rPr>
              <w:t>]</w:t>
            </w:r>
          </w:p>
          <w:p w14:paraId="6B2C09F3" w14:textId="77777777" w:rsidR="00506D39" w:rsidRPr="0022799D" w:rsidRDefault="00AB3AB6" w:rsidP="00FA3753">
            <w:pPr>
              <w:pStyle w:val="NormalIndent"/>
              <w:ind w:left="0"/>
              <w:rPr>
                <w:rFonts w:asciiTheme="minorHAnsi" w:hAnsiTheme="minorHAnsi" w:cstheme="minorHAnsi"/>
                <w:szCs w:val="22"/>
                <w:lang w:val="en-US"/>
              </w:rPr>
            </w:pPr>
            <w:r w:rsidRPr="0022799D">
              <w:rPr>
                <w:rFonts w:asciiTheme="minorHAnsi" w:hAnsiTheme="minorHAnsi" w:cstheme="minorHAnsi"/>
                <w:b/>
                <w:szCs w:val="22"/>
                <w:shd w:val="clear" w:color="auto" w:fill="FFFFFF"/>
                <w:lang w:val="en-US"/>
              </w:rPr>
              <w:t>Closing Time:</w:t>
            </w:r>
            <w:r w:rsidRPr="0022799D">
              <w:rPr>
                <w:rFonts w:asciiTheme="minorHAnsi" w:hAnsiTheme="minorHAnsi" w:cstheme="minorHAnsi"/>
                <w:szCs w:val="22"/>
                <w:lang w:val="en-US"/>
              </w:rPr>
              <w:t xml:space="preserve"> </w:t>
            </w:r>
          </w:p>
          <w:p w14:paraId="2A0CECAF" w14:textId="428E6100" w:rsidR="00AB3AB6" w:rsidRPr="0022799D" w:rsidRDefault="00AB3AB6" w:rsidP="00FA3753">
            <w:pPr>
              <w:pStyle w:val="NormalIndent"/>
              <w:ind w:left="0"/>
              <w:rPr>
                <w:rFonts w:asciiTheme="minorHAnsi" w:hAnsiTheme="minorHAnsi" w:cstheme="minorHAnsi"/>
                <w:b/>
                <w:szCs w:val="22"/>
                <w:shd w:val="clear" w:color="auto" w:fill="FFFFFF"/>
                <w:lang w:val="en-US"/>
              </w:rPr>
            </w:pPr>
            <w:r w:rsidRPr="0022799D">
              <w:rPr>
                <w:rFonts w:asciiTheme="minorHAnsi" w:hAnsiTheme="minorHAnsi" w:cstheme="minorHAnsi"/>
                <w:szCs w:val="22"/>
                <w:lang w:val="en-US"/>
              </w:rPr>
              <w:t xml:space="preserve">Proposals must be received </w:t>
            </w:r>
            <w:r w:rsidRPr="0022799D">
              <w:rPr>
                <w:rFonts w:asciiTheme="minorHAnsi" w:hAnsiTheme="minorHAnsi" w:cstheme="minorHAnsi"/>
                <w:b/>
                <w:szCs w:val="22"/>
                <w:lang w:val="en-US"/>
              </w:rPr>
              <w:t>before</w:t>
            </w:r>
            <w:r w:rsidRPr="0022799D">
              <w:rPr>
                <w:rFonts w:asciiTheme="minorHAnsi" w:hAnsiTheme="minorHAnsi" w:cstheme="minorHAnsi"/>
                <w:szCs w:val="22"/>
                <w:lang w:val="en-US"/>
              </w:rPr>
              <w:t xml:space="preserve"> </w:t>
            </w:r>
            <w:r w:rsidR="00FA3753" w:rsidRPr="0022799D">
              <w:rPr>
                <w:rFonts w:asciiTheme="minorHAnsi" w:hAnsiTheme="minorHAnsi" w:cstheme="minorHAnsi"/>
                <w:szCs w:val="22"/>
                <w:lang w:val="en-US"/>
              </w:rPr>
              <w:t>5</w:t>
            </w:r>
            <w:r w:rsidRPr="0022799D">
              <w:rPr>
                <w:rFonts w:asciiTheme="minorHAnsi" w:hAnsiTheme="minorHAnsi" w:cstheme="minorHAnsi"/>
                <w:szCs w:val="22"/>
                <w:lang w:val="en-US"/>
              </w:rPr>
              <w:t xml:space="preserve">:00 PM </w:t>
            </w:r>
            <w:r w:rsidRPr="00AA6D05">
              <w:rPr>
                <w:rFonts w:asciiTheme="minorHAnsi" w:hAnsiTheme="minorHAnsi" w:cstheme="minorHAnsi"/>
                <w:b/>
                <w:color w:val="FF0000"/>
                <w:szCs w:val="22"/>
                <w:lang w:val="en-US"/>
              </w:rPr>
              <w:t>[</w:t>
            </w:r>
            <w:r w:rsidRPr="00AA6D05">
              <w:rPr>
                <w:rFonts w:asciiTheme="minorHAnsi" w:hAnsiTheme="minorHAnsi" w:cstheme="minorHAnsi"/>
                <w:b/>
                <w:i/>
                <w:color w:val="FF0000"/>
                <w:szCs w:val="22"/>
                <w:lang w:val="en-US"/>
              </w:rPr>
              <w:t>Author: choose applicable time zone</w:t>
            </w:r>
            <w:r w:rsidRPr="00AA6D05">
              <w:rPr>
                <w:rFonts w:asciiTheme="minorHAnsi" w:hAnsiTheme="minorHAnsi" w:cstheme="minorHAnsi"/>
                <w:b/>
                <w:color w:val="FF0000"/>
                <w:szCs w:val="22"/>
                <w:lang w:val="en-US"/>
              </w:rPr>
              <w:t xml:space="preserve">] </w:t>
            </w:r>
            <w:r w:rsidRPr="0022799D">
              <w:rPr>
                <w:rFonts w:asciiTheme="minorHAnsi" w:hAnsiTheme="minorHAnsi" w:cstheme="minorHAnsi"/>
                <w:szCs w:val="22"/>
                <w:lang w:val="en-US"/>
              </w:rPr>
              <w:t xml:space="preserve">on: </w:t>
            </w:r>
            <w:r w:rsidRPr="00AA6D05">
              <w:rPr>
                <w:rFonts w:asciiTheme="minorHAnsi" w:hAnsiTheme="minorHAnsi" w:cstheme="minorHAnsi"/>
                <w:color w:val="FF0000"/>
                <w:szCs w:val="22"/>
                <w:lang w:val="en-US"/>
              </w:rPr>
              <w:t>[</w:t>
            </w:r>
            <w:r w:rsidRPr="00AA6D05">
              <w:rPr>
                <w:rFonts w:asciiTheme="minorHAnsi" w:hAnsiTheme="minorHAnsi" w:cstheme="minorHAnsi"/>
                <w:b/>
                <w:i/>
                <w:color w:val="FF0000"/>
                <w:szCs w:val="22"/>
                <w:lang w:val="en-US"/>
              </w:rPr>
              <w:t>Insert Date</w:t>
            </w:r>
            <w:r w:rsidRPr="00AA6D05">
              <w:rPr>
                <w:rFonts w:asciiTheme="minorHAnsi" w:hAnsiTheme="minorHAnsi" w:cstheme="minorHAnsi"/>
                <w:color w:val="FF0000"/>
                <w:szCs w:val="22"/>
                <w:lang w:val="en-US"/>
              </w:rPr>
              <w:t>]</w:t>
            </w:r>
          </w:p>
        </w:tc>
      </w:tr>
      <w:tr w:rsidR="00AB3AB6" w:rsidRPr="0022799D" w14:paraId="15DED48A" w14:textId="77777777" w:rsidTr="00AB3AB6">
        <w:trPr>
          <w:gridAfter w:val="1"/>
          <w:wAfter w:w="52" w:type="dxa"/>
          <w:cantSplit/>
          <w:trHeight w:val="370"/>
        </w:trPr>
        <w:tc>
          <w:tcPr>
            <w:tcW w:w="9111" w:type="dxa"/>
            <w:tcBorders>
              <w:top w:val="nil"/>
              <w:left w:val="nil"/>
              <w:bottom w:val="nil"/>
              <w:right w:val="nil"/>
            </w:tcBorders>
            <w:shd w:val="clear" w:color="auto" w:fill="FFFFFF"/>
            <w:vAlign w:val="bottom"/>
          </w:tcPr>
          <w:p w14:paraId="5AA028D1" w14:textId="60F201C8" w:rsidR="00AB3AB6" w:rsidRPr="00AA6D05" w:rsidRDefault="00AB3AB6" w:rsidP="003A1C77">
            <w:pPr>
              <w:ind w:left="11" w:right="130"/>
              <w:rPr>
                <w:rFonts w:cstheme="minorHAnsi"/>
                <w:color w:val="FF0000"/>
                <w:szCs w:val="22"/>
              </w:rPr>
            </w:pPr>
            <w:r w:rsidRPr="0022799D">
              <w:rPr>
                <w:rFonts w:cstheme="minorHAnsi"/>
                <w:b/>
                <w:szCs w:val="22"/>
                <w:u w:val="single"/>
                <w:shd w:val="clear" w:color="auto" w:fill="FFFFFF"/>
              </w:rPr>
              <w:t>DELIVERY OF PROPOSALS</w:t>
            </w:r>
            <w:r w:rsidRPr="0022799D">
              <w:rPr>
                <w:rFonts w:cstheme="minorHAnsi"/>
                <w:b/>
                <w:szCs w:val="22"/>
                <w:shd w:val="clear" w:color="auto" w:fill="FFFFFF"/>
              </w:rPr>
              <w:t>:</w:t>
            </w:r>
            <w:r w:rsidRPr="0022799D">
              <w:rPr>
                <w:rFonts w:cstheme="minorHAnsi"/>
                <w:szCs w:val="22"/>
                <w:shd w:val="clear" w:color="auto" w:fill="FFFFFF"/>
              </w:rPr>
              <w:t xml:space="preserve"> </w:t>
            </w:r>
            <w:r w:rsidRPr="0022799D">
              <w:rPr>
                <w:rFonts w:cstheme="minorHAnsi"/>
                <w:b/>
                <w:szCs w:val="22"/>
                <w:shd w:val="clear" w:color="auto" w:fill="FFFFFF"/>
              </w:rPr>
              <w:t xml:space="preserve">  </w:t>
            </w:r>
            <w:r w:rsidRPr="0022799D">
              <w:rPr>
                <w:rFonts w:cstheme="minorHAnsi"/>
                <w:szCs w:val="22"/>
              </w:rPr>
              <w:t xml:space="preserve">Proposals must be in English and must be submitted using one of the submission methods below, and must either (1) include a copy of this cover page that is signed by an authorized representative of the Proponent or (2) otherwise identify the RFP, identify the Proponent and include the signature of an authorized representative of the Proponent that confirms the Proponent’s intent to be bound, or (3) be submitted by using </w:t>
            </w:r>
            <w:r w:rsidR="00081B52" w:rsidRPr="0022799D">
              <w:rPr>
                <w:rFonts w:cstheme="minorHAnsi"/>
                <w:szCs w:val="22"/>
              </w:rPr>
              <w:t xml:space="preserve">an electronically signed </w:t>
            </w:r>
            <w:r w:rsidR="00603AE1" w:rsidRPr="0022799D">
              <w:rPr>
                <w:rFonts w:cstheme="minorHAnsi"/>
                <w:szCs w:val="22"/>
              </w:rPr>
              <w:t>digital document or documents, in pdf format.</w:t>
            </w:r>
            <w:r w:rsidRPr="0022799D">
              <w:rPr>
                <w:rFonts w:cstheme="minorHAnsi"/>
                <w:color w:val="4F81BD"/>
                <w:szCs w:val="22"/>
              </w:rPr>
              <w:t xml:space="preserve">  </w:t>
            </w:r>
            <w:r w:rsidRPr="00AA6D05">
              <w:rPr>
                <w:rFonts w:cstheme="minorHAnsi"/>
                <w:b/>
                <w:color w:val="FF0000"/>
                <w:szCs w:val="22"/>
              </w:rPr>
              <w:t>[</w:t>
            </w:r>
            <w:r w:rsidRPr="00AA6D05">
              <w:rPr>
                <w:rFonts w:cstheme="minorHAnsi"/>
                <w:b/>
                <w:i/>
                <w:color w:val="FF0000"/>
                <w:szCs w:val="22"/>
              </w:rPr>
              <w:t>Author:  include applicable delivery methods and delete any that do not apply</w:t>
            </w:r>
            <w:r w:rsidRPr="00AA6D05">
              <w:rPr>
                <w:rFonts w:cstheme="minorHAnsi"/>
                <w:b/>
                <w:color w:val="FF0000"/>
                <w:szCs w:val="22"/>
              </w:rPr>
              <w:t>]</w:t>
            </w:r>
          </w:p>
          <w:p w14:paraId="47942438" w14:textId="2FE16C9B" w:rsidR="00AB3AB6" w:rsidRPr="0022799D" w:rsidRDefault="00AB3AB6" w:rsidP="003A1C77">
            <w:pPr>
              <w:rPr>
                <w:rFonts w:cstheme="minorHAnsi"/>
                <w:b/>
                <w:color w:val="1F497D"/>
                <w:szCs w:val="22"/>
              </w:rPr>
            </w:pPr>
            <w:r w:rsidRPr="0022799D">
              <w:rPr>
                <w:rFonts w:cstheme="minorHAnsi"/>
                <w:b/>
                <w:bCs/>
                <w:i/>
                <w:szCs w:val="22"/>
              </w:rPr>
              <w:t>Email Submission</w:t>
            </w:r>
            <w:r w:rsidRPr="0022799D">
              <w:rPr>
                <w:rFonts w:cstheme="minorHAnsi"/>
                <w:i/>
                <w:szCs w:val="22"/>
              </w:rPr>
              <w:t xml:space="preserve">: </w:t>
            </w:r>
            <w:r w:rsidRPr="0022799D">
              <w:rPr>
                <w:rFonts w:cstheme="minorHAnsi"/>
                <w:szCs w:val="22"/>
              </w:rPr>
              <w:t xml:space="preserve">Proponents may submit an electronic proposal by email.  Proposals submitted by email must be submitted to </w:t>
            </w:r>
            <w:r w:rsidRPr="00FD288F">
              <w:rPr>
                <w:rFonts w:cstheme="minorHAnsi"/>
                <w:color w:val="FF0000"/>
                <w:szCs w:val="22"/>
              </w:rPr>
              <w:t>[</w:t>
            </w:r>
            <w:r w:rsidRPr="00FD288F">
              <w:rPr>
                <w:rFonts w:cstheme="minorHAnsi"/>
                <w:i/>
                <w:color w:val="FF0000"/>
                <w:szCs w:val="22"/>
              </w:rPr>
              <w:t>@</w:t>
            </w:r>
            <w:r w:rsidRPr="00FD288F">
              <w:rPr>
                <w:rFonts w:cstheme="minorHAnsi"/>
                <w:b/>
                <w:i/>
                <w:color w:val="FF0000"/>
                <w:szCs w:val="22"/>
              </w:rPr>
              <w:t>insert email address for receipt</w:t>
            </w:r>
            <w:r w:rsidRPr="0022799D">
              <w:rPr>
                <w:rFonts w:cstheme="minorHAnsi"/>
                <w:b/>
                <w:color w:val="4F81BD"/>
                <w:szCs w:val="22"/>
              </w:rPr>
              <w:t>]</w:t>
            </w:r>
            <w:r w:rsidRPr="0022799D">
              <w:rPr>
                <w:rFonts w:cstheme="minorHAnsi"/>
                <w:b/>
                <w:color w:val="1F497D"/>
                <w:szCs w:val="22"/>
              </w:rPr>
              <w:t xml:space="preserve"> </w:t>
            </w:r>
            <w:r w:rsidRPr="0022799D">
              <w:rPr>
                <w:rFonts w:cstheme="minorHAnsi"/>
                <w:szCs w:val="22"/>
              </w:rPr>
              <w:t xml:space="preserve">in accordance with the instructions at Section </w:t>
            </w:r>
            <w:r w:rsidR="00FD288F">
              <w:rPr>
                <w:rFonts w:cstheme="minorHAnsi"/>
                <w:szCs w:val="22"/>
                <w:highlight w:val="yellow"/>
              </w:rPr>
              <w:fldChar w:fldCharType="begin"/>
            </w:r>
            <w:r w:rsidR="00FD288F">
              <w:rPr>
                <w:rFonts w:cstheme="minorHAnsi"/>
                <w:szCs w:val="22"/>
              </w:rPr>
              <w:instrText xml:space="preserve"> REF _Ref44612562 \r \h </w:instrText>
            </w:r>
            <w:r w:rsidR="00FD288F">
              <w:rPr>
                <w:rFonts w:cstheme="minorHAnsi"/>
                <w:szCs w:val="22"/>
                <w:highlight w:val="yellow"/>
              </w:rPr>
            </w:r>
            <w:r w:rsidR="00FD288F">
              <w:rPr>
                <w:rFonts w:cstheme="minorHAnsi"/>
                <w:szCs w:val="22"/>
                <w:highlight w:val="yellow"/>
              </w:rPr>
              <w:fldChar w:fldCharType="separate"/>
            </w:r>
            <w:r w:rsidR="00FD288F">
              <w:rPr>
                <w:rFonts w:cstheme="minorHAnsi"/>
                <w:szCs w:val="22"/>
              </w:rPr>
              <w:t>5</w:t>
            </w:r>
            <w:r w:rsidR="00FD288F">
              <w:rPr>
                <w:rFonts w:cstheme="minorHAnsi"/>
                <w:szCs w:val="22"/>
                <w:highlight w:val="yellow"/>
              </w:rPr>
              <w:fldChar w:fldCharType="end"/>
            </w:r>
            <w:r w:rsidR="00E75408" w:rsidRPr="0022799D">
              <w:rPr>
                <w:rFonts w:cstheme="minorHAnsi"/>
                <w:szCs w:val="22"/>
              </w:rPr>
              <w:t xml:space="preserve"> </w:t>
            </w:r>
            <w:r w:rsidRPr="0022799D">
              <w:rPr>
                <w:rFonts w:cstheme="minorHAnsi"/>
                <w:szCs w:val="22"/>
              </w:rPr>
              <w:t xml:space="preserve">of this RFP.  </w:t>
            </w:r>
          </w:p>
          <w:p w14:paraId="193E4526" w14:textId="669864BF" w:rsidR="00AB3AB6" w:rsidRPr="0022799D" w:rsidRDefault="00AB3AB6" w:rsidP="00DB57C1">
            <w:pPr>
              <w:rPr>
                <w:rFonts w:cstheme="minorHAnsi"/>
                <w:szCs w:val="22"/>
              </w:rPr>
            </w:pPr>
            <w:r w:rsidRPr="0022799D">
              <w:rPr>
                <w:rFonts w:cstheme="minorHAnsi"/>
                <w:b/>
                <w:bCs/>
                <w:i/>
                <w:szCs w:val="22"/>
              </w:rPr>
              <w:t>Hard Copy Submission</w:t>
            </w:r>
            <w:r w:rsidRPr="0022799D">
              <w:rPr>
                <w:rFonts w:cstheme="minorHAnsi"/>
                <w:i/>
                <w:szCs w:val="22"/>
              </w:rPr>
              <w:t>:</w:t>
            </w:r>
            <w:r w:rsidRPr="0022799D">
              <w:rPr>
                <w:rFonts w:cstheme="minorHAnsi"/>
                <w:szCs w:val="22"/>
              </w:rPr>
              <w:t xml:space="preserve">  Proponents may submit </w:t>
            </w:r>
            <w:r w:rsidRPr="00FD288F">
              <w:rPr>
                <w:rFonts w:cstheme="minorHAnsi"/>
                <w:color w:val="FF0000"/>
                <w:szCs w:val="22"/>
              </w:rPr>
              <w:t>[</w:t>
            </w:r>
            <w:r w:rsidRPr="00FD288F">
              <w:rPr>
                <w:rFonts w:cstheme="minorHAnsi"/>
                <w:b/>
                <w:i/>
                <w:color w:val="FF0000"/>
                <w:szCs w:val="22"/>
              </w:rPr>
              <w:t>Insert Number</w:t>
            </w:r>
            <w:r w:rsidRPr="00FD288F">
              <w:rPr>
                <w:rFonts w:cstheme="minorHAnsi"/>
                <w:color w:val="FF0000"/>
                <w:szCs w:val="22"/>
              </w:rPr>
              <w:t xml:space="preserve">] </w:t>
            </w:r>
            <w:proofErr w:type="gramStart"/>
            <w:r w:rsidRPr="0022799D">
              <w:rPr>
                <w:rFonts w:cstheme="minorHAnsi"/>
                <w:szCs w:val="22"/>
              </w:rPr>
              <w:t>hard-copies</w:t>
            </w:r>
            <w:proofErr w:type="gramEnd"/>
            <w:r w:rsidRPr="0022799D">
              <w:rPr>
                <w:rFonts w:cstheme="minorHAnsi"/>
                <w:szCs w:val="22"/>
              </w:rPr>
              <w:t xml:space="preserve"> (and one electronic copy) of its proposal.  Proposals submitted by hard copy must be </w:t>
            </w:r>
            <w:r w:rsidR="00FD288F" w:rsidRPr="0022799D">
              <w:rPr>
                <w:rFonts w:cstheme="minorHAnsi"/>
                <w:szCs w:val="22"/>
              </w:rPr>
              <w:t>submitted by</w:t>
            </w:r>
            <w:r w:rsidRPr="0022799D">
              <w:rPr>
                <w:rFonts w:cstheme="minorHAnsi"/>
                <w:szCs w:val="22"/>
              </w:rPr>
              <w:t xml:space="preserve"> hand or courier to:</w:t>
            </w:r>
          </w:p>
          <w:p w14:paraId="72A4CDCC" w14:textId="765217E9" w:rsidR="00AB3AB6" w:rsidRPr="00FD288F" w:rsidRDefault="00AB3AB6" w:rsidP="003A1C77">
            <w:pPr>
              <w:rPr>
                <w:rFonts w:cstheme="minorHAnsi"/>
                <w:color w:val="FF0000"/>
                <w:szCs w:val="22"/>
              </w:rPr>
            </w:pPr>
            <w:r w:rsidRPr="00FD288F">
              <w:rPr>
                <w:rFonts w:cstheme="minorHAnsi"/>
                <w:b/>
                <w:color w:val="FF0000"/>
                <w:szCs w:val="22"/>
              </w:rPr>
              <w:t>[</w:t>
            </w:r>
            <w:r w:rsidR="00E75408" w:rsidRPr="00FD288F">
              <w:rPr>
                <w:rFonts w:cstheme="minorHAnsi"/>
                <w:b/>
                <w:i/>
                <w:color w:val="FF0000"/>
                <w:szCs w:val="22"/>
              </w:rPr>
              <w:t>NaaS Operator</w:t>
            </w:r>
            <w:r w:rsidRPr="00FD288F">
              <w:rPr>
                <w:rFonts w:cstheme="minorHAnsi"/>
                <w:b/>
                <w:i/>
                <w:color w:val="FF0000"/>
                <w:szCs w:val="22"/>
              </w:rPr>
              <w:t xml:space="preserve"> Name</w:t>
            </w:r>
            <w:r w:rsidRPr="00FD288F">
              <w:rPr>
                <w:rFonts w:cstheme="minorHAnsi"/>
                <w:b/>
                <w:color w:val="FF0000"/>
                <w:szCs w:val="22"/>
              </w:rPr>
              <w:t xml:space="preserve">, </w:t>
            </w:r>
            <w:r w:rsidRPr="00FD288F">
              <w:rPr>
                <w:rFonts w:cstheme="minorHAnsi"/>
                <w:b/>
                <w:i/>
                <w:color w:val="FF0000"/>
                <w:szCs w:val="22"/>
              </w:rPr>
              <w:t>street address</w:t>
            </w:r>
            <w:r w:rsidRPr="00FD288F">
              <w:rPr>
                <w:rFonts w:cstheme="minorHAnsi"/>
                <w:b/>
                <w:color w:val="FF0000"/>
                <w:szCs w:val="22"/>
              </w:rPr>
              <w:t xml:space="preserve">, </w:t>
            </w:r>
            <w:r w:rsidRPr="00FD288F">
              <w:rPr>
                <w:rFonts w:cstheme="minorHAnsi"/>
                <w:b/>
                <w:i/>
                <w:color w:val="FF0000"/>
                <w:szCs w:val="22"/>
              </w:rPr>
              <w:t>city and postal code</w:t>
            </w:r>
            <w:r w:rsidRPr="00FD288F">
              <w:rPr>
                <w:rFonts w:cstheme="minorHAnsi"/>
                <w:b/>
                <w:color w:val="FF0000"/>
                <w:szCs w:val="22"/>
              </w:rPr>
              <w:t xml:space="preserve">, </w:t>
            </w:r>
            <w:proofErr w:type="gramStart"/>
            <w:r w:rsidRPr="00FD288F">
              <w:rPr>
                <w:rFonts w:cstheme="minorHAnsi"/>
                <w:b/>
                <w:i/>
                <w:color w:val="FF0000"/>
                <w:szCs w:val="22"/>
              </w:rPr>
              <w:t>Attention:_</w:t>
            </w:r>
            <w:proofErr w:type="gramEnd"/>
            <w:r w:rsidRPr="00FD288F">
              <w:rPr>
                <w:rFonts w:cstheme="minorHAnsi"/>
                <w:b/>
                <w:i/>
                <w:color w:val="FF0000"/>
                <w:szCs w:val="22"/>
              </w:rPr>
              <w:t>_________</w:t>
            </w:r>
            <w:r w:rsidRPr="00FD288F">
              <w:rPr>
                <w:rFonts w:cstheme="minorHAnsi"/>
                <w:b/>
                <w:color w:val="FF0000"/>
                <w:szCs w:val="22"/>
              </w:rPr>
              <w:t>]</w:t>
            </w:r>
            <w:r w:rsidRPr="00FD288F">
              <w:rPr>
                <w:rFonts w:cstheme="minorHAnsi"/>
                <w:color w:val="FF0000"/>
                <w:szCs w:val="22"/>
              </w:rPr>
              <w:t xml:space="preserve"> </w:t>
            </w:r>
          </w:p>
          <w:p w14:paraId="37780B3D" w14:textId="77777777" w:rsidR="00AB3AB6" w:rsidRPr="0022799D" w:rsidRDefault="00AB3AB6" w:rsidP="00DB57C1">
            <w:pPr>
              <w:pStyle w:val="Header"/>
              <w:shd w:val="clear" w:color="auto" w:fill="FFFFFF"/>
              <w:rPr>
                <w:rFonts w:cstheme="minorHAnsi"/>
                <w:szCs w:val="22"/>
              </w:rPr>
            </w:pPr>
            <w:r w:rsidRPr="0022799D">
              <w:rPr>
                <w:rFonts w:cstheme="minorHAnsi"/>
                <w:szCs w:val="22"/>
              </w:rPr>
              <w:t>Regardless of submission method, proposals must be received before Closing Time to be considered.</w:t>
            </w:r>
          </w:p>
          <w:p w14:paraId="1353EE04" w14:textId="77777777" w:rsidR="00AB3AB6" w:rsidRPr="0022799D" w:rsidRDefault="00AB3AB6" w:rsidP="00DB57C1">
            <w:pPr>
              <w:ind w:left="11" w:right="130"/>
              <w:rPr>
                <w:rFonts w:cstheme="minorHAnsi"/>
                <w:b/>
                <w:szCs w:val="22"/>
                <w:shd w:val="clear" w:color="auto" w:fill="FFFFFF"/>
              </w:rPr>
            </w:pPr>
            <w:r w:rsidRPr="0022799D">
              <w:rPr>
                <w:rFonts w:cstheme="minorHAnsi"/>
                <w:b/>
                <w:szCs w:val="22"/>
              </w:rPr>
              <w:t xml:space="preserve">A proposal is deemed to incorporate the Confirmation of Proponent’s Intent to Be Bound below, without alteration.   </w:t>
            </w:r>
          </w:p>
        </w:tc>
      </w:tr>
      <w:tr w:rsidR="00AB3AB6" w:rsidRPr="0022799D" w14:paraId="09877088" w14:textId="77777777" w:rsidTr="00AB3AB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trHeight w:val="714"/>
        </w:trPr>
        <w:tc>
          <w:tcPr>
            <w:tcW w:w="9163" w:type="dxa"/>
            <w:gridSpan w:val="2"/>
            <w:tcBorders>
              <w:top w:val="single" w:sz="4" w:space="0" w:color="auto"/>
              <w:left w:val="nil"/>
              <w:bottom w:val="nil"/>
              <w:right w:val="nil"/>
            </w:tcBorders>
          </w:tcPr>
          <w:p w14:paraId="208C77BE" w14:textId="77777777" w:rsidR="00AB3AB6" w:rsidRPr="0022799D" w:rsidRDefault="00AB3AB6" w:rsidP="00DB57C1">
            <w:pPr>
              <w:ind w:left="11" w:right="130"/>
              <w:rPr>
                <w:rFonts w:cstheme="minorHAnsi"/>
                <w:b/>
                <w:szCs w:val="22"/>
              </w:rPr>
            </w:pPr>
            <w:r w:rsidRPr="0022799D">
              <w:rPr>
                <w:rFonts w:cstheme="minorHAnsi"/>
                <w:b/>
                <w:szCs w:val="22"/>
                <w:u w:val="single"/>
              </w:rPr>
              <w:t>CONFIRMATION OF PROPONENT’S INTENT TO BE BOUND</w:t>
            </w:r>
            <w:r w:rsidRPr="0022799D">
              <w:rPr>
                <w:rFonts w:cstheme="minorHAnsi"/>
                <w:b/>
                <w:szCs w:val="22"/>
              </w:rPr>
              <w:t>:</w:t>
            </w:r>
          </w:p>
          <w:p w14:paraId="47DA840C" w14:textId="267F44B4" w:rsidR="00AB3AB6" w:rsidRPr="0022799D" w:rsidRDefault="00AB3AB6" w:rsidP="00DB57C1">
            <w:pPr>
              <w:pStyle w:val="EnvelopeReturn"/>
              <w:spacing w:after="120"/>
              <w:jc w:val="both"/>
              <w:rPr>
                <w:rFonts w:asciiTheme="minorHAnsi" w:hAnsiTheme="minorHAnsi" w:cstheme="minorHAnsi"/>
                <w:sz w:val="22"/>
                <w:szCs w:val="22"/>
                <w:lang w:val="en-US"/>
              </w:rPr>
            </w:pPr>
            <w:r w:rsidRPr="0022799D">
              <w:rPr>
                <w:rFonts w:asciiTheme="minorHAnsi" w:hAnsiTheme="minorHAnsi" w:cstheme="minorHAnsi"/>
                <w:sz w:val="22"/>
                <w:szCs w:val="22"/>
                <w:lang w:val="en-US"/>
              </w:rPr>
              <w:t>The enclosed proposal is submitted in response to the referenced Request for Proposals</w:t>
            </w:r>
            <w:r w:rsidR="00DD28F5" w:rsidRPr="0022799D">
              <w:rPr>
                <w:rFonts w:asciiTheme="minorHAnsi" w:hAnsiTheme="minorHAnsi" w:cstheme="minorHAnsi"/>
                <w:sz w:val="22"/>
                <w:szCs w:val="22"/>
                <w:lang w:val="en-US"/>
              </w:rPr>
              <w:t>/Quotes</w:t>
            </w:r>
            <w:r w:rsidRPr="0022799D">
              <w:rPr>
                <w:rFonts w:asciiTheme="minorHAnsi" w:hAnsiTheme="minorHAnsi" w:cstheme="minorHAnsi"/>
                <w:sz w:val="22"/>
                <w:szCs w:val="22"/>
                <w:lang w:val="en-US"/>
              </w:rPr>
              <w:t xml:space="preserve">, including any Addenda.  By submitting a </w:t>
            </w:r>
            <w:r w:rsidR="00DD28F5" w:rsidRPr="0022799D">
              <w:rPr>
                <w:rFonts w:asciiTheme="minorHAnsi" w:hAnsiTheme="minorHAnsi" w:cstheme="minorHAnsi"/>
                <w:sz w:val="22"/>
                <w:szCs w:val="22"/>
                <w:lang w:val="en-US"/>
              </w:rPr>
              <w:t>proposal,</w:t>
            </w:r>
            <w:r w:rsidRPr="0022799D">
              <w:rPr>
                <w:rFonts w:asciiTheme="minorHAnsi" w:hAnsiTheme="minorHAnsi" w:cstheme="minorHAnsi"/>
                <w:sz w:val="22"/>
                <w:szCs w:val="22"/>
                <w:lang w:val="en-US"/>
              </w:rPr>
              <w:t xml:space="preserve"> the Proponent agrees to </w:t>
            </w:r>
            <w:r w:rsidR="003A1C77" w:rsidRPr="0022799D">
              <w:rPr>
                <w:rFonts w:asciiTheme="minorHAnsi" w:hAnsiTheme="minorHAnsi" w:cstheme="minorHAnsi"/>
                <w:sz w:val="22"/>
                <w:szCs w:val="22"/>
                <w:lang w:val="en-US"/>
              </w:rPr>
              <w:t>all</w:t>
            </w:r>
            <w:r w:rsidRPr="0022799D">
              <w:rPr>
                <w:rFonts w:asciiTheme="minorHAnsi" w:hAnsiTheme="minorHAnsi" w:cstheme="minorHAnsi"/>
                <w:sz w:val="22"/>
                <w:szCs w:val="22"/>
                <w:lang w:val="en-US"/>
              </w:rPr>
              <w:t xml:space="preserve"> the terms and conditions of the RFP including the following:</w:t>
            </w:r>
          </w:p>
          <w:p w14:paraId="250899E7" w14:textId="3D21F44C" w:rsidR="00AB3AB6" w:rsidRPr="0022799D" w:rsidRDefault="00AB3AB6" w:rsidP="0022611E">
            <w:pPr>
              <w:pStyle w:val="EnvelopeReturn"/>
              <w:numPr>
                <w:ilvl w:val="0"/>
                <w:numId w:val="3"/>
              </w:numPr>
              <w:jc w:val="both"/>
              <w:rPr>
                <w:rFonts w:asciiTheme="minorHAnsi" w:hAnsiTheme="minorHAnsi" w:cstheme="minorHAnsi"/>
                <w:sz w:val="22"/>
                <w:szCs w:val="22"/>
                <w:lang w:val="en-US"/>
              </w:rPr>
            </w:pPr>
            <w:r w:rsidRPr="0022799D">
              <w:rPr>
                <w:rFonts w:asciiTheme="minorHAnsi" w:hAnsiTheme="minorHAnsi" w:cstheme="minorHAnsi"/>
                <w:sz w:val="22"/>
                <w:szCs w:val="22"/>
                <w:lang w:val="en-US"/>
              </w:rPr>
              <w:t xml:space="preserve">The Proponent has carefully read and examined the entire Request for </w:t>
            </w:r>
            <w:r w:rsidR="00DD28F5" w:rsidRPr="0022799D">
              <w:rPr>
                <w:rFonts w:asciiTheme="minorHAnsi" w:hAnsiTheme="minorHAnsi" w:cstheme="minorHAnsi"/>
                <w:sz w:val="22"/>
                <w:szCs w:val="22"/>
                <w:lang w:val="en-US"/>
              </w:rPr>
              <w:t>Proposals / Quote</w:t>
            </w:r>
            <w:r w:rsidR="003A1C77" w:rsidRPr="0022799D">
              <w:rPr>
                <w:rFonts w:asciiTheme="minorHAnsi" w:hAnsiTheme="minorHAnsi" w:cstheme="minorHAnsi"/>
                <w:sz w:val="22"/>
                <w:szCs w:val="22"/>
                <w:lang w:val="en-US"/>
              </w:rPr>
              <w:t>s</w:t>
            </w:r>
            <w:r w:rsidR="00DD28F5" w:rsidRPr="0022799D">
              <w:rPr>
                <w:rFonts w:asciiTheme="minorHAnsi" w:hAnsiTheme="minorHAnsi" w:cstheme="minorHAnsi"/>
                <w:sz w:val="22"/>
                <w:szCs w:val="22"/>
                <w:lang w:val="en-US"/>
              </w:rPr>
              <w:t>.</w:t>
            </w:r>
            <w:r w:rsidRPr="0022799D">
              <w:rPr>
                <w:rFonts w:asciiTheme="minorHAnsi" w:hAnsiTheme="minorHAnsi" w:cstheme="minorHAnsi"/>
                <w:sz w:val="22"/>
                <w:szCs w:val="22"/>
                <w:lang w:val="en-US"/>
              </w:rPr>
              <w:t xml:space="preserve"> </w:t>
            </w:r>
          </w:p>
          <w:p w14:paraId="5604E8B7" w14:textId="77777777" w:rsidR="00AB3AB6" w:rsidRPr="0022799D" w:rsidRDefault="00AB3AB6" w:rsidP="0022611E">
            <w:pPr>
              <w:pStyle w:val="EnvelopeReturn"/>
              <w:numPr>
                <w:ilvl w:val="0"/>
                <w:numId w:val="3"/>
              </w:numPr>
              <w:jc w:val="both"/>
              <w:rPr>
                <w:rFonts w:asciiTheme="minorHAnsi" w:hAnsiTheme="minorHAnsi" w:cstheme="minorHAnsi"/>
                <w:sz w:val="22"/>
                <w:szCs w:val="22"/>
                <w:lang w:val="en-US"/>
              </w:rPr>
            </w:pPr>
            <w:r w:rsidRPr="0022799D">
              <w:rPr>
                <w:rFonts w:asciiTheme="minorHAnsi" w:hAnsiTheme="minorHAnsi" w:cstheme="minorHAnsi"/>
                <w:sz w:val="22"/>
                <w:szCs w:val="22"/>
                <w:lang w:val="en-US"/>
              </w:rPr>
              <w:t>The Proponent has conducted such other investigations as were prudent and reasonable in preparing the proposal; and</w:t>
            </w:r>
          </w:p>
          <w:p w14:paraId="15609E5B" w14:textId="77777777" w:rsidR="00AB3AB6" w:rsidRPr="0022799D" w:rsidRDefault="00AB3AB6" w:rsidP="0022611E">
            <w:pPr>
              <w:pStyle w:val="EnvelopeReturn"/>
              <w:numPr>
                <w:ilvl w:val="0"/>
                <w:numId w:val="3"/>
              </w:numPr>
              <w:jc w:val="both"/>
              <w:rPr>
                <w:rFonts w:asciiTheme="minorHAnsi" w:hAnsiTheme="minorHAnsi" w:cstheme="minorHAnsi"/>
                <w:sz w:val="22"/>
                <w:szCs w:val="22"/>
                <w:lang w:val="en-US"/>
              </w:rPr>
            </w:pPr>
            <w:r w:rsidRPr="0022799D">
              <w:rPr>
                <w:rFonts w:asciiTheme="minorHAnsi" w:hAnsiTheme="minorHAnsi" w:cstheme="minorHAnsi"/>
                <w:sz w:val="22"/>
                <w:szCs w:val="22"/>
                <w:lang w:val="en-US"/>
              </w:rPr>
              <w:t>The Proponent agrees to be bound by the statements and representations made in its proposal.</w:t>
            </w:r>
          </w:p>
          <w:p w14:paraId="36A7D5C9" w14:textId="77777777" w:rsidR="00AB3AB6" w:rsidRPr="0022799D" w:rsidRDefault="00AB3AB6" w:rsidP="00DB57C1">
            <w:pPr>
              <w:pStyle w:val="EnvelopeReturn"/>
              <w:jc w:val="both"/>
              <w:rPr>
                <w:rFonts w:asciiTheme="minorHAnsi" w:hAnsiTheme="minorHAnsi" w:cstheme="minorHAnsi"/>
                <w:sz w:val="22"/>
                <w:szCs w:val="22"/>
                <w:lang w:val="en-US"/>
              </w:rPr>
            </w:pPr>
          </w:p>
          <w:p w14:paraId="5FC159DB" w14:textId="433B5C61" w:rsidR="00AB3AB6" w:rsidRPr="0022799D" w:rsidRDefault="00AB3AB6" w:rsidP="00DB57C1">
            <w:pPr>
              <w:pStyle w:val="EnvelopeReturn"/>
              <w:rPr>
                <w:rFonts w:asciiTheme="minorHAnsi" w:hAnsiTheme="minorHAnsi" w:cstheme="minorHAnsi"/>
                <w:b/>
                <w:sz w:val="22"/>
                <w:szCs w:val="22"/>
                <w:lang w:val="en-US"/>
              </w:rPr>
            </w:pPr>
            <w:r w:rsidRPr="0022799D">
              <w:rPr>
                <w:rFonts w:asciiTheme="minorHAnsi" w:hAnsiTheme="minorHAnsi" w:cstheme="minorHAnsi"/>
                <w:b/>
                <w:sz w:val="22"/>
                <w:szCs w:val="22"/>
                <w:lang w:val="en-US"/>
              </w:rPr>
              <w:t xml:space="preserve">PROPONENT NAME (please print): </w:t>
            </w:r>
          </w:p>
          <w:p w14:paraId="17A11E99" w14:textId="77777777" w:rsidR="00AB3AB6" w:rsidRPr="0022799D" w:rsidRDefault="00AB3AB6" w:rsidP="00DB57C1">
            <w:pPr>
              <w:pStyle w:val="EnvelopeReturn"/>
              <w:jc w:val="both"/>
              <w:rPr>
                <w:rFonts w:asciiTheme="minorHAnsi" w:hAnsiTheme="minorHAnsi" w:cstheme="minorHAnsi"/>
                <w:b/>
                <w:sz w:val="22"/>
                <w:szCs w:val="22"/>
                <w:lang w:val="en-US"/>
              </w:rPr>
            </w:pPr>
          </w:p>
          <w:p w14:paraId="1B1F869C" w14:textId="5753D751" w:rsidR="00AB3AB6" w:rsidRPr="0022799D" w:rsidRDefault="00AB3AB6" w:rsidP="00DB57C1">
            <w:pPr>
              <w:pStyle w:val="EnvelopeReturn"/>
              <w:jc w:val="both"/>
              <w:rPr>
                <w:rFonts w:asciiTheme="minorHAnsi" w:hAnsiTheme="minorHAnsi" w:cstheme="minorHAnsi"/>
                <w:b/>
                <w:sz w:val="22"/>
                <w:szCs w:val="22"/>
                <w:lang w:val="en-US"/>
              </w:rPr>
            </w:pPr>
            <w:r w:rsidRPr="0022799D">
              <w:rPr>
                <w:rFonts w:asciiTheme="minorHAnsi" w:hAnsiTheme="minorHAnsi" w:cstheme="minorHAnsi"/>
                <w:b/>
                <w:sz w:val="22"/>
                <w:szCs w:val="22"/>
                <w:lang w:val="en-US"/>
              </w:rPr>
              <w:t>NAME OF AUTHORIZED REPRESENTATIVE (please print):</w:t>
            </w:r>
          </w:p>
          <w:p w14:paraId="237BDCE6" w14:textId="77777777" w:rsidR="00AB3AB6" w:rsidRPr="0022799D" w:rsidRDefault="00AB3AB6" w:rsidP="00DB57C1">
            <w:pPr>
              <w:pStyle w:val="EnvelopeReturn"/>
              <w:jc w:val="both"/>
              <w:rPr>
                <w:rFonts w:asciiTheme="minorHAnsi" w:hAnsiTheme="minorHAnsi" w:cstheme="minorHAnsi"/>
                <w:b/>
                <w:sz w:val="22"/>
                <w:szCs w:val="22"/>
                <w:lang w:val="en-US"/>
              </w:rPr>
            </w:pPr>
          </w:p>
          <w:p w14:paraId="61D62F4E" w14:textId="467835B6" w:rsidR="00AB3AB6" w:rsidRPr="0022799D" w:rsidRDefault="00AB3AB6" w:rsidP="00DB57C1">
            <w:pPr>
              <w:pStyle w:val="EnvelopeReturn"/>
              <w:jc w:val="both"/>
              <w:rPr>
                <w:rFonts w:asciiTheme="minorHAnsi" w:hAnsiTheme="minorHAnsi" w:cstheme="minorHAnsi"/>
                <w:b/>
                <w:sz w:val="22"/>
                <w:szCs w:val="22"/>
                <w:lang w:val="en-US"/>
              </w:rPr>
            </w:pPr>
            <w:r w:rsidRPr="0022799D">
              <w:rPr>
                <w:rFonts w:asciiTheme="minorHAnsi" w:hAnsiTheme="minorHAnsi" w:cstheme="minorHAnsi"/>
                <w:b/>
                <w:sz w:val="22"/>
                <w:szCs w:val="22"/>
                <w:lang w:val="en-US"/>
              </w:rPr>
              <w:t xml:space="preserve">SIGNATURE OF AUTHORIZED REPRESENTATIVE: </w:t>
            </w:r>
          </w:p>
          <w:p w14:paraId="70E1B5AD" w14:textId="77777777" w:rsidR="00AB3AB6" w:rsidRPr="0022799D" w:rsidRDefault="00AB3AB6" w:rsidP="00DB57C1">
            <w:pPr>
              <w:pStyle w:val="EnvelopeReturn"/>
              <w:jc w:val="both"/>
              <w:rPr>
                <w:rFonts w:asciiTheme="minorHAnsi" w:hAnsiTheme="minorHAnsi" w:cstheme="minorHAnsi"/>
                <w:sz w:val="22"/>
                <w:szCs w:val="22"/>
                <w:lang w:val="en-US"/>
              </w:rPr>
            </w:pPr>
          </w:p>
          <w:p w14:paraId="1E038EBB" w14:textId="0CB1678E" w:rsidR="00AB3AB6" w:rsidRPr="0022799D" w:rsidRDefault="00AB3AB6" w:rsidP="00DB57C1">
            <w:pPr>
              <w:pStyle w:val="EnvelopeReturn"/>
              <w:jc w:val="both"/>
              <w:rPr>
                <w:rFonts w:asciiTheme="minorHAnsi" w:hAnsiTheme="minorHAnsi" w:cstheme="minorHAnsi"/>
                <w:b/>
                <w:sz w:val="22"/>
                <w:szCs w:val="22"/>
                <w:lang w:val="en-US"/>
              </w:rPr>
            </w:pPr>
            <w:r w:rsidRPr="0022799D">
              <w:rPr>
                <w:rFonts w:asciiTheme="minorHAnsi" w:hAnsiTheme="minorHAnsi" w:cstheme="minorHAnsi"/>
                <w:b/>
                <w:sz w:val="22"/>
                <w:szCs w:val="22"/>
                <w:lang w:val="en-US"/>
              </w:rPr>
              <w:t xml:space="preserve">DATE: </w:t>
            </w:r>
          </w:p>
        </w:tc>
      </w:tr>
    </w:tbl>
    <w:p w14:paraId="7C1262A4" w14:textId="0CDE5D4C" w:rsidR="00803C2C" w:rsidRPr="0022799D" w:rsidRDefault="00803C2C" w:rsidP="0000727C">
      <w:pPr>
        <w:ind w:left="0"/>
        <w:rPr>
          <w:rFonts w:cstheme="minorHAnsi"/>
          <w:szCs w:val="22"/>
        </w:rPr>
      </w:pPr>
    </w:p>
    <w:p w14:paraId="51DDFEF5" w14:textId="77777777" w:rsidR="00FD288F" w:rsidRDefault="00FD288F">
      <w:pPr>
        <w:spacing w:before="0" w:after="160" w:line="259" w:lineRule="auto"/>
        <w:ind w:left="0"/>
        <w:jc w:val="left"/>
        <w:rPr>
          <w:rFonts w:ascii="Calibri" w:hAnsi="Calibri" w:cstheme="minorHAnsi"/>
          <w:b/>
          <w:sz w:val="36"/>
          <w:szCs w:val="36"/>
          <w:lang w:eastAsia="en-CA"/>
        </w:rPr>
      </w:pPr>
      <w:bookmarkStart w:id="0" w:name="_Toc522422393"/>
      <w:r>
        <w:rPr>
          <w:rFonts w:ascii="Calibri" w:hAnsi="Calibri" w:cstheme="minorHAnsi"/>
          <w:b/>
          <w:sz w:val="36"/>
          <w:szCs w:val="36"/>
          <w:lang w:eastAsia="en-CA"/>
        </w:rPr>
        <w:br w:type="page"/>
      </w:r>
    </w:p>
    <w:p w14:paraId="5B3990AC" w14:textId="7F5DF070" w:rsidR="000434CD" w:rsidRPr="0022799D" w:rsidRDefault="000434CD" w:rsidP="000434CD">
      <w:pPr>
        <w:rPr>
          <w:rFonts w:ascii="Calibri" w:hAnsi="Calibri" w:cstheme="minorHAnsi"/>
          <w:b/>
          <w:sz w:val="36"/>
          <w:szCs w:val="36"/>
          <w:lang w:eastAsia="en-CA"/>
        </w:rPr>
        <w:sectPr w:rsidR="000434CD" w:rsidRPr="0022799D" w:rsidSect="00CF7E5B">
          <w:headerReference w:type="default" r:id="rId8"/>
          <w:footerReference w:type="default" r:id="rId9"/>
          <w:pgSz w:w="12240" w:h="15840" w:code="1"/>
          <w:pgMar w:top="720" w:right="1440" w:bottom="1080" w:left="1080" w:header="720" w:footer="720" w:gutter="0"/>
          <w:pgNumType w:fmt="lowerRoman" w:start="1"/>
          <w:cols w:space="720"/>
          <w:docGrid w:linePitch="326"/>
        </w:sectPr>
      </w:pPr>
      <w:r w:rsidRPr="0022799D">
        <w:rPr>
          <w:rFonts w:ascii="Calibri" w:hAnsi="Calibri" w:cstheme="minorHAnsi"/>
          <w:b/>
          <w:sz w:val="36"/>
          <w:szCs w:val="36"/>
          <w:lang w:eastAsia="en-CA"/>
        </w:rPr>
        <w:lastRenderedPageBreak/>
        <w:t>TABLE OF CONTENTS</w:t>
      </w:r>
    </w:p>
    <w:p w14:paraId="7F228F22" w14:textId="61EFB792" w:rsidR="00FD288F" w:rsidRDefault="000434CD">
      <w:pPr>
        <w:pStyle w:val="TOC1"/>
        <w:rPr>
          <w:rFonts w:eastAsiaTheme="minorEastAsia" w:cstheme="minorBidi"/>
          <w:noProof/>
          <w:sz w:val="24"/>
          <w:lang w:eastAsia="en-GB"/>
        </w:rPr>
      </w:pPr>
      <w:r w:rsidRPr="0022799D">
        <w:rPr>
          <w:rFonts w:cstheme="minorHAnsi"/>
          <w:b/>
        </w:rPr>
        <w:fldChar w:fldCharType="begin"/>
      </w:r>
      <w:r w:rsidRPr="0022799D">
        <w:rPr>
          <w:rFonts w:cstheme="minorHAnsi"/>
          <w:b/>
        </w:rPr>
        <w:instrText xml:space="preserve"> TOC \o "1-7" \h \z \u </w:instrText>
      </w:r>
      <w:r w:rsidRPr="0022799D">
        <w:rPr>
          <w:rFonts w:cstheme="minorHAnsi"/>
          <w:b/>
        </w:rPr>
        <w:fldChar w:fldCharType="separate"/>
      </w:r>
      <w:hyperlink w:anchor="_Toc44612926" w:history="1">
        <w:r w:rsidR="00FD288F" w:rsidRPr="00962105">
          <w:rPr>
            <w:rStyle w:val="Hyperlink"/>
            <w:rFonts w:cstheme="minorHAnsi"/>
            <w:noProof/>
          </w:rPr>
          <w:t>1</w:t>
        </w:r>
        <w:r w:rsidR="00FD288F">
          <w:rPr>
            <w:rFonts w:eastAsiaTheme="minorEastAsia" w:cstheme="minorBidi"/>
            <w:noProof/>
            <w:sz w:val="24"/>
            <w:lang w:eastAsia="en-GB"/>
          </w:rPr>
          <w:tab/>
        </w:r>
        <w:r w:rsidR="00FD288F" w:rsidRPr="00962105">
          <w:rPr>
            <w:rStyle w:val="Hyperlink"/>
            <w:rFonts w:cstheme="minorHAnsi"/>
            <w:noProof/>
          </w:rPr>
          <w:t>Summary of the Opportunity</w:t>
        </w:r>
        <w:r w:rsidR="00FD288F">
          <w:rPr>
            <w:noProof/>
            <w:webHidden/>
          </w:rPr>
          <w:tab/>
        </w:r>
        <w:r w:rsidR="00FD288F">
          <w:rPr>
            <w:noProof/>
            <w:webHidden/>
          </w:rPr>
          <w:fldChar w:fldCharType="begin"/>
        </w:r>
        <w:r w:rsidR="00FD288F">
          <w:rPr>
            <w:noProof/>
            <w:webHidden/>
          </w:rPr>
          <w:instrText xml:space="preserve"> PAGEREF _Toc44612926 \h </w:instrText>
        </w:r>
        <w:r w:rsidR="00FD288F">
          <w:rPr>
            <w:noProof/>
            <w:webHidden/>
          </w:rPr>
        </w:r>
        <w:r w:rsidR="00FD288F">
          <w:rPr>
            <w:noProof/>
            <w:webHidden/>
          </w:rPr>
          <w:fldChar w:fldCharType="separate"/>
        </w:r>
        <w:r w:rsidR="00FD288F">
          <w:rPr>
            <w:noProof/>
            <w:webHidden/>
          </w:rPr>
          <w:t>1</w:t>
        </w:r>
        <w:r w:rsidR="00FD288F">
          <w:rPr>
            <w:noProof/>
            <w:webHidden/>
          </w:rPr>
          <w:fldChar w:fldCharType="end"/>
        </w:r>
      </w:hyperlink>
    </w:p>
    <w:p w14:paraId="6BDA1405" w14:textId="5A44CAA8" w:rsidR="00FD288F" w:rsidRDefault="00DB57C1">
      <w:pPr>
        <w:pStyle w:val="TOC1"/>
        <w:rPr>
          <w:rFonts w:eastAsiaTheme="minorEastAsia" w:cstheme="minorBidi"/>
          <w:noProof/>
          <w:sz w:val="24"/>
          <w:lang w:eastAsia="en-GB"/>
        </w:rPr>
      </w:pPr>
      <w:hyperlink w:anchor="_Toc44612927" w:history="1">
        <w:r w:rsidR="00FD288F" w:rsidRPr="00962105">
          <w:rPr>
            <w:rStyle w:val="Hyperlink"/>
            <w:rFonts w:cstheme="minorHAnsi"/>
            <w:noProof/>
          </w:rPr>
          <w:t>2</w:t>
        </w:r>
        <w:r w:rsidR="00FD288F">
          <w:rPr>
            <w:rFonts w:eastAsiaTheme="minorEastAsia" w:cstheme="minorBidi"/>
            <w:noProof/>
            <w:sz w:val="24"/>
            <w:lang w:eastAsia="en-GB"/>
          </w:rPr>
          <w:tab/>
        </w:r>
        <w:r w:rsidR="00FD288F" w:rsidRPr="00962105">
          <w:rPr>
            <w:rStyle w:val="Hyperlink"/>
            <w:rFonts w:cstheme="minorHAnsi"/>
            <w:noProof/>
          </w:rPr>
          <w:t>RFP PROCESS RULES</w:t>
        </w:r>
        <w:r w:rsidR="00FD288F">
          <w:rPr>
            <w:noProof/>
            <w:webHidden/>
          </w:rPr>
          <w:tab/>
        </w:r>
        <w:r w:rsidR="00FD288F">
          <w:rPr>
            <w:noProof/>
            <w:webHidden/>
          </w:rPr>
          <w:fldChar w:fldCharType="begin"/>
        </w:r>
        <w:r w:rsidR="00FD288F">
          <w:rPr>
            <w:noProof/>
            <w:webHidden/>
          </w:rPr>
          <w:instrText xml:space="preserve"> PAGEREF _Toc44612927 \h </w:instrText>
        </w:r>
        <w:r w:rsidR="00FD288F">
          <w:rPr>
            <w:noProof/>
            <w:webHidden/>
          </w:rPr>
        </w:r>
        <w:r w:rsidR="00FD288F">
          <w:rPr>
            <w:noProof/>
            <w:webHidden/>
          </w:rPr>
          <w:fldChar w:fldCharType="separate"/>
        </w:r>
        <w:r w:rsidR="00FD288F">
          <w:rPr>
            <w:noProof/>
            <w:webHidden/>
          </w:rPr>
          <w:t>2</w:t>
        </w:r>
        <w:r w:rsidR="00FD288F">
          <w:rPr>
            <w:noProof/>
            <w:webHidden/>
          </w:rPr>
          <w:fldChar w:fldCharType="end"/>
        </w:r>
      </w:hyperlink>
    </w:p>
    <w:p w14:paraId="283EF52F" w14:textId="5A35C76D" w:rsidR="00FD288F" w:rsidRDefault="00DB57C1">
      <w:pPr>
        <w:pStyle w:val="TOC1"/>
        <w:rPr>
          <w:rFonts w:eastAsiaTheme="minorEastAsia" w:cstheme="minorBidi"/>
          <w:noProof/>
          <w:sz w:val="24"/>
          <w:lang w:eastAsia="en-GB"/>
        </w:rPr>
      </w:pPr>
      <w:hyperlink w:anchor="_Toc44612928" w:history="1">
        <w:r w:rsidR="00FD288F" w:rsidRPr="00962105">
          <w:rPr>
            <w:rStyle w:val="Hyperlink"/>
            <w:noProof/>
          </w:rPr>
          <w:t>3</w:t>
        </w:r>
        <w:r w:rsidR="00FD288F">
          <w:rPr>
            <w:rFonts w:eastAsiaTheme="minorEastAsia" w:cstheme="minorBidi"/>
            <w:noProof/>
            <w:sz w:val="24"/>
            <w:lang w:eastAsia="en-GB"/>
          </w:rPr>
          <w:tab/>
        </w:r>
        <w:r w:rsidR="00FD288F" w:rsidRPr="00962105">
          <w:rPr>
            <w:rStyle w:val="Hyperlink"/>
            <w:noProof/>
          </w:rPr>
          <w:t>Information for Bidders</w:t>
        </w:r>
        <w:r w:rsidR="00FD288F">
          <w:rPr>
            <w:noProof/>
            <w:webHidden/>
          </w:rPr>
          <w:tab/>
        </w:r>
        <w:r w:rsidR="00FD288F">
          <w:rPr>
            <w:noProof/>
            <w:webHidden/>
          </w:rPr>
          <w:fldChar w:fldCharType="begin"/>
        </w:r>
        <w:r w:rsidR="00FD288F">
          <w:rPr>
            <w:noProof/>
            <w:webHidden/>
          </w:rPr>
          <w:instrText xml:space="preserve"> PAGEREF _Toc44612928 \h </w:instrText>
        </w:r>
        <w:r w:rsidR="00FD288F">
          <w:rPr>
            <w:noProof/>
            <w:webHidden/>
          </w:rPr>
        </w:r>
        <w:r w:rsidR="00FD288F">
          <w:rPr>
            <w:noProof/>
            <w:webHidden/>
          </w:rPr>
          <w:fldChar w:fldCharType="separate"/>
        </w:r>
        <w:r w:rsidR="00FD288F">
          <w:rPr>
            <w:noProof/>
            <w:webHidden/>
          </w:rPr>
          <w:t>8</w:t>
        </w:r>
        <w:r w:rsidR="00FD288F">
          <w:rPr>
            <w:noProof/>
            <w:webHidden/>
          </w:rPr>
          <w:fldChar w:fldCharType="end"/>
        </w:r>
      </w:hyperlink>
    </w:p>
    <w:p w14:paraId="1250DF2C" w14:textId="5E5A70CC" w:rsidR="00FD288F" w:rsidRDefault="00DB57C1">
      <w:pPr>
        <w:pStyle w:val="TOC2"/>
        <w:tabs>
          <w:tab w:val="left" w:pos="960"/>
          <w:tab w:val="right" w:leader="dot" w:pos="9350"/>
        </w:tabs>
        <w:rPr>
          <w:rFonts w:eastAsiaTheme="minorEastAsia" w:cstheme="minorBidi"/>
          <w:noProof/>
          <w:sz w:val="24"/>
          <w:lang w:eastAsia="en-GB"/>
        </w:rPr>
      </w:pPr>
      <w:hyperlink w:anchor="_Toc44612929" w:history="1">
        <w:r w:rsidR="00FD288F" w:rsidRPr="00962105">
          <w:rPr>
            <w:rStyle w:val="Hyperlink"/>
            <w:noProof/>
          </w:rPr>
          <w:t>3.1</w:t>
        </w:r>
        <w:r w:rsidR="00FD288F">
          <w:rPr>
            <w:rFonts w:eastAsiaTheme="minorEastAsia" w:cstheme="minorBidi"/>
            <w:noProof/>
            <w:sz w:val="24"/>
            <w:lang w:eastAsia="en-GB"/>
          </w:rPr>
          <w:tab/>
        </w:r>
        <w:r w:rsidR="00FD288F" w:rsidRPr="00962105">
          <w:rPr>
            <w:rStyle w:val="Hyperlink"/>
            <w:noProof/>
          </w:rPr>
          <w:t>Introduction</w:t>
        </w:r>
        <w:r w:rsidR="00FD288F">
          <w:rPr>
            <w:noProof/>
            <w:webHidden/>
          </w:rPr>
          <w:tab/>
        </w:r>
        <w:r w:rsidR="00FD288F">
          <w:rPr>
            <w:noProof/>
            <w:webHidden/>
          </w:rPr>
          <w:fldChar w:fldCharType="begin"/>
        </w:r>
        <w:r w:rsidR="00FD288F">
          <w:rPr>
            <w:noProof/>
            <w:webHidden/>
          </w:rPr>
          <w:instrText xml:space="preserve"> PAGEREF _Toc44612929 \h </w:instrText>
        </w:r>
        <w:r w:rsidR="00FD288F">
          <w:rPr>
            <w:noProof/>
            <w:webHidden/>
          </w:rPr>
        </w:r>
        <w:r w:rsidR="00FD288F">
          <w:rPr>
            <w:noProof/>
            <w:webHidden/>
          </w:rPr>
          <w:fldChar w:fldCharType="separate"/>
        </w:r>
        <w:r w:rsidR="00FD288F">
          <w:rPr>
            <w:noProof/>
            <w:webHidden/>
          </w:rPr>
          <w:t>8</w:t>
        </w:r>
        <w:r w:rsidR="00FD288F">
          <w:rPr>
            <w:noProof/>
            <w:webHidden/>
          </w:rPr>
          <w:fldChar w:fldCharType="end"/>
        </w:r>
      </w:hyperlink>
    </w:p>
    <w:p w14:paraId="438E5F52" w14:textId="5961580F" w:rsidR="00FD288F" w:rsidRDefault="00DB57C1">
      <w:pPr>
        <w:pStyle w:val="TOC2"/>
        <w:tabs>
          <w:tab w:val="left" w:pos="960"/>
          <w:tab w:val="right" w:leader="dot" w:pos="9350"/>
        </w:tabs>
        <w:rPr>
          <w:rFonts w:eastAsiaTheme="minorEastAsia" w:cstheme="minorBidi"/>
          <w:noProof/>
          <w:sz w:val="24"/>
          <w:lang w:eastAsia="en-GB"/>
        </w:rPr>
      </w:pPr>
      <w:hyperlink w:anchor="_Toc44612930" w:history="1">
        <w:r w:rsidR="00FD288F" w:rsidRPr="00962105">
          <w:rPr>
            <w:rStyle w:val="Hyperlink"/>
            <w:noProof/>
          </w:rPr>
          <w:t>3.2</w:t>
        </w:r>
        <w:r w:rsidR="00FD288F">
          <w:rPr>
            <w:rFonts w:eastAsiaTheme="minorEastAsia" w:cstheme="minorBidi"/>
            <w:noProof/>
            <w:sz w:val="24"/>
            <w:lang w:eastAsia="en-GB"/>
          </w:rPr>
          <w:tab/>
        </w:r>
        <w:r w:rsidR="00FD288F" w:rsidRPr="00962105">
          <w:rPr>
            <w:rStyle w:val="Hyperlink"/>
            <w:noProof/>
          </w:rPr>
          <w:t>Statement of Purpose</w:t>
        </w:r>
        <w:r w:rsidR="00FD288F">
          <w:rPr>
            <w:noProof/>
            <w:webHidden/>
          </w:rPr>
          <w:tab/>
        </w:r>
        <w:r w:rsidR="00FD288F">
          <w:rPr>
            <w:noProof/>
            <w:webHidden/>
          </w:rPr>
          <w:fldChar w:fldCharType="begin"/>
        </w:r>
        <w:r w:rsidR="00FD288F">
          <w:rPr>
            <w:noProof/>
            <w:webHidden/>
          </w:rPr>
          <w:instrText xml:space="preserve"> PAGEREF _Toc44612930 \h </w:instrText>
        </w:r>
        <w:r w:rsidR="00FD288F">
          <w:rPr>
            <w:noProof/>
            <w:webHidden/>
          </w:rPr>
        </w:r>
        <w:r w:rsidR="00FD288F">
          <w:rPr>
            <w:noProof/>
            <w:webHidden/>
          </w:rPr>
          <w:fldChar w:fldCharType="separate"/>
        </w:r>
        <w:r w:rsidR="00FD288F">
          <w:rPr>
            <w:noProof/>
            <w:webHidden/>
          </w:rPr>
          <w:t>8</w:t>
        </w:r>
        <w:r w:rsidR="00FD288F">
          <w:rPr>
            <w:noProof/>
            <w:webHidden/>
          </w:rPr>
          <w:fldChar w:fldCharType="end"/>
        </w:r>
      </w:hyperlink>
    </w:p>
    <w:p w14:paraId="47EB9971" w14:textId="7653C1AD" w:rsidR="00FD288F" w:rsidRDefault="00DB57C1">
      <w:pPr>
        <w:pStyle w:val="TOC2"/>
        <w:tabs>
          <w:tab w:val="left" w:pos="960"/>
          <w:tab w:val="right" w:leader="dot" w:pos="9350"/>
        </w:tabs>
        <w:rPr>
          <w:rFonts w:eastAsiaTheme="minorEastAsia" w:cstheme="minorBidi"/>
          <w:noProof/>
          <w:sz w:val="24"/>
          <w:lang w:eastAsia="en-GB"/>
        </w:rPr>
      </w:pPr>
      <w:hyperlink w:anchor="_Toc44612931" w:history="1">
        <w:r w:rsidR="00FD288F" w:rsidRPr="00962105">
          <w:rPr>
            <w:rStyle w:val="Hyperlink"/>
            <w:noProof/>
          </w:rPr>
          <w:t>3.3</w:t>
        </w:r>
        <w:r w:rsidR="00FD288F">
          <w:rPr>
            <w:rFonts w:eastAsiaTheme="minorEastAsia" w:cstheme="minorBidi"/>
            <w:noProof/>
            <w:sz w:val="24"/>
            <w:lang w:eastAsia="en-GB"/>
          </w:rPr>
          <w:tab/>
        </w:r>
        <w:r w:rsidR="00FD288F" w:rsidRPr="00962105">
          <w:rPr>
            <w:rStyle w:val="Hyperlink"/>
            <w:noProof/>
          </w:rPr>
          <w:t>Project Schedule</w:t>
        </w:r>
        <w:r w:rsidR="00FD288F">
          <w:rPr>
            <w:noProof/>
            <w:webHidden/>
          </w:rPr>
          <w:tab/>
        </w:r>
        <w:r w:rsidR="00FD288F">
          <w:rPr>
            <w:noProof/>
            <w:webHidden/>
          </w:rPr>
          <w:fldChar w:fldCharType="begin"/>
        </w:r>
        <w:r w:rsidR="00FD288F">
          <w:rPr>
            <w:noProof/>
            <w:webHidden/>
          </w:rPr>
          <w:instrText xml:space="preserve"> PAGEREF _Toc44612931 \h </w:instrText>
        </w:r>
        <w:r w:rsidR="00FD288F">
          <w:rPr>
            <w:noProof/>
            <w:webHidden/>
          </w:rPr>
        </w:r>
        <w:r w:rsidR="00FD288F">
          <w:rPr>
            <w:noProof/>
            <w:webHidden/>
          </w:rPr>
          <w:fldChar w:fldCharType="separate"/>
        </w:r>
        <w:r w:rsidR="00FD288F">
          <w:rPr>
            <w:noProof/>
            <w:webHidden/>
          </w:rPr>
          <w:t>8</w:t>
        </w:r>
        <w:r w:rsidR="00FD288F">
          <w:rPr>
            <w:noProof/>
            <w:webHidden/>
          </w:rPr>
          <w:fldChar w:fldCharType="end"/>
        </w:r>
      </w:hyperlink>
    </w:p>
    <w:p w14:paraId="346A56EC" w14:textId="416FFD14" w:rsidR="00FD288F" w:rsidRDefault="00DB57C1">
      <w:pPr>
        <w:pStyle w:val="TOC2"/>
        <w:tabs>
          <w:tab w:val="left" w:pos="960"/>
          <w:tab w:val="right" w:leader="dot" w:pos="9350"/>
        </w:tabs>
        <w:rPr>
          <w:rFonts w:eastAsiaTheme="minorEastAsia" w:cstheme="minorBidi"/>
          <w:noProof/>
          <w:sz w:val="24"/>
          <w:lang w:eastAsia="en-GB"/>
        </w:rPr>
      </w:pPr>
      <w:hyperlink w:anchor="_Toc44612932" w:history="1">
        <w:r w:rsidR="00FD288F" w:rsidRPr="00962105">
          <w:rPr>
            <w:rStyle w:val="Hyperlink"/>
            <w:noProof/>
          </w:rPr>
          <w:t>3.4</w:t>
        </w:r>
        <w:r w:rsidR="00FD288F">
          <w:rPr>
            <w:rFonts w:eastAsiaTheme="minorEastAsia" w:cstheme="minorBidi"/>
            <w:noProof/>
            <w:sz w:val="24"/>
            <w:lang w:eastAsia="en-GB"/>
          </w:rPr>
          <w:tab/>
        </w:r>
        <w:r w:rsidR="00FD288F" w:rsidRPr="00962105">
          <w:rPr>
            <w:rStyle w:val="Hyperlink"/>
            <w:noProof/>
          </w:rPr>
          <w:t>RFP Timeline and Review Process</w:t>
        </w:r>
        <w:r w:rsidR="00FD288F">
          <w:rPr>
            <w:noProof/>
            <w:webHidden/>
          </w:rPr>
          <w:tab/>
        </w:r>
        <w:r w:rsidR="00FD288F">
          <w:rPr>
            <w:noProof/>
            <w:webHidden/>
          </w:rPr>
          <w:fldChar w:fldCharType="begin"/>
        </w:r>
        <w:r w:rsidR="00FD288F">
          <w:rPr>
            <w:noProof/>
            <w:webHidden/>
          </w:rPr>
          <w:instrText xml:space="preserve"> PAGEREF _Toc44612932 \h </w:instrText>
        </w:r>
        <w:r w:rsidR="00FD288F">
          <w:rPr>
            <w:noProof/>
            <w:webHidden/>
          </w:rPr>
        </w:r>
        <w:r w:rsidR="00FD288F">
          <w:rPr>
            <w:noProof/>
            <w:webHidden/>
          </w:rPr>
          <w:fldChar w:fldCharType="separate"/>
        </w:r>
        <w:r w:rsidR="00FD288F">
          <w:rPr>
            <w:noProof/>
            <w:webHidden/>
          </w:rPr>
          <w:t>8</w:t>
        </w:r>
        <w:r w:rsidR="00FD288F">
          <w:rPr>
            <w:noProof/>
            <w:webHidden/>
          </w:rPr>
          <w:fldChar w:fldCharType="end"/>
        </w:r>
      </w:hyperlink>
    </w:p>
    <w:p w14:paraId="6E957186" w14:textId="58F4D277" w:rsidR="00FD288F" w:rsidRDefault="00DB57C1">
      <w:pPr>
        <w:pStyle w:val="TOC2"/>
        <w:tabs>
          <w:tab w:val="left" w:pos="960"/>
          <w:tab w:val="right" w:leader="dot" w:pos="9350"/>
        </w:tabs>
        <w:rPr>
          <w:rFonts w:eastAsiaTheme="minorEastAsia" w:cstheme="minorBidi"/>
          <w:noProof/>
          <w:sz w:val="24"/>
          <w:lang w:eastAsia="en-GB"/>
        </w:rPr>
      </w:pPr>
      <w:hyperlink w:anchor="_Toc44612933" w:history="1">
        <w:r w:rsidR="00FD288F" w:rsidRPr="00962105">
          <w:rPr>
            <w:rStyle w:val="Hyperlink"/>
            <w:noProof/>
          </w:rPr>
          <w:t>3.5</w:t>
        </w:r>
        <w:r w:rsidR="00FD288F">
          <w:rPr>
            <w:rFonts w:eastAsiaTheme="minorEastAsia" w:cstheme="minorBidi"/>
            <w:noProof/>
            <w:sz w:val="24"/>
            <w:lang w:eastAsia="en-GB"/>
          </w:rPr>
          <w:tab/>
        </w:r>
        <w:r w:rsidR="00FD288F" w:rsidRPr="00962105">
          <w:rPr>
            <w:rStyle w:val="Hyperlink"/>
            <w:noProof/>
          </w:rPr>
          <w:t>Point of Contact</w:t>
        </w:r>
        <w:r w:rsidR="00FD288F">
          <w:rPr>
            <w:noProof/>
            <w:webHidden/>
          </w:rPr>
          <w:tab/>
        </w:r>
        <w:r w:rsidR="00FD288F">
          <w:rPr>
            <w:noProof/>
            <w:webHidden/>
          </w:rPr>
          <w:fldChar w:fldCharType="begin"/>
        </w:r>
        <w:r w:rsidR="00FD288F">
          <w:rPr>
            <w:noProof/>
            <w:webHidden/>
          </w:rPr>
          <w:instrText xml:space="preserve"> PAGEREF _Toc44612933 \h </w:instrText>
        </w:r>
        <w:r w:rsidR="00FD288F">
          <w:rPr>
            <w:noProof/>
            <w:webHidden/>
          </w:rPr>
        </w:r>
        <w:r w:rsidR="00FD288F">
          <w:rPr>
            <w:noProof/>
            <w:webHidden/>
          </w:rPr>
          <w:fldChar w:fldCharType="separate"/>
        </w:r>
        <w:r w:rsidR="00FD288F">
          <w:rPr>
            <w:noProof/>
            <w:webHidden/>
          </w:rPr>
          <w:t>9</w:t>
        </w:r>
        <w:r w:rsidR="00FD288F">
          <w:rPr>
            <w:noProof/>
            <w:webHidden/>
          </w:rPr>
          <w:fldChar w:fldCharType="end"/>
        </w:r>
      </w:hyperlink>
    </w:p>
    <w:p w14:paraId="7631210E" w14:textId="3F39AD0A" w:rsidR="00FD288F" w:rsidRDefault="00DB57C1">
      <w:pPr>
        <w:pStyle w:val="TOC1"/>
        <w:rPr>
          <w:rFonts w:eastAsiaTheme="minorEastAsia" w:cstheme="minorBidi"/>
          <w:noProof/>
          <w:sz w:val="24"/>
          <w:lang w:eastAsia="en-GB"/>
        </w:rPr>
      </w:pPr>
      <w:hyperlink w:anchor="_Toc44612934" w:history="1">
        <w:r w:rsidR="00FD288F" w:rsidRPr="00962105">
          <w:rPr>
            <w:rStyle w:val="Hyperlink"/>
            <w:noProof/>
          </w:rPr>
          <w:t>4</w:t>
        </w:r>
        <w:r w:rsidR="00FD288F">
          <w:rPr>
            <w:rFonts w:eastAsiaTheme="minorEastAsia" w:cstheme="minorBidi"/>
            <w:noProof/>
            <w:sz w:val="24"/>
            <w:lang w:eastAsia="en-GB"/>
          </w:rPr>
          <w:tab/>
        </w:r>
        <w:r w:rsidR="00FD288F" w:rsidRPr="00962105">
          <w:rPr>
            <w:rStyle w:val="Hyperlink"/>
            <w:noProof/>
          </w:rPr>
          <w:t>Scope of Work</w:t>
        </w:r>
        <w:r w:rsidR="00FD288F">
          <w:rPr>
            <w:noProof/>
            <w:webHidden/>
          </w:rPr>
          <w:tab/>
        </w:r>
        <w:r w:rsidR="00FD288F">
          <w:rPr>
            <w:noProof/>
            <w:webHidden/>
          </w:rPr>
          <w:fldChar w:fldCharType="begin"/>
        </w:r>
        <w:r w:rsidR="00FD288F">
          <w:rPr>
            <w:noProof/>
            <w:webHidden/>
          </w:rPr>
          <w:instrText xml:space="preserve"> PAGEREF _Toc44612934 \h </w:instrText>
        </w:r>
        <w:r w:rsidR="00FD288F">
          <w:rPr>
            <w:noProof/>
            <w:webHidden/>
          </w:rPr>
        </w:r>
        <w:r w:rsidR="00FD288F">
          <w:rPr>
            <w:noProof/>
            <w:webHidden/>
          </w:rPr>
          <w:fldChar w:fldCharType="separate"/>
        </w:r>
        <w:r w:rsidR="00FD288F">
          <w:rPr>
            <w:noProof/>
            <w:webHidden/>
          </w:rPr>
          <w:t>10</w:t>
        </w:r>
        <w:r w:rsidR="00FD288F">
          <w:rPr>
            <w:noProof/>
            <w:webHidden/>
          </w:rPr>
          <w:fldChar w:fldCharType="end"/>
        </w:r>
      </w:hyperlink>
    </w:p>
    <w:p w14:paraId="55CE0E32" w14:textId="71A3BCE6" w:rsidR="00FD288F" w:rsidRDefault="00DB57C1">
      <w:pPr>
        <w:pStyle w:val="TOC2"/>
        <w:tabs>
          <w:tab w:val="left" w:pos="960"/>
          <w:tab w:val="right" w:leader="dot" w:pos="9350"/>
        </w:tabs>
        <w:rPr>
          <w:rFonts w:eastAsiaTheme="minorEastAsia" w:cstheme="minorBidi"/>
          <w:noProof/>
          <w:sz w:val="24"/>
          <w:lang w:eastAsia="en-GB"/>
        </w:rPr>
      </w:pPr>
      <w:hyperlink w:anchor="_Toc44612935" w:history="1">
        <w:r w:rsidR="00FD288F" w:rsidRPr="00962105">
          <w:rPr>
            <w:rStyle w:val="Hyperlink"/>
            <w:noProof/>
          </w:rPr>
          <w:t>1.1</w:t>
        </w:r>
        <w:r w:rsidR="00FD288F">
          <w:rPr>
            <w:rFonts w:eastAsiaTheme="minorEastAsia" w:cstheme="minorBidi"/>
            <w:noProof/>
            <w:sz w:val="24"/>
            <w:lang w:eastAsia="en-GB"/>
          </w:rPr>
          <w:tab/>
        </w:r>
        <w:r w:rsidR="00FD288F" w:rsidRPr="00962105">
          <w:rPr>
            <w:rStyle w:val="Hyperlink"/>
            <w:noProof/>
          </w:rPr>
          <w:t>Statement of Scope</w:t>
        </w:r>
        <w:r w:rsidR="00FD288F">
          <w:rPr>
            <w:noProof/>
            <w:webHidden/>
          </w:rPr>
          <w:tab/>
        </w:r>
        <w:r w:rsidR="00FD288F">
          <w:rPr>
            <w:noProof/>
            <w:webHidden/>
          </w:rPr>
          <w:fldChar w:fldCharType="begin"/>
        </w:r>
        <w:r w:rsidR="00FD288F">
          <w:rPr>
            <w:noProof/>
            <w:webHidden/>
          </w:rPr>
          <w:instrText xml:space="preserve"> PAGEREF _Toc44612935 \h </w:instrText>
        </w:r>
        <w:r w:rsidR="00FD288F">
          <w:rPr>
            <w:noProof/>
            <w:webHidden/>
          </w:rPr>
        </w:r>
        <w:r w:rsidR="00FD288F">
          <w:rPr>
            <w:noProof/>
            <w:webHidden/>
          </w:rPr>
          <w:fldChar w:fldCharType="separate"/>
        </w:r>
        <w:r w:rsidR="00FD288F">
          <w:rPr>
            <w:noProof/>
            <w:webHidden/>
          </w:rPr>
          <w:t>10</w:t>
        </w:r>
        <w:r w:rsidR="00FD288F">
          <w:rPr>
            <w:noProof/>
            <w:webHidden/>
          </w:rPr>
          <w:fldChar w:fldCharType="end"/>
        </w:r>
      </w:hyperlink>
    </w:p>
    <w:p w14:paraId="5D037498" w14:textId="176B3F7E" w:rsidR="00FD288F" w:rsidRDefault="00DB57C1">
      <w:pPr>
        <w:pStyle w:val="TOC2"/>
        <w:tabs>
          <w:tab w:val="left" w:pos="960"/>
          <w:tab w:val="right" w:leader="dot" w:pos="9350"/>
        </w:tabs>
        <w:rPr>
          <w:rFonts w:eastAsiaTheme="minorEastAsia" w:cstheme="minorBidi"/>
          <w:noProof/>
          <w:sz w:val="24"/>
          <w:lang w:eastAsia="en-GB"/>
        </w:rPr>
      </w:pPr>
      <w:hyperlink w:anchor="_Toc44612936" w:history="1">
        <w:r w:rsidR="00FD288F" w:rsidRPr="00962105">
          <w:rPr>
            <w:rStyle w:val="Hyperlink"/>
            <w:noProof/>
          </w:rPr>
          <w:t>4.1</w:t>
        </w:r>
        <w:r w:rsidR="00FD288F">
          <w:rPr>
            <w:rFonts w:eastAsiaTheme="minorEastAsia" w:cstheme="minorBidi"/>
            <w:noProof/>
            <w:sz w:val="24"/>
            <w:lang w:eastAsia="en-GB"/>
          </w:rPr>
          <w:tab/>
        </w:r>
        <w:r w:rsidR="00FD288F" w:rsidRPr="00962105">
          <w:rPr>
            <w:rStyle w:val="Hyperlink"/>
            <w:noProof/>
          </w:rPr>
          <w:t>Technical Requirements</w:t>
        </w:r>
        <w:r w:rsidR="00FD288F">
          <w:rPr>
            <w:noProof/>
            <w:webHidden/>
          </w:rPr>
          <w:tab/>
        </w:r>
        <w:r w:rsidR="00FD288F">
          <w:rPr>
            <w:noProof/>
            <w:webHidden/>
          </w:rPr>
          <w:fldChar w:fldCharType="begin"/>
        </w:r>
        <w:r w:rsidR="00FD288F">
          <w:rPr>
            <w:noProof/>
            <w:webHidden/>
          </w:rPr>
          <w:instrText xml:space="preserve"> PAGEREF _Toc44612936 \h </w:instrText>
        </w:r>
        <w:r w:rsidR="00FD288F">
          <w:rPr>
            <w:noProof/>
            <w:webHidden/>
          </w:rPr>
        </w:r>
        <w:r w:rsidR="00FD288F">
          <w:rPr>
            <w:noProof/>
            <w:webHidden/>
          </w:rPr>
          <w:fldChar w:fldCharType="separate"/>
        </w:r>
        <w:r w:rsidR="00FD288F">
          <w:rPr>
            <w:noProof/>
            <w:webHidden/>
          </w:rPr>
          <w:t>10</w:t>
        </w:r>
        <w:r w:rsidR="00FD288F">
          <w:rPr>
            <w:noProof/>
            <w:webHidden/>
          </w:rPr>
          <w:fldChar w:fldCharType="end"/>
        </w:r>
      </w:hyperlink>
    </w:p>
    <w:p w14:paraId="689CE2A7" w14:textId="0E49AD43" w:rsidR="00FD288F" w:rsidRDefault="00DB57C1">
      <w:pPr>
        <w:pStyle w:val="TOC2"/>
        <w:tabs>
          <w:tab w:val="left" w:pos="960"/>
          <w:tab w:val="right" w:leader="dot" w:pos="9350"/>
        </w:tabs>
        <w:rPr>
          <w:rFonts w:eastAsiaTheme="minorEastAsia" w:cstheme="minorBidi"/>
          <w:noProof/>
          <w:sz w:val="24"/>
          <w:lang w:eastAsia="en-GB"/>
        </w:rPr>
      </w:pPr>
      <w:hyperlink w:anchor="_Toc44612937" w:history="1">
        <w:r w:rsidR="00FD288F" w:rsidRPr="00962105">
          <w:rPr>
            <w:rStyle w:val="Hyperlink"/>
            <w:noProof/>
          </w:rPr>
          <w:t>4.2</w:t>
        </w:r>
        <w:r w:rsidR="00FD288F">
          <w:rPr>
            <w:rFonts w:eastAsiaTheme="minorEastAsia" w:cstheme="minorBidi"/>
            <w:noProof/>
            <w:sz w:val="24"/>
            <w:lang w:eastAsia="en-GB"/>
          </w:rPr>
          <w:tab/>
        </w:r>
        <w:r w:rsidR="00FD288F" w:rsidRPr="00962105">
          <w:rPr>
            <w:rStyle w:val="Hyperlink"/>
            <w:noProof/>
          </w:rPr>
          <w:t>Project Documentation</w:t>
        </w:r>
        <w:r w:rsidR="00FD288F">
          <w:rPr>
            <w:noProof/>
            <w:webHidden/>
          </w:rPr>
          <w:tab/>
        </w:r>
        <w:r w:rsidR="00FD288F">
          <w:rPr>
            <w:noProof/>
            <w:webHidden/>
          </w:rPr>
          <w:fldChar w:fldCharType="begin"/>
        </w:r>
        <w:r w:rsidR="00FD288F">
          <w:rPr>
            <w:noProof/>
            <w:webHidden/>
          </w:rPr>
          <w:instrText xml:space="preserve"> PAGEREF _Toc44612937 \h </w:instrText>
        </w:r>
        <w:r w:rsidR="00FD288F">
          <w:rPr>
            <w:noProof/>
            <w:webHidden/>
          </w:rPr>
        </w:r>
        <w:r w:rsidR="00FD288F">
          <w:rPr>
            <w:noProof/>
            <w:webHidden/>
          </w:rPr>
          <w:fldChar w:fldCharType="separate"/>
        </w:r>
        <w:r w:rsidR="00FD288F">
          <w:rPr>
            <w:noProof/>
            <w:webHidden/>
          </w:rPr>
          <w:t>11</w:t>
        </w:r>
        <w:r w:rsidR="00FD288F">
          <w:rPr>
            <w:noProof/>
            <w:webHidden/>
          </w:rPr>
          <w:fldChar w:fldCharType="end"/>
        </w:r>
      </w:hyperlink>
    </w:p>
    <w:p w14:paraId="65B00F09" w14:textId="6843AFB3" w:rsidR="00FD288F" w:rsidRDefault="00DB57C1">
      <w:pPr>
        <w:pStyle w:val="TOC2"/>
        <w:tabs>
          <w:tab w:val="left" w:pos="960"/>
          <w:tab w:val="right" w:leader="dot" w:pos="9350"/>
        </w:tabs>
        <w:rPr>
          <w:rFonts w:eastAsiaTheme="minorEastAsia" w:cstheme="minorBidi"/>
          <w:noProof/>
          <w:sz w:val="24"/>
          <w:lang w:eastAsia="en-GB"/>
        </w:rPr>
      </w:pPr>
      <w:hyperlink w:anchor="_Toc44612938" w:history="1">
        <w:r w:rsidR="00FD288F" w:rsidRPr="00962105">
          <w:rPr>
            <w:rStyle w:val="Hyperlink"/>
            <w:noProof/>
          </w:rPr>
          <w:t>4.3</w:t>
        </w:r>
        <w:r w:rsidR="00FD288F">
          <w:rPr>
            <w:rFonts w:eastAsiaTheme="minorEastAsia" w:cstheme="minorBidi"/>
            <w:noProof/>
            <w:sz w:val="24"/>
            <w:lang w:eastAsia="en-GB"/>
          </w:rPr>
          <w:tab/>
        </w:r>
        <w:r w:rsidR="00FD288F" w:rsidRPr="00962105">
          <w:rPr>
            <w:rStyle w:val="Hyperlink"/>
            <w:noProof/>
          </w:rPr>
          <w:t>Training Requirements</w:t>
        </w:r>
        <w:r w:rsidR="00FD288F">
          <w:rPr>
            <w:noProof/>
            <w:webHidden/>
          </w:rPr>
          <w:tab/>
        </w:r>
        <w:r w:rsidR="00FD288F">
          <w:rPr>
            <w:noProof/>
            <w:webHidden/>
          </w:rPr>
          <w:fldChar w:fldCharType="begin"/>
        </w:r>
        <w:r w:rsidR="00FD288F">
          <w:rPr>
            <w:noProof/>
            <w:webHidden/>
          </w:rPr>
          <w:instrText xml:space="preserve"> PAGEREF _Toc44612938 \h </w:instrText>
        </w:r>
        <w:r w:rsidR="00FD288F">
          <w:rPr>
            <w:noProof/>
            <w:webHidden/>
          </w:rPr>
        </w:r>
        <w:r w:rsidR="00FD288F">
          <w:rPr>
            <w:noProof/>
            <w:webHidden/>
          </w:rPr>
          <w:fldChar w:fldCharType="separate"/>
        </w:r>
        <w:r w:rsidR="00FD288F">
          <w:rPr>
            <w:noProof/>
            <w:webHidden/>
          </w:rPr>
          <w:t>11</w:t>
        </w:r>
        <w:r w:rsidR="00FD288F">
          <w:rPr>
            <w:noProof/>
            <w:webHidden/>
          </w:rPr>
          <w:fldChar w:fldCharType="end"/>
        </w:r>
      </w:hyperlink>
    </w:p>
    <w:p w14:paraId="2E3DBB77" w14:textId="42638063" w:rsidR="00FD288F" w:rsidRDefault="00DB57C1">
      <w:pPr>
        <w:pStyle w:val="TOC2"/>
        <w:tabs>
          <w:tab w:val="left" w:pos="960"/>
          <w:tab w:val="right" w:leader="dot" w:pos="9350"/>
        </w:tabs>
        <w:rPr>
          <w:rFonts w:eastAsiaTheme="minorEastAsia" w:cstheme="minorBidi"/>
          <w:noProof/>
          <w:sz w:val="24"/>
          <w:lang w:eastAsia="en-GB"/>
        </w:rPr>
      </w:pPr>
      <w:hyperlink w:anchor="_Toc44612939" w:history="1">
        <w:r w:rsidR="00FD288F" w:rsidRPr="00962105">
          <w:rPr>
            <w:rStyle w:val="Hyperlink"/>
            <w:noProof/>
          </w:rPr>
          <w:t>4.4</w:t>
        </w:r>
        <w:r w:rsidR="00FD288F">
          <w:rPr>
            <w:rFonts w:eastAsiaTheme="minorEastAsia" w:cstheme="minorBidi"/>
            <w:noProof/>
            <w:sz w:val="24"/>
            <w:lang w:eastAsia="en-GB"/>
          </w:rPr>
          <w:tab/>
        </w:r>
        <w:r w:rsidR="00FD288F" w:rsidRPr="00962105">
          <w:rPr>
            <w:rStyle w:val="Hyperlink"/>
            <w:noProof/>
          </w:rPr>
          <w:t>Warranties</w:t>
        </w:r>
        <w:r w:rsidR="00FD288F">
          <w:rPr>
            <w:noProof/>
            <w:webHidden/>
          </w:rPr>
          <w:tab/>
        </w:r>
        <w:r w:rsidR="00FD288F">
          <w:rPr>
            <w:noProof/>
            <w:webHidden/>
          </w:rPr>
          <w:fldChar w:fldCharType="begin"/>
        </w:r>
        <w:r w:rsidR="00FD288F">
          <w:rPr>
            <w:noProof/>
            <w:webHidden/>
          </w:rPr>
          <w:instrText xml:space="preserve"> PAGEREF _Toc44612939 \h </w:instrText>
        </w:r>
        <w:r w:rsidR="00FD288F">
          <w:rPr>
            <w:noProof/>
            <w:webHidden/>
          </w:rPr>
        </w:r>
        <w:r w:rsidR="00FD288F">
          <w:rPr>
            <w:noProof/>
            <w:webHidden/>
          </w:rPr>
          <w:fldChar w:fldCharType="separate"/>
        </w:r>
        <w:r w:rsidR="00FD288F">
          <w:rPr>
            <w:noProof/>
            <w:webHidden/>
          </w:rPr>
          <w:t>11</w:t>
        </w:r>
        <w:r w:rsidR="00FD288F">
          <w:rPr>
            <w:noProof/>
            <w:webHidden/>
          </w:rPr>
          <w:fldChar w:fldCharType="end"/>
        </w:r>
      </w:hyperlink>
    </w:p>
    <w:p w14:paraId="114D8CFD" w14:textId="1F5EC5AC" w:rsidR="00FD288F" w:rsidRDefault="00DB57C1">
      <w:pPr>
        <w:pStyle w:val="TOC2"/>
        <w:tabs>
          <w:tab w:val="left" w:pos="960"/>
          <w:tab w:val="right" w:leader="dot" w:pos="9350"/>
        </w:tabs>
        <w:rPr>
          <w:rFonts w:eastAsiaTheme="minorEastAsia" w:cstheme="minorBidi"/>
          <w:noProof/>
          <w:sz w:val="24"/>
          <w:lang w:eastAsia="en-GB"/>
        </w:rPr>
      </w:pPr>
      <w:hyperlink w:anchor="_Toc44612940" w:history="1">
        <w:r w:rsidR="00FD288F" w:rsidRPr="00962105">
          <w:rPr>
            <w:rStyle w:val="Hyperlink"/>
            <w:noProof/>
          </w:rPr>
          <w:t>4.5</w:t>
        </w:r>
        <w:r w:rsidR="00FD288F">
          <w:rPr>
            <w:rFonts w:eastAsiaTheme="minorEastAsia" w:cstheme="minorBidi"/>
            <w:noProof/>
            <w:sz w:val="24"/>
            <w:lang w:eastAsia="en-GB"/>
          </w:rPr>
          <w:tab/>
        </w:r>
        <w:r w:rsidR="00FD288F" w:rsidRPr="00962105">
          <w:rPr>
            <w:rStyle w:val="Hyperlink"/>
            <w:noProof/>
          </w:rPr>
          <w:t>Project Plan</w:t>
        </w:r>
        <w:r w:rsidR="00FD288F">
          <w:rPr>
            <w:noProof/>
            <w:webHidden/>
          </w:rPr>
          <w:tab/>
        </w:r>
        <w:r w:rsidR="00FD288F">
          <w:rPr>
            <w:noProof/>
            <w:webHidden/>
          </w:rPr>
          <w:fldChar w:fldCharType="begin"/>
        </w:r>
        <w:r w:rsidR="00FD288F">
          <w:rPr>
            <w:noProof/>
            <w:webHidden/>
          </w:rPr>
          <w:instrText xml:space="preserve"> PAGEREF _Toc44612940 \h </w:instrText>
        </w:r>
        <w:r w:rsidR="00FD288F">
          <w:rPr>
            <w:noProof/>
            <w:webHidden/>
          </w:rPr>
        </w:r>
        <w:r w:rsidR="00FD288F">
          <w:rPr>
            <w:noProof/>
            <w:webHidden/>
          </w:rPr>
          <w:fldChar w:fldCharType="separate"/>
        </w:r>
        <w:r w:rsidR="00FD288F">
          <w:rPr>
            <w:noProof/>
            <w:webHidden/>
          </w:rPr>
          <w:t>11</w:t>
        </w:r>
        <w:r w:rsidR="00FD288F">
          <w:rPr>
            <w:noProof/>
            <w:webHidden/>
          </w:rPr>
          <w:fldChar w:fldCharType="end"/>
        </w:r>
      </w:hyperlink>
    </w:p>
    <w:p w14:paraId="672687B2" w14:textId="25ED13E4" w:rsidR="00FD288F" w:rsidRDefault="00DB57C1">
      <w:pPr>
        <w:pStyle w:val="TOC1"/>
        <w:rPr>
          <w:rFonts w:eastAsiaTheme="minorEastAsia" w:cstheme="minorBidi"/>
          <w:noProof/>
          <w:sz w:val="24"/>
          <w:lang w:eastAsia="en-GB"/>
        </w:rPr>
      </w:pPr>
      <w:hyperlink w:anchor="_Toc44612941" w:history="1">
        <w:r w:rsidR="00FD288F" w:rsidRPr="00962105">
          <w:rPr>
            <w:rStyle w:val="Hyperlink"/>
            <w:noProof/>
          </w:rPr>
          <w:t>5</w:t>
        </w:r>
        <w:r w:rsidR="00FD288F">
          <w:rPr>
            <w:rFonts w:eastAsiaTheme="minorEastAsia" w:cstheme="minorBidi"/>
            <w:noProof/>
            <w:sz w:val="24"/>
            <w:lang w:eastAsia="en-GB"/>
          </w:rPr>
          <w:tab/>
        </w:r>
        <w:r w:rsidR="00FD288F" w:rsidRPr="00962105">
          <w:rPr>
            <w:rStyle w:val="Hyperlink"/>
            <w:noProof/>
          </w:rPr>
          <w:t>Bid Proposal Preparation and Submission</w:t>
        </w:r>
        <w:r w:rsidR="00FD288F">
          <w:rPr>
            <w:noProof/>
            <w:webHidden/>
          </w:rPr>
          <w:tab/>
        </w:r>
        <w:r w:rsidR="00FD288F">
          <w:rPr>
            <w:noProof/>
            <w:webHidden/>
          </w:rPr>
          <w:fldChar w:fldCharType="begin"/>
        </w:r>
        <w:r w:rsidR="00FD288F">
          <w:rPr>
            <w:noProof/>
            <w:webHidden/>
          </w:rPr>
          <w:instrText xml:space="preserve"> PAGEREF _Toc44612941 \h </w:instrText>
        </w:r>
        <w:r w:rsidR="00FD288F">
          <w:rPr>
            <w:noProof/>
            <w:webHidden/>
          </w:rPr>
        </w:r>
        <w:r w:rsidR="00FD288F">
          <w:rPr>
            <w:noProof/>
            <w:webHidden/>
          </w:rPr>
          <w:fldChar w:fldCharType="separate"/>
        </w:r>
        <w:r w:rsidR="00FD288F">
          <w:rPr>
            <w:noProof/>
            <w:webHidden/>
          </w:rPr>
          <w:t>13</w:t>
        </w:r>
        <w:r w:rsidR="00FD288F">
          <w:rPr>
            <w:noProof/>
            <w:webHidden/>
          </w:rPr>
          <w:fldChar w:fldCharType="end"/>
        </w:r>
      </w:hyperlink>
    </w:p>
    <w:p w14:paraId="4C30A3EF" w14:textId="7F7DB2F0" w:rsidR="00FD288F" w:rsidRDefault="00DB57C1">
      <w:pPr>
        <w:pStyle w:val="TOC2"/>
        <w:tabs>
          <w:tab w:val="left" w:pos="960"/>
          <w:tab w:val="right" w:leader="dot" w:pos="9350"/>
        </w:tabs>
        <w:rPr>
          <w:rFonts w:eastAsiaTheme="minorEastAsia" w:cstheme="minorBidi"/>
          <w:noProof/>
          <w:sz w:val="24"/>
          <w:lang w:eastAsia="en-GB"/>
        </w:rPr>
      </w:pPr>
      <w:hyperlink w:anchor="_Toc44612942" w:history="1">
        <w:r w:rsidR="00FD288F" w:rsidRPr="00962105">
          <w:rPr>
            <w:rStyle w:val="Hyperlink"/>
            <w:noProof/>
          </w:rPr>
          <w:t>5.1</w:t>
        </w:r>
        <w:r w:rsidR="00FD288F">
          <w:rPr>
            <w:rFonts w:eastAsiaTheme="minorEastAsia" w:cstheme="minorBidi"/>
            <w:noProof/>
            <w:sz w:val="24"/>
            <w:lang w:eastAsia="en-GB"/>
          </w:rPr>
          <w:tab/>
        </w:r>
        <w:r w:rsidR="00FD288F" w:rsidRPr="00962105">
          <w:rPr>
            <w:rStyle w:val="Hyperlink"/>
            <w:noProof/>
          </w:rPr>
          <w:t>Requirements for Proposals</w:t>
        </w:r>
        <w:r w:rsidR="00FD288F">
          <w:rPr>
            <w:noProof/>
            <w:webHidden/>
          </w:rPr>
          <w:tab/>
        </w:r>
        <w:r w:rsidR="00FD288F">
          <w:rPr>
            <w:noProof/>
            <w:webHidden/>
          </w:rPr>
          <w:fldChar w:fldCharType="begin"/>
        </w:r>
        <w:r w:rsidR="00FD288F">
          <w:rPr>
            <w:noProof/>
            <w:webHidden/>
          </w:rPr>
          <w:instrText xml:space="preserve"> PAGEREF _Toc44612942 \h </w:instrText>
        </w:r>
        <w:r w:rsidR="00FD288F">
          <w:rPr>
            <w:noProof/>
            <w:webHidden/>
          </w:rPr>
        </w:r>
        <w:r w:rsidR="00FD288F">
          <w:rPr>
            <w:noProof/>
            <w:webHidden/>
          </w:rPr>
          <w:fldChar w:fldCharType="separate"/>
        </w:r>
        <w:r w:rsidR="00FD288F">
          <w:rPr>
            <w:noProof/>
            <w:webHidden/>
          </w:rPr>
          <w:t>13</w:t>
        </w:r>
        <w:r w:rsidR="00FD288F">
          <w:rPr>
            <w:noProof/>
            <w:webHidden/>
          </w:rPr>
          <w:fldChar w:fldCharType="end"/>
        </w:r>
      </w:hyperlink>
    </w:p>
    <w:p w14:paraId="010DF3BA" w14:textId="1538826C" w:rsidR="00FD288F" w:rsidRDefault="00DB57C1">
      <w:pPr>
        <w:pStyle w:val="TOC2"/>
        <w:tabs>
          <w:tab w:val="left" w:pos="960"/>
          <w:tab w:val="right" w:leader="dot" w:pos="9350"/>
        </w:tabs>
        <w:rPr>
          <w:rFonts w:eastAsiaTheme="minorEastAsia" w:cstheme="minorBidi"/>
          <w:noProof/>
          <w:sz w:val="24"/>
          <w:lang w:eastAsia="en-GB"/>
        </w:rPr>
      </w:pPr>
      <w:hyperlink w:anchor="_Toc44612943" w:history="1">
        <w:r w:rsidR="00FD288F" w:rsidRPr="00962105">
          <w:rPr>
            <w:rStyle w:val="Hyperlink"/>
            <w:noProof/>
          </w:rPr>
          <w:t>5.2</w:t>
        </w:r>
        <w:r w:rsidR="00FD288F">
          <w:rPr>
            <w:rFonts w:eastAsiaTheme="minorEastAsia" w:cstheme="minorBidi"/>
            <w:noProof/>
            <w:sz w:val="24"/>
            <w:lang w:eastAsia="en-GB"/>
          </w:rPr>
          <w:tab/>
        </w:r>
        <w:r w:rsidR="00FD288F" w:rsidRPr="00962105">
          <w:rPr>
            <w:rStyle w:val="Hyperlink"/>
            <w:noProof/>
          </w:rPr>
          <w:t>Statement of Compliance</w:t>
        </w:r>
        <w:r w:rsidR="00FD288F">
          <w:rPr>
            <w:noProof/>
            <w:webHidden/>
          </w:rPr>
          <w:tab/>
        </w:r>
        <w:r w:rsidR="00FD288F">
          <w:rPr>
            <w:noProof/>
            <w:webHidden/>
          </w:rPr>
          <w:fldChar w:fldCharType="begin"/>
        </w:r>
        <w:r w:rsidR="00FD288F">
          <w:rPr>
            <w:noProof/>
            <w:webHidden/>
          </w:rPr>
          <w:instrText xml:space="preserve"> PAGEREF _Toc44612943 \h </w:instrText>
        </w:r>
        <w:r w:rsidR="00FD288F">
          <w:rPr>
            <w:noProof/>
            <w:webHidden/>
          </w:rPr>
        </w:r>
        <w:r w:rsidR="00FD288F">
          <w:rPr>
            <w:noProof/>
            <w:webHidden/>
          </w:rPr>
          <w:fldChar w:fldCharType="separate"/>
        </w:r>
        <w:r w:rsidR="00FD288F">
          <w:rPr>
            <w:noProof/>
            <w:webHidden/>
          </w:rPr>
          <w:t>13</w:t>
        </w:r>
        <w:r w:rsidR="00FD288F">
          <w:rPr>
            <w:noProof/>
            <w:webHidden/>
          </w:rPr>
          <w:fldChar w:fldCharType="end"/>
        </w:r>
      </w:hyperlink>
    </w:p>
    <w:p w14:paraId="0F4BC944" w14:textId="7CE3ED11" w:rsidR="00FD288F" w:rsidRDefault="00DB57C1">
      <w:pPr>
        <w:pStyle w:val="TOC2"/>
        <w:tabs>
          <w:tab w:val="left" w:pos="960"/>
          <w:tab w:val="right" w:leader="dot" w:pos="9350"/>
        </w:tabs>
        <w:rPr>
          <w:rFonts w:eastAsiaTheme="minorEastAsia" w:cstheme="minorBidi"/>
          <w:noProof/>
          <w:sz w:val="24"/>
          <w:lang w:eastAsia="en-GB"/>
        </w:rPr>
      </w:pPr>
      <w:hyperlink w:anchor="_Toc44612944" w:history="1">
        <w:r w:rsidR="00FD288F" w:rsidRPr="00962105">
          <w:rPr>
            <w:rStyle w:val="Hyperlink"/>
            <w:noProof/>
          </w:rPr>
          <w:t>5.3</w:t>
        </w:r>
        <w:r w:rsidR="00FD288F">
          <w:rPr>
            <w:rFonts w:eastAsiaTheme="minorEastAsia" w:cstheme="minorBidi"/>
            <w:noProof/>
            <w:sz w:val="24"/>
            <w:lang w:eastAsia="en-GB"/>
          </w:rPr>
          <w:tab/>
        </w:r>
        <w:r w:rsidR="00FD288F" w:rsidRPr="00962105">
          <w:rPr>
            <w:rStyle w:val="Hyperlink"/>
            <w:noProof/>
          </w:rPr>
          <w:t>Vendor Capabilities</w:t>
        </w:r>
        <w:r w:rsidR="00FD288F">
          <w:rPr>
            <w:noProof/>
            <w:webHidden/>
          </w:rPr>
          <w:tab/>
        </w:r>
        <w:r w:rsidR="00FD288F">
          <w:rPr>
            <w:noProof/>
            <w:webHidden/>
          </w:rPr>
          <w:fldChar w:fldCharType="begin"/>
        </w:r>
        <w:r w:rsidR="00FD288F">
          <w:rPr>
            <w:noProof/>
            <w:webHidden/>
          </w:rPr>
          <w:instrText xml:space="preserve"> PAGEREF _Toc44612944 \h </w:instrText>
        </w:r>
        <w:r w:rsidR="00FD288F">
          <w:rPr>
            <w:noProof/>
            <w:webHidden/>
          </w:rPr>
        </w:r>
        <w:r w:rsidR="00FD288F">
          <w:rPr>
            <w:noProof/>
            <w:webHidden/>
          </w:rPr>
          <w:fldChar w:fldCharType="separate"/>
        </w:r>
        <w:r w:rsidR="00FD288F">
          <w:rPr>
            <w:noProof/>
            <w:webHidden/>
          </w:rPr>
          <w:t>14</w:t>
        </w:r>
        <w:r w:rsidR="00FD288F">
          <w:rPr>
            <w:noProof/>
            <w:webHidden/>
          </w:rPr>
          <w:fldChar w:fldCharType="end"/>
        </w:r>
      </w:hyperlink>
    </w:p>
    <w:p w14:paraId="6974ED00" w14:textId="0E939EC5" w:rsidR="00FD288F" w:rsidRDefault="00DB57C1">
      <w:pPr>
        <w:pStyle w:val="TOC2"/>
        <w:tabs>
          <w:tab w:val="left" w:pos="960"/>
          <w:tab w:val="right" w:leader="dot" w:pos="9350"/>
        </w:tabs>
        <w:rPr>
          <w:rFonts w:eastAsiaTheme="minorEastAsia" w:cstheme="minorBidi"/>
          <w:noProof/>
          <w:sz w:val="24"/>
          <w:lang w:eastAsia="en-GB"/>
        </w:rPr>
      </w:pPr>
      <w:hyperlink w:anchor="_Toc44612945" w:history="1">
        <w:r w:rsidR="00FD288F" w:rsidRPr="00962105">
          <w:rPr>
            <w:rStyle w:val="Hyperlink"/>
            <w:rFonts w:cstheme="minorHAnsi"/>
            <w:noProof/>
          </w:rPr>
          <w:t>5.4</w:t>
        </w:r>
        <w:r w:rsidR="00FD288F">
          <w:rPr>
            <w:rFonts w:eastAsiaTheme="minorEastAsia" w:cstheme="minorBidi"/>
            <w:noProof/>
            <w:sz w:val="24"/>
            <w:lang w:eastAsia="en-GB"/>
          </w:rPr>
          <w:tab/>
        </w:r>
        <w:r w:rsidR="00FD288F" w:rsidRPr="00962105">
          <w:rPr>
            <w:rStyle w:val="Hyperlink"/>
            <w:rFonts w:cstheme="minorHAnsi"/>
            <w:noProof/>
          </w:rPr>
          <w:t>Approach</w:t>
        </w:r>
        <w:r w:rsidR="00FD288F">
          <w:rPr>
            <w:noProof/>
            <w:webHidden/>
          </w:rPr>
          <w:tab/>
        </w:r>
        <w:r w:rsidR="00FD288F">
          <w:rPr>
            <w:noProof/>
            <w:webHidden/>
          </w:rPr>
          <w:fldChar w:fldCharType="begin"/>
        </w:r>
        <w:r w:rsidR="00FD288F">
          <w:rPr>
            <w:noProof/>
            <w:webHidden/>
          </w:rPr>
          <w:instrText xml:space="preserve"> PAGEREF _Toc44612945 \h </w:instrText>
        </w:r>
        <w:r w:rsidR="00FD288F">
          <w:rPr>
            <w:noProof/>
            <w:webHidden/>
          </w:rPr>
        </w:r>
        <w:r w:rsidR="00FD288F">
          <w:rPr>
            <w:noProof/>
            <w:webHidden/>
          </w:rPr>
          <w:fldChar w:fldCharType="separate"/>
        </w:r>
        <w:r w:rsidR="00FD288F">
          <w:rPr>
            <w:noProof/>
            <w:webHidden/>
          </w:rPr>
          <w:t>15</w:t>
        </w:r>
        <w:r w:rsidR="00FD288F">
          <w:rPr>
            <w:noProof/>
            <w:webHidden/>
          </w:rPr>
          <w:fldChar w:fldCharType="end"/>
        </w:r>
      </w:hyperlink>
    </w:p>
    <w:p w14:paraId="45B5004A" w14:textId="2BDE3A31" w:rsidR="00FD288F" w:rsidRDefault="00DB57C1">
      <w:pPr>
        <w:pStyle w:val="TOC3"/>
        <w:tabs>
          <w:tab w:val="left" w:pos="1200"/>
          <w:tab w:val="right" w:leader="dot" w:pos="9350"/>
        </w:tabs>
        <w:rPr>
          <w:rFonts w:eastAsiaTheme="minorEastAsia" w:cstheme="minorBidi"/>
          <w:noProof/>
          <w:sz w:val="24"/>
          <w:lang w:eastAsia="en-GB"/>
        </w:rPr>
      </w:pPr>
      <w:hyperlink w:anchor="_Toc44612946" w:history="1">
        <w:r w:rsidR="00FD288F" w:rsidRPr="00962105">
          <w:rPr>
            <w:rStyle w:val="Hyperlink"/>
            <w:rFonts w:cstheme="minorHAnsi"/>
            <w:noProof/>
          </w:rPr>
          <w:t>5.4.1</w:t>
        </w:r>
        <w:r w:rsidR="00FD288F">
          <w:rPr>
            <w:rFonts w:eastAsiaTheme="minorEastAsia" w:cstheme="minorBidi"/>
            <w:noProof/>
            <w:sz w:val="24"/>
            <w:lang w:eastAsia="en-GB"/>
          </w:rPr>
          <w:tab/>
        </w:r>
        <w:r w:rsidR="00FD288F" w:rsidRPr="00962105">
          <w:rPr>
            <w:rStyle w:val="Hyperlink"/>
            <w:rFonts w:cstheme="minorHAnsi"/>
            <w:noProof/>
          </w:rPr>
          <w:t>[Insert Header]</w:t>
        </w:r>
        <w:r w:rsidR="00FD288F">
          <w:rPr>
            <w:noProof/>
            <w:webHidden/>
          </w:rPr>
          <w:tab/>
        </w:r>
        <w:r w:rsidR="00FD288F">
          <w:rPr>
            <w:noProof/>
            <w:webHidden/>
          </w:rPr>
          <w:fldChar w:fldCharType="begin"/>
        </w:r>
        <w:r w:rsidR="00FD288F">
          <w:rPr>
            <w:noProof/>
            <w:webHidden/>
          </w:rPr>
          <w:instrText xml:space="preserve"> PAGEREF _Toc44612946 \h </w:instrText>
        </w:r>
        <w:r w:rsidR="00FD288F">
          <w:rPr>
            <w:noProof/>
            <w:webHidden/>
          </w:rPr>
        </w:r>
        <w:r w:rsidR="00FD288F">
          <w:rPr>
            <w:noProof/>
            <w:webHidden/>
          </w:rPr>
          <w:fldChar w:fldCharType="separate"/>
        </w:r>
        <w:r w:rsidR="00FD288F">
          <w:rPr>
            <w:noProof/>
            <w:webHidden/>
          </w:rPr>
          <w:t>15</w:t>
        </w:r>
        <w:r w:rsidR="00FD288F">
          <w:rPr>
            <w:noProof/>
            <w:webHidden/>
          </w:rPr>
          <w:fldChar w:fldCharType="end"/>
        </w:r>
      </w:hyperlink>
    </w:p>
    <w:p w14:paraId="4BD8EC9A" w14:textId="631A261C" w:rsidR="00FD288F" w:rsidRDefault="00DB57C1">
      <w:pPr>
        <w:pStyle w:val="TOC3"/>
        <w:tabs>
          <w:tab w:val="left" w:pos="1200"/>
          <w:tab w:val="right" w:leader="dot" w:pos="9350"/>
        </w:tabs>
        <w:rPr>
          <w:rFonts w:eastAsiaTheme="minorEastAsia" w:cstheme="minorBidi"/>
          <w:noProof/>
          <w:sz w:val="24"/>
          <w:lang w:eastAsia="en-GB"/>
        </w:rPr>
      </w:pPr>
      <w:hyperlink w:anchor="_Toc44612947" w:history="1">
        <w:r w:rsidR="00FD288F" w:rsidRPr="00962105">
          <w:rPr>
            <w:rStyle w:val="Hyperlink"/>
            <w:rFonts w:cstheme="minorHAnsi"/>
            <w:noProof/>
          </w:rPr>
          <w:t>5.4.2</w:t>
        </w:r>
        <w:r w:rsidR="00FD288F">
          <w:rPr>
            <w:rFonts w:eastAsiaTheme="minorEastAsia" w:cstheme="minorBidi"/>
            <w:noProof/>
            <w:sz w:val="24"/>
            <w:lang w:eastAsia="en-GB"/>
          </w:rPr>
          <w:tab/>
        </w:r>
        <w:r w:rsidR="00FD288F" w:rsidRPr="00962105">
          <w:rPr>
            <w:rStyle w:val="Hyperlink"/>
            <w:rFonts w:cstheme="minorHAnsi"/>
            <w:noProof/>
          </w:rPr>
          <w:t>[Insert Header]</w:t>
        </w:r>
        <w:r w:rsidR="00FD288F">
          <w:rPr>
            <w:noProof/>
            <w:webHidden/>
          </w:rPr>
          <w:tab/>
        </w:r>
        <w:r w:rsidR="00FD288F">
          <w:rPr>
            <w:noProof/>
            <w:webHidden/>
          </w:rPr>
          <w:fldChar w:fldCharType="begin"/>
        </w:r>
        <w:r w:rsidR="00FD288F">
          <w:rPr>
            <w:noProof/>
            <w:webHidden/>
          </w:rPr>
          <w:instrText xml:space="preserve"> PAGEREF _Toc44612947 \h </w:instrText>
        </w:r>
        <w:r w:rsidR="00FD288F">
          <w:rPr>
            <w:noProof/>
            <w:webHidden/>
          </w:rPr>
        </w:r>
        <w:r w:rsidR="00FD288F">
          <w:rPr>
            <w:noProof/>
            <w:webHidden/>
          </w:rPr>
          <w:fldChar w:fldCharType="separate"/>
        </w:r>
        <w:r w:rsidR="00FD288F">
          <w:rPr>
            <w:noProof/>
            <w:webHidden/>
          </w:rPr>
          <w:t>15</w:t>
        </w:r>
        <w:r w:rsidR="00FD288F">
          <w:rPr>
            <w:noProof/>
            <w:webHidden/>
          </w:rPr>
          <w:fldChar w:fldCharType="end"/>
        </w:r>
      </w:hyperlink>
    </w:p>
    <w:p w14:paraId="5BF9A1FE" w14:textId="038DD3B1" w:rsidR="00FD288F" w:rsidRDefault="00DB57C1">
      <w:pPr>
        <w:pStyle w:val="TOC2"/>
        <w:tabs>
          <w:tab w:val="left" w:pos="960"/>
          <w:tab w:val="right" w:leader="dot" w:pos="9350"/>
        </w:tabs>
        <w:rPr>
          <w:rFonts w:eastAsiaTheme="minorEastAsia" w:cstheme="minorBidi"/>
          <w:noProof/>
          <w:sz w:val="24"/>
          <w:lang w:eastAsia="en-GB"/>
        </w:rPr>
      </w:pPr>
      <w:hyperlink w:anchor="_Toc44612948" w:history="1">
        <w:r w:rsidR="00FD288F" w:rsidRPr="00962105">
          <w:rPr>
            <w:rStyle w:val="Hyperlink"/>
            <w:rFonts w:cstheme="minorHAnsi"/>
            <w:noProof/>
          </w:rPr>
          <w:t>5.5</w:t>
        </w:r>
        <w:r w:rsidR="00FD288F">
          <w:rPr>
            <w:rFonts w:eastAsiaTheme="minorEastAsia" w:cstheme="minorBidi"/>
            <w:noProof/>
            <w:sz w:val="24"/>
            <w:lang w:eastAsia="en-GB"/>
          </w:rPr>
          <w:tab/>
        </w:r>
        <w:r w:rsidR="00FD288F" w:rsidRPr="00962105">
          <w:rPr>
            <w:rStyle w:val="Hyperlink"/>
            <w:rFonts w:cstheme="minorHAnsi"/>
            <w:noProof/>
          </w:rPr>
          <w:t>Price</w:t>
        </w:r>
        <w:r w:rsidR="00FD288F">
          <w:rPr>
            <w:noProof/>
            <w:webHidden/>
          </w:rPr>
          <w:tab/>
        </w:r>
        <w:r w:rsidR="00FD288F">
          <w:rPr>
            <w:noProof/>
            <w:webHidden/>
          </w:rPr>
          <w:fldChar w:fldCharType="begin"/>
        </w:r>
        <w:r w:rsidR="00FD288F">
          <w:rPr>
            <w:noProof/>
            <w:webHidden/>
          </w:rPr>
          <w:instrText xml:space="preserve"> PAGEREF _Toc44612948 \h </w:instrText>
        </w:r>
        <w:r w:rsidR="00FD288F">
          <w:rPr>
            <w:noProof/>
            <w:webHidden/>
          </w:rPr>
        </w:r>
        <w:r w:rsidR="00FD288F">
          <w:rPr>
            <w:noProof/>
            <w:webHidden/>
          </w:rPr>
          <w:fldChar w:fldCharType="separate"/>
        </w:r>
        <w:r w:rsidR="00FD288F">
          <w:rPr>
            <w:noProof/>
            <w:webHidden/>
          </w:rPr>
          <w:t>15</w:t>
        </w:r>
        <w:r w:rsidR="00FD288F">
          <w:rPr>
            <w:noProof/>
            <w:webHidden/>
          </w:rPr>
          <w:fldChar w:fldCharType="end"/>
        </w:r>
      </w:hyperlink>
    </w:p>
    <w:p w14:paraId="12C86325" w14:textId="2D938D9B" w:rsidR="00FD288F" w:rsidRDefault="00DB57C1">
      <w:pPr>
        <w:pStyle w:val="TOC1"/>
        <w:rPr>
          <w:rFonts w:eastAsiaTheme="minorEastAsia" w:cstheme="minorBidi"/>
          <w:noProof/>
          <w:sz w:val="24"/>
          <w:lang w:eastAsia="en-GB"/>
        </w:rPr>
      </w:pPr>
      <w:hyperlink w:anchor="_Toc44612949" w:history="1">
        <w:r w:rsidR="00FD288F" w:rsidRPr="00962105">
          <w:rPr>
            <w:rStyle w:val="Hyperlink"/>
            <w:noProof/>
          </w:rPr>
          <w:t>6</w:t>
        </w:r>
        <w:r w:rsidR="00FD288F">
          <w:rPr>
            <w:rFonts w:eastAsiaTheme="minorEastAsia" w:cstheme="minorBidi"/>
            <w:noProof/>
            <w:sz w:val="24"/>
            <w:lang w:eastAsia="en-GB"/>
          </w:rPr>
          <w:tab/>
        </w:r>
        <w:r w:rsidR="00FD288F" w:rsidRPr="00962105">
          <w:rPr>
            <w:rStyle w:val="Hyperlink"/>
            <w:noProof/>
          </w:rPr>
          <w:t>Proposals Evaluation</w:t>
        </w:r>
        <w:r w:rsidR="00FD288F">
          <w:rPr>
            <w:noProof/>
            <w:webHidden/>
          </w:rPr>
          <w:tab/>
        </w:r>
        <w:r w:rsidR="00FD288F">
          <w:rPr>
            <w:noProof/>
            <w:webHidden/>
          </w:rPr>
          <w:fldChar w:fldCharType="begin"/>
        </w:r>
        <w:r w:rsidR="00FD288F">
          <w:rPr>
            <w:noProof/>
            <w:webHidden/>
          </w:rPr>
          <w:instrText xml:space="preserve"> PAGEREF _Toc44612949 \h </w:instrText>
        </w:r>
        <w:r w:rsidR="00FD288F">
          <w:rPr>
            <w:noProof/>
            <w:webHidden/>
          </w:rPr>
        </w:r>
        <w:r w:rsidR="00FD288F">
          <w:rPr>
            <w:noProof/>
            <w:webHidden/>
          </w:rPr>
          <w:fldChar w:fldCharType="separate"/>
        </w:r>
        <w:r w:rsidR="00FD288F">
          <w:rPr>
            <w:noProof/>
            <w:webHidden/>
          </w:rPr>
          <w:t>16</w:t>
        </w:r>
        <w:r w:rsidR="00FD288F">
          <w:rPr>
            <w:noProof/>
            <w:webHidden/>
          </w:rPr>
          <w:fldChar w:fldCharType="end"/>
        </w:r>
      </w:hyperlink>
    </w:p>
    <w:p w14:paraId="2C903C10" w14:textId="328557E6" w:rsidR="00FD288F" w:rsidRDefault="00DB57C1">
      <w:pPr>
        <w:pStyle w:val="TOC2"/>
        <w:tabs>
          <w:tab w:val="left" w:pos="960"/>
          <w:tab w:val="right" w:leader="dot" w:pos="9350"/>
        </w:tabs>
        <w:rPr>
          <w:rFonts w:eastAsiaTheme="minorEastAsia" w:cstheme="minorBidi"/>
          <w:noProof/>
          <w:sz w:val="24"/>
          <w:lang w:eastAsia="en-GB"/>
        </w:rPr>
      </w:pPr>
      <w:hyperlink w:anchor="_Toc44612950" w:history="1">
        <w:r w:rsidR="00FD288F" w:rsidRPr="00962105">
          <w:rPr>
            <w:rStyle w:val="Hyperlink"/>
            <w:noProof/>
          </w:rPr>
          <w:t>6.1</w:t>
        </w:r>
        <w:r w:rsidR="00FD288F">
          <w:rPr>
            <w:rFonts w:eastAsiaTheme="minorEastAsia" w:cstheme="minorBidi"/>
            <w:noProof/>
            <w:sz w:val="24"/>
            <w:lang w:eastAsia="en-GB"/>
          </w:rPr>
          <w:tab/>
        </w:r>
        <w:r w:rsidR="00FD288F" w:rsidRPr="00962105">
          <w:rPr>
            <w:rStyle w:val="Hyperlink"/>
            <w:noProof/>
          </w:rPr>
          <w:t>Mandatory Criteria</w:t>
        </w:r>
        <w:r w:rsidR="00FD288F">
          <w:rPr>
            <w:noProof/>
            <w:webHidden/>
          </w:rPr>
          <w:tab/>
        </w:r>
        <w:r w:rsidR="00FD288F">
          <w:rPr>
            <w:noProof/>
            <w:webHidden/>
          </w:rPr>
          <w:fldChar w:fldCharType="begin"/>
        </w:r>
        <w:r w:rsidR="00FD288F">
          <w:rPr>
            <w:noProof/>
            <w:webHidden/>
          </w:rPr>
          <w:instrText xml:space="preserve"> PAGEREF _Toc44612950 \h </w:instrText>
        </w:r>
        <w:r w:rsidR="00FD288F">
          <w:rPr>
            <w:noProof/>
            <w:webHidden/>
          </w:rPr>
        </w:r>
        <w:r w:rsidR="00FD288F">
          <w:rPr>
            <w:noProof/>
            <w:webHidden/>
          </w:rPr>
          <w:fldChar w:fldCharType="separate"/>
        </w:r>
        <w:r w:rsidR="00FD288F">
          <w:rPr>
            <w:noProof/>
            <w:webHidden/>
          </w:rPr>
          <w:t>16</w:t>
        </w:r>
        <w:r w:rsidR="00FD288F">
          <w:rPr>
            <w:noProof/>
            <w:webHidden/>
          </w:rPr>
          <w:fldChar w:fldCharType="end"/>
        </w:r>
      </w:hyperlink>
    </w:p>
    <w:p w14:paraId="345CFF70" w14:textId="6285EBEB" w:rsidR="00FD288F" w:rsidRDefault="00DB57C1">
      <w:pPr>
        <w:pStyle w:val="TOC2"/>
        <w:tabs>
          <w:tab w:val="left" w:pos="960"/>
          <w:tab w:val="right" w:leader="dot" w:pos="9350"/>
        </w:tabs>
        <w:rPr>
          <w:rFonts w:eastAsiaTheme="minorEastAsia" w:cstheme="minorBidi"/>
          <w:noProof/>
          <w:sz w:val="24"/>
          <w:lang w:eastAsia="en-GB"/>
        </w:rPr>
      </w:pPr>
      <w:hyperlink w:anchor="_Toc44612951" w:history="1">
        <w:r w:rsidR="00FD288F" w:rsidRPr="00962105">
          <w:rPr>
            <w:rStyle w:val="Hyperlink"/>
            <w:rFonts w:cstheme="minorHAnsi"/>
            <w:noProof/>
          </w:rPr>
          <w:t>6.2</w:t>
        </w:r>
        <w:r w:rsidR="00FD288F">
          <w:rPr>
            <w:rFonts w:eastAsiaTheme="minorEastAsia" w:cstheme="minorBidi"/>
            <w:noProof/>
            <w:sz w:val="24"/>
            <w:lang w:eastAsia="en-GB"/>
          </w:rPr>
          <w:tab/>
        </w:r>
        <w:r w:rsidR="00FD288F" w:rsidRPr="00962105">
          <w:rPr>
            <w:rStyle w:val="Hyperlink"/>
            <w:rFonts w:cstheme="minorHAnsi"/>
            <w:noProof/>
          </w:rPr>
          <w:t>Weighted Criteria</w:t>
        </w:r>
        <w:r w:rsidR="00FD288F">
          <w:rPr>
            <w:noProof/>
            <w:webHidden/>
          </w:rPr>
          <w:tab/>
        </w:r>
        <w:r w:rsidR="00FD288F">
          <w:rPr>
            <w:noProof/>
            <w:webHidden/>
          </w:rPr>
          <w:fldChar w:fldCharType="begin"/>
        </w:r>
        <w:r w:rsidR="00FD288F">
          <w:rPr>
            <w:noProof/>
            <w:webHidden/>
          </w:rPr>
          <w:instrText xml:space="preserve"> PAGEREF _Toc44612951 \h </w:instrText>
        </w:r>
        <w:r w:rsidR="00FD288F">
          <w:rPr>
            <w:noProof/>
            <w:webHidden/>
          </w:rPr>
        </w:r>
        <w:r w:rsidR="00FD288F">
          <w:rPr>
            <w:noProof/>
            <w:webHidden/>
          </w:rPr>
          <w:fldChar w:fldCharType="separate"/>
        </w:r>
        <w:r w:rsidR="00FD288F">
          <w:rPr>
            <w:noProof/>
            <w:webHidden/>
          </w:rPr>
          <w:t>17</w:t>
        </w:r>
        <w:r w:rsidR="00FD288F">
          <w:rPr>
            <w:noProof/>
            <w:webHidden/>
          </w:rPr>
          <w:fldChar w:fldCharType="end"/>
        </w:r>
      </w:hyperlink>
    </w:p>
    <w:p w14:paraId="6EC04C6B" w14:textId="5D229513" w:rsidR="00FD288F" w:rsidRDefault="00DB57C1">
      <w:pPr>
        <w:pStyle w:val="TOC2"/>
        <w:tabs>
          <w:tab w:val="left" w:pos="960"/>
          <w:tab w:val="right" w:leader="dot" w:pos="9350"/>
        </w:tabs>
        <w:rPr>
          <w:rFonts w:eastAsiaTheme="minorEastAsia" w:cstheme="minorBidi"/>
          <w:noProof/>
          <w:sz w:val="24"/>
          <w:lang w:eastAsia="en-GB"/>
        </w:rPr>
      </w:pPr>
      <w:hyperlink w:anchor="_Toc44612952" w:history="1">
        <w:r w:rsidR="00FD288F" w:rsidRPr="00962105">
          <w:rPr>
            <w:rStyle w:val="Hyperlink"/>
            <w:rFonts w:cstheme="minorHAnsi"/>
            <w:noProof/>
          </w:rPr>
          <w:t>6.3</w:t>
        </w:r>
        <w:r w:rsidR="00FD288F">
          <w:rPr>
            <w:rFonts w:eastAsiaTheme="minorEastAsia" w:cstheme="minorBidi"/>
            <w:noProof/>
            <w:sz w:val="24"/>
            <w:lang w:eastAsia="en-GB"/>
          </w:rPr>
          <w:tab/>
        </w:r>
        <w:r w:rsidR="00FD288F" w:rsidRPr="00962105">
          <w:rPr>
            <w:rStyle w:val="Hyperlink"/>
            <w:rFonts w:cstheme="minorHAnsi"/>
            <w:noProof/>
          </w:rPr>
          <w:t>Price Evaluation</w:t>
        </w:r>
        <w:r w:rsidR="00FD288F">
          <w:rPr>
            <w:noProof/>
            <w:webHidden/>
          </w:rPr>
          <w:tab/>
        </w:r>
        <w:r w:rsidR="00FD288F">
          <w:rPr>
            <w:noProof/>
            <w:webHidden/>
          </w:rPr>
          <w:fldChar w:fldCharType="begin"/>
        </w:r>
        <w:r w:rsidR="00FD288F">
          <w:rPr>
            <w:noProof/>
            <w:webHidden/>
          </w:rPr>
          <w:instrText xml:space="preserve"> PAGEREF _Toc44612952 \h </w:instrText>
        </w:r>
        <w:r w:rsidR="00FD288F">
          <w:rPr>
            <w:noProof/>
            <w:webHidden/>
          </w:rPr>
        </w:r>
        <w:r w:rsidR="00FD288F">
          <w:rPr>
            <w:noProof/>
            <w:webHidden/>
          </w:rPr>
          <w:fldChar w:fldCharType="separate"/>
        </w:r>
        <w:r w:rsidR="00FD288F">
          <w:rPr>
            <w:noProof/>
            <w:webHidden/>
          </w:rPr>
          <w:t>17</w:t>
        </w:r>
        <w:r w:rsidR="00FD288F">
          <w:rPr>
            <w:noProof/>
            <w:webHidden/>
          </w:rPr>
          <w:fldChar w:fldCharType="end"/>
        </w:r>
      </w:hyperlink>
    </w:p>
    <w:p w14:paraId="624091D1" w14:textId="31F73520" w:rsidR="00FD288F" w:rsidRDefault="00DB57C1">
      <w:pPr>
        <w:pStyle w:val="TOC2"/>
        <w:tabs>
          <w:tab w:val="left" w:pos="960"/>
          <w:tab w:val="right" w:leader="dot" w:pos="9350"/>
        </w:tabs>
        <w:rPr>
          <w:rFonts w:eastAsiaTheme="minorEastAsia" w:cstheme="minorBidi"/>
          <w:noProof/>
          <w:sz w:val="24"/>
          <w:lang w:eastAsia="en-GB"/>
        </w:rPr>
      </w:pPr>
      <w:hyperlink w:anchor="_Toc44612953" w:history="1">
        <w:r w:rsidR="00FD288F" w:rsidRPr="00962105">
          <w:rPr>
            <w:rStyle w:val="Hyperlink"/>
            <w:rFonts w:cstheme="minorHAnsi"/>
            <w:noProof/>
          </w:rPr>
          <w:t>6.4</w:t>
        </w:r>
        <w:r w:rsidR="00FD288F">
          <w:rPr>
            <w:rFonts w:eastAsiaTheme="minorEastAsia" w:cstheme="minorBidi"/>
            <w:noProof/>
            <w:sz w:val="24"/>
            <w:lang w:eastAsia="en-GB"/>
          </w:rPr>
          <w:tab/>
        </w:r>
        <w:r w:rsidR="00FD288F" w:rsidRPr="00962105">
          <w:rPr>
            <w:rStyle w:val="Hyperlink"/>
            <w:rFonts w:cstheme="minorHAnsi"/>
            <w:noProof/>
          </w:rPr>
          <w:t>Proposal Evaluation</w:t>
        </w:r>
        <w:r w:rsidR="00FD288F">
          <w:rPr>
            <w:noProof/>
            <w:webHidden/>
          </w:rPr>
          <w:tab/>
        </w:r>
        <w:r w:rsidR="00FD288F">
          <w:rPr>
            <w:noProof/>
            <w:webHidden/>
          </w:rPr>
          <w:fldChar w:fldCharType="begin"/>
        </w:r>
        <w:r w:rsidR="00FD288F">
          <w:rPr>
            <w:noProof/>
            <w:webHidden/>
          </w:rPr>
          <w:instrText xml:space="preserve"> PAGEREF _Toc44612953 \h </w:instrText>
        </w:r>
        <w:r w:rsidR="00FD288F">
          <w:rPr>
            <w:noProof/>
            <w:webHidden/>
          </w:rPr>
        </w:r>
        <w:r w:rsidR="00FD288F">
          <w:rPr>
            <w:noProof/>
            <w:webHidden/>
          </w:rPr>
          <w:fldChar w:fldCharType="separate"/>
        </w:r>
        <w:r w:rsidR="00FD288F">
          <w:rPr>
            <w:noProof/>
            <w:webHidden/>
          </w:rPr>
          <w:t>17</w:t>
        </w:r>
        <w:r w:rsidR="00FD288F">
          <w:rPr>
            <w:noProof/>
            <w:webHidden/>
          </w:rPr>
          <w:fldChar w:fldCharType="end"/>
        </w:r>
      </w:hyperlink>
    </w:p>
    <w:p w14:paraId="6226DCF6" w14:textId="47E1F596" w:rsidR="00FD288F" w:rsidRDefault="00DB57C1">
      <w:pPr>
        <w:pStyle w:val="TOC1"/>
        <w:rPr>
          <w:rFonts w:eastAsiaTheme="minorEastAsia" w:cstheme="minorBidi"/>
          <w:noProof/>
          <w:sz w:val="24"/>
          <w:lang w:eastAsia="en-GB"/>
        </w:rPr>
      </w:pPr>
      <w:hyperlink w:anchor="_Toc44612954" w:history="1">
        <w:r w:rsidR="00FD288F" w:rsidRPr="00962105">
          <w:rPr>
            <w:rStyle w:val="Hyperlink"/>
            <w:noProof/>
          </w:rPr>
          <w:t>7</w:t>
        </w:r>
        <w:r w:rsidR="00FD288F">
          <w:rPr>
            <w:rFonts w:eastAsiaTheme="minorEastAsia" w:cstheme="minorBidi"/>
            <w:noProof/>
            <w:sz w:val="24"/>
            <w:lang w:eastAsia="en-GB"/>
          </w:rPr>
          <w:tab/>
        </w:r>
        <w:r w:rsidR="00FD288F" w:rsidRPr="00962105">
          <w:rPr>
            <w:rStyle w:val="Hyperlink"/>
            <w:noProof/>
          </w:rPr>
          <w:t>Contract Award</w:t>
        </w:r>
        <w:r w:rsidR="00FD288F">
          <w:rPr>
            <w:noProof/>
            <w:webHidden/>
          </w:rPr>
          <w:tab/>
        </w:r>
        <w:r w:rsidR="00FD288F">
          <w:rPr>
            <w:noProof/>
            <w:webHidden/>
          </w:rPr>
          <w:fldChar w:fldCharType="begin"/>
        </w:r>
        <w:r w:rsidR="00FD288F">
          <w:rPr>
            <w:noProof/>
            <w:webHidden/>
          </w:rPr>
          <w:instrText xml:space="preserve"> PAGEREF _Toc44612954 \h </w:instrText>
        </w:r>
        <w:r w:rsidR="00FD288F">
          <w:rPr>
            <w:noProof/>
            <w:webHidden/>
          </w:rPr>
        </w:r>
        <w:r w:rsidR="00FD288F">
          <w:rPr>
            <w:noProof/>
            <w:webHidden/>
          </w:rPr>
          <w:fldChar w:fldCharType="separate"/>
        </w:r>
        <w:r w:rsidR="00FD288F">
          <w:rPr>
            <w:noProof/>
            <w:webHidden/>
          </w:rPr>
          <w:t>19</w:t>
        </w:r>
        <w:r w:rsidR="00FD288F">
          <w:rPr>
            <w:noProof/>
            <w:webHidden/>
          </w:rPr>
          <w:fldChar w:fldCharType="end"/>
        </w:r>
      </w:hyperlink>
    </w:p>
    <w:p w14:paraId="07F7A1A3" w14:textId="30663028" w:rsidR="00FD288F" w:rsidRDefault="00DB57C1">
      <w:pPr>
        <w:pStyle w:val="TOC2"/>
        <w:tabs>
          <w:tab w:val="left" w:pos="960"/>
          <w:tab w:val="right" w:leader="dot" w:pos="9350"/>
        </w:tabs>
        <w:rPr>
          <w:rFonts w:eastAsiaTheme="minorEastAsia" w:cstheme="minorBidi"/>
          <w:noProof/>
          <w:sz w:val="24"/>
          <w:lang w:eastAsia="en-GB"/>
        </w:rPr>
      </w:pPr>
      <w:hyperlink w:anchor="_Toc44612955" w:history="1">
        <w:r w:rsidR="00FD288F" w:rsidRPr="00962105">
          <w:rPr>
            <w:rStyle w:val="Hyperlink"/>
            <w:rFonts w:cstheme="minorHAnsi"/>
            <w:noProof/>
          </w:rPr>
          <w:t>7.1</w:t>
        </w:r>
        <w:r w:rsidR="00FD288F">
          <w:rPr>
            <w:rFonts w:eastAsiaTheme="minorEastAsia" w:cstheme="minorBidi"/>
            <w:noProof/>
            <w:sz w:val="24"/>
            <w:lang w:eastAsia="en-GB"/>
          </w:rPr>
          <w:tab/>
        </w:r>
        <w:r w:rsidR="00FD288F" w:rsidRPr="00962105">
          <w:rPr>
            <w:rStyle w:val="Hyperlink"/>
            <w:rFonts w:cstheme="minorHAnsi"/>
            <w:noProof/>
          </w:rPr>
          <w:t>Contract Terms and Conditions</w:t>
        </w:r>
        <w:r w:rsidR="00FD288F">
          <w:rPr>
            <w:noProof/>
            <w:webHidden/>
          </w:rPr>
          <w:tab/>
        </w:r>
        <w:r w:rsidR="00FD288F">
          <w:rPr>
            <w:noProof/>
            <w:webHidden/>
          </w:rPr>
          <w:fldChar w:fldCharType="begin"/>
        </w:r>
        <w:r w:rsidR="00FD288F">
          <w:rPr>
            <w:noProof/>
            <w:webHidden/>
          </w:rPr>
          <w:instrText xml:space="preserve"> PAGEREF _Toc44612955 \h </w:instrText>
        </w:r>
        <w:r w:rsidR="00FD288F">
          <w:rPr>
            <w:noProof/>
            <w:webHidden/>
          </w:rPr>
        </w:r>
        <w:r w:rsidR="00FD288F">
          <w:rPr>
            <w:noProof/>
            <w:webHidden/>
          </w:rPr>
          <w:fldChar w:fldCharType="separate"/>
        </w:r>
        <w:r w:rsidR="00FD288F">
          <w:rPr>
            <w:noProof/>
            <w:webHidden/>
          </w:rPr>
          <w:t>19</w:t>
        </w:r>
        <w:r w:rsidR="00FD288F">
          <w:rPr>
            <w:noProof/>
            <w:webHidden/>
          </w:rPr>
          <w:fldChar w:fldCharType="end"/>
        </w:r>
      </w:hyperlink>
    </w:p>
    <w:p w14:paraId="42009CA4" w14:textId="49CE444B" w:rsidR="00FD288F" w:rsidRDefault="00DB57C1">
      <w:pPr>
        <w:pStyle w:val="TOC2"/>
        <w:tabs>
          <w:tab w:val="left" w:pos="960"/>
          <w:tab w:val="right" w:leader="dot" w:pos="9350"/>
        </w:tabs>
        <w:rPr>
          <w:rFonts w:eastAsiaTheme="minorEastAsia" w:cstheme="minorBidi"/>
          <w:noProof/>
          <w:sz w:val="24"/>
          <w:lang w:eastAsia="en-GB"/>
        </w:rPr>
      </w:pPr>
      <w:hyperlink w:anchor="_Toc44612956" w:history="1">
        <w:r w:rsidR="00FD288F" w:rsidRPr="00962105">
          <w:rPr>
            <w:rStyle w:val="Hyperlink"/>
            <w:rFonts w:cstheme="minorHAnsi"/>
            <w:noProof/>
          </w:rPr>
          <w:t>7.2</w:t>
        </w:r>
        <w:r w:rsidR="00FD288F">
          <w:rPr>
            <w:rFonts w:eastAsiaTheme="minorEastAsia" w:cstheme="minorBidi"/>
            <w:noProof/>
            <w:sz w:val="24"/>
            <w:lang w:eastAsia="en-GB"/>
          </w:rPr>
          <w:tab/>
        </w:r>
        <w:r w:rsidR="00FD288F" w:rsidRPr="00962105">
          <w:rPr>
            <w:rStyle w:val="Hyperlink"/>
            <w:rFonts w:cstheme="minorHAnsi"/>
            <w:noProof/>
          </w:rPr>
          <w:t>Service Requirements</w:t>
        </w:r>
        <w:r w:rsidR="00FD288F">
          <w:rPr>
            <w:noProof/>
            <w:webHidden/>
          </w:rPr>
          <w:tab/>
        </w:r>
        <w:r w:rsidR="00FD288F">
          <w:rPr>
            <w:noProof/>
            <w:webHidden/>
          </w:rPr>
          <w:fldChar w:fldCharType="begin"/>
        </w:r>
        <w:r w:rsidR="00FD288F">
          <w:rPr>
            <w:noProof/>
            <w:webHidden/>
          </w:rPr>
          <w:instrText xml:space="preserve"> PAGEREF _Toc44612956 \h </w:instrText>
        </w:r>
        <w:r w:rsidR="00FD288F">
          <w:rPr>
            <w:noProof/>
            <w:webHidden/>
          </w:rPr>
        </w:r>
        <w:r w:rsidR="00FD288F">
          <w:rPr>
            <w:noProof/>
            <w:webHidden/>
          </w:rPr>
          <w:fldChar w:fldCharType="separate"/>
        </w:r>
        <w:r w:rsidR="00FD288F">
          <w:rPr>
            <w:noProof/>
            <w:webHidden/>
          </w:rPr>
          <w:t>19</w:t>
        </w:r>
        <w:r w:rsidR="00FD288F">
          <w:rPr>
            <w:noProof/>
            <w:webHidden/>
          </w:rPr>
          <w:fldChar w:fldCharType="end"/>
        </w:r>
      </w:hyperlink>
    </w:p>
    <w:p w14:paraId="2C8622C9" w14:textId="1BB5E1BF" w:rsidR="00FD288F" w:rsidRDefault="00DB57C1">
      <w:pPr>
        <w:pStyle w:val="TOC2"/>
        <w:tabs>
          <w:tab w:val="left" w:pos="960"/>
          <w:tab w:val="right" w:leader="dot" w:pos="9350"/>
        </w:tabs>
        <w:rPr>
          <w:rFonts w:eastAsiaTheme="minorEastAsia" w:cstheme="minorBidi"/>
          <w:noProof/>
          <w:sz w:val="24"/>
          <w:lang w:eastAsia="en-GB"/>
        </w:rPr>
      </w:pPr>
      <w:hyperlink w:anchor="_Toc44612957" w:history="1">
        <w:r w:rsidR="00FD288F" w:rsidRPr="00962105">
          <w:rPr>
            <w:rStyle w:val="Hyperlink"/>
            <w:rFonts w:cstheme="minorHAnsi"/>
            <w:noProof/>
          </w:rPr>
          <w:t>7.3</w:t>
        </w:r>
        <w:r w:rsidR="00FD288F">
          <w:rPr>
            <w:rFonts w:eastAsiaTheme="minorEastAsia" w:cstheme="minorBidi"/>
            <w:noProof/>
            <w:sz w:val="24"/>
            <w:lang w:eastAsia="en-GB"/>
          </w:rPr>
          <w:tab/>
        </w:r>
        <w:r w:rsidR="00FD288F" w:rsidRPr="00962105">
          <w:rPr>
            <w:rStyle w:val="Hyperlink"/>
            <w:rFonts w:cstheme="minorHAnsi"/>
            <w:noProof/>
          </w:rPr>
          <w:t>Related Documents</w:t>
        </w:r>
        <w:r w:rsidR="00FD288F">
          <w:rPr>
            <w:noProof/>
            <w:webHidden/>
          </w:rPr>
          <w:tab/>
        </w:r>
        <w:r w:rsidR="00FD288F">
          <w:rPr>
            <w:noProof/>
            <w:webHidden/>
          </w:rPr>
          <w:fldChar w:fldCharType="begin"/>
        </w:r>
        <w:r w:rsidR="00FD288F">
          <w:rPr>
            <w:noProof/>
            <w:webHidden/>
          </w:rPr>
          <w:instrText xml:space="preserve"> PAGEREF _Toc44612957 \h </w:instrText>
        </w:r>
        <w:r w:rsidR="00FD288F">
          <w:rPr>
            <w:noProof/>
            <w:webHidden/>
          </w:rPr>
        </w:r>
        <w:r w:rsidR="00FD288F">
          <w:rPr>
            <w:noProof/>
            <w:webHidden/>
          </w:rPr>
          <w:fldChar w:fldCharType="separate"/>
        </w:r>
        <w:r w:rsidR="00FD288F">
          <w:rPr>
            <w:noProof/>
            <w:webHidden/>
          </w:rPr>
          <w:t>19</w:t>
        </w:r>
        <w:r w:rsidR="00FD288F">
          <w:rPr>
            <w:noProof/>
            <w:webHidden/>
          </w:rPr>
          <w:fldChar w:fldCharType="end"/>
        </w:r>
      </w:hyperlink>
    </w:p>
    <w:p w14:paraId="30F13F61" w14:textId="2D6A1994" w:rsidR="00FD288F" w:rsidRDefault="00DB57C1">
      <w:pPr>
        <w:pStyle w:val="TOC2"/>
        <w:tabs>
          <w:tab w:val="left" w:pos="960"/>
          <w:tab w:val="right" w:leader="dot" w:pos="9350"/>
        </w:tabs>
        <w:rPr>
          <w:rFonts w:eastAsiaTheme="minorEastAsia" w:cstheme="minorBidi"/>
          <w:noProof/>
          <w:sz w:val="24"/>
          <w:lang w:eastAsia="en-GB"/>
        </w:rPr>
      </w:pPr>
      <w:hyperlink w:anchor="_Toc44612958" w:history="1">
        <w:r w:rsidR="00FD288F" w:rsidRPr="00962105">
          <w:rPr>
            <w:rStyle w:val="Hyperlink"/>
            <w:rFonts w:cstheme="minorHAnsi"/>
            <w:noProof/>
          </w:rPr>
          <w:t>7.4</w:t>
        </w:r>
        <w:r w:rsidR="00FD288F">
          <w:rPr>
            <w:rFonts w:eastAsiaTheme="minorEastAsia" w:cstheme="minorBidi"/>
            <w:noProof/>
            <w:sz w:val="24"/>
            <w:lang w:eastAsia="en-GB"/>
          </w:rPr>
          <w:tab/>
        </w:r>
        <w:r w:rsidR="00FD288F" w:rsidRPr="00962105">
          <w:rPr>
            <w:rStyle w:val="Hyperlink"/>
            <w:rFonts w:cstheme="minorHAnsi"/>
            <w:noProof/>
          </w:rPr>
          <w:t>Appendix A - Contract Form</w:t>
        </w:r>
        <w:r w:rsidR="00FD288F">
          <w:rPr>
            <w:noProof/>
            <w:webHidden/>
          </w:rPr>
          <w:tab/>
        </w:r>
        <w:r w:rsidR="00FD288F">
          <w:rPr>
            <w:noProof/>
            <w:webHidden/>
          </w:rPr>
          <w:fldChar w:fldCharType="begin"/>
        </w:r>
        <w:r w:rsidR="00FD288F">
          <w:rPr>
            <w:noProof/>
            <w:webHidden/>
          </w:rPr>
          <w:instrText xml:space="preserve"> PAGEREF _Toc44612958 \h </w:instrText>
        </w:r>
        <w:r w:rsidR="00FD288F">
          <w:rPr>
            <w:noProof/>
            <w:webHidden/>
          </w:rPr>
        </w:r>
        <w:r w:rsidR="00FD288F">
          <w:rPr>
            <w:noProof/>
            <w:webHidden/>
          </w:rPr>
          <w:fldChar w:fldCharType="separate"/>
        </w:r>
        <w:r w:rsidR="00FD288F">
          <w:rPr>
            <w:noProof/>
            <w:webHidden/>
          </w:rPr>
          <w:t>20</w:t>
        </w:r>
        <w:r w:rsidR="00FD288F">
          <w:rPr>
            <w:noProof/>
            <w:webHidden/>
          </w:rPr>
          <w:fldChar w:fldCharType="end"/>
        </w:r>
      </w:hyperlink>
    </w:p>
    <w:p w14:paraId="62DDECBF" w14:textId="32193538" w:rsidR="000434CD" w:rsidRPr="0022799D" w:rsidRDefault="000434CD" w:rsidP="000434CD">
      <w:pPr>
        <w:pStyle w:val="NormalIndent"/>
        <w:ind w:left="0"/>
        <w:jc w:val="both"/>
        <w:rPr>
          <w:rFonts w:asciiTheme="minorHAnsi" w:hAnsiTheme="minorHAnsi" w:cstheme="minorHAnsi"/>
          <w:b/>
          <w:lang w:val="en-US"/>
        </w:rPr>
      </w:pPr>
      <w:r w:rsidRPr="0022799D">
        <w:rPr>
          <w:rFonts w:asciiTheme="minorHAnsi" w:hAnsiTheme="minorHAnsi" w:cstheme="minorHAnsi"/>
          <w:b/>
          <w:lang w:val="en-US"/>
        </w:rPr>
        <w:lastRenderedPageBreak/>
        <w:fldChar w:fldCharType="end"/>
      </w:r>
    </w:p>
    <w:p w14:paraId="76D04F13" w14:textId="77777777" w:rsidR="000434CD" w:rsidRPr="0022799D" w:rsidRDefault="000434CD" w:rsidP="000434CD">
      <w:pPr>
        <w:rPr>
          <w:rFonts w:cstheme="minorHAnsi"/>
        </w:rPr>
      </w:pPr>
      <w:bookmarkStart w:id="1" w:name="_Toc346281510"/>
    </w:p>
    <w:p w14:paraId="30767720" w14:textId="77777777" w:rsidR="000434CD" w:rsidRPr="00FD288F" w:rsidRDefault="000434CD" w:rsidP="000434CD">
      <w:pPr>
        <w:rPr>
          <w:rFonts w:cstheme="minorHAnsi"/>
          <w:color w:val="FF0000"/>
        </w:rPr>
        <w:sectPr w:rsidR="000434CD" w:rsidRPr="00FD288F" w:rsidSect="00CF7E5B">
          <w:footerReference w:type="first" r:id="rId10"/>
          <w:type w:val="continuous"/>
          <w:pgSz w:w="12240" w:h="15840"/>
          <w:pgMar w:top="720" w:right="1800" w:bottom="1080" w:left="1080" w:header="720" w:footer="720" w:gutter="0"/>
          <w:cols w:space="720"/>
          <w:docGrid w:linePitch="326"/>
        </w:sectPr>
      </w:pPr>
      <w:r w:rsidRPr="00FD288F">
        <w:rPr>
          <w:rFonts w:cstheme="minorHAnsi"/>
          <w:b/>
          <w:color w:val="FF0000"/>
        </w:rPr>
        <w:t>[</w:t>
      </w:r>
      <w:r w:rsidRPr="00FD288F">
        <w:rPr>
          <w:rFonts w:cstheme="minorHAnsi"/>
          <w:b/>
          <w:i/>
          <w:color w:val="FF0000"/>
        </w:rPr>
        <w:t>Author:  Be sure to update the Table of Contents just before finalizing the RFP.]</w:t>
      </w:r>
    </w:p>
    <w:p w14:paraId="4BC4DDC4" w14:textId="77777777" w:rsidR="000434CD" w:rsidRPr="0022799D" w:rsidRDefault="000434CD" w:rsidP="0022611E">
      <w:pPr>
        <w:pStyle w:val="Heading1"/>
        <w:spacing w:before="480" w:after="240" w:line="276" w:lineRule="auto"/>
        <w:jc w:val="left"/>
        <w:rPr>
          <w:rFonts w:asciiTheme="minorHAnsi" w:hAnsiTheme="minorHAnsi" w:cstheme="minorHAnsi"/>
        </w:rPr>
        <w:sectPr w:rsidR="000434CD" w:rsidRPr="0022799D" w:rsidSect="00CF7E5B">
          <w:footerReference w:type="default" r:id="rId11"/>
          <w:type w:val="continuous"/>
          <w:pgSz w:w="12240" w:h="15840"/>
          <w:pgMar w:top="720" w:right="1800" w:bottom="1080" w:left="1080" w:header="720" w:footer="720" w:gutter="0"/>
          <w:cols w:space="720"/>
          <w:docGrid w:linePitch="326"/>
        </w:sectPr>
      </w:pPr>
    </w:p>
    <w:p w14:paraId="5A7C8B8F" w14:textId="6C222ADF" w:rsidR="000434CD" w:rsidRPr="0022799D" w:rsidRDefault="00EF5DF5" w:rsidP="0022611E">
      <w:pPr>
        <w:pStyle w:val="Heading1"/>
        <w:spacing w:before="480" w:after="240" w:line="276" w:lineRule="auto"/>
        <w:jc w:val="left"/>
        <w:rPr>
          <w:rFonts w:asciiTheme="minorHAnsi" w:hAnsiTheme="minorHAnsi" w:cstheme="minorHAnsi"/>
        </w:rPr>
      </w:pPr>
      <w:bookmarkStart w:id="2" w:name="_Toc44612926"/>
      <w:r w:rsidRPr="0022799D">
        <w:rPr>
          <w:rFonts w:asciiTheme="minorHAnsi" w:hAnsiTheme="minorHAnsi" w:cstheme="minorHAnsi"/>
        </w:rPr>
        <w:lastRenderedPageBreak/>
        <w:t xml:space="preserve">Summary of the </w:t>
      </w:r>
      <w:bookmarkEnd w:id="1"/>
      <w:r w:rsidRPr="0022799D">
        <w:rPr>
          <w:rFonts w:asciiTheme="minorHAnsi" w:hAnsiTheme="minorHAnsi" w:cstheme="minorHAnsi"/>
        </w:rPr>
        <w:t>Opportunity</w:t>
      </w:r>
      <w:bookmarkEnd w:id="2"/>
    </w:p>
    <w:p w14:paraId="3FBC4EA0" w14:textId="77777777" w:rsidR="000434CD" w:rsidRPr="00FD288F" w:rsidRDefault="000434CD" w:rsidP="000434CD">
      <w:pPr>
        <w:pStyle w:val="NormalIndent"/>
        <w:ind w:left="0"/>
        <w:jc w:val="both"/>
        <w:rPr>
          <w:rFonts w:asciiTheme="minorHAnsi" w:hAnsiTheme="minorHAnsi" w:cstheme="minorHAnsi"/>
          <w:b/>
          <w:i/>
          <w:color w:val="FF0000"/>
          <w:lang w:val="en-US"/>
        </w:rPr>
      </w:pPr>
      <w:bookmarkStart w:id="3" w:name="_Hlk49409394"/>
      <w:r w:rsidRPr="00FD288F">
        <w:rPr>
          <w:rFonts w:asciiTheme="minorHAnsi" w:hAnsiTheme="minorHAnsi" w:cstheme="minorHAnsi"/>
          <w:b/>
          <w:color w:val="FF0000"/>
          <w:lang w:val="en-US"/>
        </w:rPr>
        <w:t>[</w:t>
      </w:r>
      <w:r w:rsidRPr="00FD288F">
        <w:rPr>
          <w:rFonts w:asciiTheme="minorHAnsi" w:hAnsiTheme="minorHAnsi" w:cstheme="minorHAnsi"/>
          <w:b/>
          <w:i/>
          <w:color w:val="FF0000"/>
          <w:lang w:val="en-US"/>
        </w:rPr>
        <w:t xml:space="preserve">Author: insert a brief summary of what is being procured through this process (one page or less; a good example is the summary that will go into BC Bid).  Be specific on what is being purchased in order to encourage relevant vendors’ interest in your opportunity, as an unclear scope description in the summary may result in a vendor deciding not to read further. </w:t>
      </w:r>
    </w:p>
    <w:p w14:paraId="36212791" w14:textId="77777777" w:rsidR="000434CD" w:rsidRPr="00FD288F" w:rsidRDefault="000434CD" w:rsidP="000434CD">
      <w:pPr>
        <w:pStyle w:val="NormalIndent"/>
        <w:ind w:left="0"/>
        <w:jc w:val="both"/>
        <w:rPr>
          <w:rFonts w:asciiTheme="minorHAnsi" w:hAnsiTheme="minorHAnsi" w:cstheme="minorHAnsi"/>
          <w:b/>
          <w:i/>
          <w:color w:val="FF0000"/>
          <w:lang w:val="en-US"/>
        </w:rPr>
      </w:pPr>
    </w:p>
    <w:p w14:paraId="30F7BE8B" w14:textId="77777777" w:rsidR="000434CD" w:rsidRPr="00FD288F" w:rsidRDefault="000434CD" w:rsidP="000434CD">
      <w:pPr>
        <w:pStyle w:val="NormalIndent"/>
        <w:ind w:left="0"/>
        <w:jc w:val="both"/>
        <w:rPr>
          <w:rFonts w:asciiTheme="minorHAnsi" w:hAnsiTheme="minorHAnsi" w:cstheme="minorHAnsi"/>
          <w:b/>
          <w:color w:val="FF0000"/>
          <w:lang w:val="en-US"/>
        </w:rPr>
      </w:pPr>
      <w:r w:rsidRPr="00FD288F">
        <w:rPr>
          <w:rFonts w:asciiTheme="minorHAnsi" w:hAnsiTheme="minorHAnsi" w:cstheme="minorHAnsi"/>
          <w:b/>
          <w:i/>
          <w:color w:val="FF0000"/>
          <w:lang w:val="en-US"/>
        </w:rPr>
        <w:t xml:space="preserve">If you are seeking services on an “as, if and when requested” basis, please consult with your Ministry solicitor as you will require a custom services contract.  If this RFP is offered to </w:t>
      </w:r>
      <w:r w:rsidRPr="00FD288F">
        <w:rPr>
          <w:rFonts w:asciiTheme="minorHAnsi" w:hAnsiTheme="minorHAnsi" w:cstheme="minorHAnsi"/>
          <w:b/>
          <w:i/>
          <w:color w:val="FF0000"/>
          <w:u w:val="single"/>
          <w:lang w:val="en-US"/>
        </w:rPr>
        <w:t>pre-qualified</w:t>
      </w:r>
      <w:r w:rsidRPr="00FD288F">
        <w:rPr>
          <w:rFonts w:asciiTheme="minorHAnsi" w:hAnsiTheme="minorHAnsi" w:cstheme="minorHAnsi"/>
          <w:b/>
          <w:i/>
          <w:color w:val="FF0000"/>
          <w:lang w:val="en-US"/>
        </w:rPr>
        <w:t xml:space="preserve"> Proponents only, state that requirement here.</w:t>
      </w:r>
      <w:r w:rsidRPr="00FD288F">
        <w:rPr>
          <w:rFonts w:asciiTheme="minorHAnsi" w:hAnsiTheme="minorHAnsi" w:cstheme="minorHAnsi"/>
          <w:b/>
          <w:color w:val="FF0000"/>
          <w:lang w:val="en-US"/>
        </w:rPr>
        <w:t>]</w:t>
      </w:r>
    </w:p>
    <w:p w14:paraId="2B559E4F" w14:textId="77777777" w:rsidR="000434CD" w:rsidRPr="0022799D" w:rsidRDefault="000434CD" w:rsidP="000434CD">
      <w:pPr>
        <w:pStyle w:val="NormalIndent"/>
        <w:ind w:left="0"/>
        <w:jc w:val="both"/>
        <w:rPr>
          <w:rFonts w:asciiTheme="minorHAnsi" w:hAnsiTheme="minorHAnsi" w:cstheme="minorHAnsi"/>
          <w:b/>
          <w:color w:val="0070C0"/>
          <w:lang w:val="en-US"/>
        </w:rPr>
      </w:pPr>
    </w:p>
    <w:p w14:paraId="04FAD5AC" w14:textId="77777777" w:rsidR="000434CD" w:rsidRPr="0022799D" w:rsidRDefault="000434CD" w:rsidP="000434CD">
      <w:pPr>
        <w:pStyle w:val="NormalIndent"/>
        <w:ind w:left="0"/>
        <w:jc w:val="both"/>
        <w:rPr>
          <w:rFonts w:asciiTheme="minorHAnsi" w:hAnsiTheme="minorHAnsi" w:cstheme="minorHAnsi"/>
          <w:i/>
          <w:lang w:val="en-US"/>
        </w:rPr>
      </w:pPr>
      <w:r w:rsidRPr="0022799D">
        <w:rPr>
          <w:rFonts w:asciiTheme="minorHAnsi" w:hAnsiTheme="minorHAnsi" w:cstheme="minorHAnsi"/>
          <w:lang w:val="en-US"/>
        </w:rPr>
        <w:t>Further details as to the scope of this opportunity and the requirements can be found within this RFP.</w:t>
      </w:r>
    </w:p>
    <w:p w14:paraId="25E3CC6D" w14:textId="77777777" w:rsidR="000434CD" w:rsidRPr="0022799D" w:rsidRDefault="000434CD" w:rsidP="000434CD">
      <w:pPr>
        <w:rPr>
          <w:rFonts w:cstheme="minorHAnsi"/>
        </w:rPr>
      </w:pPr>
    </w:p>
    <w:p w14:paraId="2F263A21" w14:textId="77777777" w:rsidR="000434CD" w:rsidRPr="0022799D" w:rsidRDefault="000434CD" w:rsidP="000434CD">
      <w:pPr>
        <w:spacing w:after="200" w:line="276" w:lineRule="auto"/>
        <w:rPr>
          <w:rFonts w:cstheme="minorHAnsi"/>
          <w:b/>
          <w:color w:val="000000"/>
          <w:kern w:val="28"/>
          <w:szCs w:val="22"/>
        </w:rPr>
      </w:pPr>
      <w:bookmarkStart w:id="4" w:name="_Toc346281508"/>
      <w:r w:rsidRPr="0022799D">
        <w:rPr>
          <w:rFonts w:cstheme="minorHAnsi"/>
        </w:rPr>
        <w:br w:type="page"/>
      </w:r>
    </w:p>
    <w:p w14:paraId="6890D73B" w14:textId="79940B4D" w:rsidR="000434CD" w:rsidRPr="0022799D" w:rsidRDefault="00AE3671" w:rsidP="0022611E">
      <w:pPr>
        <w:pStyle w:val="Heading1"/>
        <w:spacing w:before="480" w:after="240" w:line="276" w:lineRule="auto"/>
        <w:jc w:val="left"/>
        <w:rPr>
          <w:rFonts w:asciiTheme="minorHAnsi" w:hAnsiTheme="minorHAnsi" w:cstheme="minorHAnsi"/>
        </w:rPr>
      </w:pPr>
      <w:bookmarkStart w:id="5" w:name="_Toc44612927"/>
      <w:r w:rsidRPr="0022799D">
        <w:rPr>
          <w:rFonts w:asciiTheme="minorHAnsi" w:hAnsiTheme="minorHAnsi" w:cstheme="minorHAnsi"/>
        </w:rPr>
        <w:lastRenderedPageBreak/>
        <w:t>RFP</w:t>
      </w:r>
      <w:r w:rsidR="000434CD" w:rsidRPr="0022799D">
        <w:rPr>
          <w:rFonts w:asciiTheme="minorHAnsi" w:hAnsiTheme="minorHAnsi" w:cstheme="minorHAnsi"/>
        </w:rPr>
        <w:t xml:space="preserve"> PROCESS RULES</w:t>
      </w:r>
      <w:bookmarkEnd w:id="5"/>
      <w:r w:rsidR="000434CD" w:rsidRPr="0022799D">
        <w:rPr>
          <w:rFonts w:asciiTheme="minorHAnsi" w:hAnsiTheme="minorHAnsi" w:cstheme="minorHAnsi"/>
        </w:rPr>
        <w:t xml:space="preserve"> </w:t>
      </w:r>
    </w:p>
    <w:p w14:paraId="179DEB12" w14:textId="040C108F" w:rsidR="000434CD" w:rsidRPr="00FD288F" w:rsidRDefault="000434CD" w:rsidP="000434CD">
      <w:pPr>
        <w:rPr>
          <w:rFonts w:cstheme="minorHAnsi"/>
          <w:b/>
          <w:i/>
          <w:color w:val="FF0000"/>
        </w:rPr>
      </w:pPr>
      <w:r w:rsidRPr="00FD288F">
        <w:rPr>
          <w:rFonts w:cstheme="minorHAnsi"/>
          <w:b/>
          <w:i/>
          <w:color w:val="FF0000"/>
        </w:rPr>
        <w:t>[Author:  Do not revise these terms and conditions (except as expressly instructed in the Notes below) without legal advice]</w:t>
      </w:r>
      <w:bookmarkEnd w:id="4"/>
    </w:p>
    <w:p w14:paraId="204FD5F3" w14:textId="77777777" w:rsidR="000434CD" w:rsidRPr="0022799D" w:rsidRDefault="000434CD" w:rsidP="000434CD">
      <w:pPr>
        <w:ind w:left="-284"/>
        <w:rPr>
          <w:rFonts w:cstheme="minorHAnsi"/>
          <w:b/>
          <w:szCs w:val="22"/>
        </w:rPr>
      </w:pPr>
    </w:p>
    <w:p w14:paraId="31CF9EE6" w14:textId="77777777" w:rsidR="000434CD" w:rsidRPr="0022799D" w:rsidRDefault="000434CD" w:rsidP="000434CD">
      <w:pPr>
        <w:ind w:left="-284"/>
        <w:rPr>
          <w:rFonts w:cstheme="minorHAnsi"/>
          <w:szCs w:val="22"/>
        </w:rPr>
        <w:sectPr w:rsidR="000434CD" w:rsidRPr="0022799D" w:rsidSect="00CF7E5B">
          <w:pgSz w:w="12240" w:h="15840"/>
          <w:pgMar w:top="720" w:right="1800" w:bottom="1080" w:left="1080" w:header="720" w:footer="720" w:gutter="0"/>
          <w:pgNumType w:start="1"/>
          <w:cols w:space="720"/>
          <w:docGrid w:linePitch="326"/>
        </w:sectPr>
      </w:pPr>
    </w:p>
    <w:p w14:paraId="050FAC4F" w14:textId="77777777" w:rsidR="000434CD" w:rsidRPr="0022799D" w:rsidRDefault="000434CD" w:rsidP="000434CD">
      <w:pPr>
        <w:pStyle w:val="BodyText"/>
        <w:keepNext/>
        <w:spacing w:after="120"/>
        <w:ind w:left="426" w:hanging="426"/>
        <w:rPr>
          <w:rFonts w:asciiTheme="minorHAnsi" w:hAnsiTheme="minorHAnsi" w:cstheme="minorHAnsi"/>
          <w:b/>
          <w:szCs w:val="22"/>
        </w:rPr>
      </w:pPr>
      <w:r w:rsidRPr="0022799D">
        <w:rPr>
          <w:rFonts w:asciiTheme="minorHAnsi" w:hAnsiTheme="minorHAnsi" w:cstheme="minorHAnsi"/>
          <w:b/>
          <w:szCs w:val="22"/>
        </w:rPr>
        <w:t>2.1</w:t>
      </w:r>
      <w:r w:rsidRPr="0022799D">
        <w:rPr>
          <w:rFonts w:asciiTheme="minorHAnsi" w:hAnsiTheme="minorHAnsi" w:cstheme="minorHAnsi"/>
          <w:b/>
          <w:szCs w:val="22"/>
        </w:rPr>
        <w:tab/>
        <w:t>Definitions</w:t>
      </w:r>
    </w:p>
    <w:p w14:paraId="45520281" w14:textId="77777777" w:rsidR="000434CD" w:rsidRPr="0022799D" w:rsidRDefault="000434CD" w:rsidP="000434CD">
      <w:pPr>
        <w:pStyle w:val="NormalIndent"/>
        <w:ind w:left="0"/>
        <w:jc w:val="both"/>
        <w:rPr>
          <w:rFonts w:asciiTheme="minorHAnsi" w:hAnsiTheme="minorHAnsi" w:cstheme="minorHAnsi"/>
          <w:szCs w:val="22"/>
          <w:lang w:val="en-US"/>
        </w:rPr>
      </w:pPr>
      <w:r w:rsidRPr="0022799D">
        <w:rPr>
          <w:rFonts w:asciiTheme="minorHAnsi" w:hAnsiTheme="minorHAnsi" w:cstheme="minorHAnsi"/>
          <w:szCs w:val="22"/>
          <w:lang w:val="en-US"/>
        </w:rPr>
        <w:t>Throughout this Request for Proposals, the following definitions apply:</w:t>
      </w:r>
    </w:p>
    <w:p w14:paraId="762488AF" w14:textId="0C9EE311" w:rsidR="007704B7" w:rsidRPr="0022799D" w:rsidRDefault="000434CD" w:rsidP="000434CD">
      <w:pPr>
        <w:pStyle w:val="ListBullet"/>
        <w:numPr>
          <w:ilvl w:val="0"/>
          <w:numId w:val="0"/>
        </w:numPr>
        <w:spacing w:before="120"/>
        <w:rPr>
          <w:rFonts w:asciiTheme="minorHAnsi" w:hAnsiTheme="minorHAnsi" w:cstheme="minorHAnsi"/>
          <w:szCs w:val="22"/>
          <w:lang w:val="en-US"/>
        </w:rPr>
      </w:pPr>
      <w:r w:rsidRPr="0022799D">
        <w:rPr>
          <w:rFonts w:asciiTheme="minorHAnsi" w:hAnsiTheme="minorHAnsi" w:cstheme="minorHAnsi"/>
          <w:szCs w:val="22"/>
          <w:lang w:val="en-US"/>
        </w:rPr>
        <w:t>“</w:t>
      </w:r>
      <w:r w:rsidRPr="0022799D">
        <w:rPr>
          <w:rFonts w:asciiTheme="minorHAnsi" w:hAnsiTheme="minorHAnsi" w:cstheme="minorHAnsi"/>
          <w:b/>
          <w:szCs w:val="22"/>
          <w:lang w:val="en-US"/>
        </w:rPr>
        <w:t>Addenda</w:t>
      </w:r>
      <w:r w:rsidRPr="0022799D">
        <w:rPr>
          <w:rFonts w:asciiTheme="minorHAnsi" w:hAnsiTheme="minorHAnsi" w:cstheme="minorHAnsi"/>
          <w:szCs w:val="22"/>
          <w:lang w:val="en-US"/>
        </w:rPr>
        <w:t xml:space="preserve">” means all additional information regarding this RFP including amendments to the </w:t>
      </w:r>
      <w:r w:rsidR="00AE3671" w:rsidRPr="0022799D">
        <w:rPr>
          <w:rFonts w:asciiTheme="minorHAnsi" w:hAnsiTheme="minorHAnsi" w:cstheme="minorHAnsi"/>
          <w:szCs w:val="22"/>
          <w:lang w:val="en-US"/>
        </w:rPr>
        <w:t>RFP</w:t>
      </w:r>
      <w:r w:rsidRPr="0022799D">
        <w:rPr>
          <w:rFonts w:asciiTheme="minorHAnsi" w:hAnsiTheme="minorHAnsi" w:cstheme="minorHAnsi"/>
          <w:szCs w:val="22"/>
          <w:lang w:val="en-US"/>
        </w:rPr>
        <w:t>;</w:t>
      </w:r>
    </w:p>
    <w:p w14:paraId="5716288B" w14:textId="68A0EBE7" w:rsidR="000434CD" w:rsidRPr="0022799D" w:rsidRDefault="000434CD" w:rsidP="000434CD">
      <w:pPr>
        <w:pStyle w:val="ListBullet"/>
        <w:numPr>
          <w:ilvl w:val="0"/>
          <w:numId w:val="0"/>
        </w:numPr>
        <w:spacing w:before="120"/>
        <w:rPr>
          <w:rFonts w:asciiTheme="minorHAnsi" w:hAnsiTheme="minorHAnsi" w:cstheme="minorHAnsi"/>
          <w:szCs w:val="22"/>
          <w:lang w:val="en-US"/>
        </w:rPr>
      </w:pPr>
      <w:r w:rsidRPr="0022799D">
        <w:rPr>
          <w:rFonts w:asciiTheme="minorHAnsi" w:hAnsiTheme="minorHAnsi" w:cstheme="minorHAnsi"/>
          <w:szCs w:val="22"/>
          <w:lang w:val="en-US"/>
        </w:rPr>
        <w:t>“</w:t>
      </w:r>
      <w:r w:rsidRPr="0022799D">
        <w:rPr>
          <w:rFonts w:asciiTheme="minorHAnsi" w:hAnsiTheme="minorHAnsi" w:cstheme="minorHAnsi"/>
          <w:b/>
          <w:szCs w:val="22"/>
          <w:lang w:val="en-US"/>
        </w:rPr>
        <w:t>Closing Location</w:t>
      </w:r>
      <w:r w:rsidRPr="0022799D">
        <w:rPr>
          <w:rFonts w:asciiTheme="minorHAnsi" w:hAnsiTheme="minorHAnsi" w:cstheme="minorHAnsi"/>
          <w:szCs w:val="22"/>
          <w:lang w:val="en-US"/>
        </w:rPr>
        <w:t xml:space="preserve">” includes the location or email address for submissions indicated on the cover page of this </w:t>
      </w:r>
      <w:proofErr w:type="spellStart"/>
      <w:r w:rsidRPr="0022799D">
        <w:rPr>
          <w:rFonts w:asciiTheme="minorHAnsi" w:hAnsiTheme="minorHAnsi" w:cstheme="minorHAnsi"/>
          <w:szCs w:val="22"/>
          <w:lang w:val="en-US"/>
        </w:rPr>
        <w:t>RFP</w:t>
      </w:r>
      <w:r w:rsidR="002B196D" w:rsidRPr="0022799D">
        <w:rPr>
          <w:rFonts w:asciiTheme="minorHAnsi" w:hAnsiTheme="minorHAnsi" w:cstheme="minorHAnsi"/>
          <w:szCs w:val="22"/>
          <w:lang w:val="en-US"/>
        </w:rPr>
        <w:t>v</w:t>
      </w:r>
      <w:proofErr w:type="spellEnd"/>
      <w:r w:rsidRPr="0022799D">
        <w:rPr>
          <w:rFonts w:asciiTheme="minorHAnsi" w:hAnsiTheme="minorHAnsi" w:cstheme="minorHAnsi"/>
          <w:szCs w:val="22"/>
          <w:lang w:val="en-US"/>
        </w:rPr>
        <w:t>;</w:t>
      </w:r>
    </w:p>
    <w:p w14:paraId="081E3B5C" w14:textId="4510A579" w:rsidR="000434CD" w:rsidRPr="0022799D" w:rsidRDefault="000434CD" w:rsidP="000434CD">
      <w:pPr>
        <w:pStyle w:val="ListBullet"/>
        <w:numPr>
          <w:ilvl w:val="0"/>
          <w:numId w:val="0"/>
        </w:numPr>
        <w:spacing w:before="120"/>
        <w:rPr>
          <w:rFonts w:asciiTheme="minorHAnsi" w:hAnsiTheme="minorHAnsi" w:cstheme="minorHAnsi"/>
          <w:szCs w:val="22"/>
          <w:lang w:val="en-US"/>
        </w:rPr>
      </w:pPr>
      <w:r w:rsidRPr="0022799D">
        <w:rPr>
          <w:rFonts w:asciiTheme="minorHAnsi" w:hAnsiTheme="minorHAnsi" w:cstheme="minorHAnsi"/>
          <w:szCs w:val="22"/>
          <w:lang w:val="en-US"/>
        </w:rPr>
        <w:t>“</w:t>
      </w:r>
      <w:r w:rsidRPr="0022799D">
        <w:rPr>
          <w:rFonts w:asciiTheme="minorHAnsi" w:hAnsiTheme="minorHAnsi" w:cstheme="minorHAnsi"/>
          <w:b/>
          <w:szCs w:val="22"/>
          <w:lang w:val="en-US"/>
        </w:rPr>
        <w:t>Closing Time</w:t>
      </w:r>
      <w:r w:rsidRPr="0022799D">
        <w:rPr>
          <w:rFonts w:asciiTheme="minorHAnsi" w:hAnsiTheme="minorHAnsi" w:cstheme="minorHAnsi"/>
          <w:szCs w:val="22"/>
          <w:lang w:val="en-US"/>
        </w:rPr>
        <w:t xml:space="preserve">” means the closing time and date for this RFP as set out on the cover page of this </w:t>
      </w:r>
      <w:r w:rsidR="00AE3671" w:rsidRPr="0022799D">
        <w:rPr>
          <w:rFonts w:asciiTheme="minorHAnsi" w:hAnsiTheme="minorHAnsi" w:cstheme="minorHAnsi"/>
          <w:szCs w:val="22"/>
          <w:lang w:val="en-US"/>
        </w:rPr>
        <w:t>RFP</w:t>
      </w:r>
      <w:r w:rsidRPr="0022799D">
        <w:rPr>
          <w:rFonts w:asciiTheme="minorHAnsi" w:hAnsiTheme="minorHAnsi" w:cstheme="minorHAnsi"/>
          <w:szCs w:val="22"/>
          <w:lang w:val="en-US"/>
        </w:rPr>
        <w:t>;</w:t>
      </w:r>
    </w:p>
    <w:p w14:paraId="0AD7EA41" w14:textId="1D3BDA4B" w:rsidR="000434CD" w:rsidRPr="0022799D" w:rsidRDefault="000434CD" w:rsidP="000434CD">
      <w:pPr>
        <w:pStyle w:val="ListBullet"/>
        <w:numPr>
          <w:ilvl w:val="0"/>
          <w:numId w:val="0"/>
        </w:numPr>
        <w:spacing w:before="120"/>
        <w:rPr>
          <w:rFonts w:asciiTheme="minorHAnsi" w:hAnsiTheme="minorHAnsi" w:cstheme="minorHAnsi"/>
          <w:szCs w:val="22"/>
          <w:lang w:val="en-US"/>
        </w:rPr>
      </w:pPr>
      <w:r w:rsidRPr="0022799D">
        <w:rPr>
          <w:rFonts w:asciiTheme="minorHAnsi" w:hAnsiTheme="minorHAnsi" w:cstheme="minorHAnsi"/>
          <w:szCs w:val="22"/>
          <w:lang w:val="en-US"/>
        </w:rPr>
        <w:t>“</w:t>
      </w:r>
      <w:r w:rsidRPr="0022799D">
        <w:rPr>
          <w:rFonts w:asciiTheme="minorHAnsi" w:hAnsiTheme="minorHAnsi" w:cstheme="minorHAnsi"/>
          <w:b/>
          <w:szCs w:val="22"/>
          <w:lang w:val="en-US"/>
        </w:rPr>
        <w:t>Contract</w:t>
      </w:r>
      <w:r w:rsidRPr="0022799D">
        <w:rPr>
          <w:rFonts w:asciiTheme="minorHAnsi" w:hAnsiTheme="minorHAnsi" w:cstheme="minorHAnsi"/>
          <w:szCs w:val="22"/>
          <w:lang w:val="en-US"/>
        </w:rPr>
        <w:t xml:space="preserve">” means the written agreement resulting from the RFP executed by the </w:t>
      </w:r>
      <w:r w:rsidR="00FD288F" w:rsidRPr="00FD288F">
        <w:rPr>
          <w:rFonts w:ascii="Calibri" w:hAnsi="Calibri" w:cstheme="minorHAnsi"/>
          <w:b/>
          <w:bCs/>
          <w:i/>
          <w:color w:val="FF0000"/>
          <w:szCs w:val="22"/>
          <w:lang w:val="en-US"/>
        </w:rPr>
        <w:t>[NaaS Operator]</w:t>
      </w:r>
      <w:r w:rsidRPr="0022799D">
        <w:rPr>
          <w:rFonts w:asciiTheme="minorHAnsi" w:hAnsiTheme="minorHAnsi" w:cstheme="minorHAnsi"/>
          <w:szCs w:val="22"/>
          <w:lang w:val="en-US"/>
        </w:rPr>
        <w:t xml:space="preserve"> and the successful Proponent;</w:t>
      </w:r>
    </w:p>
    <w:p w14:paraId="18426B13" w14:textId="4E5617BE" w:rsidR="000434CD" w:rsidRPr="0022799D" w:rsidRDefault="000434CD" w:rsidP="000434CD">
      <w:pPr>
        <w:pStyle w:val="ListBullet"/>
        <w:numPr>
          <w:ilvl w:val="0"/>
          <w:numId w:val="0"/>
        </w:numPr>
        <w:spacing w:before="120"/>
        <w:rPr>
          <w:rFonts w:asciiTheme="minorHAnsi" w:hAnsiTheme="minorHAnsi" w:cstheme="minorHAnsi"/>
          <w:szCs w:val="22"/>
          <w:lang w:val="en-US"/>
        </w:rPr>
      </w:pPr>
      <w:r w:rsidRPr="0022799D">
        <w:rPr>
          <w:rFonts w:asciiTheme="minorHAnsi" w:hAnsiTheme="minorHAnsi" w:cstheme="minorHAnsi"/>
          <w:szCs w:val="22"/>
          <w:lang w:val="en-US"/>
        </w:rPr>
        <w:t>“</w:t>
      </w:r>
      <w:r w:rsidRPr="0022799D">
        <w:rPr>
          <w:rFonts w:asciiTheme="minorHAnsi" w:hAnsiTheme="minorHAnsi" w:cstheme="minorHAnsi"/>
          <w:b/>
          <w:szCs w:val="22"/>
          <w:lang w:val="en-US"/>
        </w:rPr>
        <w:t>Contractor</w:t>
      </w:r>
      <w:r w:rsidRPr="0022799D">
        <w:rPr>
          <w:rFonts w:asciiTheme="minorHAnsi" w:hAnsiTheme="minorHAnsi" w:cstheme="minorHAnsi"/>
          <w:szCs w:val="22"/>
          <w:lang w:val="en-US"/>
        </w:rPr>
        <w:t xml:space="preserve">” means the successful Proponent to the RFP who enters into a Contract with the </w:t>
      </w:r>
      <w:r w:rsidR="00FD288F" w:rsidRPr="00FD288F">
        <w:rPr>
          <w:rFonts w:ascii="Calibri" w:hAnsi="Calibri" w:cstheme="minorHAnsi"/>
          <w:b/>
          <w:bCs/>
          <w:i/>
          <w:color w:val="FF0000"/>
          <w:szCs w:val="22"/>
          <w:lang w:val="en-US"/>
        </w:rPr>
        <w:t>[NaaS Operator]</w:t>
      </w:r>
      <w:r w:rsidRPr="0022799D">
        <w:rPr>
          <w:rFonts w:asciiTheme="minorHAnsi" w:hAnsiTheme="minorHAnsi" w:cstheme="minorHAnsi"/>
          <w:szCs w:val="22"/>
          <w:lang w:val="en-US"/>
        </w:rPr>
        <w:t>;</w:t>
      </w:r>
    </w:p>
    <w:p w14:paraId="5AA33AE7" w14:textId="0F6D2CA0" w:rsidR="0034787C" w:rsidRPr="0022799D" w:rsidRDefault="000434CD" w:rsidP="000434CD">
      <w:pPr>
        <w:pStyle w:val="ListBullet"/>
        <w:numPr>
          <w:ilvl w:val="0"/>
          <w:numId w:val="0"/>
        </w:numPr>
        <w:spacing w:before="120"/>
        <w:rPr>
          <w:rFonts w:asciiTheme="minorHAnsi" w:hAnsiTheme="minorHAnsi" w:cstheme="minorHAnsi"/>
          <w:szCs w:val="22"/>
          <w:lang w:val="en-US"/>
        </w:rPr>
      </w:pPr>
      <w:r w:rsidRPr="0022799D">
        <w:rPr>
          <w:rFonts w:asciiTheme="minorHAnsi" w:hAnsiTheme="minorHAnsi" w:cstheme="minorHAnsi"/>
          <w:szCs w:val="22"/>
          <w:lang w:val="en-US"/>
        </w:rPr>
        <w:t>“</w:t>
      </w:r>
      <w:r w:rsidR="00FD288F" w:rsidRPr="00FD288F">
        <w:rPr>
          <w:rFonts w:ascii="Calibri" w:hAnsi="Calibri" w:cstheme="minorHAnsi"/>
          <w:b/>
          <w:bCs/>
          <w:i/>
          <w:color w:val="FF0000"/>
          <w:szCs w:val="22"/>
          <w:lang w:val="en-US"/>
        </w:rPr>
        <w:t>[NaaS Operator]</w:t>
      </w:r>
      <w:r w:rsidR="002B196D" w:rsidRPr="0022799D">
        <w:rPr>
          <w:rFonts w:asciiTheme="minorHAnsi" w:hAnsiTheme="minorHAnsi" w:cstheme="minorHAnsi"/>
          <w:b/>
          <w:bCs/>
          <w:color w:val="0070C0"/>
          <w:szCs w:val="22"/>
          <w:lang w:val="en-US"/>
        </w:rPr>
        <w:t xml:space="preserve"> </w:t>
      </w:r>
      <w:r w:rsidRPr="0022799D">
        <w:rPr>
          <w:rFonts w:asciiTheme="minorHAnsi" w:hAnsiTheme="minorHAnsi" w:cstheme="minorHAnsi"/>
          <w:b/>
          <w:szCs w:val="22"/>
          <w:lang w:val="en-US"/>
        </w:rPr>
        <w:t>Contact</w:t>
      </w:r>
      <w:r w:rsidRPr="0022799D">
        <w:rPr>
          <w:rFonts w:asciiTheme="minorHAnsi" w:hAnsiTheme="minorHAnsi" w:cstheme="minorHAnsi"/>
          <w:szCs w:val="22"/>
          <w:lang w:val="en-US"/>
        </w:rPr>
        <w:t xml:space="preserve">” means the individual named as the contact person for the </w:t>
      </w:r>
      <w:r w:rsidR="00FD288F" w:rsidRPr="00FD288F">
        <w:rPr>
          <w:rFonts w:ascii="Calibri" w:hAnsi="Calibri" w:cstheme="minorHAnsi"/>
          <w:b/>
          <w:bCs/>
          <w:i/>
          <w:color w:val="FF0000"/>
          <w:szCs w:val="22"/>
          <w:lang w:val="en-US"/>
        </w:rPr>
        <w:t>[NaaS Operator]</w:t>
      </w:r>
      <w:r w:rsidR="002B196D" w:rsidRPr="0022799D">
        <w:rPr>
          <w:rFonts w:asciiTheme="minorHAnsi" w:hAnsiTheme="minorHAnsi" w:cstheme="minorHAnsi"/>
          <w:b/>
          <w:bCs/>
          <w:color w:val="0070C0"/>
          <w:szCs w:val="22"/>
          <w:lang w:val="en-US"/>
        </w:rPr>
        <w:t xml:space="preserve"> </w:t>
      </w:r>
      <w:r w:rsidRPr="0022799D">
        <w:rPr>
          <w:rFonts w:asciiTheme="minorHAnsi" w:hAnsiTheme="minorHAnsi" w:cstheme="minorHAnsi"/>
          <w:szCs w:val="22"/>
          <w:lang w:val="en-US"/>
        </w:rPr>
        <w:t xml:space="preserve">in the </w:t>
      </w:r>
      <w:r w:rsidR="00AE3671" w:rsidRPr="0022799D">
        <w:rPr>
          <w:rFonts w:asciiTheme="minorHAnsi" w:hAnsiTheme="minorHAnsi" w:cstheme="minorHAnsi"/>
          <w:szCs w:val="22"/>
          <w:lang w:val="en-US"/>
        </w:rPr>
        <w:t>RFP</w:t>
      </w:r>
      <w:r w:rsidRPr="0022799D">
        <w:rPr>
          <w:rFonts w:asciiTheme="minorHAnsi" w:hAnsiTheme="minorHAnsi" w:cstheme="minorHAnsi"/>
          <w:szCs w:val="22"/>
          <w:lang w:val="en-US"/>
        </w:rPr>
        <w:t>;</w:t>
      </w:r>
    </w:p>
    <w:p w14:paraId="7C0880FD" w14:textId="38100BD8" w:rsidR="000434CD" w:rsidRPr="0022799D" w:rsidRDefault="000434CD" w:rsidP="000434CD">
      <w:pPr>
        <w:pStyle w:val="ListBullet"/>
        <w:numPr>
          <w:ilvl w:val="0"/>
          <w:numId w:val="0"/>
        </w:numPr>
        <w:spacing w:before="120"/>
        <w:rPr>
          <w:rFonts w:asciiTheme="minorHAnsi" w:hAnsiTheme="minorHAnsi" w:cstheme="minorHAnsi"/>
          <w:i/>
          <w:color w:val="4F81BD"/>
          <w:szCs w:val="22"/>
          <w:lang w:val="en-US"/>
        </w:rPr>
      </w:pPr>
      <w:r w:rsidRPr="0022799D">
        <w:rPr>
          <w:rFonts w:asciiTheme="minorHAnsi" w:hAnsiTheme="minorHAnsi" w:cstheme="minorHAnsi"/>
          <w:szCs w:val="22"/>
          <w:lang w:val="en-US"/>
        </w:rPr>
        <w:t>“</w:t>
      </w:r>
      <w:r w:rsidRPr="0022799D">
        <w:rPr>
          <w:rFonts w:asciiTheme="minorHAnsi" w:hAnsiTheme="minorHAnsi" w:cstheme="minorHAnsi"/>
          <w:b/>
          <w:szCs w:val="22"/>
          <w:lang w:val="en-US"/>
        </w:rPr>
        <w:t>must</w:t>
      </w:r>
      <w:r w:rsidRPr="0022799D">
        <w:rPr>
          <w:rFonts w:asciiTheme="minorHAnsi" w:hAnsiTheme="minorHAnsi" w:cstheme="minorHAnsi"/>
          <w:szCs w:val="22"/>
          <w:lang w:val="en-US"/>
        </w:rPr>
        <w:t>”, or “</w:t>
      </w:r>
      <w:r w:rsidRPr="0022799D">
        <w:rPr>
          <w:rFonts w:asciiTheme="minorHAnsi" w:hAnsiTheme="minorHAnsi" w:cstheme="minorHAnsi"/>
          <w:b/>
          <w:szCs w:val="22"/>
          <w:lang w:val="en-US"/>
        </w:rPr>
        <w:t>mandatory</w:t>
      </w:r>
      <w:r w:rsidRPr="0022799D">
        <w:rPr>
          <w:rFonts w:asciiTheme="minorHAnsi" w:hAnsiTheme="minorHAnsi" w:cstheme="minorHAnsi"/>
          <w:szCs w:val="22"/>
          <w:lang w:val="en-US"/>
        </w:rPr>
        <w:t xml:space="preserve">” means a requirement that must be met in order for a proposal to receive consideration; </w:t>
      </w:r>
      <w:r w:rsidRPr="00FD288F">
        <w:rPr>
          <w:rFonts w:asciiTheme="minorHAnsi" w:hAnsiTheme="minorHAnsi" w:cstheme="minorHAnsi"/>
          <w:b/>
          <w:color w:val="FF0000"/>
          <w:szCs w:val="22"/>
          <w:lang w:val="en-US"/>
        </w:rPr>
        <w:t>[</w:t>
      </w:r>
      <w:r w:rsidRPr="00FD288F">
        <w:rPr>
          <w:rFonts w:asciiTheme="minorHAnsi" w:hAnsiTheme="minorHAnsi" w:cstheme="minorHAnsi"/>
          <w:b/>
          <w:i/>
          <w:color w:val="FF0000"/>
          <w:szCs w:val="22"/>
          <w:lang w:val="en-US"/>
        </w:rPr>
        <w:t xml:space="preserve">Author:  search for the word “must” to ensure that it is </w:t>
      </w:r>
      <w:r w:rsidRPr="00FD288F">
        <w:rPr>
          <w:rFonts w:asciiTheme="minorHAnsi" w:hAnsiTheme="minorHAnsi" w:cstheme="minorHAnsi"/>
          <w:b/>
          <w:i/>
          <w:color w:val="FF0000"/>
          <w:szCs w:val="22"/>
          <w:u w:val="single"/>
          <w:lang w:val="en-US"/>
        </w:rPr>
        <w:t>only</w:t>
      </w:r>
      <w:r w:rsidRPr="00FD288F">
        <w:rPr>
          <w:rFonts w:asciiTheme="minorHAnsi" w:hAnsiTheme="minorHAnsi" w:cstheme="minorHAnsi"/>
          <w:b/>
          <w:i/>
          <w:color w:val="FF0000"/>
          <w:szCs w:val="22"/>
          <w:lang w:val="en-US"/>
        </w:rPr>
        <w:t xml:space="preserve"> used for mandatory requirements</w:t>
      </w:r>
      <w:r w:rsidRPr="00FD288F">
        <w:rPr>
          <w:rFonts w:asciiTheme="minorHAnsi" w:hAnsiTheme="minorHAnsi" w:cstheme="minorHAnsi"/>
          <w:b/>
          <w:color w:val="FF0000"/>
          <w:szCs w:val="22"/>
          <w:lang w:val="en-US"/>
        </w:rPr>
        <w:t>]</w:t>
      </w:r>
    </w:p>
    <w:p w14:paraId="6D496E4E" w14:textId="73F21D8E" w:rsidR="000434CD" w:rsidRPr="0022799D" w:rsidRDefault="000434CD" w:rsidP="000434CD">
      <w:pPr>
        <w:pStyle w:val="ListBullet"/>
        <w:numPr>
          <w:ilvl w:val="0"/>
          <w:numId w:val="0"/>
        </w:numPr>
        <w:spacing w:before="120"/>
        <w:rPr>
          <w:rFonts w:asciiTheme="minorHAnsi" w:hAnsiTheme="minorHAnsi" w:cstheme="minorHAnsi"/>
          <w:szCs w:val="22"/>
          <w:lang w:val="en-US"/>
        </w:rPr>
      </w:pPr>
      <w:r w:rsidRPr="0022799D">
        <w:rPr>
          <w:rFonts w:asciiTheme="minorHAnsi" w:hAnsiTheme="minorHAnsi" w:cstheme="minorHAnsi"/>
          <w:szCs w:val="22"/>
          <w:lang w:val="en-US"/>
        </w:rPr>
        <w:t>“</w:t>
      </w:r>
      <w:r w:rsidRPr="0022799D">
        <w:rPr>
          <w:rFonts w:asciiTheme="minorHAnsi" w:hAnsiTheme="minorHAnsi" w:cstheme="minorHAnsi"/>
          <w:b/>
          <w:szCs w:val="22"/>
          <w:lang w:val="en-US"/>
        </w:rPr>
        <w:t>Proponent</w:t>
      </w:r>
      <w:r w:rsidRPr="0022799D">
        <w:rPr>
          <w:rFonts w:asciiTheme="minorHAnsi" w:hAnsiTheme="minorHAnsi" w:cstheme="minorHAnsi"/>
          <w:szCs w:val="22"/>
          <w:lang w:val="en-US"/>
        </w:rPr>
        <w:t xml:space="preserve">” means a person or entity (excluding its parent, subsidiaries or other affiliates) with the legal capacity to </w:t>
      </w:r>
      <w:r w:rsidR="0034787C" w:rsidRPr="0022799D">
        <w:rPr>
          <w:rFonts w:asciiTheme="minorHAnsi" w:hAnsiTheme="minorHAnsi" w:cstheme="minorHAnsi"/>
          <w:szCs w:val="22"/>
          <w:lang w:val="en-US"/>
        </w:rPr>
        <w:t>contract, that</w:t>
      </w:r>
      <w:r w:rsidRPr="0022799D">
        <w:rPr>
          <w:rFonts w:asciiTheme="minorHAnsi" w:hAnsiTheme="minorHAnsi" w:cstheme="minorHAnsi"/>
          <w:szCs w:val="22"/>
          <w:lang w:val="en-US"/>
        </w:rPr>
        <w:t xml:space="preserve"> submits a proposal in response to the </w:t>
      </w:r>
      <w:r w:rsidR="00AE3671" w:rsidRPr="0022799D">
        <w:rPr>
          <w:rFonts w:asciiTheme="minorHAnsi" w:hAnsiTheme="minorHAnsi" w:cstheme="minorHAnsi"/>
          <w:szCs w:val="22"/>
          <w:lang w:val="en-US"/>
        </w:rPr>
        <w:t>RFP</w:t>
      </w:r>
      <w:r w:rsidRPr="0022799D">
        <w:rPr>
          <w:rFonts w:asciiTheme="minorHAnsi" w:hAnsiTheme="minorHAnsi" w:cstheme="minorHAnsi"/>
          <w:szCs w:val="22"/>
          <w:lang w:val="en-US"/>
        </w:rPr>
        <w:t>;</w:t>
      </w:r>
    </w:p>
    <w:p w14:paraId="3519A50A" w14:textId="75A28A0B" w:rsidR="000434CD" w:rsidRPr="0022799D" w:rsidRDefault="000434CD" w:rsidP="000434CD">
      <w:pPr>
        <w:pStyle w:val="ListBullet"/>
        <w:numPr>
          <w:ilvl w:val="0"/>
          <w:numId w:val="0"/>
        </w:numPr>
        <w:spacing w:before="120"/>
        <w:rPr>
          <w:rFonts w:asciiTheme="minorHAnsi" w:hAnsiTheme="minorHAnsi" w:cstheme="minorHAnsi"/>
          <w:szCs w:val="22"/>
          <w:lang w:val="en-US"/>
        </w:rPr>
      </w:pPr>
      <w:r w:rsidRPr="0022799D">
        <w:rPr>
          <w:rFonts w:asciiTheme="minorHAnsi" w:hAnsiTheme="minorHAnsi" w:cstheme="minorHAnsi"/>
          <w:szCs w:val="22"/>
          <w:lang w:val="en-US"/>
        </w:rPr>
        <w:t>“</w:t>
      </w:r>
      <w:r w:rsidRPr="0022799D">
        <w:rPr>
          <w:rFonts w:asciiTheme="minorHAnsi" w:hAnsiTheme="minorHAnsi" w:cstheme="minorHAnsi"/>
          <w:b/>
          <w:szCs w:val="22"/>
          <w:lang w:val="en-US"/>
        </w:rPr>
        <w:t>proposal</w:t>
      </w:r>
      <w:r w:rsidRPr="0022799D">
        <w:rPr>
          <w:rFonts w:asciiTheme="minorHAnsi" w:hAnsiTheme="minorHAnsi" w:cstheme="minorHAnsi"/>
          <w:szCs w:val="22"/>
          <w:lang w:val="en-US"/>
        </w:rPr>
        <w:t xml:space="preserve">” means a written response to the </w:t>
      </w:r>
      <w:r w:rsidR="00AE3671" w:rsidRPr="0022799D">
        <w:rPr>
          <w:rFonts w:asciiTheme="minorHAnsi" w:hAnsiTheme="minorHAnsi" w:cstheme="minorHAnsi"/>
          <w:szCs w:val="22"/>
          <w:lang w:val="en-US"/>
        </w:rPr>
        <w:t>RFP</w:t>
      </w:r>
      <w:r w:rsidRPr="0022799D">
        <w:rPr>
          <w:rFonts w:asciiTheme="minorHAnsi" w:hAnsiTheme="minorHAnsi" w:cstheme="minorHAnsi"/>
          <w:szCs w:val="22"/>
          <w:lang w:val="en-US"/>
        </w:rPr>
        <w:t xml:space="preserve"> that is submitted by a Proponent;</w:t>
      </w:r>
    </w:p>
    <w:p w14:paraId="4C64CB48" w14:textId="74A2DBBE" w:rsidR="000434CD" w:rsidRPr="0022799D" w:rsidRDefault="000434CD" w:rsidP="000434CD">
      <w:pPr>
        <w:pStyle w:val="ListBullet"/>
        <w:numPr>
          <w:ilvl w:val="0"/>
          <w:numId w:val="0"/>
        </w:numPr>
        <w:spacing w:before="120"/>
        <w:rPr>
          <w:rFonts w:asciiTheme="minorHAnsi" w:hAnsiTheme="minorHAnsi" w:cstheme="minorHAnsi"/>
          <w:szCs w:val="22"/>
          <w:lang w:val="en-US"/>
        </w:rPr>
      </w:pPr>
      <w:r w:rsidRPr="0022799D">
        <w:rPr>
          <w:rFonts w:asciiTheme="minorHAnsi" w:hAnsiTheme="minorHAnsi" w:cstheme="minorHAnsi"/>
          <w:szCs w:val="22"/>
          <w:lang w:val="en-US"/>
        </w:rPr>
        <w:t>“</w:t>
      </w:r>
      <w:r w:rsidRPr="0022799D">
        <w:rPr>
          <w:rFonts w:asciiTheme="minorHAnsi" w:hAnsiTheme="minorHAnsi" w:cstheme="minorHAnsi"/>
          <w:b/>
          <w:szCs w:val="22"/>
          <w:lang w:val="en-US"/>
        </w:rPr>
        <w:t>Request for Proposals</w:t>
      </w:r>
      <w:r w:rsidR="002B196D" w:rsidRPr="0022799D">
        <w:rPr>
          <w:rFonts w:asciiTheme="minorHAnsi" w:hAnsiTheme="minorHAnsi" w:cstheme="minorHAnsi"/>
          <w:b/>
          <w:szCs w:val="22"/>
          <w:lang w:val="en-US"/>
        </w:rPr>
        <w:t xml:space="preserve"> / Quotations</w:t>
      </w:r>
      <w:r w:rsidRPr="0022799D">
        <w:rPr>
          <w:rFonts w:asciiTheme="minorHAnsi" w:hAnsiTheme="minorHAnsi" w:cstheme="minorHAnsi"/>
          <w:szCs w:val="22"/>
          <w:lang w:val="en-US"/>
        </w:rPr>
        <w:t>” or “</w:t>
      </w:r>
      <w:r w:rsidR="00AE3671" w:rsidRPr="0022799D">
        <w:rPr>
          <w:rFonts w:asciiTheme="minorHAnsi" w:hAnsiTheme="minorHAnsi" w:cstheme="minorHAnsi"/>
          <w:b/>
          <w:szCs w:val="22"/>
          <w:lang w:val="en-US"/>
        </w:rPr>
        <w:t>RFP</w:t>
      </w:r>
      <w:r w:rsidRPr="0022799D">
        <w:rPr>
          <w:rFonts w:asciiTheme="minorHAnsi" w:hAnsiTheme="minorHAnsi" w:cstheme="minorHAnsi"/>
          <w:szCs w:val="22"/>
          <w:lang w:val="en-US"/>
        </w:rPr>
        <w:t xml:space="preserve">” means the solicitation described in this document, including any attached or referenced appendices, schedules or exhibits and as may be modified in writing from time to time by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by Addenda; </w:t>
      </w:r>
    </w:p>
    <w:p w14:paraId="51D77221" w14:textId="77777777" w:rsidR="000434CD" w:rsidRPr="0022799D" w:rsidRDefault="000434CD" w:rsidP="000434CD">
      <w:pPr>
        <w:pStyle w:val="ListBullet"/>
        <w:numPr>
          <w:ilvl w:val="0"/>
          <w:numId w:val="0"/>
        </w:numPr>
        <w:spacing w:before="120"/>
        <w:rPr>
          <w:rFonts w:asciiTheme="minorHAnsi" w:hAnsiTheme="minorHAnsi" w:cstheme="minorHAnsi"/>
          <w:szCs w:val="22"/>
          <w:lang w:val="en-US"/>
        </w:rPr>
      </w:pPr>
      <w:r w:rsidRPr="0022799D">
        <w:rPr>
          <w:rFonts w:asciiTheme="minorHAnsi" w:hAnsiTheme="minorHAnsi" w:cstheme="minorHAnsi"/>
          <w:szCs w:val="22"/>
          <w:lang w:val="en-US"/>
        </w:rPr>
        <w:t>“</w:t>
      </w:r>
      <w:r w:rsidRPr="0022799D">
        <w:rPr>
          <w:rFonts w:asciiTheme="minorHAnsi" w:hAnsiTheme="minorHAnsi" w:cstheme="minorHAnsi"/>
          <w:b/>
          <w:szCs w:val="22"/>
          <w:lang w:val="en-US"/>
        </w:rPr>
        <w:t>should</w:t>
      </w:r>
      <w:r w:rsidRPr="0022799D">
        <w:rPr>
          <w:rFonts w:asciiTheme="minorHAnsi" w:hAnsiTheme="minorHAnsi" w:cstheme="minorHAnsi"/>
          <w:szCs w:val="22"/>
          <w:lang w:val="en-US"/>
        </w:rPr>
        <w:t>”, “</w:t>
      </w:r>
      <w:r w:rsidRPr="0022799D">
        <w:rPr>
          <w:rFonts w:asciiTheme="minorHAnsi" w:hAnsiTheme="minorHAnsi" w:cstheme="minorHAnsi"/>
          <w:b/>
          <w:szCs w:val="22"/>
          <w:lang w:val="en-US"/>
        </w:rPr>
        <w:t>may</w:t>
      </w:r>
      <w:r w:rsidRPr="0022799D">
        <w:rPr>
          <w:rFonts w:asciiTheme="minorHAnsi" w:hAnsiTheme="minorHAnsi" w:cstheme="minorHAnsi"/>
          <w:szCs w:val="22"/>
          <w:lang w:val="en-US"/>
        </w:rPr>
        <w:t>” or “</w:t>
      </w:r>
      <w:r w:rsidRPr="0022799D">
        <w:rPr>
          <w:rFonts w:asciiTheme="minorHAnsi" w:hAnsiTheme="minorHAnsi" w:cstheme="minorHAnsi"/>
          <w:b/>
          <w:szCs w:val="22"/>
          <w:lang w:val="en-US"/>
        </w:rPr>
        <w:t>weighted</w:t>
      </w:r>
      <w:r w:rsidRPr="0022799D">
        <w:rPr>
          <w:rFonts w:asciiTheme="minorHAnsi" w:hAnsiTheme="minorHAnsi" w:cstheme="minorHAnsi"/>
          <w:szCs w:val="22"/>
          <w:lang w:val="en-US"/>
        </w:rPr>
        <w:t>” means a requirement having a significant degree of importance to the objectives of the Request for Proposals; and</w:t>
      </w:r>
    </w:p>
    <w:p w14:paraId="5B1DAB8A" w14:textId="77777777" w:rsidR="000434CD" w:rsidRPr="0022799D" w:rsidRDefault="000434CD" w:rsidP="000434CD">
      <w:pPr>
        <w:pStyle w:val="BodyText"/>
        <w:keepNext/>
        <w:spacing w:after="120"/>
        <w:ind w:left="360" w:hanging="360"/>
        <w:rPr>
          <w:rFonts w:asciiTheme="minorHAnsi" w:hAnsiTheme="minorHAnsi" w:cstheme="minorHAnsi"/>
          <w:b/>
          <w:szCs w:val="22"/>
        </w:rPr>
      </w:pPr>
      <w:r w:rsidRPr="0022799D">
        <w:rPr>
          <w:rFonts w:asciiTheme="minorHAnsi" w:hAnsiTheme="minorHAnsi" w:cstheme="minorHAnsi"/>
          <w:b/>
          <w:szCs w:val="22"/>
        </w:rPr>
        <w:t>2.2</w:t>
      </w:r>
      <w:r w:rsidRPr="0022799D">
        <w:rPr>
          <w:rFonts w:asciiTheme="minorHAnsi" w:hAnsiTheme="minorHAnsi" w:cstheme="minorHAnsi"/>
          <w:b/>
          <w:szCs w:val="22"/>
        </w:rPr>
        <w:tab/>
        <w:t>Acceptance of Terms and Conditions</w:t>
      </w:r>
    </w:p>
    <w:p w14:paraId="1C4AAA92" w14:textId="041ABE98" w:rsidR="000434CD" w:rsidRPr="0022799D" w:rsidRDefault="000434CD" w:rsidP="000434CD">
      <w:pPr>
        <w:pStyle w:val="BodyText"/>
        <w:rPr>
          <w:rFonts w:asciiTheme="minorHAnsi" w:hAnsiTheme="minorHAnsi" w:cstheme="minorHAnsi"/>
          <w:szCs w:val="22"/>
        </w:rPr>
      </w:pPr>
      <w:r w:rsidRPr="0022799D">
        <w:rPr>
          <w:rFonts w:asciiTheme="minorHAnsi" w:hAnsiTheme="minorHAnsi" w:cstheme="minorHAnsi"/>
          <w:szCs w:val="22"/>
        </w:rPr>
        <w:t xml:space="preserve">Submitting a proposal indicates acceptance of all the terms and conditions set out in the </w:t>
      </w:r>
      <w:r w:rsidR="00AE3671" w:rsidRPr="0022799D">
        <w:rPr>
          <w:rFonts w:asciiTheme="minorHAnsi" w:hAnsiTheme="minorHAnsi" w:cstheme="minorHAnsi"/>
          <w:szCs w:val="22"/>
        </w:rPr>
        <w:t>RFP</w:t>
      </w:r>
      <w:r w:rsidRPr="0022799D">
        <w:rPr>
          <w:rFonts w:asciiTheme="minorHAnsi" w:hAnsiTheme="minorHAnsi" w:cstheme="minorHAnsi"/>
          <w:szCs w:val="22"/>
        </w:rPr>
        <w:t xml:space="preserve">, including those that follow and that are included in all appendices and any Addenda.  </w:t>
      </w:r>
    </w:p>
    <w:p w14:paraId="777E69EB" w14:textId="729BE0F7" w:rsidR="000434CD" w:rsidRPr="0022799D" w:rsidRDefault="000434CD" w:rsidP="000434CD">
      <w:pPr>
        <w:pStyle w:val="BodyText"/>
        <w:spacing w:before="120"/>
        <w:rPr>
          <w:rFonts w:asciiTheme="minorHAnsi" w:hAnsiTheme="minorHAnsi" w:cstheme="minorHAnsi"/>
          <w:szCs w:val="22"/>
        </w:rPr>
      </w:pPr>
      <w:r w:rsidRPr="0022799D">
        <w:rPr>
          <w:rFonts w:asciiTheme="minorHAnsi" w:hAnsiTheme="minorHAnsi" w:cstheme="minorHAnsi"/>
          <w:szCs w:val="22"/>
        </w:rPr>
        <w:t xml:space="preserve">A proposal must be signed by a person authorized to sign on behalf of the Proponent with the intent to bind the Proponent to the </w:t>
      </w:r>
      <w:r w:rsidR="00AE3671" w:rsidRPr="0022799D">
        <w:rPr>
          <w:rFonts w:asciiTheme="minorHAnsi" w:hAnsiTheme="minorHAnsi" w:cstheme="minorHAnsi"/>
          <w:szCs w:val="22"/>
        </w:rPr>
        <w:t>RFP</w:t>
      </w:r>
      <w:r w:rsidR="00F30C38" w:rsidRPr="0022799D">
        <w:rPr>
          <w:rFonts w:asciiTheme="minorHAnsi" w:hAnsiTheme="minorHAnsi" w:cstheme="minorHAnsi"/>
          <w:szCs w:val="22"/>
        </w:rPr>
        <w:t xml:space="preserve"> </w:t>
      </w:r>
      <w:r w:rsidRPr="0022799D">
        <w:rPr>
          <w:rFonts w:asciiTheme="minorHAnsi" w:hAnsiTheme="minorHAnsi" w:cstheme="minorHAnsi"/>
          <w:szCs w:val="22"/>
        </w:rPr>
        <w:t xml:space="preserve">and to the statements and representations in the Proponent’s proposal.   A scanned copy of the signed cover page of this </w:t>
      </w:r>
      <w:r w:rsidR="00AE3671" w:rsidRPr="0022799D">
        <w:rPr>
          <w:rFonts w:asciiTheme="minorHAnsi" w:hAnsiTheme="minorHAnsi" w:cstheme="minorHAnsi"/>
          <w:szCs w:val="22"/>
        </w:rPr>
        <w:t>RFP</w:t>
      </w:r>
      <w:r w:rsidR="00F30C38" w:rsidRPr="0022799D">
        <w:rPr>
          <w:rFonts w:asciiTheme="minorHAnsi" w:hAnsiTheme="minorHAnsi" w:cstheme="minorHAnsi"/>
          <w:szCs w:val="22"/>
        </w:rPr>
        <w:t xml:space="preserve"> </w:t>
      </w:r>
      <w:r w:rsidRPr="0022799D">
        <w:rPr>
          <w:rFonts w:asciiTheme="minorHAnsi" w:hAnsiTheme="minorHAnsi" w:cstheme="minorHAnsi"/>
          <w:szCs w:val="22"/>
        </w:rPr>
        <w:t xml:space="preserve">is acceptable as is a cover letter identifying the Proponent, identifying the </w:t>
      </w:r>
      <w:r w:rsidR="00AE3671" w:rsidRPr="0022799D">
        <w:rPr>
          <w:rFonts w:asciiTheme="minorHAnsi" w:hAnsiTheme="minorHAnsi" w:cstheme="minorHAnsi"/>
          <w:szCs w:val="22"/>
        </w:rPr>
        <w:t>RFP</w:t>
      </w:r>
      <w:r w:rsidR="00F30C38" w:rsidRPr="0022799D">
        <w:rPr>
          <w:rFonts w:asciiTheme="minorHAnsi" w:hAnsiTheme="minorHAnsi" w:cstheme="minorHAnsi"/>
          <w:szCs w:val="22"/>
        </w:rPr>
        <w:t xml:space="preserve"> </w:t>
      </w:r>
      <w:r w:rsidRPr="0022799D">
        <w:rPr>
          <w:rFonts w:asciiTheme="minorHAnsi" w:hAnsiTheme="minorHAnsi" w:cstheme="minorHAnsi"/>
          <w:szCs w:val="22"/>
        </w:rPr>
        <w:t xml:space="preserve">and including a signature of an authorized representative of the Proponent that confirms the Proponent’s intent to be bound.  For proposals submitted </w:t>
      </w:r>
      <w:r w:rsidR="00855664" w:rsidRPr="0022799D">
        <w:rPr>
          <w:rFonts w:asciiTheme="minorHAnsi" w:hAnsiTheme="minorHAnsi" w:cstheme="minorHAnsi"/>
          <w:szCs w:val="22"/>
        </w:rPr>
        <w:t>electronically, a valid digital signature</w:t>
      </w:r>
      <w:r w:rsidRPr="0022799D">
        <w:rPr>
          <w:rFonts w:asciiTheme="minorHAnsi" w:hAnsiTheme="minorHAnsi" w:cstheme="minorHAnsi"/>
          <w:szCs w:val="22"/>
        </w:rPr>
        <w:t xml:space="preserve"> of an authorized representative of the Proponent is acceptable without additional signature.  </w:t>
      </w:r>
    </w:p>
    <w:p w14:paraId="47B25621" w14:textId="77777777" w:rsidR="000434CD" w:rsidRPr="0022799D" w:rsidRDefault="000434CD" w:rsidP="000434CD">
      <w:pPr>
        <w:pStyle w:val="BodyText"/>
        <w:rPr>
          <w:rFonts w:asciiTheme="minorHAnsi" w:hAnsiTheme="minorHAnsi" w:cstheme="minorHAnsi"/>
          <w:szCs w:val="22"/>
        </w:rPr>
      </w:pPr>
    </w:p>
    <w:p w14:paraId="1F9F1046" w14:textId="77777777" w:rsidR="000434CD" w:rsidRPr="0022799D" w:rsidRDefault="000434CD" w:rsidP="000434CD">
      <w:pPr>
        <w:pStyle w:val="BodyText"/>
        <w:keepNext/>
        <w:spacing w:after="120"/>
        <w:ind w:left="360" w:hanging="360"/>
        <w:rPr>
          <w:rFonts w:asciiTheme="minorHAnsi" w:hAnsiTheme="minorHAnsi" w:cstheme="minorHAnsi"/>
          <w:b/>
          <w:szCs w:val="22"/>
        </w:rPr>
      </w:pPr>
      <w:r w:rsidRPr="0022799D">
        <w:rPr>
          <w:rFonts w:asciiTheme="minorHAnsi" w:hAnsiTheme="minorHAnsi" w:cstheme="minorHAnsi"/>
          <w:b/>
          <w:szCs w:val="22"/>
        </w:rPr>
        <w:t>2.3</w:t>
      </w:r>
      <w:r w:rsidRPr="0022799D">
        <w:rPr>
          <w:rFonts w:asciiTheme="minorHAnsi" w:hAnsiTheme="minorHAnsi" w:cstheme="minorHAnsi"/>
          <w:b/>
          <w:szCs w:val="22"/>
        </w:rPr>
        <w:tab/>
        <w:t>Submission of Proposals</w:t>
      </w:r>
    </w:p>
    <w:p w14:paraId="34401091" w14:textId="538FE2ED" w:rsidR="000434CD" w:rsidRPr="0022799D" w:rsidRDefault="000434CD" w:rsidP="0022611E">
      <w:pPr>
        <w:pStyle w:val="BodyText"/>
        <w:numPr>
          <w:ilvl w:val="0"/>
          <w:numId w:val="17"/>
        </w:numPr>
        <w:spacing w:after="120"/>
        <w:ind w:left="284" w:hanging="284"/>
        <w:jc w:val="both"/>
        <w:rPr>
          <w:rFonts w:asciiTheme="minorHAnsi" w:hAnsiTheme="minorHAnsi" w:cstheme="minorHAnsi"/>
          <w:szCs w:val="22"/>
        </w:rPr>
      </w:pPr>
      <w:r w:rsidRPr="0022799D">
        <w:rPr>
          <w:rFonts w:asciiTheme="minorHAnsi" w:hAnsiTheme="minorHAnsi" w:cstheme="minorHAnsi"/>
          <w:szCs w:val="22"/>
        </w:rPr>
        <w:t xml:space="preserve">Proposals must be submitted before Closing Time to the Closing Location using one of the submission methods set out on the cover page of this </w:t>
      </w:r>
      <w:r w:rsidR="00AE3671" w:rsidRPr="0022799D">
        <w:rPr>
          <w:rFonts w:asciiTheme="minorHAnsi" w:hAnsiTheme="minorHAnsi" w:cstheme="minorHAnsi"/>
          <w:szCs w:val="22"/>
        </w:rPr>
        <w:t>RFP</w:t>
      </w:r>
      <w:r w:rsidRPr="0022799D">
        <w:rPr>
          <w:rFonts w:asciiTheme="minorHAnsi" w:hAnsiTheme="minorHAnsi" w:cstheme="minorHAnsi"/>
          <w:szCs w:val="22"/>
        </w:rPr>
        <w:t>.  Proposals must not be sent by fax</w:t>
      </w:r>
      <w:r w:rsidR="00763646" w:rsidRPr="0022799D">
        <w:rPr>
          <w:rFonts w:asciiTheme="minorHAnsi" w:hAnsiTheme="minorHAnsi" w:cstheme="minorHAnsi"/>
          <w:szCs w:val="22"/>
        </w:rPr>
        <w:t>.</w:t>
      </w:r>
      <w:r w:rsidRPr="0022799D">
        <w:rPr>
          <w:rFonts w:asciiTheme="minorHAnsi" w:hAnsiTheme="minorHAnsi" w:cstheme="minorHAnsi"/>
          <w:szCs w:val="22"/>
        </w:rPr>
        <w:t xml:space="preserve"> The Proponent is solely responsible for ensuring that, regardless of submission method selected, the </w:t>
      </w:r>
      <w:r w:rsidR="00FD288F" w:rsidRPr="00FD288F">
        <w:rPr>
          <w:rFonts w:ascii="Calibri" w:hAnsi="Calibri" w:cstheme="minorHAnsi"/>
          <w:b/>
          <w:i/>
          <w:color w:val="FF0000"/>
          <w:szCs w:val="22"/>
        </w:rPr>
        <w:t>[NaaS Operator]</w:t>
      </w:r>
      <w:r w:rsidRPr="0022799D">
        <w:rPr>
          <w:rFonts w:asciiTheme="minorHAnsi" w:hAnsiTheme="minorHAnsi" w:cstheme="minorHAnsi"/>
          <w:szCs w:val="22"/>
        </w:rPr>
        <w:t xml:space="preserve"> receives a complete Proposal, including all attachments or enclosures, before the Closing Time.</w:t>
      </w:r>
    </w:p>
    <w:p w14:paraId="18C85AED" w14:textId="31CE1AA8" w:rsidR="000434CD" w:rsidRPr="0022799D" w:rsidRDefault="000434CD" w:rsidP="0022611E">
      <w:pPr>
        <w:pStyle w:val="BodyText"/>
        <w:keepNext/>
        <w:numPr>
          <w:ilvl w:val="0"/>
          <w:numId w:val="17"/>
        </w:numPr>
        <w:spacing w:after="120"/>
        <w:ind w:left="284" w:hanging="284"/>
        <w:jc w:val="both"/>
        <w:rPr>
          <w:rFonts w:asciiTheme="minorHAnsi" w:hAnsiTheme="minorHAnsi" w:cstheme="minorHAnsi"/>
          <w:szCs w:val="22"/>
        </w:rPr>
      </w:pPr>
      <w:r w:rsidRPr="0022799D">
        <w:rPr>
          <w:rFonts w:asciiTheme="minorHAnsi" w:hAnsiTheme="minorHAnsi" w:cstheme="minorHAnsi"/>
          <w:szCs w:val="22"/>
        </w:rPr>
        <w:t>For electronic submissions, the following applies:</w:t>
      </w:r>
    </w:p>
    <w:p w14:paraId="5954FE2D" w14:textId="77777777" w:rsidR="000434CD" w:rsidRPr="0022799D" w:rsidRDefault="000434CD" w:rsidP="000434CD">
      <w:pPr>
        <w:ind w:left="540" w:right="132" w:hanging="180"/>
        <w:rPr>
          <w:rFonts w:cstheme="minorHAnsi"/>
          <w:szCs w:val="22"/>
        </w:rPr>
      </w:pPr>
      <w:r w:rsidRPr="0022799D">
        <w:rPr>
          <w:rFonts w:cstheme="minorHAnsi"/>
          <w:szCs w:val="22"/>
        </w:rPr>
        <w:t>(</w:t>
      </w:r>
      <w:proofErr w:type="spellStart"/>
      <w:r w:rsidRPr="0022799D">
        <w:rPr>
          <w:rFonts w:cstheme="minorHAnsi"/>
          <w:szCs w:val="22"/>
        </w:rPr>
        <w:t>i</w:t>
      </w:r>
      <w:proofErr w:type="spellEnd"/>
      <w:r w:rsidRPr="0022799D">
        <w:rPr>
          <w:rFonts w:cstheme="minorHAnsi"/>
          <w:szCs w:val="22"/>
        </w:rPr>
        <w:t>) The Proponent is solely responsible for ensuring that the complete electronic Proposal, including all attachments, is received before Closing Time;</w:t>
      </w:r>
    </w:p>
    <w:p w14:paraId="2CA7FA83" w14:textId="77777777" w:rsidR="000434CD" w:rsidRPr="0022799D" w:rsidRDefault="000434CD" w:rsidP="000434CD">
      <w:pPr>
        <w:ind w:left="547" w:right="130" w:hanging="187"/>
        <w:rPr>
          <w:rFonts w:cstheme="minorHAnsi"/>
          <w:szCs w:val="22"/>
        </w:rPr>
      </w:pPr>
      <w:r w:rsidRPr="0022799D">
        <w:rPr>
          <w:rFonts w:cstheme="minorHAnsi"/>
          <w:szCs w:val="22"/>
        </w:rPr>
        <w:lastRenderedPageBreak/>
        <w:t xml:space="preserve">(ii) The maximum size of each attachment must be 20 MB or less (Proponents are solely responsible for ensuring that email proposal submissions comply with any size restrictions imposed by the Proponent’s internet service provider);  </w:t>
      </w:r>
    </w:p>
    <w:p w14:paraId="43423839" w14:textId="1635F713" w:rsidR="000434CD" w:rsidRPr="0022799D" w:rsidRDefault="000434CD" w:rsidP="000434CD">
      <w:pPr>
        <w:ind w:left="547" w:right="130" w:hanging="187"/>
        <w:rPr>
          <w:rFonts w:cstheme="minorHAnsi"/>
          <w:szCs w:val="22"/>
        </w:rPr>
      </w:pPr>
      <w:r w:rsidRPr="0022799D">
        <w:rPr>
          <w:rFonts w:cstheme="minorHAnsi"/>
          <w:szCs w:val="22"/>
        </w:rPr>
        <w:t>(iii) Proponents should submit email proposal submissions in a single email and avoid sending multiple email submissions for the same opportunity.  If the file size of an electronic submission exceeds the applicable maximum size, the Proponent may make multiple submissions (multiple emails for the same opportunity) to reduce attachment file size to be within the maximum applicable size; Proponents should identify the order and number of emails making up the email proposal submission (e.g. “email 1 of 3, email 2 of 3…”);</w:t>
      </w:r>
    </w:p>
    <w:p w14:paraId="5E73CB3B" w14:textId="31584B32" w:rsidR="000434CD" w:rsidRPr="0022799D" w:rsidRDefault="000434CD" w:rsidP="000434CD">
      <w:pPr>
        <w:ind w:left="547" w:right="130" w:hanging="187"/>
        <w:rPr>
          <w:rFonts w:cstheme="minorHAnsi"/>
          <w:szCs w:val="22"/>
        </w:rPr>
      </w:pPr>
      <w:r w:rsidRPr="0022799D">
        <w:rPr>
          <w:rFonts w:cstheme="minorHAnsi"/>
          <w:szCs w:val="22"/>
        </w:rPr>
        <w:t>(iv)</w:t>
      </w:r>
      <w:r w:rsidRPr="0022799D">
        <w:rPr>
          <w:rFonts w:cstheme="minorHAnsi"/>
          <w:szCs w:val="22"/>
        </w:rPr>
        <w:tab/>
        <w:t xml:space="preserve">For email proposal submissions sent through multiple emails the </w:t>
      </w:r>
      <w:r w:rsidR="00FD288F" w:rsidRPr="00FD288F">
        <w:rPr>
          <w:rFonts w:ascii="Calibri" w:hAnsi="Calibri" w:cstheme="minorHAnsi"/>
          <w:b/>
          <w:i/>
          <w:color w:val="FF0000"/>
          <w:szCs w:val="22"/>
        </w:rPr>
        <w:t>[NaaS Operator]</w:t>
      </w:r>
      <w:r w:rsidRPr="0022799D">
        <w:rPr>
          <w:rFonts w:cstheme="minorHAnsi"/>
          <w:szCs w:val="22"/>
        </w:rPr>
        <w:t xml:space="preserve"> reserves the right to seek clarification or reject the proposal if the </w:t>
      </w:r>
      <w:r w:rsidR="00FD288F" w:rsidRPr="00FD288F">
        <w:rPr>
          <w:rFonts w:ascii="Calibri" w:hAnsi="Calibri" w:cstheme="minorHAnsi"/>
          <w:b/>
          <w:i/>
          <w:color w:val="FF0000"/>
          <w:szCs w:val="22"/>
        </w:rPr>
        <w:t>[NaaS Operator]</w:t>
      </w:r>
      <w:r w:rsidRPr="0022799D">
        <w:rPr>
          <w:rFonts w:cstheme="minorHAnsi"/>
          <w:szCs w:val="22"/>
        </w:rPr>
        <w:t xml:space="preserve"> is unable to determine what documents constitute the complete proposal; </w:t>
      </w:r>
    </w:p>
    <w:p w14:paraId="1B487F30" w14:textId="59806F8B" w:rsidR="000434CD" w:rsidRPr="0022799D" w:rsidRDefault="000434CD" w:rsidP="000434CD">
      <w:pPr>
        <w:ind w:left="544" w:right="130" w:hanging="187"/>
        <w:rPr>
          <w:rFonts w:cstheme="minorHAnsi"/>
          <w:szCs w:val="22"/>
        </w:rPr>
      </w:pPr>
      <w:r w:rsidRPr="0022799D">
        <w:rPr>
          <w:rFonts w:cstheme="minorHAnsi"/>
          <w:szCs w:val="22"/>
        </w:rPr>
        <w:t xml:space="preserve">(v)Attachments must not be compressed, must not contain a virus or malware, must not be corrupted and must be able to be opened.  Proponents submitting by electronic submission are solely responsible for ensuring that any emails or attachments are not corrupted. The </w:t>
      </w:r>
      <w:r w:rsidR="00FD288F" w:rsidRPr="00FD288F">
        <w:rPr>
          <w:rFonts w:ascii="Calibri" w:hAnsi="Calibri" w:cstheme="minorHAnsi"/>
          <w:b/>
          <w:i/>
          <w:color w:val="FF0000"/>
          <w:szCs w:val="22"/>
        </w:rPr>
        <w:t>[NaaS Operator]</w:t>
      </w:r>
      <w:r w:rsidRPr="0022799D">
        <w:rPr>
          <w:rFonts w:cstheme="minorHAnsi"/>
          <w:szCs w:val="22"/>
        </w:rPr>
        <w:t xml:space="preserve"> may reject proposals that are compressed, cannot be opened or that contain viruses or malware or corrupted attachments. </w:t>
      </w:r>
    </w:p>
    <w:p w14:paraId="178EB214" w14:textId="77777777" w:rsidR="000434CD" w:rsidRPr="0022799D" w:rsidRDefault="000434CD" w:rsidP="0022611E">
      <w:pPr>
        <w:pStyle w:val="BodyText"/>
        <w:keepNext/>
        <w:numPr>
          <w:ilvl w:val="0"/>
          <w:numId w:val="17"/>
        </w:numPr>
        <w:spacing w:after="120"/>
        <w:ind w:left="284" w:hanging="284"/>
        <w:jc w:val="both"/>
        <w:rPr>
          <w:rFonts w:asciiTheme="minorHAnsi" w:hAnsiTheme="minorHAnsi" w:cstheme="minorHAnsi"/>
          <w:szCs w:val="22"/>
        </w:rPr>
      </w:pPr>
      <w:r w:rsidRPr="0022799D">
        <w:rPr>
          <w:rFonts w:asciiTheme="minorHAnsi" w:hAnsiTheme="minorHAnsi" w:cstheme="minorHAnsi"/>
          <w:szCs w:val="22"/>
        </w:rPr>
        <w:t xml:space="preserve">For email proposal submissions, including any notices of amendment or withdrawal referred to in Section 2.9, the subject line of the email and any attachment should be clearly marked with the name of the Proponent, the RFP number and the project or program title.  </w:t>
      </w:r>
    </w:p>
    <w:p w14:paraId="58527551" w14:textId="5F756C18" w:rsidR="000434CD" w:rsidRPr="0022799D" w:rsidRDefault="000434CD" w:rsidP="0022611E">
      <w:pPr>
        <w:pStyle w:val="BodyText"/>
        <w:keepNext/>
        <w:numPr>
          <w:ilvl w:val="0"/>
          <w:numId w:val="17"/>
        </w:numPr>
        <w:spacing w:after="120"/>
        <w:ind w:left="284" w:hanging="284"/>
        <w:jc w:val="both"/>
        <w:rPr>
          <w:rFonts w:asciiTheme="minorHAnsi" w:hAnsiTheme="minorHAnsi" w:cstheme="minorHAnsi"/>
          <w:szCs w:val="22"/>
        </w:rPr>
      </w:pPr>
      <w:r w:rsidRPr="0022799D">
        <w:rPr>
          <w:rFonts w:asciiTheme="minorHAnsi" w:hAnsiTheme="minorHAnsi" w:cstheme="minorHAnsi"/>
          <w:szCs w:val="22"/>
        </w:rPr>
        <w:t xml:space="preserve">The </w:t>
      </w:r>
      <w:r w:rsidR="00FD288F" w:rsidRPr="00FD288F">
        <w:rPr>
          <w:rFonts w:ascii="Calibri" w:hAnsi="Calibri" w:cstheme="minorHAnsi"/>
          <w:b/>
          <w:i/>
          <w:color w:val="FF0000"/>
          <w:szCs w:val="22"/>
        </w:rPr>
        <w:t>[NaaS Operator]</w:t>
      </w:r>
      <w:r w:rsidRPr="0022799D">
        <w:rPr>
          <w:rFonts w:asciiTheme="minorHAnsi" w:hAnsiTheme="minorHAnsi" w:cstheme="minorHAnsi"/>
          <w:szCs w:val="22"/>
        </w:rPr>
        <w:t xml:space="preserve"> strongly encourages Proponents using electronic submissions to submit proposals with sufficient time to complete the upload and transmission of the complete </w:t>
      </w:r>
      <w:r w:rsidRPr="0022799D">
        <w:rPr>
          <w:rFonts w:asciiTheme="minorHAnsi" w:hAnsiTheme="minorHAnsi" w:cstheme="minorHAnsi"/>
          <w:szCs w:val="22"/>
        </w:rPr>
        <w:t xml:space="preserve">proposal and any attachments before Closing Time.  </w:t>
      </w:r>
    </w:p>
    <w:p w14:paraId="6E6B8C46" w14:textId="19D88B68" w:rsidR="000434CD" w:rsidRPr="0022799D" w:rsidRDefault="000434CD" w:rsidP="0022611E">
      <w:pPr>
        <w:pStyle w:val="BodyText"/>
        <w:keepNext/>
        <w:numPr>
          <w:ilvl w:val="0"/>
          <w:numId w:val="17"/>
        </w:numPr>
        <w:spacing w:after="120"/>
        <w:ind w:left="284" w:hanging="284"/>
        <w:jc w:val="both"/>
        <w:rPr>
          <w:rFonts w:asciiTheme="minorHAnsi" w:hAnsiTheme="minorHAnsi" w:cstheme="minorHAnsi"/>
          <w:szCs w:val="22"/>
        </w:rPr>
      </w:pPr>
      <w:r w:rsidRPr="0022799D">
        <w:rPr>
          <w:rFonts w:asciiTheme="minorHAnsi" w:hAnsiTheme="minorHAnsi" w:cstheme="minorHAnsi"/>
          <w:szCs w:val="22"/>
        </w:rPr>
        <w:t xml:space="preserve">The Proponent bears all risk associated with delivering its Proposal by electronic submission, including but not limited to delays in transmission between the Proponent’s computer and the </w:t>
      </w:r>
      <w:r w:rsidR="00FD288F" w:rsidRPr="00FD288F">
        <w:rPr>
          <w:rFonts w:ascii="Calibri" w:hAnsi="Calibri" w:cstheme="minorHAnsi"/>
          <w:b/>
          <w:i/>
          <w:color w:val="FF0000"/>
          <w:szCs w:val="22"/>
        </w:rPr>
        <w:t>[NaaS Operator]</w:t>
      </w:r>
      <w:r w:rsidR="0058784E" w:rsidRPr="0022799D">
        <w:rPr>
          <w:rFonts w:asciiTheme="minorHAnsi" w:hAnsiTheme="minorHAnsi" w:cstheme="minorHAnsi"/>
          <w:szCs w:val="22"/>
        </w:rPr>
        <w:t xml:space="preserve"> </w:t>
      </w:r>
      <w:r w:rsidRPr="0022799D">
        <w:rPr>
          <w:rFonts w:asciiTheme="minorHAnsi" w:hAnsiTheme="minorHAnsi" w:cstheme="minorHAnsi"/>
          <w:szCs w:val="22"/>
        </w:rPr>
        <w:t>Electronic Mail System.</w:t>
      </w:r>
    </w:p>
    <w:p w14:paraId="2EF15031" w14:textId="25F2FD10" w:rsidR="000434CD" w:rsidRPr="0022799D" w:rsidRDefault="000434CD" w:rsidP="0022611E">
      <w:pPr>
        <w:pStyle w:val="BodyText"/>
        <w:keepNext/>
        <w:numPr>
          <w:ilvl w:val="0"/>
          <w:numId w:val="17"/>
        </w:numPr>
        <w:spacing w:after="120"/>
        <w:ind w:left="284" w:hanging="284"/>
        <w:jc w:val="both"/>
        <w:rPr>
          <w:rFonts w:asciiTheme="minorHAnsi" w:hAnsiTheme="minorHAnsi" w:cstheme="minorHAnsi"/>
          <w:szCs w:val="22"/>
        </w:rPr>
      </w:pPr>
      <w:r w:rsidRPr="0022799D">
        <w:rPr>
          <w:rFonts w:asciiTheme="minorHAnsi" w:hAnsiTheme="minorHAnsi" w:cstheme="minorHAnsi"/>
          <w:szCs w:val="22"/>
        </w:rPr>
        <w:t xml:space="preserve">While the </w:t>
      </w:r>
      <w:r w:rsidR="00FD288F" w:rsidRPr="00FD288F">
        <w:rPr>
          <w:rFonts w:ascii="Calibri" w:hAnsi="Calibri" w:cstheme="minorHAnsi"/>
          <w:b/>
          <w:i/>
          <w:color w:val="FF0000"/>
          <w:szCs w:val="22"/>
        </w:rPr>
        <w:t>[NaaS Operator]</w:t>
      </w:r>
      <w:r w:rsidRPr="0022799D">
        <w:rPr>
          <w:rFonts w:asciiTheme="minorHAnsi" w:hAnsiTheme="minorHAnsi" w:cstheme="minorHAnsi"/>
          <w:szCs w:val="22"/>
        </w:rPr>
        <w:t xml:space="preserve"> may allow for email proposal submissions, the Proponent acknowledges that email transmissions are inherently unreliable. The Proponent is solely responsible for ensuring that its complete email proposal submission and all attachments have been received before Closing Time. If the </w:t>
      </w:r>
      <w:r w:rsidR="00FD288F" w:rsidRPr="00FD288F">
        <w:rPr>
          <w:rFonts w:ascii="Calibri" w:hAnsi="Calibri" w:cstheme="minorHAnsi"/>
          <w:b/>
          <w:i/>
          <w:color w:val="FF0000"/>
          <w:szCs w:val="22"/>
        </w:rPr>
        <w:t>[NaaS Operator]</w:t>
      </w:r>
      <w:r w:rsidR="00655E7F" w:rsidRPr="0022799D">
        <w:rPr>
          <w:rFonts w:asciiTheme="minorHAnsi" w:hAnsiTheme="minorHAnsi" w:cstheme="minorHAnsi"/>
          <w:szCs w:val="22"/>
        </w:rPr>
        <w:t xml:space="preserve"> </w:t>
      </w:r>
      <w:r w:rsidRPr="0022799D">
        <w:rPr>
          <w:rFonts w:asciiTheme="minorHAnsi" w:hAnsiTheme="minorHAnsi" w:cstheme="minorHAnsi"/>
          <w:szCs w:val="22"/>
        </w:rPr>
        <w:t xml:space="preserve">Electronic Mail System rejects an email proposal submission for any reason, and the Proponent does not resubmit its proposal by the same or other permitted submission method before Closing Time, the Proponent will not be permitted to resubmit its proposal after Closing Time.  The Proponent is strongly advised to contact the </w:t>
      </w:r>
      <w:r w:rsidR="00FD288F" w:rsidRPr="00FD288F">
        <w:rPr>
          <w:rFonts w:ascii="Calibri" w:hAnsi="Calibri" w:cstheme="minorHAnsi"/>
          <w:b/>
          <w:i/>
          <w:color w:val="FF0000"/>
          <w:szCs w:val="22"/>
        </w:rPr>
        <w:t>[NaaS Operator]</w:t>
      </w:r>
      <w:r w:rsidRPr="0022799D">
        <w:rPr>
          <w:rFonts w:asciiTheme="minorHAnsi" w:hAnsiTheme="minorHAnsi" w:cstheme="minorHAnsi"/>
          <w:szCs w:val="22"/>
        </w:rPr>
        <w:t xml:space="preserve"> Contact immediately to arrange for an alternative submission method if:</w:t>
      </w:r>
    </w:p>
    <w:p w14:paraId="7A9E3DE4" w14:textId="2511920F" w:rsidR="000434CD" w:rsidRPr="0022799D" w:rsidRDefault="000434CD" w:rsidP="000434CD">
      <w:pPr>
        <w:ind w:left="540" w:right="132" w:hanging="180"/>
        <w:rPr>
          <w:rFonts w:cstheme="minorHAnsi"/>
          <w:szCs w:val="22"/>
        </w:rPr>
      </w:pPr>
      <w:r w:rsidRPr="0022799D">
        <w:rPr>
          <w:rFonts w:cstheme="minorHAnsi"/>
          <w:szCs w:val="22"/>
        </w:rPr>
        <w:t>(</w:t>
      </w:r>
      <w:proofErr w:type="spellStart"/>
      <w:r w:rsidRPr="0022799D">
        <w:rPr>
          <w:rFonts w:cstheme="minorHAnsi"/>
          <w:szCs w:val="22"/>
        </w:rPr>
        <w:t>i</w:t>
      </w:r>
      <w:proofErr w:type="spellEnd"/>
      <w:r w:rsidRPr="0022799D">
        <w:rPr>
          <w:rFonts w:cstheme="minorHAnsi"/>
          <w:szCs w:val="22"/>
        </w:rPr>
        <w:t>)</w:t>
      </w:r>
      <w:r w:rsidRPr="0022799D">
        <w:rPr>
          <w:rFonts w:cstheme="minorHAnsi"/>
          <w:szCs w:val="22"/>
        </w:rPr>
        <w:tab/>
        <w:t xml:space="preserve"> the Proponent’s email proposal submission is rejected by the </w:t>
      </w:r>
      <w:r w:rsidR="00FD288F" w:rsidRPr="00FD288F">
        <w:rPr>
          <w:rFonts w:ascii="Calibri" w:hAnsi="Calibri" w:cstheme="minorHAnsi"/>
          <w:b/>
          <w:i/>
          <w:color w:val="FF0000"/>
          <w:szCs w:val="22"/>
        </w:rPr>
        <w:t>[NaaS Operator]</w:t>
      </w:r>
      <w:r w:rsidRPr="0022799D">
        <w:rPr>
          <w:rFonts w:cstheme="minorHAnsi"/>
          <w:szCs w:val="22"/>
        </w:rPr>
        <w:t xml:space="preserve"> Electronic Mail System; or </w:t>
      </w:r>
    </w:p>
    <w:p w14:paraId="23B948B8" w14:textId="2D3072F4" w:rsidR="000434CD" w:rsidRPr="0022799D" w:rsidRDefault="000434CD" w:rsidP="000434CD">
      <w:pPr>
        <w:ind w:left="538" w:right="130" w:hanging="181"/>
        <w:rPr>
          <w:rFonts w:cstheme="minorHAnsi"/>
          <w:szCs w:val="22"/>
        </w:rPr>
      </w:pPr>
      <w:r w:rsidRPr="0022799D">
        <w:rPr>
          <w:rFonts w:cstheme="minorHAnsi"/>
          <w:szCs w:val="22"/>
        </w:rPr>
        <w:t>(ii)</w:t>
      </w:r>
      <w:r w:rsidRPr="0022799D">
        <w:rPr>
          <w:rFonts w:cstheme="minorHAnsi"/>
          <w:szCs w:val="22"/>
        </w:rPr>
        <w:tab/>
        <w:t xml:space="preserve">the Proponent does not receive an automated response email from the </w:t>
      </w:r>
      <w:r w:rsidR="00FD288F" w:rsidRPr="00FD288F">
        <w:rPr>
          <w:rFonts w:ascii="Calibri" w:hAnsi="Calibri" w:cstheme="minorHAnsi"/>
          <w:b/>
          <w:i/>
          <w:color w:val="FF0000"/>
          <w:szCs w:val="22"/>
        </w:rPr>
        <w:t>[NaaS Operator]</w:t>
      </w:r>
      <w:r w:rsidRPr="0022799D">
        <w:rPr>
          <w:rFonts w:cstheme="minorHAnsi"/>
          <w:szCs w:val="22"/>
        </w:rPr>
        <w:t xml:space="preserve"> confirming receipt of the email and all attachments within a half hour of the time the email proposal submission was sent by the Proponent. </w:t>
      </w:r>
    </w:p>
    <w:p w14:paraId="16277C1C" w14:textId="24089603" w:rsidR="000434CD" w:rsidRPr="0022799D" w:rsidRDefault="000434CD" w:rsidP="000434CD">
      <w:pPr>
        <w:ind w:left="284" w:right="132" w:firstLine="12"/>
        <w:rPr>
          <w:rFonts w:cstheme="minorHAnsi"/>
          <w:szCs w:val="22"/>
        </w:rPr>
      </w:pPr>
      <w:r w:rsidRPr="0022799D">
        <w:rPr>
          <w:rFonts w:cstheme="minorHAnsi"/>
          <w:szCs w:val="22"/>
        </w:rPr>
        <w:t xml:space="preserve">An alternate submission method may be made available, at the </w:t>
      </w:r>
      <w:r w:rsidR="00FD288F" w:rsidRPr="00FD288F">
        <w:rPr>
          <w:rFonts w:ascii="Calibri" w:hAnsi="Calibri" w:cstheme="minorHAnsi"/>
          <w:b/>
          <w:i/>
          <w:color w:val="FF0000"/>
          <w:szCs w:val="22"/>
        </w:rPr>
        <w:t>[NaaS Operator]</w:t>
      </w:r>
      <w:r w:rsidRPr="0022799D">
        <w:rPr>
          <w:rFonts w:cstheme="minorHAnsi"/>
          <w:szCs w:val="22"/>
        </w:rPr>
        <w:t xml:space="preserve">’s discretion, before the Closing Time, and it is the Proponent’s sole responsibility for ensuring that a complete proposal (and all attachments) submitted using an approved alternate submission method is received by the </w:t>
      </w:r>
      <w:r w:rsidR="00FD288F" w:rsidRPr="00FD288F">
        <w:rPr>
          <w:rFonts w:ascii="Calibri" w:hAnsi="Calibri" w:cstheme="minorHAnsi"/>
          <w:b/>
          <w:i/>
          <w:color w:val="FF0000"/>
          <w:szCs w:val="22"/>
        </w:rPr>
        <w:t>[NaaS Operator]</w:t>
      </w:r>
      <w:r w:rsidRPr="0022799D">
        <w:rPr>
          <w:rFonts w:cstheme="minorHAnsi"/>
          <w:szCs w:val="22"/>
        </w:rPr>
        <w:t xml:space="preserve"> before the Closing Time.  The </w:t>
      </w:r>
      <w:r w:rsidR="00FD288F" w:rsidRPr="00FD288F">
        <w:rPr>
          <w:rFonts w:ascii="Calibri" w:hAnsi="Calibri" w:cstheme="minorHAnsi"/>
          <w:b/>
          <w:i/>
          <w:color w:val="FF0000"/>
          <w:szCs w:val="22"/>
        </w:rPr>
        <w:t>[NaaS Operator]</w:t>
      </w:r>
      <w:r w:rsidRPr="0022799D">
        <w:rPr>
          <w:rFonts w:cstheme="minorHAnsi"/>
          <w:szCs w:val="22"/>
        </w:rPr>
        <w:t xml:space="preserve"> makes no guarantee that an alternative submission method will be available or that the method available will ensure that a Proponent’s proposal is received before Closing Time.</w:t>
      </w:r>
    </w:p>
    <w:p w14:paraId="2C1D7CB5" w14:textId="1CCCFE7A" w:rsidR="000434CD" w:rsidRPr="0022799D" w:rsidRDefault="000434CD" w:rsidP="000434CD">
      <w:pPr>
        <w:pStyle w:val="NormalIndent"/>
        <w:ind w:left="0"/>
        <w:jc w:val="both"/>
        <w:rPr>
          <w:rFonts w:asciiTheme="minorHAnsi" w:hAnsiTheme="minorHAnsi" w:cstheme="minorHAnsi"/>
          <w:szCs w:val="22"/>
          <w:shd w:val="clear" w:color="auto" w:fill="FFFFFF"/>
          <w:lang w:val="en-US"/>
        </w:rPr>
      </w:pPr>
    </w:p>
    <w:p w14:paraId="0246030D" w14:textId="77777777" w:rsidR="000434CD" w:rsidRPr="0022799D" w:rsidRDefault="000434CD" w:rsidP="000434CD">
      <w:pPr>
        <w:pStyle w:val="BodyText"/>
        <w:keepNext/>
        <w:spacing w:after="120"/>
        <w:ind w:left="426" w:hanging="426"/>
        <w:rPr>
          <w:rFonts w:asciiTheme="minorHAnsi" w:hAnsiTheme="minorHAnsi" w:cstheme="minorHAnsi"/>
          <w:b/>
          <w:szCs w:val="22"/>
        </w:rPr>
      </w:pPr>
      <w:r w:rsidRPr="0022799D">
        <w:rPr>
          <w:rFonts w:asciiTheme="minorHAnsi" w:hAnsiTheme="minorHAnsi" w:cstheme="minorHAnsi"/>
          <w:b/>
          <w:szCs w:val="22"/>
        </w:rPr>
        <w:t>2.5</w:t>
      </w:r>
      <w:r w:rsidRPr="0022799D">
        <w:rPr>
          <w:rFonts w:asciiTheme="minorHAnsi" w:hAnsiTheme="minorHAnsi" w:cstheme="minorHAnsi"/>
          <w:b/>
          <w:szCs w:val="22"/>
        </w:rPr>
        <w:tab/>
        <w:t>Late Proposals</w:t>
      </w:r>
    </w:p>
    <w:p w14:paraId="52EFAE49" w14:textId="7230B07F" w:rsidR="000434CD" w:rsidRPr="0022799D" w:rsidRDefault="000434CD" w:rsidP="000434CD">
      <w:pPr>
        <w:autoSpaceDE w:val="0"/>
        <w:autoSpaceDN w:val="0"/>
        <w:adjustRightInd w:val="0"/>
        <w:rPr>
          <w:rFonts w:cstheme="minorHAnsi"/>
          <w:szCs w:val="22"/>
        </w:rPr>
      </w:pPr>
      <w:r w:rsidRPr="0022799D">
        <w:rPr>
          <w:rFonts w:cstheme="minorHAnsi"/>
          <w:szCs w:val="22"/>
        </w:rPr>
        <w:t xml:space="preserve">Proposals will be marked with their receipt time at the Closing Location.  Only complete proposals received and marked before the Closing Time will be considered to have been received on time.  Proposals received late will be marked late and not considered or evaluated.  In case of a dispute, the proposal receipt time as recorded by the </w:t>
      </w:r>
      <w:r w:rsidR="00FD288F" w:rsidRPr="00FD288F">
        <w:rPr>
          <w:rFonts w:ascii="Calibri" w:hAnsi="Calibri" w:cstheme="minorHAnsi"/>
          <w:b/>
          <w:i/>
          <w:color w:val="FF0000"/>
          <w:szCs w:val="22"/>
        </w:rPr>
        <w:t>[NaaS Operator]</w:t>
      </w:r>
      <w:r w:rsidRPr="0022799D">
        <w:rPr>
          <w:rFonts w:cstheme="minorHAnsi"/>
          <w:szCs w:val="22"/>
        </w:rPr>
        <w:t xml:space="preserve"> at the Closing Location will prevail whether accurate or not.</w:t>
      </w:r>
    </w:p>
    <w:p w14:paraId="4FFE18F0" w14:textId="77777777" w:rsidR="000434CD" w:rsidRPr="0022799D" w:rsidRDefault="000434CD" w:rsidP="000434CD">
      <w:pPr>
        <w:rPr>
          <w:rFonts w:cstheme="minorHAnsi"/>
          <w:szCs w:val="22"/>
        </w:rPr>
      </w:pPr>
    </w:p>
    <w:p w14:paraId="620F87AD" w14:textId="77777777" w:rsidR="000434CD" w:rsidRPr="0022799D" w:rsidRDefault="000434CD" w:rsidP="000434CD">
      <w:pPr>
        <w:pStyle w:val="BodyText"/>
        <w:keepNext/>
        <w:spacing w:after="120"/>
        <w:ind w:left="426" w:hanging="426"/>
        <w:rPr>
          <w:rFonts w:asciiTheme="minorHAnsi" w:hAnsiTheme="minorHAnsi" w:cstheme="minorHAnsi"/>
          <w:b/>
          <w:szCs w:val="22"/>
        </w:rPr>
      </w:pPr>
      <w:r w:rsidRPr="0022799D">
        <w:rPr>
          <w:rFonts w:asciiTheme="minorHAnsi" w:hAnsiTheme="minorHAnsi" w:cstheme="minorHAnsi"/>
          <w:b/>
          <w:szCs w:val="22"/>
        </w:rPr>
        <w:t xml:space="preserve">2.6 </w:t>
      </w:r>
      <w:r w:rsidRPr="0022799D">
        <w:rPr>
          <w:rFonts w:asciiTheme="minorHAnsi" w:hAnsiTheme="minorHAnsi" w:cstheme="minorHAnsi"/>
          <w:b/>
          <w:szCs w:val="22"/>
        </w:rPr>
        <w:tab/>
        <w:t>Proposal Validity</w:t>
      </w:r>
    </w:p>
    <w:p w14:paraId="08D4E58C" w14:textId="1B468EEC" w:rsidR="000434CD" w:rsidRPr="0022799D" w:rsidRDefault="000434CD" w:rsidP="00C96E20">
      <w:pPr>
        <w:autoSpaceDE w:val="0"/>
        <w:autoSpaceDN w:val="0"/>
        <w:adjustRightInd w:val="0"/>
        <w:rPr>
          <w:rFonts w:cstheme="minorHAnsi"/>
          <w:szCs w:val="22"/>
        </w:rPr>
      </w:pPr>
      <w:r w:rsidRPr="0022799D">
        <w:rPr>
          <w:rFonts w:cstheme="minorHAnsi"/>
          <w:szCs w:val="22"/>
        </w:rPr>
        <w:t>Proposals will be open for acceptance for at least 90 days after the Closing Time.</w:t>
      </w:r>
      <w:r w:rsidRPr="00FD288F">
        <w:rPr>
          <w:rFonts w:cstheme="minorHAnsi"/>
          <w:b/>
          <w:bCs/>
          <w:color w:val="FF0000"/>
          <w:szCs w:val="22"/>
        </w:rPr>
        <w:t xml:space="preserve">[Author: The 90 days can be extended to 120 days if the </w:t>
      </w:r>
      <w:r w:rsidR="00AE3671" w:rsidRPr="00FD288F">
        <w:rPr>
          <w:rFonts w:cstheme="minorHAnsi"/>
          <w:b/>
          <w:bCs/>
          <w:color w:val="FF0000"/>
          <w:szCs w:val="22"/>
        </w:rPr>
        <w:t>RFP</w:t>
      </w:r>
      <w:r w:rsidRPr="00FD288F">
        <w:rPr>
          <w:rFonts w:cstheme="minorHAnsi"/>
          <w:b/>
          <w:bCs/>
          <w:color w:val="FF0000"/>
          <w:szCs w:val="22"/>
        </w:rPr>
        <w:t xml:space="preserve"> includes a shortlist process or some other process that may require more time to execute the Contract]  </w:t>
      </w:r>
    </w:p>
    <w:p w14:paraId="6A76DC56" w14:textId="77777777" w:rsidR="000434CD" w:rsidRPr="0022799D" w:rsidRDefault="000434CD" w:rsidP="000434CD">
      <w:pPr>
        <w:pStyle w:val="BodyText"/>
        <w:keepNext/>
        <w:rPr>
          <w:rFonts w:asciiTheme="minorHAnsi" w:hAnsiTheme="minorHAnsi" w:cstheme="minorHAnsi"/>
          <w:szCs w:val="22"/>
        </w:rPr>
      </w:pPr>
    </w:p>
    <w:p w14:paraId="6CEFBD16" w14:textId="77777777" w:rsidR="000434CD" w:rsidRPr="0022799D" w:rsidRDefault="000434CD" w:rsidP="000434CD">
      <w:pPr>
        <w:pStyle w:val="BodyText"/>
        <w:keepNext/>
        <w:spacing w:after="120"/>
        <w:ind w:left="426" w:hanging="426"/>
        <w:rPr>
          <w:rFonts w:asciiTheme="minorHAnsi" w:hAnsiTheme="minorHAnsi" w:cstheme="minorHAnsi"/>
          <w:b/>
          <w:szCs w:val="22"/>
        </w:rPr>
      </w:pPr>
      <w:r w:rsidRPr="0022799D">
        <w:rPr>
          <w:rFonts w:asciiTheme="minorHAnsi" w:hAnsiTheme="minorHAnsi" w:cstheme="minorHAnsi"/>
          <w:b/>
          <w:szCs w:val="22"/>
        </w:rPr>
        <w:t>2.7</w:t>
      </w:r>
      <w:r w:rsidRPr="0022799D">
        <w:rPr>
          <w:rFonts w:asciiTheme="minorHAnsi" w:hAnsiTheme="minorHAnsi" w:cstheme="minorHAnsi"/>
          <w:b/>
          <w:szCs w:val="22"/>
        </w:rPr>
        <w:tab/>
        <w:t>Firm Pricing</w:t>
      </w:r>
    </w:p>
    <w:p w14:paraId="4435D9C5" w14:textId="10B9FAE3" w:rsidR="000434CD" w:rsidRPr="0022799D" w:rsidRDefault="000434CD" w:rsidP="00C96E20">
      <w:pPr>
        <w:autoSpaceDE w:val="0"/>
        <w:autoSpaceDN w:val="0"/>
        <w:adjustRightInd w:val="0"/>
        <w:rPr>
          <w:rFonts w:cstheme="minorHAnsi"/>
          <w:szCs w:val="22"/>
        </w:rPr>
      </w:pPr>
      <w:r w:rsidRPr="0022799D">
        <w:rPr>
          <w:rFonts w:cstheme="minorHAnsi"/>
          <w:szCs w:val="22"/>
        </w:rPr>
        <w:t xml:space="preserve">Prices will be firm for the entire Contract period unless the </w:t>
      </w:r>
      <w:r w:rsidR="00AE3671" w:rsidRPr="0022799D">
        <w:rPr>
          <w:rFonts w:cstheme="minorHAnsi"/>
          <w:szCs w:val="22"/>
        </w:rPr>
        <w:t>RFP</w:t>
      </w:r>
      <w:r w:rsidRPr="0022799D">
        <w:rPr>
          <w:rFonts w:cstheme="minorHAnsi"/>
          <w:szCs w:val="22"/>
        </w:rPr>
        <w:t xml:space="preserve"> specifically states otherwise.</w:t>
      </w:r>
    </w:p>
    <w:p w14:paraId="60F0403E" w14:textId="77777777" w:rsidR="000434CD" w:rsidRPr="0022799D" w:rsidRDefault="000434CD" w:rsidP="000434CD">
      <w:pPr>
        <w:pStyle w:val="NormalIndent"/>
        <w:ind w:left="0"/>
        <w:jc w:val="both"/>
        <w:rPr>
          <w:rFonts w:asciiTheme="minorHAnsi" w:hAnsiTheme="minorHAnsi" w:cstheme="minorHAnsi"/>
          <w:szCs w:val="22"/>
          <w:lang w:val="en-US"/>
        </w:rPr>
      </w:pPr>
    </w:p>
    <w:p w14:paraId="7BDD7704" w14:textId="77777777" w:rsidR="000434CD" w:rsidRPr="0022799D" w:rsidRDefault="000434CD" w:rsidP="000434CD">
      <w:pPr>
        <w:pStyle w:val="BodyText"/>
        <w:keepNext/>
        <w:spacing w:after="120"/>
        <w:ind w:left="426" w:hanging="426"/>
        <w:rPr>
          <w:rFonts w:asciiTheme="minorHAnsi" w:hAnsiTheme="minorHAnsi" w:cstheme="minorHAnsi"/>
          <w:b/>
          <w:szCs w:val="22"/>
        </w:rPr>
      </w:pPr>
      <w:r w:rsidRPr="0022799D">
        <w:rPr>
          <w:rFonts w:asciiTheme="minorHAnsi" w:hAnsiTheme="minorHAnsi" w:cstheme="minorHAnsi"/>
          <w:b/>
          <w:szCs w:val="22"/>
        </w:rPr>
        <w:t>2.8</w:t>
      </w:r>
      <w:r w:rsidRPr="0022799D">
        <w:rPr>
          <w:rFonts w:asciiTheme="minorHAnsi" w:hAnsiTheme="minorHAnsi" w:cstheme="minorHAnsi"/>
          <w:b/>
          <w:szCs w:val="22"/>
        </w:rPr>
        <w:tab/>
        <w:t>Completeness of Proposal</w:t>
      </w:r>
    </w:p>
    <w:p w14:paraId="7A2BD540" w14:textId="77777777" w:rsidR="000434CD" w:rsidRPr="0022799D" w:rsidRDefault="000434CD" w:rsidP="00C96E20">
      <w:pPr>
        <w:autoSpaceDE w:val="0"/>
        <w:autoSpaceDN w:val="0"/>
        <w:adjustRightInd w:val="0"/>
        <w:rPr>
          <w:rFonts w:cstheme="minorHAnsi"/>
          <w:szCs w:val="22"/>
        </w:rPr>
      </w:pPr>
      <w:r w:rsidRPr="0022799D">
        <w:rPr>
          <w:rFonts w:cstheme="minorHAnsi"/>
          <w:szCs w:val="22"/>
        </w:rPr>
        <w:t>By submitting a proposal the Proponent warrants that, if the RFP is to design, create or provide a system or manage a program, all components required to run the system or manage the program have been identified in the proposal or will be provided by the Contractor at no additional charge.</w:t>
      </w:r>
    </w:p>
    <w:p w14:paraId="01CCBBDB" w14:textId="77777777" w:rsidR="000434CD" w:rsidRPr="0022799D" w:rsidRDefault="000434CD" w:rsidP="000434CD">
      <w:pPr>
        <w:pStyle w:val="BodyText"/>
        <w:keepNext/>
        <w:spacing w:after="120"/>
        <w:ind w:left="426" w:hanging="426"/>
        <w:rPr>
          <w:rFonts w:asciiTheme="minorHAnsi" w:hAnsiTheme="minorHAnsi" w:cstheme="minorHAnsi"/>
          <w:b/>
          <w:szCs w:val="22"/>
        </w:rPr>
      </w:pPr>
      <w:r w:rsidRPr="0022799D">
        <w:rPr>
          <w:rFonts w:asciiTheme="minorHAnsi" w:hAnsiTheme="minorHAnsi" w:cstheme="minorHAnsi"/>
          <w:b/>
          <w:szCs w:val="22"/>
        </w:rPr>
        <w:t>2.9</w:t>
      </w:r>
      <w:r w:rsidRPr="0022799D">
        <w:rPr>
          <w:rFonts w:asciiTheme="minorHAnsi" w:hAnsiTheme="minorHAnsi" w:cstheme="minorHAnsi"/>
          <w:b/>
          <w:szCs w:val="22"/>
        </w:rPr>
        <w:tab/>
        <w:t>Changes to Proposals</w:t>
      </w:r>
    </w:p>
    <w:p w14:paraId="264F6E57" w14:textId="1CBBA588" w:rsidR="000434CD" w:rsidRPr="0022799D" w:rsidRDefault="000434CD" w:rsidP="000434CD">
      <w:pPr>
        <w:pStyle w:val="NormalIndent"/>
        <w:ind w:left="0"/>
        <w:jc w:val="both"/>
        <w:rPr>
          <w:rFonts w:asciiTheme="minorHAnsi" w:hAnsiTheme="minorHAnsi" w:cstheme="minorHAnsi"/>
          <w:szCs w:val="22"/>
          <w:lang w:val="en-US"/>
        </w:rPr>
      </w:pPr>
      <w:r w:rsidRPr="0022799D">
        <w:rPr>
          <w:rFonts w:asciiTheme="minorHAnsi" w:hAnsiTheme="minorHAnsi" w:cstheme="minorHAnsi"/>
          <w:szCs w:val="22"/>
          <w:lang w:val="en-US"/>
        </w:rPr>
        <w:t xml:space="preserve">By submitting a clear and detailed written notice, the Proponent may amend or withdraw its proposal before the Closing Time.  Unless the RFP otherwise provides, Proponents should use a consistent submission method for submitting proposals and any amendments or withdrawals.  Upon Closing Time, all proposals become irrevocable.  The Proponent will not change any part of its proposal after the Closing Time unless requested by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for purposes of clarification.</w:t>
      </w:r>
    </w:p>
    <w:p w14:paraId="5048D8C6" w14:textId="77777777" w:rsidR="000434CD" w:rsidRPr="0022799D" w:rsidRDefault="000434CD" w:rsidP="000434CD">
      <w:pPr>
        <w:pStyle w:val="NormalIndent"/>
        <w:ind w:left="0"/>
        <w:jc w:val="both"/>
        <w:rPr>
          <w:rFonts w:asciiTheme="minorHAnsi" w:hAnsiTheme="minorHAnsi" w:cstheme="minorHAnsi"/>
          <w:szCs w:val="22"/>
          <w:lang w:val="en-US"/>
        </w:rPr>
      </w:pPr>
    </w:p>
    <w:p w14:paraId="15B0F441" w14:textId="77777777" w:rsidR="000434CD" w:rsidRPr="0022799D" w:rsidRDefault="000434CD" w:rsidP="000434CD">
      <w:pPr>
        <w:pStyle w:val="BodyText"/>
        <w:keepNext/>
        <w:spacing w:after="120"/>
        <w:ind w:left="426" w:hanging="426"/>
        <w:rPr>
          <w:rFonts w:asciiTheme="minorHAnsi" w:hAnsiTheme="minorHAnsi" w:cstheme="minorHAnsi"/>
          <w:b/>
          <w:szCs w:val="22"/>
        </w:rPr>
      </w:pPr>
      <w:r w:rsidRPr="0022799D">
        <w:rPr>
          <w:rFonts w:asciiTheme="minorHAnsi" w:hAnsiTheme="minorHAnsi" w:cstheme="minorHAnsi"/>
          <w:b/>
          <w:szCs w:val="22"/>
        </w:rPr>
        <w:t xml:space="preserve">2.10 </w:t>
      </w:r>
      <w:r w:rsidRPr="0022799D">
        <w:rPr>
          <w:rFonts w:asciiTheme="minorHAnsi" w:hAnsiTheme="minorHAnsi" w:cstheme="minorHAnsi"/>
          <w:b/>
          <w:szCs w:val="22"/>
        </w:rPr>
        <w:tab/>
        <w:t>Conflict of Interest/No Lobbying</w:t>
      </w:r>
    </w:p>
    <w:p w14:paraId="409730AA" w14:textId="5D150F88" w:rsidR="000434CD" w:rsidRPr="0022799D" w:rsidRDefault="000434CD" w:rsidP="0022611E">
      <w:pPr>
        <w:pStyle w:val="ListBullet"/>
        <w:numPr>
          <w:ilvl w:val="0"/>
          <w:numId w:val="10"/>
        </w:numPr>
        <w:tabs>
          <w:tab w:val="clear" w:pos="720"/>
        </w:tabs>
        <w:ind w:left="425" w:hanging="425"/>
        <w:jc w:val="both"/>
        <w:rPr>
          <w:rFonts w:asciiTheme="minorHAnsi" w:hAnsiTheme="minorHAnsi" w:cstheme="minorHAnsi"/>
          <w:szCs w:val="22"/>
          <w:lang w:val="en-US"/>
        </w:rPr>
      </w:pPr>
      <w:r w:rsidRPr="0022799D">
        <w:rPr>
          <w:rFonts w:asciiTheme="minorHAnsi" w:hAnsiTheme="minorHAnsi" w:cstheme="minorHAnsi"/>
          <w:szCs w:val="22"/>
          <w:lang w:val="en-US"/>
        </w:rPr>
        <w:t xml:space="preserve">A Proponent may be disqualified if the Proponent’s current or past corporate or other interests, or those of a proposed subcontractor, may, in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’s opinion, give rise to an actual or potential conflict of interest in connection with the services described in the </w:t>
      </w:r>
      <w:r w:rsidR="00AE3671" w:rsidRPr="0022799D">
        <w:rPr>
          <w:rFonts w:asciiTheme="minorHAnsi" w:hAnsiTheme="minorHAnsi" w:cstheme="minorHAnsi"/>
          <w:szCs w:val="22"/>
          <w:lang w:val="en-US"/>
        </w:rPr>
        <w:t>RFP</w:t>
      </w:r>
      <w:r w:rsidRPr="0022799D">
        <w:rPr>
          <w:rFonts w:asciiTheme="minorHAnsi" w:hAnsiTheme="minorHAnsi" w:cstheme="minorHAnsi"/>
          <w:szCs w:val="22"/>
          <w:lang w:val="en-US"/>
        </w:rPr>
        <w:t xml:space="preserve">.  This includes, but is not limited to, involvement by a Proponent in the preparation of the RFP or a relationship with any employee, contractor or representative of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involved in preparation of the </w:t>
      </w:r>
      <w:r w:rsidR="00AE3671" w:rsidRPr="0022799D">
        <w:rPr>
          <w:rFonts w:asciiTheme="minorHAnsi" w:hAnsiTheme="minorHAnsi" w:cstheme="minorHAnsi"/>
          <w:szCs w:val="22"/>
          <w:lang w:val="en-US"/>
        </w:rPr>
        <w:t>RFP</w:t>
      </w:r>
      <w:r w:rsidRPr="0022799D">
        <w:rPr>
          <w:rFonts w:asciiTheme="minorHAnsi" w:hAnsiTheme="minorHAnsi" w:cstheme="minorHAnsi"/>
          <w:szCs w:val="22"/>
          <w:lang w:val="en-US"/>
        </w:rPr>
        <w:t xml:space="preserve">, participating on the evaluation committee or in the administration of the Contract.  If a Proponent is in doubt as to whether there might be a conflict of interest, the Proponent should consult with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Contact prior to submitting a proposal.  By submitting a proposal, the Proponent represents that it is not aware of any circumstances that would give rise to a conflict of interest that is actual or potential, in respect of the RFP.</w:t>
      </w:r>
    </w:p>
    <w:p w14:paraId="0332B570" w14:textId="3FF3D6D5" w:rsidR="000434CD" w:rsidRPr="0022799D" w:rsidRDefault="000434CD" w:rsidP="0022611E">
      <w:pPr>
        <w:pStyle w:val="ListBullet"/>
        <w:numPr>
          <w:ilvl w:val="0"/>
          <w:numId w:val="10"/>
        </w:numPr>
        <w:tabs>
          <w:tab w:val="clear" w:pos="720"/>
          <w:tab w:val="num" w:pos="426"/>
        </w:tabs>
        <w:spacing w:after="0"/>
        <w:ind w:left="426" w:hanging="426"/>
        <w:jc w:val="both"/>
        <w:rPr>
          <w:rFonts w:asciiTheme="minorHAnsi" w:hAnsiTheme="minorHAnsi" w:cstheme="minorHAnsi"/>
          <w:szCs w:val="22"/>
          <w:lang w:val="en-US"/>
        </w:rPr>
      </w:pPr>
      <w:r w:rsidRPr="0022799D">
        <w:rPr>
          <w:rFonts w:asciiTheme="minorHAnsi" w:hAnsiTheme="minorHAnsi" w:cstheme="minorHAnsi"/>
          <w:szCs w:val="22"/>
          <w:lang w:val="en-US"/>
        </w:rPr>
        <w:t xml:space="preserve">A Proponent must not attempt to influence the outcome of the RFP process by engaging in lobbying activities.  Any attempt by the Proponent to communicate for this purpose directly or indirectly with any employee, contractor or representative of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including members of the evaluation committee and any elected officials of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or with the media, may result in disqualification of the Proponent.</w:t>
      </w:r>
    </w:p>
    <w:p w14:paraId="4B674EB2" w14:textId="77777777" w:rsidR="000434CD" w:rsidRPr="0022799D" w:rsidRDefault="000434CD" w:rsidP="000434CD">
      <w:pPr>
        <w:pStyle w:val="NormalIndent"/>
        <w:ind w:left="0"/>
        <w:jc w:val="both"/>
        <w:rPr>
          <w:rFonts w:asciiTheme="minorHAnsi" w:hAnsiTheme="minorHAnsi" w:cstheme="minorHAnsi"/>
          <w:szCs w:val="22"/>
          <w:lang w:val="en-US"/>
        </w:rPr>
      </w:pPr>
    </w:p>
    <w:p w14:paraId="5542E7AB" w14:textId="77777777" w:rsidR="000434CD" w:rsidRPr="0022799D" w:rsidRDefault="000434CD" w:rsidP="000434CD">
      <w:pPr>
        <w:pStyle w:val="BodyText"/>
        <w:keepNext/>
        <w:spacing w:after="120"/>
        <w:ind w:left="360" w:hanging="360"/>
        <w:rPr>
          <w:rFonts w:asciiTheme="minorHAnsi" w:hAnsiTheme="minorHAnsi" w:cstheme="minorHAnsi"/>
          <w:b/>
          <w:szCs w:val="22"/>
        </w:rPr>
      </w:pPr>
      <w:r w:rsidRPr="0022799D">
        <w:rPr>
          <w:rFonts w:asciiTheme="minorHAnsi" w:hAnsiTheme="minorHAnsi" w:cstheme="minorHAnsi"/>
          <w:b/>
          <w:szCs w:val="22"/>
        </w:rPr>
        <w:t>2.11</w:t>
      </w:r>
      <w:r w:rsidRPr="0022799D">
        <w:rPr>
          <w:rFonts w:asciiTheme="minorHAnsi" w:hAnsiTheme="minorHAnsi" w:cstheme="minorHAnsi"/>
          <w:b/>
          <w:szCs w:val="22"/>
        </w:rPr>
        <w:tab/>
        <w:t>Subcontractors</w:t>
      </w:r>
    </w:p>
    <w:p w14:paraId="02BE7646" w14:textId="31A27DE3" w:rsidR="000434CD" w:rsidRPr="0022799D" w:rsidRDefault="000434CD" w:rsidP="0022611E">
      <w:pPr>
        <w:pStyle w:val="ListBullet"/>
        <w:numPr>
          <w:ilvl w:val="0"/>
          <w:numId w:val="6"/>
        </w:numPr>
        <w:tabs>
          <w:tab w:val="clear" w:pos="720"/>
        </w:tabs>
        <w:ind w:left="426" w:hanging="426"/>
        <w:jc w:val="both"/>
        <w:rPr>
          <w:rFonts w:asciiTheme="minorHAnsi" w:hAnsiTheme="minorHAnsi" w:cstheme="minorHAnsi"/>
          <w:szCs w:val="22"/>
          <w:lang w:val="en-US"/>
        </w:rPr>
      </w:pPr>
      <w:r w:rsidRPr="0022799D">
        <w:rPr>
          <w:rFonts w:asciiTheme="minorHAnsi" w:hAnsiTheme="minorHAnsi" w:cstheme="minorHAnsi"/>
          <w:szCs w:val="22"/>
          <w:lang w:val="en-US"/>
        </w:rPr>
        <w:t xml:space="preserve">Unless the RFP states otherwise,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will accept proposals where more than one organization or individual is proposed to deliver the services described in the RFP, so long as the proposal identifies the lead entity that will be the Proponent and that will have sole responsibility to deliver the services under the Contract.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will enter into a Contract with the Proponent only.  The evaluation of the Proponent will include evaluation of the </w:t>
      </w:r>
      <w:r w:rsidRPr="0022799D">
        <w:rPr>
          <w:rFonts w:asciiTheme="minorHAnsi" w:hAnsiTheme="minorHAnsi" w:cstheme="minorHAnsi"/>
          <w:szCs w:val="22"/>
          <w:lang w:val="en-US"/>
        </w:rPr>
        <w:lastRenderedPageBreak/>
        <w:t>resources and experience of proposed sub-contractors, if applicable.</w:t>
      </w:r>
    </w:p>
    <w:p w14:paraId="5FCC052A" w14:textId="77777777" w:rsidR="000434CD" w:rsidRPr="0022799D" w:rsidRDefault="000434CD" w:rsidP="0022611E">
      <w:pPr>
        <w:pStyle w:val="ListBullet"/>
        <w:numPr>
          <w:ilvl w:val="0"/>
          <w:numId w:val="6"/>
        </w:numPr>
        <w:tabs>
          <w:tab w:val="clear" w:pos="720"/>
        </w:tabs>
        <w:ind w:left="425" w:hanging="425"/>
        <w:jc w:val="both"/>
        <w:rPr>
          <w:rFonts w:asciiTheme="minorHAnsi" w:hAnsiTheme="minorHAnsi" w:cstheme="minorHAnsi"/>
          <w:szCs w:val="22"/>
          <w:lang w:val="en-US"/>
        </w:rPr>
      </w:pPr>
      <w:r w:rsidRPr="0022799D">
        <w:rPr>
          <w:rFonts w:asciiTheme="minorHAnsi" w:hAnsiTheme="minorHAnsi" w:cstheme="minorHAnsi"/>
          <w:szCs w:val="22"/>
          <w:lang w:val="en-US"/>
        </w:rPr>
        <w:t xml:space="preserve">All subcontractors, including affiliates of the Proponent, should be clearly identified in the proposal.  </w:t>
      </w:r>
    </w:p>
    <w:p w14:paraId="30EEFCC5" w14:textId="0B6A3D23" w:rsidR="000434CD" w:rsidRPr="0022799D" w:rsidRDefault="000434CD" w:rsidP="0022611E">
      <w:pPr>
        <w:pStyle w:val="ListBullet"/>
        <w:numPr>
          <w:ilvl w:val="0"/>
          <w:numId w:val="6"/>
        </w:numPr>
        <w:tabs>
          <w:tab w:val="clear" w:pos="720"/>
        </w:tabs>
        <w:ind w:left="450" w:hanging="450"/>
        <w:jc w:val="both"/>
        <w:rPr>
          <w:rFonts w:asciiTheme="minorHAnsi" w:hAnsiTheme="minorHAnsi" w:cstheme="minorHAnsi"/>
          <w:szCs w:val="22"/>
          <w:lang w:val="en-US"/>
        </w:rPr>
      </w:pPr>
      <w:r w:rsidRPr="0022799D">
        <w:rPr>
          <w:rFonts w:asciiTheme="minorHAnsi" w:hAnsiTheme="minorHAnsi" w:cstheme="minorHAnsi"/>
          <w:szCs w:val="22"/>
          <w:lang w:val="en-US"/>
        </w:rPr>
        <w:t xml:space="preserve">A Proponent may not subcontract to a firm or individual whose current or past corporate or other interests, may, in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’s opinion, give rise to an actual or potential conflict of interest in connection with the services described in the RFP.  This includes, but is not limited to, involvement by the firm or individual in the preparation of the RFP or a relationship with any employee, contractor or representative of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involved in preparation of the RFP, participating on the evaluation committee or in the administration of the Contract.  If a Proponent is in doubt as to whether a proposed subcontractor might be in a conflict of interest, the Proponent should consult with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Contact prior to submitting a proposal.  By submitting a proposal, the Proponent represents that it is not aware of any circumstances that would give rise to a conflict of interest that is actual or potential, in respect of the RFP.</w:t>
      </w:r>
    </w:p>
    <w:p w14:paraId="5B63DA3F" w14:textId="050600CF" w:rsidR="000434CD" w:rsidRPr="0022799D" w:rsidRDefault="000434CD" w:rsidP="000434CD">
      <w:pPr>
        <w:pStyle w:val="ListBullet"/>
        <w:tabs>
          <w:tab w:val="clear" w:pos="720"/>
        </w:tabs>
        <w:ind w:left="425" w:hanging="425"/>
        <w:jc w:val="both"/>
        <w:rPr>
          <w:rFonts w:asciiTheme="minorHAnsi" w:hAnsiTheme="minorHAnsi" w:cstheme="minorHAnsi"/>
          <w:szCs w:val="22"/>
          <w:lang w:val="en-US"/>
        </w:rPr>
      </w:pPr>
      <w:r w:rsidRPr="0022799D">
        <w:rPr>
          <w:rFonts w:asciiTheme="minorHAnsi" w:hAnsiTheme="minorHAnsi" w:cstheme="minorHAnsi"/>
          <w:szCs w:val="22"/>
          <w:lang w:val="en-US"/>
        </w:rPr>
        <w:t xml:space="preserve">Where applicable, the names of approved subcontractors listed in the proposal will be included in the Contract.  No additional subcontractors will be </w:t>
      </w:r>
      <w:proofErr w:type="gramStart"/>
      <w:r w:rsidRPr="0022799D">
        <w:rPr>
          <w:rFonts w:asciiTheme="minorHAnsi" w:hAnsiTheme="minorHAnsi" w:cstheme="minorHAnsi"/>
          <w:szCs w:val="22"/>
          <w:lang w:val="en-US"/>
        </w:rPr>
        <w:t>added</w:t>
      </w:r>
      <w:proofErr w:type="gramEnd"/>
      <w:r w:rsidRPr="0022799D">
        <w:rPr>
          <w:rFonts w:asciiTheme="minorHAnsi" w:hAnsiTheme="minorHAnsi" w:cstheme="minorHAnsi"/>
          <w:szCs w:val="22"/>
          <w:lang w:val="en-US"/>
        </w:rPr>
        <w:t xml:space="preserve"> nor other changes made to this list in the Contract without the written consent of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w:t>
      </w:r>
    </w:p>
    <w:p w14:paraId="20B88412" w14:textId="77777777" w:rsidR="000434CD" w:rsidRPr="0022799D" w:rsidRDefault="000434CD" w:rsidP="000434CD">
      <w:pPr>
        <w:pStyle w:val="ListBullet"/>
        <w:numPr>
          <w:ilvl w:val="0"/>
          <w:numId w:val="0"/>
        </w:numPr>
        <w:spacing w:after="0"/>
        <w:ind w:left="426"/>
        <w:jc w:val="both"/>
        <w:rPr>
          <w:rFonts w:asciiTheme="minorHAnsi" w:hAnsiTheme="minorHAnsi" w:cstheme="minorHAnsi"/>
          <w:szCs w:val="22"/>
          <w:lang w:val="en-US"/>
        </w:rPr>
      </w:pPr>
    </w:p>
    <w:p w14:paraId="61AF7091" w14:textId="77777777" w:rsidR="000434CD" w:rsidRPr="0022799D" w:rsidRDefault="000434CD" w:rsidP="000434CD">
      <w:pPr>
        <w:pStyle w:val="BodyText"/>
        <w:keepNext/>
        <w:spacing w:after="120"/>
        <w:ind w:left="426" w:hanging="426"/>
        <w:rPr>
          <w:rFonts w:asciiTheme="minorHAnsi" w:hAnsiTheme="minorHAnsi" w:cstheme="minorHAnsi"/>
          <w:b/>
          <w:szCs w:val="22"/>
        </w:rPr>
      </w:pPr>
      <w:r w:rsidRPr="0022799D">
        <w:rPr>
          <w:rFonts w:asciiTheme="minorHAnsi" w:hAnsiTheme="minorHAnsi" w:cstheme="minorHAnsi"/>
          <w:b/>
          <w:szCs w:val="22"/>
        </w:rPr>
        <w:t>2.12</w:t>
      </w:r>
      <w:r w:rsidRPr="0022799D">
        <w:rPr>
          <w:rFonts w:asciiTheme="minorHAnsi" w:hAnsiTheme="minorHAnsi" w:cstheme="minorHAnsi"/>
          <w:b/>
          <w:szCs w:val="22"/>
        </w:rPr>
        <w:tab/>
        <w:t>Evaluation</w:t>
      </w:r>
    </w:p>
    <w:p w14:paraId="227E5633" w14:textId="0A2CF140" w:rsidR="000434CD" w:rsidRPr="0022799D" w:rsidRDefault="000434CD" w:rsidP="0022611E">
      <w:pPr>
        <w:pStyle w:val="ListBullet"/>
        <w:numPr>
          <w:ilvl w:val="0"/>
          <w:numId w:val="20"/>
        </w:numPr>
        <w:tabs>
          <w:tab w:val="clear" w:pos="720"/>
        </w:tabs>
        <w:ind w:left="426" w:hanging="426"/>
        <w:jc w:val="both"/>
        <w:rPr>
          <w:rFonts w:asciiTheme="minorHAnsi" w:hAnsiTheme="minorHAnsi" w:cstheme="minorHAnsi"/>
          <w:szCs w:val="22"/>
          <w:lang w:val="en-US"/>
        </w:rPr>
      </w:pPr>
      <w:r w:rsidRPr="0022799D">
        <w:rPr>
          <w:rFonts w:asciiTheme="minorHAnsi" w:hAnsiTheme="minorHAnsi" w:cstheme="minorHAnsi"/>
          <w:szCs w:val="22"/>
          <w:lang w:val="en-US"/>
        </w:rPr>
        <w:t xml:space="preserve">Proposals will be assessed in accordance with the evaluation criteria.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will be under no obligation to receive further information, whether written or oral, from any Proponent.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is under no obligation to perform any investigations or to otherwise verify any statements or representations made in a proposal.</w:t>
      </w:r>
    </w:p>
    <w:p w14:paraId="5B51A208" w14:textId="77777777" w:rsidR="000434CD" w:rsidRPr="0022799D" w:rsidRDefault="000434CD" w:rsidP="000434CD">
      <w:pPr>
        <w:pStyle w:val="BodyText"/>
        <w:rPr>
          <w:rFonts w:asciiTheme="minorHAnsi" w:hAnsiTheme="minorHAnsi" w:cstheme="minorHAnsi"/>
          <w:szCs w:val="22"/>
        </w:rPr>
      </w:pPr>
    </w:p>
    <w:p w14:paraId="65C1E58B" w14:textId="77777777" w:rsidR="000434CD" w:rsidRPr="0022799D" w:rsidRDefault="000434CD" w:rsidP="000434CD">
      <w:pPr>
        <w:pStyle w:val="BodyText"/>
        <w:keepNext/>
        <w:spacing w:after="120"/>
        <w:ind w:left="426" w:hanging="426"/>
        <w:rPr>
          <w:rFonts w:asciiTheme="minorHAnsi" w:hAnsiTheme="minorHAnsi" w:cstheme="minorHAnsi"/>
          <w:b/>
          <w:szCs w:val="22"/>
        </w:rPr>
      </w:pPr>
      <w:r w:rsidRPr="0022799D">
        <w:rPr>
          <w:rFonts w:asciiTheme="minorHAnsi" w:hAnsiTheme="minorHAnsi" w:cstheme="minorHAnsi"/>
          <w:b/>
          <w:szCs w:val="22"/>
        </w:rPr>
        <w:t>2.13</w:t>
      </w:r>
      <w:r w:rsidRPr="0022799D">
        <w:rPr>
          <w:rFonts w:asciiTheme="minorHAnsi" w:hAnsiTheme="minorHAnsi" w:cstheme="minorHAnsi"/>
          <w:b/>
          <w:szCs w:val="22"/>
        </w:rPr>
        <w:tab/>
        <w:t>Contract</w:t>
      </w:r>
    </w:p>
    <w:p w14:paraId="5A900120" w14:textId="6425BE78" w:rsidR="000434CD" w:rsidRPr="0022799D" w:rsidRDefault="000434CD" w:rsidP="0022611E">
      <w:pPr>
        <w:pStyle w:val="ListBullet"/>
        <w:numPr>
          <w:ilvl w:val="0"/>
          <w:numId w:val="21"/>
        </w:numPr>
        <w:tabs>
          <w:tab w:val="clear" w:pos="720"/>
        </w:tabs>
        <w:ind w:left="426" w:hanging="426"/>
        <w:jc w:val="both"/>
        <w:rPr>
          <w:rFonts w:asciiTheme="minorHAnsi" w:hAnsiTheme="minorHAnsi" w:cstheme="minorHAnsi"/>
          <w:szCs w:val="22"/>
          <w:lang w:val="en-US"/>
        </w:rPr>
      </w:pPr>
      <w:r w:rsidRPr="0022799D">
        <w:rPr>
          <w:rFonts w:asciiTheme="minorHAnsi" w:hAnsiTheme="minorHAnsi" w:cstheme="minorHAnsi"/>
          <w:szCs w:val="22"/>
          <w:lang w:val="en-US"/>
        </w:rPr>
        <w:t xml:space="preserve">By submitting a proposal, the Proponent agrees that should its proposal be successful the Proponent will enter into a Contract with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on substantially the same terms and conditions set out in </w:t>
      </w:r>
      <w:r w:rsidR="005E47D7" w:rsidRPr="0022799D">
        <w:rPr>
          <w:rFonts w:asciiTheme="minorHAnsi" w:hAnsiTheme="minorHAnsi" w:cstheme="minorHAnsi"/>
          <w:szCs w:val="22"/>
          <w:highlight w:val="yellow"/>
          <w:lang w:val="en-US"/>
        </w:rPr>
        <w:fldChar w:fldCharType="begin"/>
      </w:r>
      <w:r w:rsidR="005E47D7" w:rsidRPr="0022799D">
        <w:rPr>
          <w:rFonts w:asciiTheme="minorHAnsi" w:hAnsiTheme="minorHAnsi" w:cstheme="minorHAnsi"/>
          <w:szCs w:val="22"/>
          <w:lang w:val="en-US"/>
        </w:rPr>
        <w:instrText xml:space="preserve"> REF _Ref44612245 \r \h </w:instrText>
      </w:r>
      <w:r w:rsidR="005E47D7" w:rsidRPr="0022799D">
        <w:rPr>
          <w:rFonts w:asciiTheme="minorHAnsi" w:hAnsiTheme="minorHAnsi" w:cstheme="minorHAnsi"/>
          <w:szCs w:val="22"/>
          <w:highlight w:val="yellow"/>
          <w:lang w:val="en-US"/>
        </w:rPr>
      </w:r>
      <w:r w:rsidR="005E47D7" w:rsidRPr="0022799D">
        <w:rPr>
          <w:rFonts w:asciiTheme="minorHAnsi" w:hAnsiTheme="minorHAnsi" w:cstheme="minorHAnsi"/>
          <w:szCs w:val="22"/>
          <w:highlight w:val="yellow"/>
          <w:lang w:val="en-US"/>
        </w:rPr>
        <w:fldChar w:fldCharType="separate"/>
      </w:r>
      <w:r w:rsidR="005E47D7" w:rsidRPr="0022799D">
        <w:rPr>
          <w:rFonts w:asciiTheme="minorHAnsi" w:hAnsiTheme="minorHAnsi" w:cstheme="minorHAnsi"/>
          <w:szCs w:val="22"/>
          <w:lang w:val="en-US"/>
        </w:rPr>
        <w:t>7.4</w:t>
      </w:r>
      <w:r w:rsidR="005E47D7" w:rsidRPr="0022799D">
        <w:rPr>
          <w:rFonts w:asciiTheme="minorHAnsi" w:hAnsiTheme="minorHAnsi" w:cstheme="minorHAnsi"/>
          <w:szCs w:val="22"/>
          <w:highlight w:val="yellow"/>
          <w:lang w:val="en-US"/>
        </w:rPr>
        <w:fldChar w:fldCharType="end"/>
      </w:r>
      <w:r w:rsidR="005E47D7" w:rsidRPr="0022799D">
        <w:rPr>
          <w:rFonts w:asciiTheme="minorHAnsi" w:hAnsiTheme="minorHAnsi" w:cstheme="minorHAnsi"/>
          <w:szCs w:val="22"/>
          <w:lang w:val="en-US"/>
        </w:rPr>
        <w:t xml:space="preserve"> </w:t>
      </w:r>
      <w:r w:rsidRPr="0022799D">
        <w:rPr>
          <w:rFonts w:asciiTheme="minorHAnsi" w:hAnsiTheme="minorHAnsi" w:cstheme="minorHAnsi"/>
          <w:szCs w:val="22"/>
          <w:lang w:val="en-US"/>
        </w:rPr>
        <w:t xml:space="preserve">and such other terms and conditions to be finalized to the satisfaction of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if applicable. </w:t>
      </w:r>
      <w:r w:rsidRPr="00FD288F">
        <w:rPr>
          <w:rFonts w:asciiTheme="minorHAnsi" w:hAnsiTheme="minorHAnsi" w:cstheme="minorHAnsi"/>
          <w:b/>
          <w:i/>
          <w:color w:val="FF0000"/>
          <w:szCs w:val="22"/>
          <w:shd w:val="clear" w:color="auto" w:fill="FFFFFF"/>
          <w:lang w:val="en-US"/>
        </w:rPr>
        <w:t>[Author: please review Contract options in Appendix A]</w:t>
      </w:r>
    </w:p>
    <w:p w14:paraId="61881D96" w14:textId="77777777" w:rsidR="000434CD" w:rsidRPr="0022799D" w:rsidRDefault="000434CD" w:rsidP="0022611E">
      <w:pPr>
        <w:pStyle w:val="ListBullet"/>
        <w:numPr>
          <w:ilvl w:val="0"/>
          <w:numId w:val="20"/>
        </w:numPr>
        <w:tabs>
          <w:tab w:val="clear" w:pos="720"/>
        </w:tabs>
        <w:spacing w:after="0"/>
        <w:ind w:left="425" w:hanging="425"/>
        <w:jc w:val="both"/>
        <w:rPr>
          <w:rFonts w:asciiTheme="minorHAnsi" w:hAnsiTheme="minorHAnsi" w:cstheme="minorHAnsi"/>
          <w:szCs w:val="22"/>
          <w:lang w:val="en-US"/>
        </w:rPr>
      </w:pPr>
      <w:r w:rsidRPr="0022799D">
        <w:rPr>
          <w:rFonts w:asciiTheme="minorHAnsi" w:hAnsiTheme="minorHAnsi" w:cstheme="minorHAnsi"/>
          <w:szCs w:val="22"/>
          <w:lang w:val="en-US"/>
        </w:rPr>
        <w:t>Written notice to a Proponent that it has been identified as the successful Proponent and the subsequent full execution of a written Contract will constitute a Contract for the goods or services, and no Proponent will acquire any legal or equitable rights or privileges relative to the goods or services until the occurrence of both such events.</w:t>
      </w:r>
    </w:p>
    <w:p w14:paraId="3DE3F216" w14:textId="77777777" w:rsidR="000434CD" w:rsidRPr="0022799D" w:rsidRDefault="000434CD" w:rsidP="000434CD">
      <w:pPr>
        <w:pStyle w:val="BodyText"/>
        <w:keepNext/>
        <w:ind w:left="1077"/>
        <w:rPr>
          <w:rFonts w:asciiTheme="minorHAnsi" w:hAnsiTheme="minorHAnsi" w:cstheme="minorHAnsi"/>
          <w:b/>
          <w:szCs w:val="22"/>
        </w:rPr>
      </w:pPr>
    </w:p>
    <w:p w14:paraId="6CCB13BA" w14:textId="77777777" w:rsidR="000434CD" w:rsidRPr="0022799D" w:rsidRDefault="000434CD" w:rsidP="000434CD">
      <w:pPr>
        <w:pStyle w:val="BodyText"/>
        <w:keepNext/>
        <w:spacing w:after="120"/>
        <w:ind w:left="360" w:hanging="360"/>
        <w:rPr>
          <w:rFonts w:asciiTheme="minorHAnsi" w:hAnsiTheme="minorHAnsi" w:cstheme="minorHAnsi"/>
          <w:b/>
          <w:szCs w:val="22"/>
        </w:rPr>
      </w:pPr>
      <w:r w:rsidRPr="0022799D">
        <w:rPr>
          <w:rFonts w:asciiTheme="minorHAnsi" w:hAnsiTheme="minorHAnsi" w:cstheme="minorHAnsi"/>
          <w:b/>
          <w:szCs w:val="22"/>
        </w:rPr>
        <w:t>2.14</w:t>
      </w:r>
      <w:r w:rsidRPr="0022799D">
        <w:rPr>
          <w:rFonts w:asciiTheme="minorHAnsi" w:hAnsiTheme="minorHAnsi" w:cstheme="minorHAnsi"/>
          <w:b/>
          <w:szCs w:val="22"/>
        </w:rPr>
        <w:tab/>
        <w:t>Contract Finalization Delay</w:t>
      </w:r>
    </w:p>
    <w:p w14:paraId="45C0A953" w14:textId="6091BCE1" w:rsidR="000434CD" w:rsidRPr="0022799D" w:rsidRDefault="000434CD" w:rsidP="000434CD">
      <w:pPr>
        <w:pStyle w:val="NormalIndent"/>
        <w:ind w:left="0"/>
        <w:jc w:val="both"/>
        <w:rPr>
          <w:rFonts w:asciiTheme="minorHAnsi" w:hAnsiTheme="minorHAnsi" w:cstheme="minorHAnsi"/>
          <w:szCs w:val="22"/>
          <w:lang w:val="en-US"/>
        </w:rPr>
      </w:pPr>
      <w:r w:rsidRPr="0022799D">
        <w:rPr>
          <w:rFonts w:asciiTheme="minorHAnsi" w:hAnsiTheme="minorHAnsi" w:cstheme="minorHAnsi"/>
          <w:szCs w:val="22"/>
          <w:lang w:val="en-US"/>
        </w:rPr>
        <w:t xml:space="preserve">If a written Contract cannot be finalized with provisions satisfactory to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within thirty days of notification of the successful Proponent,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may, at its sole discretion at any time thereafter, terminate discussions with that Proponent and either commence finalization of a Contract with the next qualified Proponent or choose to terminate the RFP process and not enter into a Contract with any of the Proponents.  </w:t>
      </w:r>
    </w:p>
    <w:p w14:paraId="0B2CBE94" w14:textId="77777777" w:rsidR="000434CD" w:rsidRPr="0022799D" w:rsidRDefault="000434CD" w:rsidP="000434CD">
      <w:pPr>
        <w:pStyle w:val="NormalIndent"/>
        <w:ind w:left="0"/>
        <w:jc w:val="both"/>
        <w:rPr>
          <w:rFonts w:asciiTheme="minorHAnsi" w:hAnsiTheme="minorHAnsi" w:cstheme="minorHAnsi"/>
          <w:szCs w:val="22"/>
          <w:lang w:val="en-US"/>
        </w:rPr>
      </w:pPr>
    </w:p>
    <w:p w14:paraId="4E97FD0C" w14:textId="77777777" w:rsidR="000434CD" w:rsidRPr="0022799D" w:rsidRDefault="000434CD" w:rsidP="000434CD">
      <w:pPr>
        <w:pStyle w:val="BodyText"/>
        <w:keepNext/>
        <w:spacing w:after="120"/>
        <w:ind w:left="360" w:hanging="360"/>
        <w:rPr>
          <w:rFonts w:asciiTheme="minorHAnsi" w:hAnsiTheme="minorHAnsi" w:cstheme="minorHAnsi"/>
          <w:b/>
          <w:szCs w:val="22"/>
        </w:rPr>
      </w:pPr>
      <w:r w:rsidRPr="0022799D">
        <w:rPr>
          <w:rFonts w:asciiTheme="minorHAnsi" w:hAnsiTheme="minorHAnsi" w:cstheme="minorHAnsi"/>
          <w:b/>
          <w:szCs w:val="22"/>
        </w:rPr>
        <w:t>2.15</w:t>
      </w:r>
      <w:r w:rsidRPr="0022799D">
        <w:rPr>
          <w:rFonts w:asciiTheme="minorHAnsi" w:hAnsiTheme="minorHAnsi" w:cstheme="minorHAnsi"/>
          <w:b/>
          <w:szCs w:val="22"/>
        </w:rPr>
        <w:tab/>
        <w:t>Debriefing</w:t>
      </w:r>
    </w:p>
    <w:p w14:paraId="37D38190" w14:textId="137E806C" w:rsidR="000434CD" w:rsidRPr="0022799D" w:rsidRDefault="000434CD" w:rsidP="000434CD">
      <w:pPr>
        <w:pStyle w:val="NormalIndent"/>
        <w:ind w:left="0"/>
        <w:jc w:val="both"/>
        <w:rPr>
          <w:rFonts w:asciiTheme="minorHAnsi" w:hAnsiTheme="minorHAnsi" w:cstheme="minorHAnsi"/>
          <w:szCs w:val="22"/>
          <w:lang w:val="en-US"/>
        </w:rPr>
      </w:pPr>
      <w:r w:rsidRPr="0022799D">
        <w:rPr>
          <w:rFonts w:asciiTheme="minorHAnsi" w:hAnsiTheme="minorHAnsi" w:cstheme="minorHAnsi"/>
          <w:szCs w:val="22"/>
          <w:lang w:val="en-US"/>
        </w:rPr>
        <w:t xml:space="preserve">At the conclusion of the RFP process, all Proponents will be notified.  Proponents may request a debriefing meeting with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w:t>
      </w:r>
    </w:p>
    <w:p w14:paraId="481E40BC" w14:textId="77777777" w:rsidR="000434CD" w:rsidRPr="0022799D" w:rsidRDefault="000434CD" w:rsidP="000434CD">
      <w:pPr>
        <w:pStyle w:val="NormalIndent"/>
        <w:ind w:left="0"/>
        <w:jc w:val="both"/>
        <w:rPr>
          <w:rFonts w:asciiTheme="minorHAnsi" w:hAnsiTheme="minorHAnsi" w:cstheme="minorHAnsi"/>
          <w:szCs w:val="22"/>
          <w:lang w:val="en-US"/>
        </w:rPr>
      </w:pPr>
    </w:p>
    <w:p w14:paraId="4BA65AD1" w14:textId="77777777" w:rsidR="000434CD" w:rsidRPr="0022799D" w:rsidRDefault="000434CD" w:rsidP="000434CD">
      <w:pPr>
        <w:pStyle w:val="BodyText"/>
        <w:keepNext/>
        <w:spacing w:after="120"/>
        <w:ind w:left="360" w:hanging="360"/>
        <w:rPr>
          <w:rFonts w:asciiTheme="minorHAnsi" w:hAnsiTheme="minorHAnsi" w:cstheme="minorHAnsi"/>
          <w:b/>
          <w:szCs w:val="22"/>
        </w:rPr>
      </w:pPr>
      <w:r w:rsidRPr="0022799D">
        <w:rPr>
          <w:rFonts w:asciiTheme="minorHAnsi" w:hAnsiTheme="minorHAnsi" w:cstheme="minorHAnsi"/>
          <w:b/>
          <w:szCs w:val="22"/>
        </w:rPr>
        <w:t>2.16</w:t>
      </w:r>
      <w:r w:rsidRPr="0022799D">
        <w:rPr>
          <w:rFonts w:asciiTheme="minorHAnsi" w:hAnsiTheme="minorHAnsi" w:cstheme="minorHAnsi"/>
          <w:b/>
          <w:szCs w:val="22"/>
        </w:rPr>
        <w:tab/>
        <w:t>Proponents’ Expenses</w:t>
      </w:r>
    </w:p>
    <w:p w14:paraId="47F6DAB1" w14:textId="4CBEBB09" w:rsidR="000434CD" w:rsidRPr="0022799D" w:rsidRDefault="000434CD" w:rsidP="000434CD">
      <w:pPr>
        <w:pStyle w:val="NormalIndent"/>
        <w:ind w:left="0"/>
        <w:jc w:val="both"/>
        <w:rPr>
          <w:rFonts w:asciiTheme="minorHAnsi" w:hAnsiTheme="minorHAnsi" w:cstheme="minorHAnsi"/>
          <w:szCs w:val="22"/>
          <w:lang w:val="en-US"/>
        </w:rPr>
      </w:pPr>
      <w:r w:rsidRPr="0022799D">
        <w:rPr>
          <w:rFonts w:asciiTheme="minorHAnsi" w:hAnsiTheme="minorHAnsi" w:cstheme="minorHAnsi"/>
          <w:szCs w:val="22"/>
          <w:lang w:val="en-US"/>
        </w:rPr>
        <w:t xml:space="preserve">Proponents are solely responsible for their own expenses in participating in the RFP process, including costs in preparing a proposal and for subsequent finalizations with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if any.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will not be liable to any Proponent for any claims, whether for costs, expenses, damages or losses incurred by the Proponent in preparing its proposal, loss of anticipated profit in connection with any final Contract, or any other matter whatsoever. </w:t>
      </w:r>
    </w:p>
    <w:p w14:paraId="64309F2D" w14:textId="77777777" w:rsidR="000434CD" w:rsidRPr="0022799D" w:rsidRDefault="000434CD" w:rsidP="000434CD">
      <w:pPr>
        <w:pStyle w:val="NormalIndent"/>
        <w:ind w:left="0"/>
        <w:jc w:val="both"/>
        <w:rPr>
          <w:rFonts w:asciiTheme="minorHAnsi" w:hAnsiTheme="minorHAnsi" w:cstheme="minorHAnsi"/>
          <w:szCs w:val="22"/>
          <w:lang w:val="en-US"/>
        </w:rPr>
      </w:pPr>
    </w:p>
    <w:p w14:paraId="38576A40" w14:textId="77777777" w:rsidR="000434CD" w:rsidRPr="0022799D" w:rsidRDefault="000434CD" w:rsidP="000434CD">
      <w:pPr>
        <w:pStyle w:val="BodyText"/>
        <w:keepNext/>
        <w:spacing w:after="120"/>
        <w:ind w:left="360" w:hanging="360"/>
        <w:rPr>
          <w:rFonts w:asciiTheme="minorHAnsi" w:hAnsiTheme="minorHAnsi" w:cstheme="minorHAnsi"/>
          <w:b/>
          <w:szCs w:val="22"/>
        </w:rPr>
      </w:pPr>
      <w:r w:rsidRPr="0022799D">
        <w:rPr>
          <w:rFonts w:asciiTheme="minorHAnsi" w:hAnsiTheme="minorHAnsi" w:cstheme="minorHAnsi"/>
          <w:b/>
          <w:szCs w:val="22"/>
        </w:rPr>
        <w:lastRenderedPageBreak/>
        <w:t>2.17</w:t>
      </w:r>
      <w:r w:rsidRPr="0022799D">
        <w:rPr>
          <w:rFonts w:asciiTheme="minorHAnsi" w:hAnsiTheme="minorHAnsi" w:cstheme="minorHAnsi"/>
          <w:b/>
          <w:szCs w:val="22"/>
        </w:rPr>
        <w:tab/>
        <w:t>Limitation of Damages</w:t>
      </w:r>
    </w:p>
    <w:p w14:paraId="0C93D81E" w14:textId="77777777" w:rsidR="000434CD" w:rsidRPr="0022799D" w:rsidRDefault="000434CD" w:rsidP="000434CD">
      <w:pPr>
        <w:pStyle w:val="NormalIndent"/>
        <w:ind w:left="0"/>
        <w:jc w:val="both"/>
        <w:rPr>
          <w:rFonts w:asciiTheme="minorHAnsi" w:hAnsiTheme="minorHAnsi" w:cstheme="minorHAnsi"/>
          <w:szCs w:val="22"/>
          <w:lang w:val="en-US"/>
        </w:rPr>
      </w:pPr>
      <w:r w:rsidRPr="0022799D">
        <w:rPr>
          <w:rFonts w:asciiTheme="minorHAnsi" w:hAnsiTheme="minorHAnsi" w:cstheme="minorHAnsi"/>
          <w:szCs w:val="22"/>
          <w:lang w:val="en-US"/>
        </w:rPr>
        <w:t>By submitting a proposal, the Proponent agrees that it will not claim damages, for whatever reason, relating to the Contract or in respect of the competitive process, in excess of an amount equivalent to the reasonable costs incurred by the Proponent in preparing its proposal and the Proponent, by submitting a proposal, waives any claim for loss of profits if no Contract is made with the Proponent.</w:t>
      </w:r>
    </w:p>
    <w:p w14:paraId="1ED6B996" w14:textId="77777777" w:rsidR="000434CD" w:rsidRPr="0022799D" w:rsidRDefault="000434CD" w:rsidP="000434CD">
      <w:pPr>
        <w:pStyle w:val="NormalIndent"/>
        <w:ind w:left="0"/>
        <w:jc w:val="both"/>
        <w:rPr>
          <w:rFonts w:asciiTheme="minorHAnsi" w:hAnsiTheme="minorHAnsi" w:cstheme="minorHAnsi"/>
          <w:szCs w:val="22"/>
          <w:lang w:val="en-US"/>
        </w:rPr>
      </w:pPr>
    </w:p>
    <w:p w14:paraId="2E9A7C4C" w14:textId="77777777" w:rsidR="000434CD" w:rsidRPr="0022799D" w:rsidRDefault="000434CD" w:rsidP="000434CD">
      <w:pPr>
        <w:pStyle w:val="BodyText"/>
        <w:keepNext/>
        <w:spacing w:after="120"/>
        <w:ind w:left="360" w:hanging="360"/>
        <w:rPr>
          <w:rFonts w:asciiTheme="minorHAnsi" w:hAnsiTheme="minorHAnsi" w:cstheme="minorHAnsi"/>
          <w:b/>
          <w:szCs w:val="22"/>
        </w:rPr>
      </w:pPr>
      <w:r w:rsidRPr="0022799D">
        <w:rPr>
          <w:rFonts w:asciiTheme="minorHAnsi" w:hAnsiTheme="minorHAnsi" w:cstheme="minorHAnsi"/>
          <w:b/>
          <w:szCs w:val="22"/>
        </w:rPr>
        <w:t>2.18</w:t>
      </w:r>
      <w:r w:rsidRPr="0022799D">
        <w:rPr>
          <w:rFonts w:asciiTheme="minorHAnsi" w:hAnsiTheme="minorHAnsi" w:cstheme="minorHAnsi"/>
          <w:b/>
          <w:szCs w:val="22"/>
        </w:rPr>
        <w:tab/>
        <w:t>Liability for Errors</w:t>
      </w:r>
    </w:p>
    <w:p w14:paraId="779F2A0D" w14:textId="568A4899" w:rsidR="000434CD" w:rsidRPr="0022799D" w:rsidRDefault="000434CD" w:rsidP="000434CD">
      <w:pPr>
        <w:pStyle w:val="NormalIndent"/>
        <w:ind w:left="0"/>
        <w:jc w:val="both"/>
        <w:rPr>
          <w:rFonts w:asciiTheme="minorHAnsi" w:hAnsiTheme="minorHAnsi" w:cstheme="minorHAnsi"/>
          <w:szCs w:val="22"/>
          <w:lang w:val="en-US"/>
        </w:rPr>
      </w:pPr>
      <w:r w:rsidRPr="0022799D">
        <w:rPr>
          <w:rFonts w:asciiTheme="minorHAnsi" w:hAnsiTheme="minorHAnsi" w:cstheme="minorHAnsi"/>
          <w:szCs w:val="22"/>
          <w:lang w:val="en-US"/>
        </w:rPr>
        <w:t xml:space="preserve">While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has used considerable efforts to ensure information in the RFP is accurate, the information contained in the RFP is supplied solely as a guideline for Proponents.  The information is not guaranteed or warranted to be accurate by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nor is it necessarily comprehensive or exhaustive.  Nothing in the RFP is intended to relieve Proponents from forming their own opinions and conclusions with respect to the matters addressed in the RFP.</w:t>
      </w:r>
    </w:p>
    <w:p w14:paraId="301D28A3" w14:textId="77777777" w:rsidR="000434CD" w:rsidRPr="0022799D" w:rsidRDefault="000434CD" w:rsidP="000434CD">
      <w:pPr>
        <w:pStyle w:val="NormalIndent"/>
        <w:ind w:left="0"/>
        <w:jc w:val="both"/>
        <w:rPr>
          <w:rFonts w:asciiTheme="minorHAnsi" w:hAnsiTheme="minorHAnsi" w:cstheme="minorHAnsi"/>
          <w:szCs w:val="22"/>
          <w:lang w:val="en-US"/>
        </w:rPr>
      </w:pPr>
    </w:p>
    <w:p w14:paraId="69ACCF0D" w14:textId="77777777" w:rsidR="000434CD" w:rsidRPr="0022799D" w:rsidRDefault="000434CD" w:rsidP="000434CD">
      <w:pPr>
        <w:pStyle w:val="BodyText"/>
        <w:keepNext/>
        <w:spacing w:after="120"/>
        <w:ind w:left="426" w:hanging="426"/>
        <w:rPr>
          <w:rFonts w:asciiTheme="minorHAnsi" w:hAnsiTheme="minorHAnsi" w:cstheme="minorHAnsi"/>
          <w:b/>
          <w:szCs w:val="22"/>
        </w:rPr>
      </w:pPr>
      <w:r w:rsidRPr="0022799D">
        <w:rPr>
          <w:rFonts w:asciiTheme="minorHAnsi" w:hAnsiTheme="minorHAnsi" w:cstheme="minorHAnsi"/>
          <w:b/>
          <w:szCs w:val="22"/>
        </w:rPr>
        <w:t>2.19</w:t>
      </w:r>
      <w:r w:rsidRPr="0022799D">
        <w:rPr>
          <w:rFonts w:asciiTheme="minorHAnsi" w:hAnsiTheme="minorHAnsi" w:cstheme="minorHAnsi"/>
          <w:b/>
          <w:szCs w:val="22"/>
        </w:rPr>
        <w:tab/>
        <w:t>No Commitment to Award</w:t>
      </w:r>
    </w:p>
    <w:p w14:paraId="25901DC2" w14:textId="09FBE16B" w:rsidR="000434CD" w:rsidRPr="0022799D" w:rsidRDefault="000434CD" w:rsidP="000434CD">
      <w:pPr>
        <w:pStyle w:val="ListBullet"/>
        <w:numPr>
          <w:ilvl w:val="0"/>
          <w:numId w:val="0"/>
        </w:numPr>
        <w:spacing w:after="0"/>
        <w:jc w:val="both"/>
        <w:rPr>
          <w:rFonts w:asciiTheme="minorHAnsi" w:hAnsiTheme="minorHAnsi" w:cstheme="minorHAnsi"/>
          <w:szCs w:val="22"/>
          <w:lang w:val="en-US"/>
        </w:rPr>
      </w:pPr>
      <w:r w:rsidRPr="0022799D">
        <w:rPr>
          <w:rFonts w:asciiTheme="minorHAnsi" w:hAnsiTheme="minorHAnsi" w:cstheme="minorHAnsi"/>
          <w:szCs w:val="22"/>
          <w:lang w:val="en-US"/>
        </w:rPr>
        <w:t xml:space="preserve">The RFP should not be construed as an agreement to purchase goods or services.  The lowest priced or any proposal will not necessarily be accepted.  The RFP does not commit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in any way to award a Contract. </w:t>
      </w:r>
    </w:p>
    <w:p w14:paraId="24D274DE" w14:textId="77777777" w:rsidR="000434CD" w:rsidRPr="0022799D" w:rsidRDefault="000434CD" w:rsidP="000434CD">
      <w:pPr>
        <w:pStyle w:val="NormalIndent"/>
        <w:ind w:left="0"/>
        <w:rPr>
          <w:rFonts w:asciiTheme="minorHAnsi" w:hAnsiTheme="minorHAnsi" w:cstheme="minorHAnsi"/>
          <w:szCs w:val="22"/>
          <w:lang w:val="en-US"/>
        </w:rPr>
      </w:pPr>
    </w:p>
    <w:p w14:paraId="38DA36E0" w14:textId="77777777" w:rsidR="000434CD" w:rsidRPr="0022799D" w:rsidRDefault="000434CD" w:rsidP="000434CD">
      <w:pPr>
        <w:pStyle w:val="BodyText"/>
        <w:keepNext/>
        <w:spacing w:after="120"/>
        <w:ind w:left="426" w:hanging="426"/>
        <w:rPr>
          <w:rFonts w:asciiTheme="minorHAnsi" w:hAnsiTheme="minorHAnsi" w:cstheme="minorHAnsi"/>
          <w:b/>
          <w:szCs w:val="22"/>
        </w:rPr>
      </w:pPr>
      <w:r w:rsidRPr="0022799D">
        <w:rPr>
          <w:rFonts w:asciiTheme="minorHAnsi" w:hAnsiTheme="minorHAnsi" w:cstheme="minorHAnsi"/>
          <w:b/>
          <w:szCs w:val="22"/>
        </w:rPr>
        <w:t>2.20</w:t>
      </w:r>
      <w:r w:rsidRPr="0022799D">
        <w:rPr>
          <w:rFonts w:asciiTheme="minorHAnsi" w:hAnsiTheme="minorHAnsi" w:cstheme="minorHAnsi"/>
          <w:b/>
          <w:szCs w:val="22"/>
        </w:rPr>
        <w:tab/>
        <w:t>No Implied Approvals</w:t>
      </w:r>
    </w:p>
    <w:p w14:paraId="2677FB21" w14:textId="77777777" w:rsidR="000434CD" w:rsidRPr="0022799D" w:rsidRDefault="000434CD" w:rsidP="000434CD">
      <w:pPr>
        <w:pStyle w:val="ListBullet"/>
        <w:numPr>
          <w:ilvl w:val="0"/>
          <w:numId w:val="0"/>
        </w:numPr>
        <w:spacing w:after="0"/>
        <w:jc w:val="both"/>
        <w:rPr>
          <w:rFonts w:asciiTheme="minorHAnsi" w:hAnsiTheme="minorHAnsi" w:cstheme="minorHAnsi"/>
          <w:szCs w:val="22"/>
          <w:lang w:val="en-US"/>
        </w:rPr>
      </w:pPr>
      <w:r w:rsidRPr="0022799D">
        <w:rPr>
          <w:rFonts w:asciiTheme="minorHAnsi" w:hAnsiTheme="minorHAnsi" w:cstheme="minorHAnsi"/>
          <w:szCs w:val="22"/>
          <w:lang w:val="en-US"/>
        </w:rPr>
        <w:t>Neither acceptance of a proposal nor execution of a Contract will constitute approval of any activity or development contemplated in any proposal that requires any approval, permit or license pursuant to any federal, provincial, regional district or municipal statute, regulation or by-law.</w:t>
      </w:r>
    </w:p>
    <w:p w14:paraId="63E9ECF7" w14:textId="77777777" w:rsidR="000434CD" w:rsidRPr="0022799D" w:rsidRDefault="000434CD" w:rsidP="000434CD">
      <w:pPr>
        <w:pStyle w:val="ListBullet"/>
        <w:numPr>
          <w:ilvl w:val="0"/>
          <w:numId w:val="0"/>
        </w:numPr>
        <w:spacing w:after="0"/>
        <w:jc w:val="both"/>
        <w:rPr>
          <w:rFonts w:asciiTheme="minorHAnsi" w:hAnsiTheme="minorHAnsi" w:cstheme="minorHAnsi"/>
          <w:szCs w:val="22"/>
          <w:lang w:val="en-US"/>
        </w:rPr>
      </w:pPr>
    </w:p>
    <w:p w14:paraId="2034A09D" w14:textId="77777777" w:rsidR="000434CD" w:rsidRPr="0022799D" w:rsidRDefault="000434CD" w:rsidP="000434CD">
      <w:pPr>
        <w:pStyle w:val="BodyText"/>
        <w:keepNext/>
        <w:spacing w:after="120"/>
        <w:ind w:left="426" w:hanging="426"/>
        <w:rPr>
          <w:rFonts w:asciiTheme="minorHAnsi" w:hAnsiTheme="minorHAnsi" w:cstheme="minorHAnsi"/>
          <w:b/>
          <w:szCs w:val="22"/>
        </w:rPr>
      </w:pPr>
      <w:r w:rsidRPr="0022799D">
        <w:rPr>
          <w:rFonts w:asciiTheme="minorHAnsi" w:hAnsiTheme="minorHAnsi" w:cstheme="minorHAnsi"/>
          <w:b/>
          <w:szCs w:val="22"/>
        </w:rPr>
        <w:t>2.21</w:t>
      </w:r>
      <w:r w:rsidRPr="0022799D">
        <w:rPr>
          <w:rFonts w:asciiTheme="minorHAnsi" w:hAnsiTheme="minorHAnsi" w:cstheme="minorHAnsi"/>
          <w:b/>
          <w:szCs w:val="22"/>
        </w:rPr>
        <w:tab/>
        <w:t>Legal Entities</w:t>
      </w:r>
    </w:p>
    <w:p w14:paraId="1E027B8F" w14:textId="612E15B4" w:rsidR="000434CD" w:rsidRPr="0022799D" w:rsidRDefault="000434CD" w:rsidP="000434CD">
      <w:pPr>
        <w:pStyle w:val="BodyTextIndent"/>
        <w:tabs>
          <w:tab w:val="left" w:pos="10320"/>
        </w:tabs>
        <w:ind w:left="0"/>
        <w:rPr>
          <w:rFonts w:cstheme="minorHAnsi"/>
          <w:szCs w:val="22"/>
        </w:rPr>
      </w:pPr>
      <w:r w:rsidRPr="0022799D">
        <w:rPr>
          <w:rFonts w:cstheme="minorHAnsi"/>
          <w:szCs w:val="22"/>
        </w:rPr>
        <w:t xml:space="preserve">The </w:t>
      </w:r>
      <w:r w:rsidR="00FD288F" w:rsidRPr="00FD288F">
        <w:rPr>
          <w:rFonts w:ascii="Calibri" w:hAnsi="Calibri" w:cstheme="minorHAnsi"/>
          <w:b/>
          <w:i/>
          <w:color w:val="FF0000"/>
          <w:szCs w:val="22"/>
        </w:rPr>
        <w:t>[NaaS Operator]</w:t>
      </w:r>
      <w:r w:rsidRPr="0022799D">
        <w:rPr>
          <w:rFonts w:cstheme="minorHAnsi"/>
          <w:szCs w:val="22"/>
        </w:rPr>
        <w:t xml:space="preserve"> reserves the right in its sole discretion to:</w:t>
      </w:r>
    </w:p>
    <w:p w14:paraId="604ACC3A" w14:textId="62774B9C" w:rsidR="000434CD" w:rsidRPr="0022799D" w:rsidRDefault="000434CD" w:rsidP="0022611E">
      <w:pPr>
        <w:pStyle w:val="ListBullet"/>
        <w:numPr>
          <w:ilvl w:val="0"/>
          <w:numId w:val="22"/>
        </w:numPr>
        <w:tabs>
          <w:tab w:val="clear" w:pos="720"/>
        </w:tabs>
        <w:ind w:left="426" w:hanging="426"/>
        <w:jc w:val="both"/>
        <w:rPr>
          <w:rFonts w:asciiTheme="minorHAnsi" w:hAnsiTheme="minorHAnsi" w:cstheme="minorHAnsi"/>
          <w:szCs w:val="22"/>
          <w:lang w:val="en-US"/>
        </w:rPr>
      </w:pPr>
      <w:r w:rsidRPr="0022799D">
        <w:rPr>
          <w:rFonts w:asciiTheme="minorHAnsi" w:hAnsiTheme="minorHAnsi" w:cstheme="minorHAnsi"/>
          <w:szCs w:val="22"/>
          <w:lang w:val="en-US"/>
        </w:rPr>
        <w:t xml:space="preserve">disqualify a proposal if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is not satisfied that the Proponent is clearly identified;</w:t>
      </w:r>
    </w:p>
    <w:p w14:paraId="3089BE83" w14:textId="2FE2BD45" w:rsidR="000434CD" w:rsidRPr="0022799D" w:rsidRDefault="000434CD" w:rsidP="0022611E">
      <w:pPr>
        <w:pStyle w:val="ListBullet"/>
        <w:numPr>
          <w:ilvl w:val="0"/>
          <w:numId w:val="22"/>
        </w:numPr>
        <w:tabs>
          <w:tab w:val="clear" w:pos="720"/>
        </w:tabs>
        <w:ind w:left="426" w:hanging="426"/>
        <w:jc w:val="both"/>
        <w:rPr>
          <w:rFonts w:asciiTheme="minorHAnsi" w:hAnsiTheme="minorHAnsi" w:cstheme="minorHAnsi"/>
          <w:szCs w:val="22"/>
          <w:lang w:val="en-US"/>
        </w:rPr>
      </w:pPr>
      <w:r w:rsidRPr="0022799D">
        <w:rPr>
          <w:rFonts w:asciiTheme="minorHAnsi" w:hAnsiTheme="minorHAnsi" w:cstheme="minorHAnsi"/>
          <w:szCs w:val="22"/>
          <w:lang w:val="en-US"/>
        </w:rPr>
        <w:t xml:space="preserve">prior to entering into a Contract with a Proponent, request that the Proponent provide confirmation of the Proponent’s legal status (or </w:t>
      </w:r>
      <w:r w:rsidRPr="0022799D">
        <w:rPr>
          <w:rFonts w:asciiTheme="minorHAnsi" w:hAnsiTheme="minorHAnsi" w:cstheme="minorHAnsi"/>
          <w:szCs w:val="22"/>
          <w:lang w:val="en-US"/>
        </w:rPr>
        <w:t xml:space="preserve">in the case of a sole proprietorship, the Proponent’s legal name and identification) and certification in a form satisfactory to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that the Proponent has the power and capacity to enter into the Contract;  </w:t>
      </w:r>
    </w:p>
    <w:p w14:paraId="2F5E8194" w14:textId="64799464" w:rsidR="000434CD" w:rsidRPr="0022799D" w:rsidRDefault="000434CD" w:rsidP="0022611E">
      <w:pPr>
        <w:pStyle w:val="ListBullet"/>
        <w:numPr>
          <w:ilvl w:val="0"/>
          <w:numId w:val="22"/>
        </w:numPr>
        <w:tabs>
          <w:tab w:val="clear" w:pos="720"/>
        </w:tabs>
        <w:ind w:left="426" w:hanging="426"/>
        <w:jc w:val="both"/>
        <w:rPr>
          <w:rFonts w:asciiTheme="minorHAnsi" w:hAnsiTheme="minorHAnsi" w:cstheme="minorHAnsi"/>
          <w:szCs w:val="22"/>
          <w:lang w:val="en-US"/>
        </w:rPr>
      </w:pPr>
      <w:r w:rsidRPr="0022799D">
        <w:rPr>
          <w:rFonts w:asciiTheme="minorHAnsi" w:hAnsiTheme="minorHAnsi" w:cstheme="minorHAnsi"/>
          <w:szCs w:val="22"/>
          <w:lang w:val="en-US"/>
        </w:rPr>
        <w:t xml:space="preserve">not to enter into a Contract with a Proponent if the Proponent cannot satisfy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that it is the same legal entity that submitted the Proponent’s proposal; and</w:t>
      </w:r>
    </w:p>
    <w:p w14:paraId="579DEA5F" w14:textId="2C72DE55" w:rsidR="000434CD" w:rsidRPr="0022799D" w:rsidRDefault="000434CD" w:rsidP="0022611E">
      <w:pPr>
        <w:pStyle w:val="ListBullet"/>
        <w:numPr>
          <w:ilvl w:val="0"/>
          <w:numId w:val="22"/>
        </w:numPr>
        <w:tabs>
          <w:tab w:val="clear" w:pos="720"/>
        </w:tabs>
        <w:spacing w:after="0"/>
        <w:ind w:left="425" w:hanging="425"/>
        <w:jc w:val="both"/>
        <w:rPr>
          <w:rFonts w:asciiTheme="minorHAnsi" w:hAnsiTheme="minorHAnsi" w:cstheme="minorHAnsi"/>
          <w:szCs w:val="22"/>
          <w:lang w:val="en-US"/>
        </w:rPr>
      </w:pPr>
      <w:r w:rsidRPr="0022799D">
        <w:rPr>
          <w:rFonts w:asciiTheme="minorHAnsi" w:hAnsiTheme="minorHAnsi" w:cstheme="minorHAnsi"/>
          <w:szCs w:val="22"/>
          <w:lang w:val="en-US"/>
        </w:rPr>
        <w:t xml:space="preserve">require security screenings for a Proponent who is a natural person, subcontractors and key personnel before entering into a Contract and decline to enter into a Contract with a Proponent or to approve a subcontractor or key personnel that fail to pass the security screenings to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’s satisfaction.</w:t>
      </w:r>
    </w:p>
    <w:p w14:paraId="60353605" w14:textId="77777777" w:rsidR="000434CD" w:rsidRPr="0022799D" w:rsidRDefault="000434CD" w:rsidP="000434CD">
      <w:pPr>
        <w:pStyle w:val="ListBullet"/>
        <w:numPr>
          <w:ilvl w:val="0"/>
          <w:numId w:val="0"/>
        </w:numPr>
        <w:spacing w:after="0"/>
        <w:jc w:val="both"/>
        <w:rPr>
          <w:rFonts w:asciiTheme="minorHAnsi" w:hAnsiTheme="minorHAnsi" w:cstheme="minorHAnsi"/>
          <w:szCs w:val="22"/>
          <w:lang w:val="en-US"/>
        </w:rPr>
      </w:pPr>
    </w:p>
    <w:p w14:paraId="74665327" w14:textId="77777777" w:rsidR="000434CD" w:rsidRPr="0022799D" w:rsidRDefault="000434CD" w:rsidP="000434CD">
      <w:pPr>
        <w:pStyle w:val="BodyText"/>
        <w:keepNext/>
        <w:spacing w:after="120"/>
        <w:ind w:left="426" w:hanging="426"/>
        <w:rPr>
          <w:rFonts w:asciiTheme="minorHAnsi" w:hAnsiTheme="minorHAnsi" w:cstheme="minorHAnsi"/>
          <w:b/>
          <w:szCs w:val="22"/>
        </w:rPr>
      </w:pPr>
      <w:r w:rsidRPr="0022799D">
        <w:rPr>
          <w:rFonts w:asciiTheme="minorHAnsi" w:hAnsiTheme="minorHAnsi" w:cstheme="minorHAnsi"/>
          <w:b/>
          <w:szCs w:val="22"/>
        </w:rPr>
        <w:t>2.22</w:t>
      </w:r>
      <w:r w:rsidRPr="0022799D">
        <w:rPr>
          <w:rFonts w:asciiTheme="minorHAnsi" w:hAnsiTheme="minorHAnsi" w:cstheme="minorHAnsi"/>
          <w:b/>
          <w:szCs w:val="22"/>
        </w:rPr>
        <w:tab/>
      </w:r>
      <w:r w:rsidRPr="0022799D">
        <w:rPr>
          <w:rFonts w:asciiTheme="minorHAnsi" w:hAnsiTheme="minorHAnsi" w:cstheme="minorHAnsi"/>
          <w:b/>
          <w:szCs w:val="22"/>
        </w:rPr>
        <w:tab/>
        <w:t>Reservation of Rights</w:t>
      </w:r>
    </w:p>
    <w:p w14:paraId="1490EA3E" w14:textId="11F9FC9E" w:rsidR="000434CD" w:rsidRPr="0022799D" w:rsidRDefault="000434CD" w:rsidP="000434CD">
      <w:pPr>
        <w:pStyle w:val="NormalIndent"/>
        <w:spacing w:after="120"/>
        <w:ind w:left="0"/>
        <w:jc w:val="both"/>
        <w:rPr>
          <w:rFonts w:asciiTheme="minorHAnsi" w:hAnsiTheme="minorHAnsi" w:cstheme="minorHAnsi"/>
          <w:szCs w:val="22"/>
          <w:lang w:val="en-US"/>
        </w:rPr>
      </w:pPr>
      <w:r w:rsidRPr="0022799D">
        <w:rPr>
          <w:rFonts w:asciiTheme="minorHAnsi" w:hAnsiTheme="minorHAnsi" w:cstheme="minorHAnsi"/>
          <w:szCs w:val="22"/>
          <w:lang w:val="en-US"/>
        </w:rPr>
        <w:t xml:space="preserve">In addition to any other reservation of rights set out in the RFP,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reserves the right, in its sole discretion:</w:t>
      </w:r>
    </w:p>
    <w:p w14:paraId="167715BB" w14:textId="77777777" w:rsidR="000434CD" w:rsidRPr="0022799D" w:rsidRDefault="000434CD" w:rsidP="0022611E">
      <w:pPr>
        <w:pStyle w:val="NormalIndent"/>
        <w:numPr>
          <w:ilvl w:val="0"/>
          <w:numId w:val="18"/>
        </w:numPr>
        <w:spacing w:after="120"/>
        <w:ind w:left="426"/>
        <w:jc w:val="both"/>
        <w:rPr>
          <w:rFonts w:asciiTheme="minorHAnsi" w:hAnsiTheme="minorHAnsi" w:cstheme="minorHAnsi"/>
          <w:szCs w:val="22"/>
          <w:lang w:val="en-US"/>
        </w:rPr>
      </w:pPr>
      <w:r w:rsidRPr="0022799D">
        <w:rPr>
          <w:rFonts w:asciiTheme="minorHAnsi" w:hAnsiTheme="minorHAnsi" w:cstheme="minorHAnsi"/>
          <w:szCs w:val="22"/>
          <w:lang w:val="en-US"/>
        </w:rPr>
        <w:t>to modify the terms of the RFP at any time prior to the Closing Time, including the right to cancel the RFP at any time prior to entering into a Contract with a Proponent;</w:t>
      </w:r>
    </w:p>
    <w:p w14:paraId="71896C2A" w14:textId="77777777" w:rsidR="000434CD" w:rsidRPr="0022799D" w:rsidRDefault="000434CD" w:rsidP="0022611E">
      <w:pPr>
        <w:pStyle w:val="NormalIndent"/>
        <w:numPr>
          <w:ilvl w:val="0"/>
          <w:numId w:val="18"/>
        </w:numPr>
        <w:spacing w:after="120"/>
        <w:ind w:left="426"/>
        <w:jc w:val="both"/>
        <w:rPr>
          <w:rFonts w:asciiTheme="minorHAnsi" w:hAnsiTheme="minorHAnsi" w:cstheme="minorHAnsi"/>
          <w:szCs w:val="22"/>
          <w:lang w:val="en-US"/>
        </w:rPr>
      </w:pPr>
      <w:r w:rsidRPr="0022799D">
        <w:rPr>
          <w:rFonts w:asciiTheme="minorHAnsi" w:hAnsiTheme="minorHAnsi" w:cstheme="minorHAnsi"/>
          <w:szCs w:val="22"/>
          <w:lang w:val="en-US"/>
        </w:rPr>
        <w:t>in accordance with the terms of the RFP, to accept the proposal or proposals that it deems most advantageous to itself;</w:t>
      </w:r>
    </w:p>
    <w:p w14:paraId="4007812B" w14:textId="77777777" w:rsidR="000434CD" w:rsidRPr="0022799D" w:rsidRDefault="000434CD" w:rsidP="0022611E">
      <w:pPr>
        <w:pStyle w:val="NormalIndent"/>
        <w:numPr>
          <w:ilvl w:val="0"/>
          <w:numId w:val="18"/>
        </w:numPr>
        <w:spacing w:after="120"/>
        <w:ind w:left="426"/>
        <w:jc w:val="both"/>
        <w:rPr>
          <w:rFonts w:asciiTheme="minorHAnsi" w:hAnsiTheme="minorHAnsi" w:cstheme="minorHAnsi"/>
          <w:szCs w:val="22"/>
          <w:lang w:val="en-US"/>
        </w:rPr>
      </w:pPr>
      <w:r w:rsidRPr="0022799D">
        <w:rPr>
          <w:rFonts w:asciiTheme="minorHAnsi" w:hAnsiTheme="minorHAnsi" w:cstheme="minorHAnsi"/>
          <w:szCs w:val="22"/>
          <w:lang w:val="en-US"/>
        </w:rPr>
        <w:t>to waive any non-material irregularity, defect or deficiency in a proposal;</w:t>
      </w:r>
    </w:p>
    <w:p w14:paraId="7AF31679" w14:textId="77777777" w:rsidR="000434CD" w:rsidRPr="0022799D" w:rsidRDefault="000434CD" w:rsidP="0022611E">
      <w:pPr>
        <w:pStyle w:val="NormalIndent"/>
        <w:numPr>
          <w:ilvl w:val="0"/>
          <w:numId w:val="18"/>
        </w:numPr>
        <w:spacing w:after="120"/>
        <w:ind w:left="426"/>
        <w:jc w:val="both"/>
        <w:rPr>
          <w:rFonts w:asciiTheme="minorHAnsi" w:hAnsiTheme="minorHAnsi" w:cstheme="minorHAnsi"/>
          <w:szCs w:val="22"/>
          <w:lang w:val="en-US"/>
        </w:rPr>
      </w:pPr>
      <w:r w:rsidRPr="0022799D">
        <w:rPr>
          <w:rFonts w:asciiTheme="minorHAnsi" w:hAnsiTheme="minorHAnsi" w:cstheme="minorHAnsi"/>
          <w:szCs w:val="22"/>
          <w:lang w:val="en-US"/>
        </w:rPr>
        <w:t>to request clarifications from a Proponent with respect to its proposal, including clarifications as to provisions in its proposal that are conditional or that may be inconsistent with the terms and conditions of the RFP, without any obligation to make such a request to all Proponents, and consider such clarifications in evaluating the proposal;</w:t>
      </w:r>
    </w:p>
    <w:p w14:paraId="5AB22793" w14:textId="1187560E" w:rsidR="000434CD" w:rsidRPr="0022799D" w:rsidRDefault="000434CD" w:rsidP="0022611E">
      <w:pPr>
        <w:pStyle w:val="NormalIndent"/>
        <w:numPr>
          <w:ilvl w:val="0"/>
          <w:numId w:val="18"/>
        </w:numPr>
        <w:spacing w:after="120"/>
        <w:ind w:left="426"/>
        <w:jc w:val="both"/>
        <w:rPr>
          <w:rFonts w:asciiTheme="minorHAnsi" w:hAnsiTheme="minorHAnsi" w:cstheme="minorHAnsi"/>
          <w:szCs w:val="22"/>
          <w:lang w:val="en-US"/>
        </w:rPr>
      </w:pPr>
      <w:r w:rsidRPr="0022799D">
        <w:rPr>
          <w:rFonts w:asciiTheme="minorHAnsi" w:hAnsiTheme="minorHAnsi" w:cstheme="minorHAnsi"/>
          <w:szCs w:val="22"/>
          <w:lang w:val="en-US"/>
        </w:rPr>
        <w:t xml:space="preserve">to reject any proposal due to unsatisfactory references or unsatisfactory past performance under contracts with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or any material error, omission or misrepresentation in the proposal;</w:t>
      </w:r>
    </w:p>
    <w:p w14:paraId="7FA529E9" w14:textId="77777777" w:rsidR="000434CD" w:rsidRPr="0022799D" w:rsidRDefault="000434CD" w:rsidP="0022611E">
      <w:pPr>
        <w:pStyle w:val="NormalIndent"/>
        <w:numPr>
          <w:ilvl w:val="0"/>
          <w:numId w:val="18"/>
        </w:numPr>
        <w:spacing w:after="120"/>
        <w:ind w:left="426"/>
        <w:jc w:val="both"/>
        <w:rPr>
          <w:rFonts w:asciiTheme="minorHAnsi" w:hAnsiTheme="minorHAnsi" w:cstheme="minorHAnsi"/>
          <w:szCs w:val="22"/>
          <w:lang w:val="en-US"/>
        </w:rPr>
      </w:pPr>
      <w:r w:rsidRPr="0022799D">
        <w:rPr>
          <w:rFonts w:asciiTheme="minorHAnsi" w:hAnsiTheme="minorHAnsi" w:cstheme="minorHAnsi"/>
          <w:szCs w:val="22"/>
          <w:lang w:val="en-US"/>
        </w:rPr>
        <w:t>at any time, to reject any or all proposals; and</w:t>
      </w:r>
    </w:p>
    <w:p w14:paraId="7E45C4FB" w14:textId="77777777" w:rsidR="000434CD" w:rsidRPr="0022799D" w:rsidRDefault="000434CD" w:rsidP="0022611E">
      <w:pPr>
        <w:pStyle w:val="NormalIndent"/>
        <w:numPr>
          <w:ilvl w:val="0"/>
          <w:numId w:val="18"/>
        </w:numPr>
        <w:ind w:left="425" w:hanging="357"/>
        <w:jc w:val="both"/>
        <w:rPr>
          <w:rFonts w:asciiTheme="minorHAnsi" w:hAnsiTheme="minorHAnsi" w:cstheme="minorHAnsi"/>
          <w:szCs w:val="22"/>
          <w:lang w:val="en-US"/>
        </w:rPr>
      </w:pPr>
      <w:r w:rsidRPr="0022799D">
        <w:rPr>
          <w:rFonts w:asciiTheme="minorHAnsi" w:hAnsiTheme="minorHAnsi" w:cstheme="minorHAnsi"/>
          <w:szCs w:val="22"/>
          <w:lang w:val="en-US"/>
        </w:rPr>
        <w:lastRenderedPageBreak/>
        <w:t>at any time, to terminate the competition without award and obtain the goods and services described in the RFP by other means or do nothing.</w:t>
      </w:r>
    </w:p>
    <w:p w14:paraId="55A2BC68" w14:textId="77777777" w:rsidR="000434CD" w:rsidRPr="0022799D" w:rsidRDefault="000434CD" w:rsidP="000434CD">
      <w:pPr>
        <w:pStyle w:val="NormalIndent"/>
        <w:ind w:left="0"/>
        <w:jc w:val="both"/>
        <w:rPr>
          <w:rFonts w:asciiTheme="minorHAnsi" w:hAnsiTheme="minorHAnsi" w:cstheme="minorHAnsi"/>
          <w:szCs w:val="22"/>
          <w:lang w:val="en-US"/>
        </w:rPr>
      </w:pPr>
    </w:p>
    <w:p w14:paraId="5F22B8EC" w14:textId="77777777" w:rsidR="000434CD" w:rsidRPr="0022799D" w:rsidRDefault="000434CD" w:rsidP="000434CD">
      <w:pPr>
        <w:pStyle w:val="BodyText"/>
        <w:keepNext/>
        <w:spacing w:after="120"/>
        <w:ind w:left="360" w:hanging="360"/>
        <w:rPr>
          <w:rFonts w:asciiTheme="minorHAnsi" w:hAnsiTheme="minorHAnsi" w:cstheme="minorHAnsi"/>
          <w:b/>
          <w:szCs w:val="22"/>
        </w:rPr>
      </w:pPr>
      <w:r w:rsidRPr="0022799D">
        <w:rPr>
          <w:rFonts w:asciiTheme="minorHAnsi" w:hAnsiTheme="minorHAnsi" w:cstheme="minorHAnsi"/>
          <w:b/>
          <w:szCs w:val="22"/>
        </w:rPr>
        <w:t>2.23</w:t>
      </w:r>
      <w:r w:rsidRPr="0022799D">
        <w:rPr>
          <w:rFonts w:asciiTheme="minorHAnsi" w:hAnsiTheme="minorHAnsi" w:cstheme="minorHAnsi"/>
          <w:b/>
          <w:szCs w:val="22"/>
        </w:rPr>
        <w:tab/>
        <w:t xml:space="preserve"> Ownership of Proposals</w:t>
      </w:r>
    </w:p>
    <w:p w14:paraId="521D1917" w14:textId="5E3899B8" w:rsidR="000434CD" w:rsidRPr="0022799D" w:rsidRDefault="000434CD" w:rsidP="000434CD">
      <w:pPr>
        <w:pStyle w:val="NormalIndent"/>
        <w:ind w:left="0"/>
        <w:jc w:val="both"/>
        <w:rPr>
          <w:rFonts w:asciiTheme="minorHAnsi" w:hAnsiTheme="minorHAnsi" w:cstheme="minorHAnsi"/>
          <w:szCs w:val="22"/>
          <w:lang w:val="en-US"/>
        </w:rPr>
      </w:pPr>
      <w:r w:rsidRPr="0022799D">
        <w:rPr>
          <w:rFonts w:asciiTheme="minorHAnsi" w:hAnsiTheme="minorHAnsi" w:cstheme="minorHAnsi"/>
          <w:szCs w:val="22"/>
          <w:lang w:val="en-US"/>
        </w:rPr>
        <w:t xml:space="preserve">All proposals and other records submitted to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in relation to the RFP become the property of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w:t>
      </w:r>
    </w:p>
    <w:p w14:paraId="28FD02A6" w14:textId="77777777" w:rsidR="000434CD" w:rsidRPr="0022799D" w:rsidRDefault="000434CD" w:rsidP="000434CD">
      <w:pPr>
        <w:pStyle w:val="NormalIndent"/>
        <w:ind w:left="0"/>
        <w:jc w:val="both"/>
        <w:rPr>
          <w:rFonts w:asciiTheme="minorHAnsi" w:hAnsiTheme="minorHAnsi" w:cstheme="minorHAnsi"/>
          <w:szCs w:val="22"/>
          <w:lang w:val="en-US"/>
        </w:rPr>
      </w:pPr>
    </w:p>
    <w:p w14:paraId="0D5B6517" w14:textId="77777777" w:rsidR="000434CD" w:rsidRPr="0022799D" w:rsidRDefault="000434CD" w:rsidP="000434CD">
      <w:pPr>
        <w:pStyle w:val="BodyText"/>
        <w:keepNext/>
        <w:spacing w:after="120"/>
        <w:ind w:left="360" w:hanging="360"/>
        <w:rPr>
          <w:rFonts w:asciiTheme="minorHAnsi" w:hAnsiTheme="minorHAnsi" w:cstheme="minorHAnsi"/>
          <w:b/>
          <w:szCs w:val="22"/>
        </w:rPr>
      </w:pPr>
      <w:r w:rsidRPr="0022799D">
        <w:rPr>
          <w:rFonts w:asciiTheme="minorHAnsi" w:hAnsiTheme="minorHAnsi" w:cstheme="minorHAnsi"/>
          <w:b/>
          <w:szCs w:val="22"/>
        </w:rPr>
        <w:t>2.25</w:t>
      </w:r>
      <w:r w:rsidRPr="0022799D">
        <w:rPr>
          <w:rFonts w:asciiTheme="minorHAnsi" w:hAnsiTheme="minorHAnsi" w:cstheme="minorHAnsi"/>
          <w:b/>
          <w:szCs w:val="22"/>
        </w:rPr>
        <w:tab/>
        <w:t>Confidentiality Agreement</w:t>
      </w:r>
    </w:p>
    <w:p w14:paraId="0641D21D" w14:textId="6711DC67" w:rsidR="000434CD" w:rsidRPr="0022799D" w:rsidRDefault="000434CD" w:rsidP="000434CD">
      <w:pPr>
        <w:pStyle w:val="NormalIndent"/>
        <w:ind w:left="0"/>
        <w:jc w:val="both"/>
        <w:rPr>
          <w:rFonts w:asciiTheme="minorHAnsi" w:hAnsiTheme="minorHAnsi" w:cstheme="minorHAnsi"/>
          <w:szCs w:val="22"/>
          <w:lang w:val="en-US"/>
        </w:rPr>
      </w:pPr>
      <w:r w:rsidRPr="0022799D">
        <w:rPr>
          <w:rFonts w:asciiTheme="minorHAnsi" w:hAnsiTheme="minorHAnsi" w:cstheme="minorHAnsi"/>
          <w:szCs w:val="22"/>
          <w:lang w:val="en-US"/>
        </w:rPr>
        <w:t xml:space="preserve">The Proponent acknowledges that prior to the Closing Time it may be required to enter into a confidentiality agreement with the </w:t>
      </w:r>
      <w:r w:rsidR="00FD288F" w:rsidRPr="00FD288F">
        <w:rPr>
          <w:rFonts w:ascii="Calibri" w:hAnsi="Calibri" w:cstheme="minorHAnsi"/>
          <w:b/>
          <w:i/>
          <w:color w:val="FF0000"/>
          <w:szCs w:val="22"/>
          <w:lang w:val="en-US"/>
        </w:rPr>
        <w:t>[NaaS Operator]</w:t>
      </w:r>
      <w:r w:rsidRPr="0022799D">
        <w:rPr>
          <w:rFonts w:asciiTheme="minorHAnsi" w:hAnsiTheme="minorHAnsi" w:cstheme="minorHAnsi"/>
          <w:szCs w:val="22"/>
          <w:lang w:val="en-US"/>
        </w:rPr>
        <w:t xml:space="preserve"> in order to obtain access to confidential materials relevant to preparing a proposal.</w:t>
      </w:r>
    </w:p>
    <w:p w14:paraId="26266333" w14:textId="77777777" w:rsidR="000434CD" w:rsidRPr="0022799D" w:rsidRDefault="000434CD" w:rsidP="000434CD">
      <w:pPr>
        <w:pStyle w:val="BodyText"/>
        <w:rPr>
          <w:rFonts w:asciiTheme="minorHAnsi" w:hAnsiTheme="minorHAnsi" w:cstheme="minorHAnsi"/>
          <w:szCs w:val="22"/>
        </w:rPr>
      </w:pPr>
    </w:p>
    <w:p w14:paraId="29B86C01" w14:textId="77777777" w:rsidR="000434CD" w:rsidRPr="0022799D" w:rsidRDefault="000434CD" w:rsidP="000434CD">
      <w:pPr>
        <w:pStyle w:val="BodyText"/>
        <w:keepNext/>
        <w:spacing w:after="120"/>
        <w:ind w:left="360" w:hanging="360"/>
        <w:rPr>
          <w:rFonts w:asciiTheme="minorHAnsi" w:hAnsiTheme="minorHAnsi" w:cstheme="minorHAnsi"/>
          <w:b/>
          <w:szCs w:val="22"/>
        </w:rPr>
      </w:pPr>
      <w:r w:rsidRPr="0022799D">
        <w:rPr>
          <w:rFonts w:asciiTheme="minorHAnsi" w:hAnsiTheme="minorHAnsi" w:cstheme="minorHAnsi"/>
          <w:b/>
          <w:szCs w:val="22"/>
        </w:rPr>
        <w:t>2.26</w:t>
      </w:r>
      <w:r w:rsidRPr="0022799D">
        <w:rPr>
          <w:rFonts w:asciiTheme="minorHAnsi" w:hAnsiTheme="minorHAnsi" w:cstheme="minorHAnsi"/>
          <w:b/>
          <w:szCs w:val="22"/>
        </w:rPr>
        <w:tab/>
        <w:t>Alternative Solutions</w:t>
      </w:r>
    </w:p>
    <w:p w14:paraId="231418FD" w14:textId="77777777" w:rsidR="000434CD" w:rsidRPr="0022799D" w:rsidRDefault="000434CD" w:rsidP="000434CD">
      <w:pPr>
        <w:pStyle w:val="BodyText"/>
        <w:keepNext/>
        <w:rPr>
          <w:rFonts w:asciiTheme="minorHAnsi" w:hAnsiTheme="minorHAnsi" w:cstheme="minorHAnsi"/>
          <w:szCs w:val="22"/>
        </w:rPr>
      </w:pPr>
      <w:r w:rsidRPr="0022799D">
        <w:rPr>
          <w:rFonts w:asciiTheme="minorHAnsi" w:hAnsiTheme="minorHAnsi" w:cstheme="minorHAnsi"/>
          <w:szCs w:val="22"/>
        </w:rPr>
        <w:t>If more than one approach to deliver the services described in the RFP are offered, Proponents should submit the alternative approach in a separate proposal.</w:t>
      </w:r>
    </w:p>
    <w:p w14:paraId="550F6558" w14:textId="77777777" w:rsidR="000434CD" w:rsidRPr="0022799D" w:rsidRDefault="000434CD" w:rsidP="000434CD">
      <w:pPr>
        <w:pStyle w:val="BodyText"/>
        <w:keepNext/>
        <w:rPr>
          <w:rFonts w:asciiTheme="minorHAnsi" w:hAnsiTheme="minorHAnsi" w:cstheme="minorHAnsi"/>
          <w:szCs w:val="22"/>
        </w:rPr>
      </w:pPr>
    </w:p>
    <w:p w14:paraId="4AAFCD17" w14:textId="77777777" w:rsidR="000434CD" w:rsidRPr="0022799D" w:rsidRDefault="000434CD" w:rsidP="000434CD">
      <w:pPr>
        <w:pStyle w:val="BodyText"/>
        <w:keepNext/>
        <w:spacing w:after="120"/>
        <w:ind w:left="360" w:hanging="360"/>
        <w:rPr>
          <w:rFonts w:asciiTheme="minorHAnsi" w:hAnsiTheme="minorHAnsi" w:cstheme="minorHAnsi"/>
          <w:b/>
          <w:szCs w:val="22"/>
        </w:rPr>
      </w:pPr>
      <w:r w:rsidRPr="0022799D">
        <w:rPr>
          <w:rFonts w:asciiTheme="minorHAnsi" w:hAnsiTheme="minorHAnsi" w:cstheme="minorHAnsi"/>
          <w:b/>
          <w:szCs w:val="22"/>
        </w:rPr>
        <w:t>2.27</w:t>
      </w:r>
      <w:r w:rsidRPr="0022799D">
        <w:rPr>
          <w:rFonts w:asciiTheme="minorHAnsi" w:hAnsiTheme="minorHAnsi" w:cstheme="minorHAnsi"/>
          <w:b/>
          <w:szCs w:val="22"/>
        </w:rPr>
        <w:tab/>
        <w:t>Collection and Use of Personal Information</w:t>
      </w:r>
    </w:p>
    <w:p w14:paraId="555BC951" w14:textId="44CC165E" w:rsidR="000434CD" w:rsidRPr="0022799D" w:rsidRDefault="000434CD" w:rsidP="000434CD">
      <w:pPr>
        <w:rPr>
          <w:rFonts w:cstheme="minorHAnsi"/>
          <w:szCs w:val="22"/>
        </w:rPr>
      </w:pPr>
      <w:r w:rsidRPr="0022799D">
        <w:rPr>
          <w:rFonts w:cstheme="minorHAnsi"/>
          <w:szCs w:val="22"/>
        </w:rPr>
        <w:t xml:space="preserve">Proponents are solely responsible for familiarizing themselves, and ensuring that they comply, with the laws applicable to the collection and dissemination of information, including resumes and other personal information concerning employees and employees of any subcontractors.  If the RFP requires Proponents to provide the </w:t>
      </w:r>
      <w:r w:rsidR="00FD288F" w:rsidRPr="00FD288F">
        <w:rPr>
          <w:rFonts w:ascii="Calibri" w:hAnsi="Calibri" w:cstheme="minorHAnsi"/>
          <w:b/>
          <w:i/>
          <w:color w:val="FF0000"/>
          <w:szCs w:val="22"/>
        </w:rPr>
        <w:t>[NaaS Operator]</w:t>
      </w:r>
      <w:r w:rsidRPr="0022799D">
        <w:rPr>
          <w:rFonts w:cstheme="minorHAnsi"/>
          <w:szCs w:val="22"/>
        </w:rPr>
        <w:t xml:space="preserve"> with personal information of employees who have been included as resources in response to the RFP, Proponents will ensure that they have obtained written consent from each of those employees before forwarding such personal information to the </w:t>
      </w:r>
      <w:r w:rsidR="00FD288F" w:rsidRPr="00FD288F">
        <w:rPr>
          <w:rFonts w:ascii="Calibri" w:hAnsi="Calibri" w:cstheme="minorHAnsi"/>
          <w:b/>
          <w:i/>
          <w:color w:val="FF0000"/>
          <w:szCs w:val="22"/>
        </w:rPr>
        <w:t>[NaaS Operator]</w:t>
      </w:r>
      <w:r w:rsidRPr="0022799D">
        <w:rPr>
          <w:rFonts w:cstheme="minorHAnsi"/>
          <w:szCs w:val="22"/>
        </w:rPr>
        <w:t xml:space="preserve">.  Such written consents should specify that the personal information may be forwarded to the </w:t>
      </w:r>
      <w:r w:rsidR="00FD288F" w:rsidRPr="00FD288F">
        <w:rPr>
          <w:rFonts w:ascii="Calibri" w:hAnsi="Calibri" w:cstheme="minorHAnsi"/>
          <w:b/>
          <w:i/>
          <w:color w:val="FF0000"/>
          <w:szCs w:val="22"/>
        </w:rPr>
        <w:t>[NaaS Operator]</w:t>
      </w:r>
      <w:r w:rsidRPr="0022799D">
        <w:rPr>
          <w:rFonts w:cstheme="minorHAnsi"/>
          <w:szCs w:val="22"/>
        </w:rPr>
        <w:t xml:space="preserve"> for the purposes of responding to the RFP and used by the </w:t>
      </w:r>
      <w:r w:rsidR="00FD288F" w:rsidRPr="00FD288F">
        <w:rPr>
          <w:rFonts w:ascii="Calibri" w:hAnsi="Calibri" w:cstheme="minorHAnsi"/>
          <w:b/>
          <w:i/>
          <w:color w:val="FF0000"/>
          <w:szCs w:val="22"/>
        </w:rPr>
        <w:t>[NaaS Operator]</w:t>
      </w:r>
      <w:r w:rsidRPr="0022799D">
        <w:rPr>
          <w:rFonts w:cstheme="minorHAnsi"/>
          <w:szCs w:val="22"/>
        </w:rPr>
        <w:t xml:space="preserve"> for the purposes set out in the RFP.  The </w:t>
      </w:r>
      <w:r w:rsidR="00FD288F" w:rsidRPr="00FD288F">
        <w:rPr>
          <w:rFonts w:ascii="Calibri" w:hAnsi="Calibri" w:cstheme="minorHAnsi"/>
          <w:b/>
          <w:i/>
          <w:color w:val="FF0000"/>
          <w:szCs w:val="22"/>
        </w:rPr>
        <w:t>[NaaS Operator]</w:t>
      </w:r>
      <w:r w:rsidRPr="0022799D">
        <w:rPr>
          <w:rFonts w:cstheme="minorHAnsi"/>
          <w:szCs w:val="22"/>
        </w:rPr>
        <w:t xml:space="preserve"> may, at any time, request the original consents or copies of the original consents from Proponents, and upon such request being made, Proponents will </w:t>
      </w:r>
      <w:r w:rsidRPr="0022799D">
        <w:rPr>
          <w:rFonts w:cstheme="minorHAnsi"/>
          <w:szCs w:val="22"/>
        </w:rPr>
        <w:t xml:space="preserve">immediately supply such originals or copies to the </w:t>
      </w:r>
      <w:r w:rsidR="00FD288F" w:rsidRPr="00FD288F">
        <w:rPr>
          <w:rFonts w:ascii="Calibri" w:hAnsi="Calibri" w:cstheme="minorHAnsi"/>
          <w:b/>
          <w:i/>
          <w:color w:val="FF0000"/>
          <w:szCs w:val="22"/>
        </w:rPr>
        <w:t>[NaaS Operator]</w:t>
      </w:r>
      <w:r w:rsidRPr="0022799D">
        <w:rPr>
          <w:rFonts w:cstheme="minorHAnsi"/>
          <w:szCs w:val="22"/>
        </w:rPr>
        <w:t>.</w:t>
      </w:r>
    </w:p>
    <w:p w14:paraId="6B3B51CB" w14:textId="62F3D9C2" w:rsidR="000434CD" w:rsidRPr="0022799D" w:rsidRDefault="000434CD" w:rsidP="000E3326">
      <w:pPr>
        <w:pStyle w:val="BodyText"/>
        <w:keepNext/>
        <w:spacing w:after="120"/>
        <w:ind w:left="360" w:hanging="360"/>
        <w:rPr>
          <w:rFonts w:asciiTheme="minorHAnsi" w:hAnsiTheme="minorHAnsi" w:cstheme="minorHAnsi"/>
          <w:szCs w:val="22"/>
        </w:rPr>
      </w:pPr>
    </w:p>
    <w:p w14:paraId="5DBDD4C0" w14:textId="77777777" w:rsidR="000434CD" w:rsidRPr="0022799D" w:rsidRDefault="000434CD" w:rsidP="000434CD">
      <w:pPr>
        <w:pStyle w:val="NormalIndent"/>
        <w:ind w:left="0"/>
        <w:rPr>
          <w:rFonts w:asciiTheme="minorHAnsi" w:hAnsiTheme="minorHAnsi" w:cstheme="minorHAnsi"/>
          <w:szCs w:val="22"/>
          <w:lang w:val="en-US"/>
        </w:rPr>
      </w:pPr>
    </w:p>
    <w:p w14:paraId="5697BB44" w14:textId="77777777" w:rsidR="000434CD" w:rsidRPr="0022799D" w:rsidRDefault="000434CD" w:rsidP="000434CD">
      <w:pPr>
        <w:pStyle w:val="NormalIndent"/>
        <w:ind w:left="0"/>
        <w:rPr>
          <w:rFonts w:asciiTheme="minorHAnsi" w:hAnsiTheme="minorHAnsi" w:cstheme="minorHAnsi"/>
          <w:szCs w:val="22"/>
          <w:lang w:val="en-US"/>
        </w:rPr>
      </w:pPr>
    </w:p>
    <w:p w14:paraId="15F800AA" w14:textId="77777777" w:rsidR="000434CD" w:rsidRPr="0022799D" w:rsidRDefault="000434CD" w:rsidP="000434CD">
      <w:pPr>
        <w:pStyle w:val="NormalIndent"/>
        <w:keepNext/>
        <w:keepLines/>
        <w:spacing w:after="120"/>
        <w:ind w:left="284" w:hanging="284"/>
        <w:jc w:val="both"/>
        <w:rPr>
          <w:rFonts w:asciiTheme="minorHAnsi" w:hAnsiTheme="minorHAnsi" w:cstheme="minorHAnsi"/>
          <w:szCs w:val="22"/>
          <w:lang w:val="en-US"/>
        </w:rPr>
      </w:pPr>
      <w:r w:rsidRPr="0022799D">
        <w:rPr>
          <w:rFonts w:asciiTheme="minorHAnsi" w:hAnsiTheme="minorHAnsi" w:cstheme="minorHAnsi"/>
          <w:szCs w:val="22"/>
          <w:lang w:val="en-US"/>
        </w:rPr>
        <w:br w:type="page"/>
      </w:r>
    </w:p>
    <w:p w14:paraId="663E2EE1" w14:textId="77777777" w:rsidR="000434CD" w:rsidRPr="0022799D" w:rsidRDefault="000434CD" w:rsidP="0022611E">
      <w:pPr>
        <w:pStyle w:val="Heading1"/>
        <w:spacing w:before="480" w:after="240" w:line="276" w:lineRule="auto"/>
        <w:jc w:val="left"/>
        <w:rPr>
          <w:rFonts w:asciiTheme="minorHAnsi" w:hAnsiTheme="minorHAnsi" w:cstheme="minorHAnsi"/>
          <w:sz w:val="22"/>
          <w:szCs w:val="22"/>
        </w:rPr>
        <w:sectPr w:rsidR="000434CD" w:rsidRPr="0022799D" w:rsidSect="00CF7E5B">
          <w:footerReference w:type="first" r:id="rId12"/>
          <w:type w:val="continuous"/>
          <w:pgSz w:w="12240" w:h="15840"/>
          <w:pgMar w:top="720" w:right="1584" w:bottom="720" w:left="720" w:header="720" w:footer="720" w:gutter="0"/>
          <w:cols w:num="2" w:space="720" w:equalWidth="0">
            <w:col w:w="4680" w:space="720"/>
            <w:col w:w="4536"/>
          </w:cols>
          <w:docGrid w:linePitch="326"/>
        </w:sectPr>
      </w:pPr>
    </w:p>
    <w:p w14:paraId="7A99659F" w14:textId="72366D1A" w:rsidR="000434CD" w:rsidRPr="0022799D" w:rsidRDefault="00F476CF" w:rsidP="00B6315E">
      <w:pPr>
        <w:pStyle w:val="Heading1"/>
      </w:pPr>
      <w:bookmarkStart w:id="6" w:name="_Toc365280281"/>
      <w:bookmarkStart w:id="7" w:name="_Toc365280514"/>
      <w:bookmarkStart w:id="8" w:name="_Toc44612928"/>
      <w:bookmarkEnd w:id="6"/>
      <w:bookmarkEnd w:id="7"/>
      <w:r w:rsidRPr="0022799D">
        <w:lastRenderedPageBreak/>
        <w:t>Information for Bidders</w:t>
      </w:r>
      <w:bookmarkEnd w:id="8"/>
    </w:p>
    <w:p w14:paraId="69DC7693" w14:textId="6CD36F27" w:rsidR="000434CD" w:rsidRPr="0022799D" w:rsidRDefault="00F476CF" w:rsidP="00B6315E">
      <w:pPr>
        <w:pStyle w:val="Heading2"/>
      </w:pPr>
      <w:bookmarkStart w:id="9" w:name="_Toc44612929"/>
      <w:r w:rsidRPr="0022799D">
        <w:t>Introduction</w:t>
      </w:r>
      <w:bookmarkEnd w:id="9"/>
    </w:p>
    <w:p w14:paraId="49BDE24F" w14:textId="0EF03729" w:rsidR="000434CD" w:rsidRPr="00FD288F" w:rsidRDefault="000434CD" w:rsidP="00050500">
      <w:pPr>
        <w:rPr>
          <w:b/>
          <w:bCs/>
          <w:i/>
          <w:iCs/>
          <w:color w:val="FF0000"/>
        </w:rPr>
      </w:pPr>
      <w:r w:rsidRPr="00FD288F">
        <w:rPr>
          <w:b/>
          <w:bCs/>
          <w:i/>
          <w:iCs/>
          <w:color w:val="FF0000"/>
        </w:rPr>
        <w:t xml:space="preserve">[Author: briefly </w:t>
      </w:r>
      <w:r w:rsidR="00573645" w:rsidRPr="00FD288F">
        <w:rPr>
          <w:b/>
          <w:bCs/>
          <w:i/>
          <w:iCs/>
          <w:color w:val="FF0000"/>
        </w:rPr>
        <w:t>summary of your organization, the problem, and the product or service you want to offer as a solution</w:t>
      </w:r>
      <w:r w:rsidRPr="00FD288F">
        <w:rPr>
          <w:b/>
          <w:bCs/>
          <w:i/>
          <w:iCs/>
          <w:color w:val="FF0000"/>
        </w:rPr>
        <w:t>]</w:t>
      </w:r>
    </w:p>
    <w:p w14:paraId="292251EB" w14:textId="69F45BDC" w:rsidR="00B37A52" w:rsidRPr="0022799D" w:rsidRDefault="00B37A52" w:rsidP="000000B6">
      <w:pPr>
        <w:rPr>
          <w:b/>
          <w:bCs/>
        </w:rPr>
      </w:pPr>
      <w:r w:rsidRPr="0022799D">
        <w:rPr>
          <w:b/>
          <w:bCs/>
        </w:rPr>
        <w:t>NaaS Operator Summary</w:t>
      </w:r>
    </w:p>
    <w:p w14:paraId="7155E448" w14:textId="04FC37EF" w:rsidR="00B37A52" w:rsidRPr="00FD288F" w:rsidRDefault="00050500" w:rsidP="00B37A52">
      <w:pPr>
        <w:rPr>
          <w:b/>
          <w:i/>
          <w:iCs/>
          <w:color w:val="FF0000"/>
          <w:szCs w:val="22"/>
        </w:rPr>
      </w:pPr>
      <w:r w:rsidRPr="00FD288F">
        <w:rPr>
          <w:rFonts w:cstheme="minorHAnsi"/>
          <w:b/>
          <w:i/>
          <w:iCs/>
          <w:color w:val="FF0000"/>
          <w:szCs w:val="22"/>
        </w:rPr>
        <w:t>[Author: Provide a</w:t>
      </w:r>
      <w:r w:rsidR="00B37A52" w:rsidRPr="00FD288F">
        <w:rPr>
          <w:b/>
          <w:i/>
          <w:iCs/>
          <w:color w:val="FF0000"/>
          <w:szCs w:val="22"/>
        </w:rPr>
        <w:t xml:space="preserve"> Company Summary, which includes the business areas covered by the operator, its mission, vision, goals. and the local and international presence. Describe the company leadership structure and operations, local and international</w:t>
      </w:r>
      <w:r w:rsidRPr="00FD288F">
        <w:rPr>
          <w:b/>
          <w:i/>
          <w:iCs/>
          <w:color w:val="FF0000"/>
          <w:szCs w:val="22"/>
        </w:rPr>
        <w:t>]</w:t>
      </w:r>
    </w:p>
    <w:p w14:paraId="106178B8" w14:textId="79EC1232" w:rsidR="002E1F7A" w:rsidRPr="0022799D" w:rsidRDefault="00B37A52" w:rsidP="000000B6">
      <w:pPr>
        <w:rPr>
          <w:b/>
          <w:bCs/>
        </w:rPr>
      </w:pPr>
      <w:r w:rsidRPr="0022799D">
        <w:rPr>
          <w:b/>
          <w:bCs/>
        </w:rPr>
        <w:t>Business Need</w:t>
      </w:r>
    </w:p>
    <w:p w14:paraId="0723996B" w14:textId="1B5DF609" w:rsidR="00B37A52" w:rsidRPr="00FD288F" w:rsidRDefault="00050500" w:rsidP="002E1F7A">
      <w:pPr>
        <w:rPr>
          <w:b/>
          <w:bCs/>
          <w:i/>
          <w:iCs/>
          <w:color w:val="FF0000"/>
        </w:rPr>
      </w:pPr>
      <w:r w:rsidRPr="00FD288F">
        <w:rPr>
          <w:b/>
          <w:bCs/>
          <w:i/>
          <w:iCs/>
          <w:color w:val="FF0000"/>
        </w:rPr>
        <w:t xml:space="preserve">[Author: </w:t>
      </w:r>
      <w:r w:rsidR="00B37A52" w:rsidRPr="00FD288F">
        <w:rPr>
          <w:b/>
          <w:bCs/>
          <w:i/>
          <w:iCs/>
          <w:color w:val="FF0000"/>
        </w:rPr>
        <w:t>Describe the Business need being addressed by this RFx process</w:t>
      </w:r>
      <w:r w:rsidR="004723E4" w:rsidRPr="00FD288F">
        <w:rPr>
          <w:b/>
          <w:bCs/>
          <w:i/>
          <w:iCs/>
          <w:color w:val="FF0000"/>
        </w:rPr>
        <w:t>]</w:t>
      </w:r>
    </w:p>
    <w:p w14:paraId="7F65A807" w14:textId="77777777" w:rsidR="002E1F7A" w:rsidRPr="0022799D" w:rsidRDefault="00B37A52" w:rsidP="000000B6">
      <w:pPr>
        <w:rPr>
          <w:b/>
          <w:bCs/>
        </w:rPr>
      </w:pPr>
      <w:r w:rsidRPr="0022799D">
        <w:rPr>
          <w:b/>
          <w:bCs/>
        </w:rPr>
        <w:t>Request for Product or Service</w:t>
      </w:r>
    </w:p>
    <w:p w14:paraId="7BC149B3" w14:textId="705E1216" w:rsidR="00B37A52" w:rsidRPr="00FD288F" w:rsidRDefault="004723E4" w:rsidP="002E1F7A">
      <w:pPr>
        <w:rPr>
          <w:b/>
          <w:bCs/>
          <w:i/>
          <w:iCs/>
          <w:color w:val="FF0000"/>
        </w:rPr>
      </w:pPr>
      <w:r w:rsidRPr="00FD288F">
        <w:rPr>
          <w:b/>
          <w:bCs/>
          <w:i/>
          <w:iCs/>
          <w:color w:val="FF0000"/>
        </w:rPr>
        <w:t>[Author: Provide a</w:t>
      </w:r>
      <w:r w:rsidR="00B37A52" w:rsidRPr="00FD288F">
        <w:rPr>
          <w:b/>
          <w:bCs/>
          <w:i/>
          <w:iCs/>
          <w:color w:val="FF0000"/>
        </w:rPr>
        <w:t xml:space="preserve"> high-level description of the intended solution for the business need</w:t>
      </w:r>
      <w:r w:rsidRPr="00FD288F">
        <w:rPr>
          <w:b/>
          <w:bCs/>
          <w:i/>
          <w:iCs/>
          <w:color w:val="FF0000"/>
        </w:rPr>
        <w:t>]</w:t>
      </w:r>
    </w:p>
    <w:p w14:paraId="3AEF97AF" w14:textId="1C675E84" w:rsidR="00C4731F" w:rsidRPr="0022799D" w:rsidRDefault="000000B6" w:rsidP="000000B6">
      <w:pPr>
        <w:pStyle w:val="Heading2"/>
      </w:pPr>
      <w:bookmarkStart w:id="10" w:name="_Toc44612930"/>
      <w:r w:rsidRPr="0022799D">
        <w:t>Statement of Purpose</w:t>
      </w:r>
      <w:bookmarkEnd w:id="10"/>
    </w:p>
    <w:p w14:paraId="69C8D313" w14:textId="0F55448D" w:rsidR="000000B6" w:rsidRPr="0022799D" w:rsidRDefault="00524EAA" w:rsidP="00481993">
      <w:r w:rsidRPr="0022799D">
        <w:t xml:space="preserve">The objective of this RFP process is to fulfill the </w:t>
      </w:r>
      <w:r w:rsidR="00FD288F" w:rsidRPr="00FD288F">
        <w:rPr>
          <w:b/>
          <w:bCs/>
          <w:i/>
          <w:color w:val="FF0000"/>
        </w:rPr>
        <w:t>[NaaS Operator]</w:t>
      </w:r>
      <w:r w:rsidR="00E00C51" w:rsidRPr="0022799D">
        <w:rPr>
          <w:color w:val="0070C0"/>
        </w:rPr>
        <w:t xml:space="preserve"> </w:t>
      </w:r>
      <w:r w:rsidR="00E00C51" w:rsidRPr="0022799D">
        <w:t xml:space="preserve">business need </w:t>
      </w:r>
      <w:r w:rsidR="00312376" w:rsidRPr="0022799D">
        <w:t xml:space="preserve">stated above with an intention to purchase from the marked the goods and/or services which </w:t>
      </w:r>
      <w:r w:rsidR="00DA65BF" w:rsidRPr="0022799D">
        <w:t>best achieve such goal, at the most competitive price.</w:t>
      </w:r>
    </w:p>
    <w:p w14:paraId="550C7DAD" w14:textId="77777777" w:rsidR="00481993" w:rsidRPr="0022799D" w:rsidRDefault="000000B6" w:rsidP="000000B6">
      <w:pPr>
        <w:spacing w:before="0" w:after="0" w:line="259" w:lineRule="auto"/>
        <w:ind w:left="720"/>
        <w:contextualSpacing/>
        <w:jc w:val="left"/>
        <w:rPr>
          <w:rFonts w:cstheme="minorHAnsi"/>
          <w:b/>
          <w:bCs/>
          <w:sz w:val="21"/>
          <w:szCs w:val="21"/>
        </w:rPr>
      </w:pPr>
      <w:r w:rsidRPr="0022799D">
        <w:rPr>
          <w:rFonts w:cstheme="minorHAnsi"/>
          <w:b/>
          <w:bCs/>
          <w:sz w:val="21"/>
          <w:szCs w:val="21"/>
        </w:rPr>
        <w:t xml:space="preserve">Goal of the process: </w:t>
      </w:r>
    </w:p>
    <w:p w14:paraId="58566415" w14:textId="1539B989" w:rsidR="000000B6" w:rsidRPr="00FD288F" w:rsidRDefault="00AE3487" w:rsidP="000000B6">
      <w:pPr>
        <w:spacing w:before="0" w:after="0" w:line="259" w:lineRule="auto"/>
        <w:ind w:left="720"/>
        <w:contextualSpacing/>
        <w:jc w:val="left"/>
        <w:rPr>
          <w:rFonts w:cstheme="minorHAnsi"/>
          <w:b/>
          <w:bCs/>
          <w:i/>
          <w:iCs/>
          <w:color w:val="FF0000"/>
          <w:sz w:val="21"/>
          <w:szCs w:val="21"/>
        </w:rPr>
      </w:pPr>
      <w:r w:rsidRPr="00FD288F">
        <w:rPr>
          <w:b/>
          <w:bCs/>
          <w:i/>
          <w:iCs/>
          <w:color w:val="FF0000"/>
        </w:rPr>
        <w:t xml:space="preserve">[Author: Provide </w:t>
      </w:r>
      <w:r w:rsidRPr="00FD288F">
        <w:rPr>
          <w:rFonts w:cstheme="minorHAnsi"/>
          <w:b/>
          <w:bCs/>
          <w:i/>
          <w:iCs/>
          <w:color w:val="FF0000"/>
        </w:rPr>
        <w:t>a</w:t>
      </w:r>
      <w:r w:rsidR="000000B6" w:rsidRPr="00FD288F">
        <w:rPr>
          <w:rFonts w:cstheme="minorHAnsi"/>
          <w:b/>
          <w:bCs/>
          <w:i/>
          <w:iCs/>
          <w:color w:val="FF0000"/>
        </w:rPr>
        <w:t xml:space="preserve"> description of the goal that is aimed by the completion of this process, such request prices for specific items (RFP) or receive proposals to address the business need (RFP). This section includes a mention to how the completion of the process benefits the organization, and potentially the vendor and the society.</w:t>
      </w:r>
      <w:r w:rsidR="00617EC1" w:rsidRPr="00FD288F">
        <w:rPr>
          <w:rFonts w:cstheme="minorHAnsi"/>
          <w:b/>
          <w:bCs/>
          <w:i/>
          <w:iCs/>
          <w:color w:val="FF0000"/>
        </w:rPr>
        <w:t>]</w:t>
      </w:r>
    </w:p>
    <w:p w14:paraId="7FB4B6B2" w14:textId="77777777" w:rsidR="00481993" w:rsidRPr="0022799D" w:rsidRDefault="000000B6" w:rsidP="000000B6">
      <w:pPr>
        <w:spacing w:before="0" w:after="0" w:line="259" w:lineRule="auto"/>
        <w:ind w:left="720"/>
        <w:contextualSpacing/>
        <w:jc w:val="left"/>
        <w:rPr>
          <w:rFonts w:cstheme="minorHAnsi"/>
          <w:sz w:val="21"/>
          <w:szCs w:val="21"/>
        </w:rPr>
      </w:pPr>
      <w:r w:rsidRPr="0022799D">
        <w:rPr>
          <w:rFonts w:cstheme="minorHAnsi"/>
          <w:b/>
          <w:bCs/>
          <w:sz w:val="21"/>
          <w:szCs w:val="21"/>
        </w:rPr>
        <w:t>Intention to purchase:</w:t>
      </w:r>
      <w:r w:rsidRPr="0022799D">
        <w:rPr>
          <w:rFonts w:cstheme="minorHAnsi"/>
          <w:sz w:val="21"/>
          <w:szCs w:val="21"/>
        </w:rPr>
        <w:t xml:space="preserve"> </w:t>
      </w:r>
    </w:p>
    <w:p w14:paraId="054A4DDA" w14:textId="75386313" w:rsidR="000000B6" w:rsidRPr="00FD288F" w:rsidRDefault="00617EC1" w:rsidP="000000B6">
      <w:pPr>
        <w:spacing w:before="0" w:after="0" w:line="259" w:lineRule="auto"/>
        <w:ind w:left="720"/>
        <w:contextualSpacing/>
        <w:jc w:val="left"/>
        <w:rPr>
          <w:rFonts w:cstheme="minorHAnsi"/>
          <w:b/>
          <w:bCs/>
          <w:i/>
          <w:iCs/>
          <w:color w:val="FF0000"/>
          <w:sz w:val="21"/>
          <w:szCs w:val="21"/>
        </w:rPr>
      </w:pPr>
      <w:r w:rsidRPr="00FD288F">
        <w:rPr>
          <w:b/>
          <w:bCs/>
          <w:i/>
          <w:iCs/>
          <w:color w:val="FF0000"/>
        </w:rPr>
        <w:t xml:space="preserve">[Author: </w:t>
      </w:r>
      <w:r w:rsidR="000000B6" w:rsidRPr="00FD288F">
        <w:rPr>
          <w:rFonts w:cstheme="minorHAnsi"/>
          <w:b/>
          <w:bCs/>
          <w:i/>
          <w:iCs/>
          <w:color w:val="FF0000"/>
          <w:sz w:val="21"/>
          <w:szCs w:val="21"/>
        </w:rPr>
        <w:t>A statement of the intention to purchase, if applicable. It must include a disclaimer to allow the NaaS Operator to complete the RFx process without acquiring the product or service if neither solution fits the process need, or if the business conditions change and the NaaS Operator needs to cancel the process.</w:t>
      </w:r>
      <w:r w:rsidRPr="00FD288F">
        <w:rPr>
          <w:rFonts w:cstheme="minorHAnsi"/>
          <w:b/>
          <w:bCs/>
          <w:i/>
          <w:iCs/>
          <w:color w:val="FF0000"/>
          <w:sz w:val="21"/>
          <w:szCs w:val="21"/>
        </w:rPr>
        <w:t>]</w:t>
      </w:r>
    </w:p>
    <w:p w14:paraId="4D26DE71" w14:textId="08A3A029" w:rsidR="00BE3B5B" w:rsidRPr="0022799D" w:rsidRDefault="000000B6" w:rsidP="000000B6">
      <w:pPr>
        <w:pStyle w:val="Heading2"/>
      </w:pPr>
      <w:bookmarkStart w:id="11" w:name="_Ref44604968"/>
      <w:bookmarkStart w:id="12" w:name="_Toc44612931"/>
      <w:r w:rsidRPr="0022799D">
        <w:t>Project Schedule</w:t>
      </w:r>
      <w:bookmarkEnd w:id="11"/>
      <w:bookmarkEnd w:id="12"/>
    </w:p>
    <w:p w14:paraId="6044F955" w14:textId="332762B0" w:rsidR="00A92FFB" w:rsidRPr="0022799D" w:rsidRDefault="00A92FFB" w:rsidP="00BE3B5B">
      <w:r w:rsidRPr="0022799D">
        <w:t xml:space="preserve">The products and/or services required to fulfill the scope of work of this RFP must be </w:t>
      </w:r>
      <w:r w:rsidR="001D7140" w:rsidRPr="0022799D">
        <w:t xml:space="preserve">completely delivered and ready for acceptance by the </w:t>
      </w:r>
      <w:r w:rsidR="00FD288F" w:rsidRPr="00FD288F">
        <w:rPr>
          <w:b/>
          <w:i/>
          <w:color w:val="FF0000"/>
        </w:rPr>
        <w:t>[NaaS Operator]</w:t>
      </w:r>
      <w:r w:rsidR="001D7140" w:rsidRPr="0022799D">
        <w:t xml:space="preserve"> before </w:t>
      </w:r>
      <w:r w:rsidR="001D7140" w:rsidRPr="00FD288F">
        <w:rPr>
          <w:b/>
          <w:bCs/>
          <w:i/>
          <w:iCs/>
          <w:color w:val="FF0000"/>
        </w:rPr>
        <w:t>[Author: Insert latest delivery date]</w:t>
      </w:r>
      <w:r w:rsidR="00297B09" w:rsidRPr="00FD288F">
        <w:rPr>
          <w:color w:val="FF0000"/>
        </w:rPr>
        <w:t xml:space="preserve">, </w:t>
      </w:r>
      <w:r w:rsidR="00297B09" w:rsidRPr="0022799D">
        <w:t>unless the Contract specifies otherwise .</w:t>
      </w:r>
    </w:p>
    <w:p w14:paraId="0116F3F5" w14:textId="57DA1927" w:rsidR="00BE3B5B" w:rsidRPr="0022799D" w:rsidRDefault="000000B6" w:rsidP="000000B6">
      <w:pPr>
        <w:pStyle w:val="Heading2"/>
      </w:pPr>
      <w:bookmarkStart w:id="13" w:name="_Toc44612932"/>
      <w:r w:rsidRPr="0022799D">
        <w:t>RF</w:t>
      </w:r>
      <w:r w:rsidR="00766647" w:rsidRPr="0022799D">
        <w:t>P</w:t>
      </w:r>
      <w:r w:rsidRPr="0022799D">
        <w:t xml:space="preserve"> Timeline and Review Process</w:t>
      </w:r>
      <w:bookmarkEnd w:id="13"/>
    </w:p>
    <w:p w14:paraId="2CB6A84B" w14:textId="63E3FCD5" w:rsidR="000000B6" w:rsidRPr="0022799D" w:rsidRDefault="00AF0093" w:rsidP="00BE3B5B">
      <w:r w:rsidRPr="0022799D">
        <w:fldChar w:fldCharType="begin"/>
      </w:r>
      <w:r w:rsidRPr="0022799D">
        <w:instrText xml:space="preserve"> REF _Ref44587987 \h </w:instrText>
      </w:r>
      <w:r w:rsidRPr="0022799D">
        <w:fldChar w:fldCharType="separate"/>
      </w:r>
      <w:r w:rsidRPr="0022799D">
        <w:t xml:space="preserve">Table </w:t>
      </w:r>
      <w:r w:rsidRPr="0022799D">
        <w:rPr>
          <w:noProof/>
        </w:rPr>
        <w:t>1</w:t>
      </w:r>
      <w:r w:rsidRPr="0022799D">
        <w:fldChar w:fldCharType="end"/>
      </w:r>
      <w:r w:rsidRPr="0022799D">
        <w:t xml:space="preserve"> below provides </w:t>
      </w:r>
      <w:r w:rsidR="00860116" w:rsidRPr="0022799D">
        <w:t>the</w:t>
      </w:r>
      <w:r w:rsidR="008F3CF3" w:rsidRPr="0022799D">
        <w:t xml:space="preserve"> RFP process</w:t>
      </w:r>
      <w:r w:rsidR="00860116" w:rsidRPr="0022799D">
        <w:t xml:space="preserve"> milestones</w:t>
      </w:r>
      <w:r w:rsidR="008F3CF3" w:rsidRPr="0022799D">
        <w:t xml:space="preserve">. Dates are relative to the previous milestone, and </w:t>
      </w:r>
      <w:r w:rsidR="000F4812" w:rsidRPr="0022799D">
        <w:t>“Affected Party” is the entity which must meet the milestone.</w:t>
      </w:r>
    </w:p>
    <w:p w14:paraId="31009385" w14:textId="7E28342C" w:rsidR="001754BD" w:rsidRPr="0022799D" w:rsidRDefault="001754BD" w:rsidP="00BE3B5B"/>
    <w:p w14:paraId="127326DB" w14:textId="6A6D9EE4" w:rsidR="00146D5A" w:rsidRPr="0022799D" w:rsidRDefault="00146D5A" w:rsidP="00766647">
      <w:pPr>
        <w:pStyle w:val="Caption"/>
        <w:keepNext/>
        <w:jc w:val="center"/>
      </w:pPr>
      <w:bookmarkStart w:id="14" w:name="_Ref44587987"/>
      <w:r w:rsidRPr="0022799D">
        <w:lastRenderedPageBreak/>
        <w:t xml:space="preserve">Table </w:t>
      </w:r>
      <w:r w:rsidRPr="0022799D">
        <w:fldChar w:fldCharType="begin"/>
      </w:r>
      <w:r w:rsidRPr="0022799D">
        <w:instrText xml:space="preserve"> SEQ Table \* ARABIC </w:instrText>
      </w:r>
      <w:r w:rsidRPr="0022799D">
        <w:fldChar w:fldCharType="separate"/>
      </w:r>
      <w:r w:rsidRPr="0022799D">
        <w:rPr>
          <w:noProof/>
        </w:rPr>
        <w:t>1</w:t>
      </w:r>
      <w:r w:rsidRPr="0022799D">
        <w:fldChar w:fldCharType="end"/>
      </w:r>
      <w:bookmarkEnd w:id="14"/>
      <w:r w:rsidRPr="0022799D">
        <w:t xml:space="preserve">. </w:t>
      </w:r>
      <w:r w:rsidR="00766647" w:rsidRPr="0022799D">
        <w:t>RFP timeline</w:t>
      </w:r>
    </w:p>
    <w:tbl>
      <w:tblPr>
        <w:tblStyle w:val="TableGrid"/>
        <w:tblW w:w="9181" w:type="dxa"/>
        <w:jc w:val="center"/>
        <w:tblLook w:val="04A0" w:firstRow="1" w:lastRow="0" w:firstColumn="1" w:lastColumn="0" w:noHBand="0" w:noVBand="1"/>
      </w:tblPr>
      <w:tblGrid>
        <w:gridCol w:w="3823"/>
        <w:gridCol w:w="2976"/>
        <w:gridCol w:w="2382"/>
      </w:tblGrid>
      <w:tr w:rsidR="00146D5A" w:rsidRPr="0022799D" w14:paraId="5670CFF8" w14:textId="77777777" w:rsidTr="00146D5A">
        <w:trPr>
          <w:trHeight w:val="207"/>
          <w:tblHeader/>
          <w:jc w:val="center"/>
        </w:trPr>
        <w:tc>
          <w:tcPr>
            <w:tcW w:w="3823" w:type="dxa"/>
            <w:shd w:val="clear" w:color="auto" w:fill="4472C4" w:themeFill="accent5"/>
            <w:vAlign w:val="center"/>
          </w:tcPr>
          <w:p w14:paraId="6177D207" w14:textId="77777777" w:rsidR="001754BD" w:rsidRPr="0022799D" w:rsidRDefault="001754BD" w:rsidP="0043671D">
            <w:pPr>
              <w:spacing w:before="0" w:after="0"/>
              <w:ind w:left="0"/>
              <w:jc w:val="center"/>
              <w:rPr>
                <w:rFonts w:cstheme="minorHAnsi"/>
                <w:color w:val="FFFFFF" w:themeColor="background1"/>
                <w:sz w:val="20"/>
                <w:szCs w:val="20"/>
              </w:rPr>
            </w:pPr>
            <w:r w:rsidRPr="0022799D">
              <w:rPr>
                <w:rFonts w:cstheme="minorHAnsi"/>
                <w:color w:val="FFFFFF" w:themeColor="background1"/>
                <w:sz w:val="20"/>
                <w:szCs w:val="20"/>
              </w:rPr>
              <w:t>RFx Milestone</w:t>
            </w:r>
          </w:p>
        </w:tc>
        <w:tc>
          <w:tcPr>
            <w:tcW w:w="2976" w:type="dxa"/>
            <w:shd w:val="clear" w:color="auto" w:fill="4472C4" w:themeFill="accent5"/>
            <w:vAlign w:val="center"/>
          </w:tcPr>
          <w:p w14:paraId="4CC144D6" w14:textId="2C2A93E1" w:rsidR="001754BD" w:rsidRPr="0022799D" w:rsidRDefault="003747B4" w:rsidP="0043671D">
            <w:pPr>
              <w:spacing w:before="0" w:after="0"/>
              <w:ind w:left="0"/>
              <w:jc w:val="center"/>
              <w:rPr>
                <w:rFonts w:cstheme="minorHAnsi"/>
                <w:color w:val="FFFFFF" w:themeColor="background1"/>
                <w:sz w:val="20"/>
                <w:szCs w:val="20"/>
              </w:rPr>
            </w:pPr>
            <w:r w:rsidRPr="0022799D">
              <w:rPr>
                <w:rFonts w:cstheme="minorHAnsi"/>
                <w:color w:val="FFFFFF" w:themeColor="background1"/>
                <w:sz w:val="20"/>
                <w:szCs w:val="20"/>
              </w:rPr>
              <w:t>Affected Party</w:t>
            </w:r>
          </w:p>
        </w:tc>
        <w:tc>
          <w:tcPr>
            <w:tcW w:w="2382" w:type="dxa"/>
            <w:shd w:val="clear" w:color="auto" w:fill="4472C4" w:themeFill="accent5"/>
            <w:vAlign w:val="center"/>
          </w:tcPr>
          <w:p w14:paraId="2D7AADF8" w14:textId="6E342D99" w:rsidR="001754BD" w:rsidRPr="0022799D" w:rsidRDefault="001754BD" w:rsidP="00146D5A">
            <w:pPr>
              <w:spacing w:before="0" w:after="0"/>
              <w:ind w:left="0"/>
              <w:jc w:val="center"/>
              <w:rPr>
                <w:rFonts w:cstheme="minorHAnsi"/>
                <w:color w:val="FFFFFF" w:themeColor="background1"/>
                <w:sz w:val="20"/>
                <w:szCs w:val="20"/>
              </w:rPr>
            </w:pPr>
            <w:r w:rsidRPr="0022799D">
              <w:rPr>
                <w:rFonts w:cstheme="minorHAnsi"/>
                <w:color w:val="FFFFFF" w:themeColor="background1"/>
                <w:sz w:val="20"/>
                <w:szCs w:val="20"/>
              </w:rPr>
              <w:t>Date</w:t>
            </w:r>
            <w:r w:rsidR="00146D5A" w:rsidRPr="0022799D">
              <w:rPr>
                <w:rFonts w:cstheme="minorHAnsi"/>
                <w:color w:val="FFFFFF" w:themeColor="background1"/>
                <w:sz w:val="20"/>
                <w:szCs w:val="20"/>
              </w:rPr>
              <w:t xml:space="preserve"> </w:t>
            </w:r>
          </w:p>
        </w:tc>
      </w:tr>
      <w:tr w:rsidR="001754BD" w:rsidRPr="0022799D" w14:paraId="1E0B4BFD" w14:textId="77777777" w:rsidTr="00146D5A">
        <w:trPr>
          <w:trHeight w:val="273"/>
          <w:jc w:val="center"/>
        </w:trPr>
        <w:tc>
          <w:tcPr>
            <w:tcW w:w="3823" w:type="dxa"/>
            <w:vAlign w:val="center"/>
          </w:tcPr>
          <w:p w14:paraId="40E744DF" w14:textId="3110708F" w:rsidR="006F5839" w:rsidRPr="0022799D" w:rsidRDefault="0029740E" w:rsidP="00C04683">
            <w:pPr>
              <w:pStyle w:val="InBox"/>
              <w:spacing w:before="0" w:after="0"/>
              <w:jc w:val="left"/>
              <w:rPr>
                <w:rFonts w:cstheme="minorHAnsi"/>
                <w:szCs w:val="20"/>
              </w:rPr>
            </w:pPr>
            <w:r w:rsidRPr="0022799D">
              <w:rPr>
                <w:rFonts w:cstheme="minorHAnsi"/>
                <w:szCs w:val="20"/>
              </w:rPr>
              <w:t xml:space="preserve">Invitation Letter </w:t>
            </w:r>
            <w:r w:rsidR="001620BF" w:rsidRPr="0022799D">
              <w:rPr>
                <w:rFonts w:cstheme="minorHAnsi"/>
                <w:szCs w:val="20"/>
              </w:rPr>
              <w:t xml:space="preserve">and Pre-qualification form </w:t>
            </w:r>
            <w:r w:rsidRPr="0022799D">
              <w:rPr>
                <w:rFonts w:cstheme="minorHAnsi"/>
                <w:szCs w:val="20"/>
              </w:rPr>
              <w:t>Submitted to Vendors</w:t>
            </w:r>
          </w:p>
        </w:tc>
        <w:tc>
          <w:tcPr>
            <w:tcW w:w="2976" w:type="dxa"/>
            <w:vAlign w:val="center"/>
          </w:tcPr>
          <w:p w14:paraId="0349E872" w14:textId="21D67CA1" w:rsidR="001754BD" w:rsidRPr="0022799D" w:rsidRDefault="00FD288F" w:rsidP="00636872">
            <w:pPr>
              <w:pStyle w:val="InBox"/>
              <w:spacing w:before="0" w:after="0"/>
              <w:jc w:val="center"/>
              <w:rPr>
                <w:rFonts w:cstheme="minorHAnsi"/>
                <w:szCs w:val="20"/>
              </w:rPr>
            </w:pPr>
            <w:r w:rsidRPr="00FD288F">
              <w:rPr>
                <w:rFonts w:cstheme="minorHAnsi"/>
                <w:b/>
                <w:bCs/>
                <w:i/>
                <w:color w:val="FF0000"/>
                <w:szCs w:val="20"/>
              </w:rPr>
              <w:t>[NaaS Operator]</w:t>
            </w:r>
          </w:p>
        </w:tc>
        <w:tc>
          <w:tcPr>
            <w:tcW w:w="2382" w:type="dxa"/>
            <w:vAlign w:val="center"/>
          </w:tcPr>
          <w:p w14:paraId="45671131" w14:textId="70E8A946" w:rsidR="001754BD" w:rsidRPr="0022799D" w:rsidRDefault="00C04683" w:rsidP="007663DB">
            <w:pPr>
              <w:pStyle w:val="InBox"/>
              <w:spacing w:before="0" w:after="0"/>
              <w:jc w:val="center"/>
              <w:rPr>
                <w:rFonts w:cstheme="minorHAnsi"/>
                <w:szCs w:val="20"/>
              </w:rPr>
            </w:pPr>
            <w:r w:rsidRPr="0022799D">
              <w:rPr>
                <w:rFonts w:cstheme="minorHAnsi"/>
                <w:szCs w:val="20"/>
              </w:rPr>
              <w:t>RFx Start Date</w:t>
            </w:r>
          </w:p>
        </w:tc>
      </w:tr>
      <w:tr w:rsidR="006F5839" w:rsidRPr="0022799D" w14:paraId="7BA6A4BD" w14:textId="77777777" w:rsidTr="00146D5A">
        <w:trPr>
          <w:trHeight w:val="273"/>
          <w:jc w:val="center"/>
        </w:trPr>
        <w:tc>
          <w:tcPr>
            <w:tcW w:w="3823" w:type="dxa"/>
            <w:vAlign w:val="center"/>
          </w:tcPr>
          <w:p w14:paraId="767A6B5D" w14:textId="6628FE14" w:rsidR="006F5839" w:rsidRPr="0022799D" w:rsidRDefault="006F5839" w:rsidP="00DB57C1">
            <w:pPr>
              <w:pStyle w:val="InBox"/>
              <w:spacing w:before="0" w:after="0"/>
              <w:jc w:val="left"/>
              <w:rPr>
                <w:rFonts w:cstheme="minorHAnsi"/>
                <w:szCs w:val="20"/>
              </w:rPr>
            </w:pPr>
            <w:r w:rsidRPr="0022799D">
              <w:rPr>
                <w:rFonts w:cstheme="minorHAnsi"/>
                <w:szCs w:val="20"/>
              </w:rPr>
              <w:t xml:space="preserve">Acknowledgement of RFx Process </w:t>
            </w:r>
            <w:r w:rsidR="00C61647" w:rsidRPr="0022799D">
              <w:rPr>
                <w:rFonts w:cstheme="minorHAnsi"/>
                <w:szCs w:val="20"/>
              </w:rPr>
              <w:t>by Respondents</w:t>
            </w:r>
          </w:p>
        </w:tc>
        <w:tc>
          <w:tcPr>
            <w:tcW w:w="2976" w:type="dxa"/>
            <w:vAlign w:val="center"/>
          </w:tcPr>
          <w:p w14:paraId="5175CBEA" w14:textId="304EEF09" w:rsidR="006F5839" w:rsidRPr="0022799D" w:rsidRDefault="00636872" w:rsidP="00636872">
            <w:pPr>
              <w:pStyle w:val="InBox"/>
              <w:spacing w:before="0" w:after="0"/>
              <w:jc w:val="center"/>
              <w:rPr>
                <w:rFonts w:cstheme="minorHAnsi"/>
                <w:szCs w:val="20"/>
              </w:rPr>
            </w:pPr>
            <w:r w:rsidRPr="0022799D">
              <w:rPr>
                <w:rFonts w:cstheme="minorHAnsi"/>
                <w:szCs w:val="20"/>
              </w:rPr>
              <w:t>Respondent</w:t>
            </w:r>
          </w:p>
        </w:tc>
        <w:tc>
          <w:tcPr>
            <w:tcW w:w="2382" w:type="dxa"/>
            <w:vAlign w:val="center"/>
          </w:tcPr>
          <w:p w14:paraId="2F1CB709" w14:textId="77777777" w:rsidR="006F5839" w:rsidRPr="0022799D" w:rsidRDefault="006F5839" w:rsidP="007663DB">
            <w:pPr>
              <w:pStyle w:val="InBox"/>
              <w:spacing w:before="0" w:after="0"/>
              <w:jc w:val="center"/>
              <w:rPr>
                <w:rFonts w:cstheme="minorHAnsi"/>
                <w:szCs w:val="20"/>
              </w:rPr>
            </w:pPr>
            <w:r w:rsidRPr="0022799D">
              <w:rPr>
                <w:rFonts w:cstheme="minorHAnsi"/>
                <w:szCs w:val="20"/>
              </w:rPr>
              <w:t>+2 days</w:t>
            </w:r>
          </w:p>
        </w:tc>
      </w:tr>
      <w:tr w:rsidR="0068289B" w:rsidRPr="0022799D" w14:paraId="343F5CF0" w14:textId="77777777" w:rsidTr="00146D5A">
        <w:trPr>
          <w:trHeight w:val="273"/>
          <w:jc w:val="center"/>
        </w:trPr>
        <w:tc>
          <w:tcPr>
            <w:tcW w:w="3823" w:type="dxa"/>
            <w:vAlign w:val="center"/>
          </w:tcPr>
          <w:p w14:paraId="1C1242B9" w14:textId="5464AC17" w:rsidR="0068289B" w:rsidRPr="0022799D" w:rsidRDefault="0068289B" w:rsidP="00C04683">
            <w:pPr>
              <w:pStyle w:val="InBox"/>
              <w:spacing w:before="0" w:after="0"/>
              <w:jc w:val="left"/>
              <w:rPr>
                <w:rFonts w:cstheme="minorHAnsi"/>
                <w:szCs w:val="20"/>
              </w:rPr>
            </w:pPr>
            <w:r w:rsidRPr="0022799D">
              <w:rPr>
                <w:rFonts w:cstheme="minorHAnsi"/>
                <w:szCs w:val="20"/>
              </w:rPr>
              <w:t>Vendor Prequalification Submission</w:t>
            </w:r>
            <w:r w:rsidR="00EE6C12" w:rsidRPr="0022799D">
              <w:rPr>
                <w:rFonts w:cstheme="minorHAnsi"/>
                <w:szCs w:val="20"/>
              </w:rPr>
              <w:t xml:space="preserve"> by Respondents</w:t>
            </w:r>
          </w:p>
        </w:tc>
        <w:tc>
          <w:tcPr>
            <w:tcW w:w="2976" w:type="dxa"/>
            <w:vAlign w:val="center"/>
          </w:tcPr>
          <w:p w14:paraId="03966B08" w14:textId="06D18F6D" w:rsidR="0068289B" w:rsidRPr="0022799D" w:rsidRDefault="00636872" w:rsidP="00636872">
            <w:pPr>
              <w:pStyle w:val="InBox"/>
              <w:spacing w:before="0" w:after="0"/>
              <w:jc w:val="center"/>
              <w:rPr>
                <w:rFonts w:cstheme="minorHAnsi"/>
                <w:szCs w:val="20"/>
              </w:rPr>
            </w:pPr>
            <w:r w:rsidRPr="0022799D">
              <w:rPr>
                <w:rFonts w:cstheme="minorHAnsi"/>
                <w:szCs w:val="20"/>
              </w:rPr>
              <w:t>Respondent</w:t>
            </w:r>
          </w:p>
        </w:tc>
        <w:tc>
          <w:tcPr>
            <w:tcW w:w="2382" w:type="dxa"/>
            <w:vAlign w:val="center"/>
          </w:tcPr>
          <w:p w14:paraId="3C94D1BF" w14:textId="54CAD0A7" w:rsidR="0068289B" w:rsidRPr="0022799D" w:rsidRDefault="0068289B" w:rsidP="007663DB">
            <w:pPr>
              <w:pStyle w:val="InBox"/>
              <w:spacing w:before="0" w:after="0"/>
              <w:jc w:val="center"/>
              <w:rPr>
                <w:rFonts w:cstheme="minorHAnsi"/>
                <w:szCs w:val="20"/>
              </w:rPr>
            </w:pPr>
            <w:r w:rsidRPr="0022799D">
              <w:rPr>
                <w:rFonts w:cstheme="minorHAnsi"/>
                <w:szCs w:val="20"/>
              </w:rPr>
              <w:t>+2 weeks</w:t>
            </w:r>
          </w:p>
        </w:tc>
      </w:tr>
      <w:tr w:rsidR="0068289B" w:rsidRPr="0022799D" w14:paraId="434341F5" w14:textId="77777777" w:rsidTr="00146D5A">
        <w:trPr>
          <w:trHeight w:val="273"/>
          <w:jc w:val="center"/>
        </w:trPr>
        <w:tc>
          <w:tcPr>
            <w:tcW w:w="3823" w:type="dxa"/>
            <w:vAlign w:val="center"/>
          </w:tcPr>
          <w:p w14:paraId="326EE275" w14:textId="1184594F" w:rsidR="0068289B" w:rsidRPr="0022799D" w:rsidRDefault="0068289B" w:rsidP="00C04683">
            <w:pPr>
              <w:pStyle w:val="InBox"/>
              <w:spacing w:before="0" w:after="0"/>
              <w:jc w:val="left"/>
              <w:rPr>
                <w:rFonts w:cstheme="minorHAnsi"/>
                <w:szCs w:val="20"/>
              </w:rPr>
            </w:pPr>
            <w:r w:rsidRPr="0022799D">
              <w:rPr>
                <w:rFonts w:cstheme="minorHAnsi"/>
                <w:szCs w:val="20"/>
              </w:rPr>
              <w:t>Vendor Prequalification Response</w:t>
            </w:r>
            <w:r w:rsidR="00022612" w:rsidRPr="0022799D">
              <w:rPr>
                <w:rFonts w:cstheme="minorHAnsi"/>
                <w:szCs w:val="20"/>
              </w:rPr>
              <w:t xml:space="preserve"> </w:t>
            </w:r>
          </w:p>
        </w:tc>
        <w:tc>
          <w:tcPr>
            <w:tcW w:w="2976" w:type="dxa"/>
            <w:vAlign w:val="center"/>
          </w:tcPr>
          <w:p w14:paraId="62F26929" w14:textId="5F36889F" w:rsidR="0068289B" w:rsidRPr="0022799D" w:rsidRDefault="00FD288F" w:rsidP="00636872">
            <w:pPr>
              <w:pStyle w:val="InBox"/>
              <w:spacing w:before="0" w:after="0"/>
              <w:jc w:val="center"/>
              <w:rPr>
                <w:rFonts w:cstheme="minorHAnsi"/>
                <w:szCs w:val="20"/>
              </w:rPr>
            </w:pPr>
            <w:r w:rsidRPr="00FD288F">
              <w:rPr>
                <w:rFonts w:cstheme="minorHAnsi"/>
                <w:b/>
                <w:bCs/>
                <w:i/>
                <w:color w:val="FF0000"/>
                <w:szCs w:val="20"/>
              </w:rPr>
              <w:t>[NaaS Operator]</w:t>
            </w:r>
          </w:p>
        </w:tc>
        <w:tc>
          <w:tcPr>
            <w:tcW w:w="2382" w:type="dxa"/>
            <w:vAlign w:val="center"/>
          </w:tcPr>
          <w:p w14:paraId="08B92EC0" w14:textId="77777777" w:rsidR="0068289B" w:rsidRPr="0022799D" w:rsidRDefault="0068289B" w:rsidP="007663DB">
            <w:pPr>
              <w:pStyle w:val="InBox"/>
              <w:spacing w:before="0" w:after="0"/>
              <w:jc w:val="center"/>
              <w:rPr>
                <w:rFonts w:cstheme="minorHAnsi"/>
                <w:szCs w:val="20"/>
              </w:rPr>
            </w:pPr>
            <w:r w:rsidRPr="0022799D">
              <w:rPr>
                <w:rFonts w:cstheme="minorHAnsi"/>
                <w:szCs w:val="20"/>
              </w:rPr>
              <w:t>+1 week</w:t>
            </w:r>
          </w:p>
        </w:tc>
      </w:tr>
      <w:tr w:rsidR="0068289B" w:rsidRPr="0022799D" w14:paraId="7F80854B" w14:textId="77777777" w:rsidTr="00146D5A">
        <w:trPr>
          <w:trHeight w:val="273"/>
          <w:jc w:val="center"/>
        </w:trPr>
        <w:tc>
          <w:tcPr>
            <w:tcW w:w="3823" w:type="dxa"/>
            <w:vAlign w:val="center"/>
          </w:tcPr>
          <w:p w14:paraId="0646356A" w14:textId="08E00D28" w:rsidR="0068289B" w:rsidRPr="0022799D" w:rsidRDefault="0068289B" w:rsidP="00C04683">
            <w:pPr>
              <w:pStyle w:val="InBox"/>
              <w:spacing w:before="0" w:after="0"/>
              <w:jc w:val="left"/>
              <w:rPr>
                <w:rFonts w:cstheme="minorHAnsi"/>
                <w:szCs w:val="20"/>
              </w:rPr>
            </w:pPr>
            <w:r w:rsidRPr="0022799D">
              <w:rPr>
                <w:rFonts w:cstheme="minorHAnsi"/>
                <w:szCs w:val="20"/>
              </w:rPr>
              <w:t xml:space="preserve">RFx </w:t>
            </w:r>
            <w:r w:rsidR="00636872" w:rsidRPr="0022799D">
              <w:rPr>
                <w:rFonts w:cstheme="minorHAnsi"/>
                <w:szCs w:val="20"/>
              </w:rPr>
              <w:t xml:space="preserve">Document </w:t>
            </w:r>
            <w:r w:rsidRPr="0022799D">
              <w:rPr>
                <w:rFonts w:cstheme="minorHAnsi"/>
                <w:szCs w:val="20"/>
              </w:rPr>
              <w:t>Submitted to Respondents</w:t>
            </w:r>
          </w:p>
        </w:tc>
        <w:tc>
          <w:tcPr>
            <w:tcW w:w="2976" w:type="dxa"/>
            <w:vAlign w:val="center"/>
          </w:tcPr>
          <w:p w14:paraId="4E7BDC14" w14:textId="6A70CC29" w:rsidR="0068289B" w:rsidRPr="0022799D" w:rsidRDefault="00FD288F" w:rsidP="00636872">
            <w:pPr>
              <w:pStyle w:val="InBox"/>
              <w:spacing w:before="0" w:after="0"/>
              <w:jc w:val="center"/>
              <w:rPr>
                <w:rFonts w:cstheme="minorHAnsi"/>
                <w:szCs w:val="20"/>
              </w:rPr>
            </w:pPr>
            <w:r w:rsidRPr="00FD288F">
              <w:rPr>
                <w:rFonts w:cstheme="minorHAnsi"/>
                <w:b/>
                <w:bCs/>
                <w:i/>
                <w:color w:val="FF0000"/>
                <w:szCs w:val="20"/>
              </w:rPr>
              <w:t>[NaaS Operator]</w:t>
            </w:r>
          </w:p>
        </w:tc>
        <w:tc>
          <w:tcPr>
            <w:tcW w:w="2382" w:type="dxa"/>
            <w:vAlign w:val="center"/>
          </w:tcPr>
          <w:p w14:paraId="00B6CA6E" w14:textId="07A6E12B" w:rsidR="0068289B" w:rsidRPr="0022799D" w:rsidRDefault="005608E9" w:rsidP="007663DB">
            <w:pPr>
              <w:pStyle w:val="InBox"/>
              <w:spacing w:before="0" w:after="0"/>
              <w:jc w:val="center"/>
              <w:rPr>
                <w:rFonts w:cstheme="minorHAnsi"/>
                <w:szCs w:val="20"/>
              </w:rPr>
            </w:pPr>
            <w:r w:rsidRPr="0022799D">
              <w:rPr>
                <w:rFonts w:cstheme="minorHAnsi"/>
                <w:szCs w:val="20"/>
              </w:rPr>
              <w:t>Same day</w:t>
            </w:r>
          </w:p>
        </w:tc>
      </w:tr>
      <w:tr w:rsidR="0068289B" w:rsidRPr="0022799D" w14:paraId="3CA609BF" w14:textId="77777777" w:rsidTr="00146D5A">
        <w:trPr>
          <w:trHeight w:val="273"/>
          <w:jc w:val="center"/>
        </w:trPr>
        <w:tc>
          <w:tcPr>
            <w:tcW w:w="3823" w:type="dxa"/>
            <w:vAlign w:val="center"/>
          </w:tcPr>
          <w:p w14:paraId="493A8E4A" w14:textId="3EB09346" w:rsidR="0068289B" w:rsidRPr="0022799D" w:rsidRDefault="00022612" w:rsidP="00C04683">
            <w:pPr>
              <w:pStyle w:val="InBox"/>
              <w:spacing w:before="0" w:after="0"/>
              <w:jc w:val="left"/>
              <w:rPr>
                <w:rFonts w:eastAsia="Microsoft YaHei" w:cstheme="minorHAnsi"/>
                <w:szCs w:val="20"/>
              </w:rPr>
            </w:pPr>
            <w:r w:rsidRPr="0022799D">
              <w:rPr>
                <w:rFonts w:eastAsia="Microsoft YaHei" w:cstheme="minorHAnsi"/>
                <w:szCs w:val="20"/>
              </w:rPr>
              <w:t>Respondent</w:t>
            </w:r>
            <w:r w:rsidR="0068289B" w:rsidRPr="0022799D">
              <w:rPr>
                <w:rFonts w:eastAsia="Microsoft YaHei" w:cstheme="minorHAnsi"/>
                <w:szCs w:val="20"/>
              </w:rPr>
              <w:t xml:space="preserve"> Query Submission</w:t>
            </w:r>
          </w:p>
        </w:tc>
        <w:tc>
          <w:tcPr>
            <w:tcW w:w="2976" w:type="dxa"/>
            <w:vAlign w:val="center"/>
          </w:tcPr>
          <w:p w14:paraId="66717B55" w14:textId="1790E861" w:rsidR="0068289B" w:rsidRPr="0022799D" w:rsidRDefault="00D7348D" w:rsidP="00636872">
            <w:pPr>
              <w:pStyle w:val="InBox"/>
              <w:spacing w:before="0" w:after="0"/>
              <w:jc w:val="center"/>
              <w:rPr>
                <w:rFonts w:eastAsia="Microsoft YaHei" w:cstheme="minorHAnsi"/>
                <w:szCs w:val="20"/>
              </w:rPr>
            </w:pPr>
            <w:r w:rsidRPr="0022799D">
              <w:rPr>
                <w:rFonts w:cstheme="minorHAnsi"/>
                <w:szCs w:val="20"/>
              </w:rPr>
              <w:t>Respondent</w:t>
            </w:r>
          </w:p>
        </w:tc>
        <w:tc>
          <w:tcPr>
            <w:tcW w:w="2382" w:type="dxa"/>
            <w:vAlign w:val="center"/>
          </w:tcPr>
          <w:p w14:paraId="2A954C8A" w14:textId="77777777" w:rsidR="0068289B" w:rsidRPr="0022799D" w:rsidRDefault="0068289B" w:rsidP="007663DB">
            <w:pPr>
              <w:pStyle w:val="InBox"/>
              <w:spacing w:before="0" w:after="0"/>
              <w:jc w:val="center"/>
              <w:rPr>
                <w:rFonts w:eastAsia="Microsoft YaHei" w:cstheme="minorHAnsi"/>
                <w:szCs w:val="20"/>
              </w:rPr>
            </w:pPr>
            <w:r w:rsidRPr="0022799D">
              <w:rPr>
                <w:rFonts w:eastAsia="Microsoft YaHei" w:cstheme="minorHAnsi"/>
                <w:szCs w:val="20"/>
              </w:rPr>
              <w:t>+2 weeks</w:t>
            </w:r>
          </w:p>
        </w:tc>
      </w:tr>
      <w:tr w:rsidR="0068289B" w:rsidRPr="0022799D" w14:paraId="402A68D6" w14:textId="77777777" w:rsidTr="00146D5A">
        <w:trPr>
          <w:trHeight w:val="273"/>
          <w:jc w:val="center"/>
        </w:trPr>
        <w:tc>
          <w:tcPr>
            <w:tcW w:w="3823" w:type="dxa"/>
            <w:vAlign w:val="center"/>
          </w:tcPr>
          <w:p w14:paraId="48D0C665" w14:textId="76324658" w:rsidR="0068289B" w:rsidRPr="0022799D" w:rsidRDefault="00022612" w:rsidP="00C04683">
            <w:pPr>
              <w:pStyle w:val="InBox"/>
              <w:spacing w:before="0" w:after="0"/>
              <w:jc w:val="left"/>
              <w:rPr>
                <w:rFonts w:eastAsia="Microsoft YaHei" w:cstheme="minorHAnsi"/>
                <w:szCs w:val="20"/>
              </w:rPr>
            </w:pPr>
            <w:r w:rsidRPr="0022799D">
              <w:rPr>
                <w:rFonts w:eastAsia="Microsoft YaHei" w:cstheme="minorHAnsi"/>
                <w:szCs w:val="20"/>
              </w:rPr>
              <w:t>Respondent</w:t>
            </w:r>
            <w:r w:rsidR="0068289B" w:rsidRPr="0022799D">
              <w:rPr>
                <w:rFonts w:eastAsia="Microsoft YaHei" w:cstheme="minorHAnsi"/>
                <w:szCs w:val="20"/>
              </w:rPr>
              <w:t xml:space="preserve"> Query Response</w:t>
            </w:r>
          </w:p>
        </w:tc>
        <w:tc>
          <w:tcPr>
            <w:tcW w:w="2976" w:type="dxa"/>
            <w:vAlign w:val="center"/>
          </w:tcPr>
          <w:p w14:paraId="0C57DAA6" w14:textId="526D9342" w:rsidR="0068289B" w:rsidRPr="0022799D" w:rsidRDefault="00FD288F" w:rsidP="00636872">
            <w:pPr>
              <w:pStyle w:val="InBox"/>
              <w:spacing w:before="0" w:after="0"/>
              <w:jc w:val="center"/>
              <w:rPr>
                <w:rFonts w:eastAsia="Microsoft YaHei" w:cstheme="minorHAnsi"/>
                <w:color w:val="333333"/>
                <w:szCs w:val="20"/>
              </w:rPr>
            </w:pPr>
            <w:r w:rsidRPr="00FD288F">
              <w:rPr>
                <w:rFonts w:cstheme="minorHAnsi"/>
                <w:b/>
                <w:bCs/>
                <w:i/>
                <w:color w:val="FF0000"/>
                <w:szCs w:val="20"/>
              </w:rPr>
              <w:t>[NaaS Operator]</w:t>
            </w:r>
          </w:p>
        </w:tc>
        <w:tc>
          <w:tcPr>
            <w:tcW w:w="2382" w:type="dxa"/>
            <w:vAlign w:val="center"/>
          </w:tcPr>
          <w:p w14:paraId="216BD07F" w14:textId="77777777" w:rsidR="0068289B" w:rsidRPr="0022799D" w:rsidRDefault="0068289B" w:rsidP="007663DB">
            <w:pPr>
              <w:pStyle w:val="InBox"/>
              <w:spacing w:before="0" w:after="0"/>
              <w:jc w:val="center"/>
              <w:rPr>
                <w:rFonts w:eastAsia="Microsoft YaHei" w:cstheme="minorHAnsi"/>
                <w:szCs w:val="20"/>
              </w:rPr>
            </w:pPr>
            <w:r w:rsidRPr="0022799D">
              <w:rPr>
                <w:rFonts w:eastAsia="Microsoft YaHei" w:cstheme="minorHAnsi"/>
                <w:szCs w:val="20"/>
              </w:rPr>
              <w:t>+1 week</w:t>
            </w:r>
          </w:p>
        </w:tc>
      </w:tr>
      <w:tr w:rsidR="0068289B" w:rsidRPr="0022799D" w14:paraId="1A704EEF" w14:textId="77777777" w:rsidTr="00146D5A">
        <w:trPr>
          <w:trHeight w:val="273"/>
          <w:jc w:val="center"/>
        </w:trPr>
        <w:tc>
          <w:tcPr>
            <w:tcW w:w="3823" w:type="dxa"/>
            <w:vAlign w:val="center"/>
          </w:tcPr>
          <w:p w14:paraId="3604A545" w14:textId="77777777" w:rsidR="0068289B" w:rsidRPr="0022799D" w:rsidRDefault="0068289B" w:rsidP="00C04683">
            <w:pPr>
              <w:pStyle w:val="InBox"/>
              <w:spacing w:before="0" w:after="0"/>
              <w:jc w:val="left"/>
              <w:rPr>
                <w:rFonts w:eastAsia="Microsoft YaHei" w:cstheme="minorHAnsi"/>
                <w:szCs w:val="20"/>
              </w:rPr>
            </w:pPr>
            <w:r w:rsidRPr="0022799D">
              <w:rPr>
                <w:rFonts w:eastAsia="Microsoft YaHei" w:cstheme="minorHAnsi"/>
                <w:szCs w:val="20"/>
              </w:rPr>
              <w:t>Proposal Submission</w:t>
            </w:r>
          </w:p>
        </w:tc>
        <w:tc>
          <w:tcPr>
            <w:tcW w:w="2976" w:type="dxa"/>
            <w:vAlign w:val="center"/>
          </w:tcPr>
          <w:p w14:paraId="6B452580" w14:textId="2D2FA04A" w:rsidR="0068289B" w:rsidRPr="0022799D" w:rsidRDefault="00D7348D" w:rsidP="00636872">
            <w:pPr>
              <w:pStyle w:val="InBox"/>
              <w:spacing w:before="0" w:after="0"/>
              <w:jc w:val="center"/>
              <w:rPr>
                <w:rFonts w:eastAsia="Microsoft YaHei" w:cstheme="minorHAnsi"/>
                <w:szCs w:val="20"/>
              </w:rPr>
            </w:pPr>
            <w:r w:rsidRPr="0022799D">
              <w:rPr>
                <w:rFonts w:cstheme="minorHAnsi"/>
                <w:szCs w:val="20"/>
              </w:rPr>
              <w:t>Respondent</w:t>
            </w:r>
          </w:p>
        </w:tc>
        <w:tc>
          <w:tcPr>
            <w:tcW w:w="2382" w:type="dxa"/>
            <w:vAlign w:val="center"/>
          </w:tcPr>
          <w:p w14:paraId="56BC8CBF" w14:textId="77777777" w:rsidR="0068289B" w:rsidRPr="0022799D" w:rsidRDefault="0068289B" w:rsidP="007663DB">
            <w:pPr>
              <w:pStyle w:val="InBox"/>
              <w:spacing w:before="0" w:after="0"/>
              <w:jc w:val="center"/>
              <w:rPr>
                <w:rFonts w:eastAsia="Microsoft YaHei" w:cstheme="minorHAnsi"/>
                <w:szCs w:val="20"/>
              </w:rPr>
            </w:pPr>
            <w:r w:rsidRPr="0022799D">
              <w:rPr>
                <w:rFonts w:eastAsia="Microsoft YaHei" w:cstheme="minorHAnsi"/>
                <w:szCs w:val="20"/>
              </w:rPr>
              <w:t>+2 weeks</w:t>
            </w:r>
          </w:p>
        </w:tc>
      </w:tr>
      <w:tr w:rsidR="0068289B" w:rsidRPr="0022799D" w14:paraId="6FCD8E0D" w14:textId="77777777" w:rsidTr="00146D5A">
        <w:trPr>
          <w:trHeight w:val="273"/>
          <w:jc w:val="center"/>
        </w:trPr>
        <w:tc>
          <w:tcPr>
            <w:tcW w:w="3823" w:type="dxa"/>
            <w:vAlign w:val="center"/>
          </w:tcPr>
          <w:p w14:paraId="6190EE9B" w14:textId="77777777" w:rsidR="0068289B" w:rsidRPr="0022799D" w:rsidRDefault="0068289B" w:rsidP="00C04683">
            <w:pPr>
              <w:pStyle w:val="InBox"/>
              <w:spacing w:before="0" w:after="0"/>
              <w:jc w:val="left"/>
              <w:rPr>
                <w:rFonts w:eastAsia="Microsoft YaHei" w:cstheme="minorHAnsi"/>
                <w:szCs w:val="20"/>
              </w:rPr>
            </w:pPr>
            <w:r w:rsidRPr="0022799D">
              <w:rPr>
                <w:rFonts w:eastAsia="Microsoft YaHei" w:cstheme="minorHAnsi"/>
                <w:szCs w:val="20"/>
              </w:rPr>
              <w:t>Contractor Selection</w:t>
            </w:r>
          </w:p>
        </w:tc>
        <w:tc>
          <w:tcPr>
            <w:tcW w:w="2976" w:type="dxa"/>
            <w:vAlign w:val="center"/>
          </w:tcPr>
          <w:p w14:paraId="101E8A9A" w14:textId="1DDB2E4A" w:rsidR="0068289B" w:rsidRPr="0022799D" w:rsidRDefault="00FD288F" w:rsidP="00636872">
            <w:pPr>
              <w:pStyle w:val="InBox"/>
              <w:spacing w:before="0" w:after="0"/>
              <w:jc w:val="center"/>
              <w:rPr>
                <w:rFonts w:eastAsia="Microsoft YaHei" w:cstheme="minorHAnsi"/>
                <w:color w:val="333333"/>
                <w:szCs w:val="20"/>
              </w:rPr>
            </w:pPr>
            <w:r w:rsidRPr="00FD288F">
              <w:rPr>
                <w:rFonts w:cstheme="minorHAnsi"/>
                <w:b/>
                <w:bCs/>
                <w:i/>
                <w:color w:val="FF0000"/>
                <w:szCs w:val="20"/>
              </w:rPr>
              <w:t>[NaaS Operator]</w:t>
            </w:r>
          </w:p>
        </w:tc>
        <w:tc>
          <w:tcPr>
            <w:tcW w:w="2382" w:type="dxa"/>
            <w:vAlign w:val="center"/>
          </w:tcPr>
          <w:p w14:paraId="7EB7E4B2" w14:textId="77777777" w:rsidR="0068289B" w:rsidRPr="0022799D" w:rsidRDefault="0068289B" w:rsidP="007663DB">
            <w:pPr>
              <w:pStyle w:val="InBox"/>
              <w:spacing w:before="0" w:after="0"/>
              <w:jc w:val="center"/>
              <w:rPr>
                <w:rFonts w:eastAsia="Microsoft YaHei" w:cstheme="minorHAnsi"/>
                <w:szCs w:val="20"/>
              </w:rPr>
            </w:pPr>
            <w:r w:rsidRPr="0022799D">
              <w:rPr>
                <w:rFonts w:eastAsia="Microsoft YaHei" w:cstheme="minorHAnsi"/>
                <w:szCs w:val="20"/>
              </w:rPr>
              <w:t>+2 weeks</w:t>
            </w:r>
          </w:p>
        </w:tc>
      </w:tr>
      <w:tr w:rsidR="0068289B" w:rsidRPr="0022799D" w14:paraId="70DAA0F9" w14:textId="77777777" w:rsidTr="00146D5A">
        <w:trPr>
          <w:trHeight w:val="273"/>
          <w:jc w:val="center"/>
        </w:trPr>
        <w:tc>
          <w:tcPr>
            <w:tcW w:w="3823" w:type="dxa"/>
            <w:vAlign w:val="center"/>
          </w:tcPr>
          <w:p w14:paraId="3BCF7FA2" w14:textId="77777777" w:rsidR="0068289B" w:rsidRPr="0022799D" w:rsidRDefault="0068289B" w:rsidP="00C04683">
            <w:pPr>
              <w:pStyle w:val="InBox"/>
              <w:spacing w:before="0" w:after="0"/>
              <w:jc w:val="left"/>
              <w:rPr>
                <w:rFonts w:eastAsia="Microsoft YaHei" w:cstheme="minorHAnsi"/>
                <w:szCs w:val="20"/>
              </w:rPr>
            </w:pPr>
            <w:r w:rsidRPr="0022799D">
              <w:rPr>
                <w:rFonts w:eastAsia="Microsoft YaHei" w:cstheme="minorHAnsi"/>
                <w:szCs w:val="20"/>
              </w:rPr>
              <w:t>Contract Negotiation</w:t>
            </w:r>
          </w:p>
        </w:tc>
        <w:tc>
          <w:tcPr>
            <w:tcW w:w="2976" w:type="dxa"/>
            <w:vAlign w:val="center"/>
          </w:tcPr>
          <w:p w14:paraId="22604DE2" w14:textId="103DCA49" w:rsidR="0068289B" w:rsidRPr="0022799D" w:rsidRDefault="00FD288F" w:rsidP="00636872">
            <w:pPr>
              <w:pStyle w:val="InBox"/>
              <w:spacing w:before="0" w:after="0"/>
              <w:jc w:val="center"/>
              <w:rPr>
                <w:rFonts w:eastAsia="Microsoft YaHei" w:cstheme="minorHAnsi"/>
                <w:szCs w:val="20"/>
              </w:rPr>
            </w:pPr>
            <w:r w:rsidRPr="00FD288F">
              <w:rPr>
                <w:rFonts w:cstheme="minorHAnsi"/>
                <w:b/>
                <w:bCs/>
                <w:i/>
                <w:color w:val="FF0000"/>
                <w:szCs w:val="20"/>
              </w:rPr>
              <w:t>[NaaS Operator]</w:t>
            </w:r>
            <w:r w:rsidR="00146D5A" w:rsidRPr="0022799D">
              <w:rPr>
                <w:rFonts w:cstheme="minorHAnsi"/>
                <w:b/>
                <w:bCs/>
                <w:color w:val="0070C0"/>
                <w:szCs w:val="20"/>
              </w:rPr>
              <w:t xml:space="preserve"> </w:t>
            </w:r>
            <w:r w:rsidR="00146D5A" w:rsidRPr="00FD288F">
              <w:rPr>
                <w:rFonts w:cstheme="minorHAnsi"/>
                <w:b/>
                <w:bCs/>
                <w:szCs w:val="20"/>
              </w:rPr>
              <w:t>/</w:t>
            </w:r>
            <w:r w:rsidR="00146D5A" w:rsidRPr="0022799D">
              <w:rPr>
                <w:rFonts w:cstheme="minorHAnsi"/>
                <w:b/>
                <w:bCs/>
                <w:color w:val="0070C0"/>
                <w:szCs w:val="20"/>
              </w:rPr>
              <w:t xml:space="preserve"> </w:t>
            </w:r>
            <w:r w:rsidR="00146D5A" w:rsidRPr="0022799D">
              <w:rPr>
                <w:rFonts w:cstheme="minorHAnsi"/>
                <w:szCs w:val="20"/>
              </w:rPr>
              <w:t>Respondent</w:t>
            </w:r>
          </w:p>
        </w:tc>
        <w:tc>
          <w:tcPr>
            <w:tcW w:w="2382" w:type="dxa"/>
            <w:vAlign w:val="center"/>
          </w:tcPr>
          <w:p w14:paraId="63989D62" w14:textId="77777777" w:rsidR="0068289B" w:rsidRPr="0022799D" w:rsidRDefault="0068289B" w:rsidP="007663DB">
            <w:pPr>
              <w:pStyle w:val="InBox"/>
              <w:spacing w:before="0" w:after="0"/>
              <w:jc w:val="center"/>
              <w:rPr>
                <w:rFonts w:eastAsia="Microsoft YaHei" w:cstheme="minorHAnsi"/>
                <w:szCs w:val="20"/>
              </w:rPr>
            </w:pPr>
            <w:r w:rsidRPr="0022799D">
              <w:rPr>
                <w:rFonts w:eastAsia="Microsoft YaHei" w:cstheme="minorHAnsi"/>
                <w:szCs w:val="20"/>
              </w:rPr>
              <w:t>+1 week</w:t>
            </w:r>
          </w:p>
        </w:tc>
      </w:tr>
      <w:tr w:rsidR="0068289B" w:rsidRPr="0022799D" w14:paraId="58348989" w14:textId="77777777" w:rsidTr="00146D5A">
        <w:trPr>
          <w:trHeight w:val="273"/>
          <w:jc w:val="center"/>
        </w:trPr>
        <w:tc>
          <w:tcPr>
            <w:tcW w:w="3823" w:type="dxa"/>
            <w:vAlign w:val="center"/>
          </w:tcPr>
          <w:p w14:paraId="0E5E71A3" w14:textId="77777777" w:rsidR="0068289B" w:rsidRPr="0022799D" w:rsidRDefault="0068289B" w:rsidP="00C04683">
            <w:pPr>
              <w:pStyle w:val="InBox"/>
              <w:spacing w:before="0" w:after="0"/>
              <w:jc w:val="left"/>
              <w:rPr>
                <w:rFonts w:eastAsia="Microsoft YaHei" w:cstheme="minorHAnsi"/>
                <w:szCs w:val="20"/>
              </w:rPr>
            </w:pPr>
            <w:r w:rsidRPr="0022799D">
              <w:rPr>
                <w:rFonts w:eastAsia="Microsoft YaHei" w:cstheme="minorHAnsi"/>
                <w:szCs w:val="20"/>
              </w:rPr>
              <w:t>Contract Sign-off</w:t>
            </w:r>
          </w:p>
        </w:tc>
        <w:tc>
          <w:tcPr>
            <w:tcW w:w="2976" w:type="dxa"/>
            <w:vAlign w:val="center"/>
          </w:tcPr>
          <w:p w14:paraId="583A3362" w14:textId="09C357C3" w:rsidR="0068289B" w:rsidRPr="0022799D" w:rsidRDefault="00FD288F" w:rsidP="00636872">
            <w:pPr>
              <w:pStyle w:val="InBox"/>
              <w:spacing w:before="0" w:after="0"/>
              <w:jc w:val="center"/>
              <w:rPr>
                <w:rFonts w:eastAsia="Microsoft YaHei" w:cstheme="minorHAnsi"/>
                <w:szCs w:val="20"/>
              </w:rPr>
            </w:pPr>
            <w:r w:rsidRPr="00FD288F">
              <w:rPr>
                <w:rFonts w:cstheme="minorHAnsi"/>
                <w:b/>
                <w:bCs/>
                <w:i/>
                <w:color w:val="FF0000"/>
                <w:szCs w:val="20"/>
              </w:rPr>
              <w:t>[NaaS Operator]</w:t>
            </w:r>
            <w:r w:rsidR="00146D5A" w:rsidRPr="00FD288F">
              <w:rPr>
                <w:rFonts w:cstheme="minorHAnsi"/>
                <w:b/>
                <w:bCs/>
                <w:szCs w:val="20"/>
              </w:rPr>
              <w:t xml:space="preserve"> / </w:t>
            </w:r>
            <w:r w:rsidR="00146D5A" w:rsidRPr="00FD288F">
              <w:rPr>
                <w:rFonts w:cstheme="minorHAnsi"/>
                <w:szCs w:val="20"/>
              </w:rPr>
              <w:t>R</w:t>
            </w:r>
            <w:r w:rsidR="00146D5A" w:rsidRPr="0022799D">
              <w:rPr>
                <w:rFonts w:cstheme="minorHAnsi"/>
                <w:szCs w:val="20"/>
              </w:rPr>
              <w:t>espondent</w:t>
            </w:r>
          </w:p>
        </w:tc>
        <w:tc>
          <w:tcPr>
            <w:tcW w:w="2382" w:type="dxa"/>
            <w:vAlign w:val="center"/>
          </w:tcPr>
          <w:p w14:paraId="4BD22725" w14:textId="77777777" w:rsidR="0068289B" w:rsidRPr="0022799D" w:rsidRDefault="0068289B" w:rsidP="007663DB">
            <w:pPr>
              <w:pStyle w:val="InBox"/>
              <w:spacing w:before="0" w:after="0"/>
              <w:jc w:val="center"/>
              <w:rPr>
                <w:rFonts w:eastAsia="Microsoft YaHei" w:cstheme="minorHAnsi"/>
                <w:szCs w:val="20"/>
              </w:rPr>
            </w:pPr>
            <w:r w:rsidRPr="0022799D">
              <w:rPr>
                <w:rFonts w:eastAsia="Microsoft YaHei" w:cstheme="minorHAnsi"/>
                <w:szCs w:val="20"/>
              </w:rPr>
              <w:t>+2 weeks</w:t>
            </w:r>
          </w:p>
        </w:tc>
      </w:tr>
    </w:tbl>
    <w:p w14:paraId="6CD20A7C" w14:textId="3743903B" w:rsidR="000F4812" w:rsidRPr="0022799D" w:rsidRDefault="000000B6" w:rsidP="000000B6">
      <w:pPr>
        <w:pStyle w:val="Heading2"/>
      </w:pPr>
      <w:bookmarkStart w:id="15" w:name="_Toc44612933"/>
      <w:r w:rsidRPr="0022799D">
        <w:t>Point of Contact</w:t>
      </w:r>
      <w:bookmarkEnd w:id="15"/>
    </w:p>
    <w:p w14:paraId="71859818" w14:textId="2E7996BC" w:rsidR="000000B6" w:rsidRPr="0022799D" w:rsidRDefault="000F4812" w:rsidP="000F4812">
      <w:r w:rsidRPr="0022799D">
        <w:t>All communications related to this RFP process shall be ma</w:t>
      </w:r>
      <w:r w:rsidR="006D4464" w:rsidRPr="0022799D">
        <w:t xml:space="preserve">de by email to </w:t>
      </w:r>
      <w:r w:rsidR="006D4464" w:rsidRPr="00FD288F">
        <w:rPr>
          <w:rFonts w:cstheme="minorHAnsi"/>
          <w:b/>
          <w:bCs/>
          <w:color w:val="FF0000"/>
          <w:sz w:val="20"/>
          <w:szCs w:val="20"/>
        </w:rPr>
        <w:t>[NaaS Operator contact email]</w:t>
      </w:r>
    </w:p>
    <w:p w14:paraId="63E8D13F" w14:textId="77777777" w:rsidR="00B45C94" w:rsidRPr="0022799D" w:rsidRDefault="00B45C94" w:rsidP="000F4812">
      <w:pPr>
        <w:rPr>
          <w:b/>
          <w:bCs/>
          <w:i/>
          <w:iCs/>
          <w:color w:val="0070C0"/>
        </w:rPr>
      </w:pPr>
    </w:p>
    <w:p w14:paraId="5C8FA7A5" w14:textId="77777777" w:rsidR="004313A4" w:rsidRPr="0022799D" w:rsidRDefault="004313A4">
      <w:pPr>
        <w:spacing w:before="0" w:after="160" w:line="259" w:lineRule="auto"/>
        <w:ind w:left="0"/>
        <w:jc w:val="left"/>
        <w:rPr>
          <w:rFonts w:asciiTheme="majorHAnsi" w:eastAsiaTheme="majorEastAsia" w:hAnsiTheme="majorHAnsi" w:cstheme="majorBidi"/>
          <w:color w:val="2E74B5" w:themeColor="accent1" w:themeShade="BF"/>
          <w:sz w:val="32"/>
          <w:szCs w:val="32"/>
        </w:rPr>
      </w:pPr>
      <w:r w:rsidRPr="0022799D">
        <w:br w:type="page"/>
      </w:r>
    </w:p>
    <w:p w14:paraId="149FC2AC" w14:textId="20AE5F6D" w:rsidR="000434CD" w:rsidRPr="0022799D" w:rsidRDefault="00F95981" w:rsidP="000C5B72">
      <w:pPr>
        <w:pStyle w:val="Heading1"/>
      </w:pPr>
      <w:bookmarkStart w:id="16" w:name="_Ref44605354"/>
      <w:bookmarkStart w:id="17" w:name="_Toc44612934"/>
      <w:r w:rsidRPr="0022799D">
        <w:lastRenderedPageBreak/>
        <w:t>Scope of Work</w:t>
      </w:r>
      <w:bookmarkEnd w:id="16"/>
      <w:bookmarkEnd w:id="17"/>
    </w:p>
    <w:p w14:paraId="4FFC0F62" w14:textId="64DDF2EC" w:rsidR="000434CD" w:rsidRPr="0022799D" w:rsidRDefault="000C5B72" w:rsidP="005D379A">
      <w:pPr>
        <w:pStyle w:val="Heading2"/>
      </w:pPr>
      <w:bookmarkStart w:id="18" w:name="_Toc44612935"/>
      <w:r w:rsidRPr="0022799D">
        <w:t>Statement of Scope</w:t>
      </w:r>
      <w:bookmarkEnd w:id="18"/>
    </w:p>
    <w:p w14:paraId="13E706B5" w14:textId="0479FA1C" w:rsidR="000434CD" w:rsidRPr="00FD288F" w:rsidRDefault="000434CD" w:rsidP="000434CD">
      <w:pPr>
        <w:pStyle w:val="NormalIndent"/>
        <w:ind w:left="567"/>
        <w:rPr>
          <w:rFonts w:asciiTheme="minorHAnsi" w:hAnsiTheme="minorHAnsi" w:cstheme="minorHAnsi"/>
          <w:b/>
          <w:color w:val="FF0000"/>
          <w:szCs w:val="22"/>
          <w:lang w:val="en-US"/>
        </w:rPr>
      </w:pPr>
      <w:r w:rsidRPr="00FD288F">
        <w:rPr>
          <w:rFonts w:asciiTheme="minorHAnsi" w:hAnsiTheme="minorHAnsi" w:cstheme="minorHAnsi"/>
          <w:b/>
          <w:color w:val="FF0000"/>
          <w:szCs w:val="22"/>
          <w:lang w:val="en-US"/>
        </w:rPr>
        <w:t xml:space="preserve">[Author: </w:t>
      </w:r>
      <w:r w:rsidR="000956F4" w:rsidRPr="00FD288F">
        <w:rPr>
          <w:rFonts w:asciiTheme="minorHAnsi" w:hAnsiTheme="minorHAnsi" w:cstheme="minorHAnsi"/>
          <w:b/>
          <w:color w:val="FF0000"/>
          <w:szCs w:val="22"/>
          <w:lang w:val="en-US"/>
        </w:rPr>
        <w:t xml:space="preserve">In the first paragraph, </w:t>
      </w:r>
      <w:r w:rsidRPr="00FD288F">
        <w:rPr>
          <w:rFonts w:asciiTheme="minorHAnsi" w:hAnsiTheme="minorHAnsi" w:cstheme="minorHAnsi"/>
          <w:b/>
          <w:color w:val="FF0000"/>
          <w:szCs w:val="22"/>
          <w:lang w:val="en-US"/>
        </w:rPr>
        <w:t xml:space="preserve">describe in detail the current situation (i.e. current contract, </w:t>
      </w:r>
      <w:r w:rsidR="006E7B23" w:rsidRPr="00FD288F">
        <w:rPr>
          <w:rFonts w:asciiTheme="minorHAnsi" w:hAnsiTheme="minorHAnsi" w:cstheme="minorHAnsi"/>
          <w:b/>
          <w:color w:val="FF0000"/>
          <w:szCs w:val="22"/>
          <w:lang w:val="en-US"/>
        </w:rPr>
        <w:t>company</w:t>
      </w:r>
      <w:r w:rsidRPr="00FD288F">
        <w:rPr>
          <w:rFonts w:asciiTheme="minorHAnsi" w:hAnsiTheme="minorHAnsi" w:cstheme="minorHAnsi"/>
          <w:b/>
          <w:color w:val="FF0000"/>
          <w:szCs w:val="22"/>
          <w:lang w:val="en-US"/>
        </w:rPr>
        <w:t xml:space="preserve"> situation) and why the </w:t>
      </w:r>
      <w:r w:rsidR="006E7B23" w:rsidRPr="00FD288F">
        <w:rPr>
          <w:rFonts w:asciiTheme="minorHAnsi" w:hAnsiTheme="minorHAnsi" w:cstheme="minorHAnsi"/>
          <w:b/>
          <w:color w:val="FF0000"/>
          <w:szCs w:val="22"/>
          <w:lang w:val="en-US"/>
        </w:rPr>
        <w:t xml:space="preserve">product or </w:t>
      </w:r>
      <w:r w:rsidRPr="00FD288F">
        <w:rPr>
          <w:rFonts w:asciiTheme="minorHAnsi" w:hAnsiTheme="minorHAnsi" w:cstheme="minorHAnsi"/>
          <w:b/>
          <w:color w:val="FF0000"/>
          <w:szCs w:val="22"/>
          <w:lang w:val="en-US"/>
        </w:rPr>
        <w:t>services are required; set out the objectives or goals of the services and other material information not included elsewhere.</w:t>
      </w:r>
      <w:r w:rsidR="004B34E5" w:rsidRPr="00FD288F">
        <w:rPr>
          <w:rFonts w:asciiTheme="minorHAnsi" w:hAnsiTheme="minorHAnsi" w:cstheme="minorHAnsi"/>
          <w:b/>
          <w:color w:val="FF0000"/>
          <w:szCs w:val="22"/>
          <w:lang w:val="en-US"/>
        </w:rPr>
        <w:t xml:space="preserve"> Provide details about the project, including features, functionality, deliverables and performance standards</w:t>
      </w:r>
      <w:r w:rsidRPr="00FD288F">
        <w:rPr>
          <w:rFonts w:asciiTheme="minorHAnsi" w:hAnsiTheme="minorHAnsi" w:cstheme="minorHAnsi"/>
          <w:b/>
          <w:color w:val="FF0000"/>
          <w:szCs w:val="22"/>
          <w:lang w:val="en-US"/>
        </w:rPr>
        <w:t>]</w:t>
      </w:r>
    </w:p>
    <w:p w14:paraId="20F91B02" w14:textId="77777777" w:rsidR="000434CD" w:rsidRPr="00FD288F" w:rsidRDefault="000434CD" w:rsidP="000434CD">
      <w:pPr>
        <w:pStyle w:val="NormalIndent"/>
        <w:ind w:left="567"/>
        <w:jc w:val="both"/>
        <w:rPr>
          <w:rFonts w:asciiTheme="minorHAnsi" w:hAnsiTheme="minorHAnsi" w:cstheme="minorHAnsi"/>
          <w:b/>
          <w:color w:val="FF0000"/>
          <w:szCs w:val="22"/>
          <w:lang w:val="en-US"/>
        </w:rPr>
      </w:pPr>
    </w:p>
    <w:p w14:paraId="0F8DD99F" w14:textId="7B2161D1" w:rsidR="000434CD" w:rsidRPr="00FD288F" w:rsidRDefault="000434CD" w:rsidP="000434CD">
      <w:pPr>
        <w:pStyle w:val="NormalIndent"/>
        <w:ind w:left="567"/>
        <w:rPr>
          <w:rFonts w:asciiTheme="minorHAnsi" w:hAnsiTheme="minorHAnsi" w:cstheme="minorHAnsi"/>
          <w:b/>
          <w:i/>
          <w:color w:val="FF0000"/>
          <w:szCs w:val="22"/>
          <w:lang w:val="en-US"/>
        </w:rPr>
      </w:pPr>
      <w:r w:rsidRPr="00FD288F">
        <w:rPr>
          <w:rFonts w:asciiTheme="minorHAnsi" w:hAnsiTheme="minorHAnsi" w:cstheme="minorHAnsi"/>
          <w:b/>
          <w:i/>
          <w:color w:val="FF0000"/>
          <w:szCs w:val="22"/>
          <w:lang w:val="en-US"/>
        </w:rPr>
        <w:t>[</w:t>
      </w:r>
      <w:r w:rsidR="000956F4" w:rsidRPr="00FD288F">
        <w:rPr>
          <w:rFonts w:asciiTheme="minorHAnsi" w:hAnsiTheme="minorHAnsi" w:cstheme="minorHAnsi"/>
          <w:b/>
          <w:i/>
          <w:color w:val="FF0000"/>
          <w:szCs w:val="22"/>
          <w:lang w:val="en-US"/>
        </w:rPr>
        <w:t xml:space="preserve">Author: In the second paragraph, refer (if applicable) </w:t>
      </w:r>
      <w:proofErr w:type="gramStart"/>
      <w:r w:rsidR="000956F4" w:rsidRPr="00FD288F">
        <w:rPr>
          <w:rFonts w:asciiTheme="minorHAnsi" w:hAnsiTheme="minorHAnsi" w:cstheme="minorHAnsi"/>
          <w:b/>
          <w:i/>
          <w:color w:val="FF0000"/>
          <w:szCs w:val="22"/>
          <w:lang w:val="en-US"/>
        </w:rPr>
        <w:t xml:space="preserve">to  </w:t>
      </w:r>
      <w:r w:rsidRPr="00FD288F">
        <w:rPr>
          <w:rFonts w:asciiTheme="minorHAnsi" w:hAnsiTheme="minorHAnsi" w:cstheme="minorHAnsi"/>
          <w:b/>
          <w:i/>
          <w:color w:val="FF0000"/>
          <w:szCs w:val="22"/>
          <w:lang w:val="en-US"/>
        </w:rPr>
        <w:t>Transition</w:t>
      </w:r>
      <w:proofErr w:type="gramEnd"/>
      <w:r w:rsidRPr="00FD288F">
        <w:rPr>
          <w:rFonts w:asciiTheme="minorHAnsi" w:hAnsiTheme="minorHAnsi" w:cstheme="minorHAnsi"/>
          <w:b/>
          <w:i/>
          <w:color w:val="FF0000"/>
          <w:szCs w:val="22"/>
          <w:lang w:val="en-US"/>
        </w:rPr>
        <w:t xml:space="preserve"> Activities and Costs: </w:t>
      </w:r>
    </w:p>
    <w:p w14:paraId="40AD4C4A" w14:textId="305F39FD" w:rsidR="000434CD" w:rsidRPr="00FD288F" w:rsidRDefault="000434CD" w:rsidP="000434CD">
      <w:pPr>
        <w:pStyle w:val="NormalIndent"/>
        <w:ind w:left="851"/>
        <w:rPr>
          <w:rFonts w:asciiTheme="minorHAnsi" w:hAnsiTheme="minorHAnsi" w:cstheme="minorHAnsi"/>
          <w:b/>
          <w:i/>
          <w:color w:val="FF0000"/>
          <w:szCs w:val="22"/>
          <w:lang w:val="en-US"/>
        </w:rPr>
      </w:pPr>
      <w:r w:rsidRPr="00FD288F">
        <w:rPr>
          <w:rFonts w:asciiTheme="minorHAnsi" w:hAnsiTheme="minorHAnsi" w:cstheme="minorHAnsi"/>
          <w:b/>
          <w:i/>
          <w:color w:val="FF0000"/>
          <w:szCs w:val="22"/>
          <w:lang w:val="en-US"/>
        </w:rPr>
        <w:t xml:space="preserve">If the services are currently being delivered by an incumbent contractor, the name of that contractor and how long they have been delivering the services should be identified here.] </w:t>
      </w:r>
    </w:p>
    <w:p w14:paraId="4322AD24" w14:textId="77777777" w:rsidR="00902A51" w:rsidRPr="00FD288F" w:rsidRDefault="00902A51" w:rsidP="000434CD">
      <w:pPr>
        <w:pStyle w:val="NormalIndent"/>
        <w:ind w:left="567"/>
        <w:jc w:val="both"/>
        <w:rPr>
          <w:rFonts w:asciiTheme="minorHAnsi" w:hAnsiTheme="minorHAnsi" w:cstheme="minorHAnsi"/>
          <w:b/>
          <w:color w:val="FF0000"/>
          <w:szCs w:val="22"/>
          <w:lang w:val="en-US"/>
        </w:rPr>
      </w:pPr>
    </w:p>
    <w:p w14:paraId="6F92F0C3" w14:textId="55A20619" w:rsidR="000434CD" w:rsidRPr="00FD288F" w:rsidRDefault="000434CD" w:rsidP="000434CD">
      <w:pPr>
        <w:pStyle w:val="NormalIndent"/>
        <w:ind w:left="567"/>
        <w:jc w:val="both"/>
        <w:rPr>
          <w:rFonts w:asciiTheme="minorHAnsi" w:hAnsiTheme="minorHAnsi" w:cstheme="minorHAnsi"/>
          <w:b/>
          <w:i/>
          <w:color w:val="FF0000"/>
          <w:lang w:val="en-US"/>
        </w:rPr>
      </w:pPr>
      <w:r w:rsidRPr="00FD288F">
        <w:rPr>
          <w:rFonts w:asciiTheme="minorHAnsi" w:hAnsiTheme="minorHAnsi" w:cstheme="minorHAnsi"/>
          <w:b/>
          <w:color w:val="FF0000"/>
          <w:szCs w:val="22"/>
          <w:lang w:val="en-US"/>
        </w:rPr>
        <w:t>[</w:t>
      </w:r>
      <w:r w:rsidRPr="00FD288F">
        <w:rPr>
          <w:rFonts w:asciiTheme="minorHAnsi" w:hAnsiTheme="minorHAnsi" w:cstheme="minorHAnsi"/>
          <w:b/>
          <w:i/>
          <w:color w:val="FF0000"/>
          <w:szCs w:val="22"/>
          <w:lang w:val="en-US"/>
        </w:rPr>
        <w:t xml:space="preserve">Author: </w:t>
      </w:r>
      <w:r w:rsidR="0070325F" w:rsidRPr="00FD288F">
        <w:rPr>
          <w:rFonts w:asciiTheme="minorHAnsi" w:hAnsiTheme="minorHAnsi" w:cstheme="minorHAnsi"/>
          <w:b/>
          <w:i/>
          <w:color w:val="FF0000"/>
          <w:szCs w:val="22"/>
          <w:lang w:val="en-US"/>
        </w:rPr>
        <w:t xml:space="preserve">on the last paragraph, </w:t>
      </w:r>
      <w:r w:rsidRPr="00FD288F">
        <w:rPr>
          <w:rFonts w:asciiTheme="minorHAnsi" w:hAnsiTheme="minorHAnsi" w:cstheme="minorHAnsi"/>
          <w:b/>
          <w:i/>
          <w:color w:val="FF0000"/>
          <w:szCs w:val="22"/>
          <w:lang w:val="en-US"/>
        </w:rPr>
        <w:t xml:space="preserve">describe what service areas are included, location of service delivery; if any service areas are </w:t>
      </w:r>
      <w:r w:rsidRPr="00FD288F">
        <w:rPr>
          <w:rFonts w:asciiTheme="minorHAnsi" w:hAnsiTheme="minorHAnsi" w:cstheme="minorHAnsi"/>
          <w:b/>
          <w:i/>
          <w:color w:val="FF0000"/>
          <w:szCs w:val="22"/>
          <w:u w:val="single"/>
          <w:lang w:val="en-US"/>
        </w:rPr>
        <w:t>out of scope</w:t>
      </w:r>
      <w:r w:rsidRPr="00FD288F">
        <w:rPr>
          <w:rFonts w:asciiTheme="minorHAnsi" w:hAnsiTheme="minorHAnsi" w:cstheme="minorHAnsi"/>
          <w:b/>
          <w:i/>
          <w:color w:val="FF0000"/>
          <w:szCs w:val="22"/>
          <w:lang w:val="en-US"/>
        </w:rPr>
        <w:t>, state here; duration of Contract (including any options to renew); budget, if disclosing;</w:t>
      </w:r>
      <w:r w:rsidRPr="00FD288F">
        <w:rPr>
          <w:rFonts w:asciiTheme="minorHAnsi" w:hAnsiTheme="minorHAnsi" w:cstheme="minorHAnsi"/>
          <w:color w:val="FF0000"/>
          <w:lang w:val="en-US"/>
        </w:rPr>
        <w:t xml:space="preserve"> </w:t>
      </w:r>
      <w:r w:rsidRPr="00FD288F">
        <w:rPr>
          <w:rFonts w:asciiTheme="minorHAnsi" w:hAnsiTheme="minorHAnsi" w:cstheme="minorHAnsi"/>
          <w:b/>
          <w:i/>
          <w:color w:val="FF0000"/>
          <w:szCs w:val="22"/>
          <w:lang w:val="en-US"/>
        </w:rPr>
        <w:t>transition activities, if applicable.</w:t>
      </w:r>
      <w:r w:rsidRPr="00FD288F">
        <w:rPr>
          <w:rFonts w:asciiTheme="minorHAnsi" w:hAnsiTheme="minorHAnsi" w:cstheme="minorHAnsi"/>
          <w:b/>
          <w:color w:val="FF0000"/>
          <w:szCs w:val="22"/>
          <w:lang w:val="en-US"/>
        </w:rPr>
        <w:t xml:space="preserve">] </w:t>
      </w:r>
      <w:r w:rsidRPr="00FD288F">
        <w:rPr>
          <w:rFonts w:asciiTheme="minorHAnsi" w:hAnsiTheme="minorHAnsi" w:cstheme="minorHAnsi"/>
          <w:b/>
          <w:i/>
          <w:color w:val="FF0000"/>
          <w:szCs w:val="22"/>
          <w:lang w:val="en-US"/>
        </w:rPr>
        <w:t xml:space="preserve"> </w:t>
      </w:r>
    </w:p>
    <w:p w14:paraId="7290E161" w14:textId="1BB1E0C2" w:rsidR="00902A51" w:rsidRPr="0022799D" w:rsidRDefault="00902A51" w:rsidP="00902A51">
      <w:pPr>
        <w:pStyle w:val="Heading2"/>
      </w:pPr>
      <w:bookmarkStart w:id="19" w:name="_Toc44612936"/>
      <w:r w:rsidRPr="0022799D">
        <w:t>Technical Requirements</w:t>
      </w:r>
      <w:bookmarkEnd w:id="19"/>
    </w:p>
    <w:p w14:paraId="3E4746C9" w14:textId="07B4BB2B" w:rsidR="00510AE2" w:rsidRDefault="003A40F9" w:rsidP="003A40F9">
      <w:pPr>
        <w:spacing w:before="0"/>
      </w:pPr>
      <w:r w:rsidRPr="003A40F9">
        <w:t>The</w:t>
      </w:r>
      <w:r w:rsidR="00633163">
        <w:t xml:space="preserve"> vendor acknowledges that </w:t>
      </w:r>
      <w:r w:rsidR="00510AE2">
        <w:t xml:space="preserve">the requirements below are </w:t>
      </w:r>
      <w:r w:rsidR="007E27AC">
        <w:t>mandatory for</w:t>
      </w:r>
      <w:r w:rsidR="00510AE2">
        <w:t xml:space="preserve"> entry the RFx process</w:t>
      </w:r>
      <w:r w:rsidR="007E27AC">
        <w:t>. Compliance with requirements may be evaluated at any time during the RFx process and through the execution of the project</w:t>
      </w:r>
      <w:r w:rsidR="004813A0">
        <w:t xml:space="preserve">, in addition to the final acceptance, which will be conducted in accordance to the Testing &amp; Acceptance </w:t>
      </w:r>
      <w:r w:rsidR="00E7756F">
        <w:t>Specifications stated at the end of this section.</w:t>
      </w:r>
    </w:p>
    <w:p w14:paraId="6C14230E" w14:textId="35067F46" w:rsidR="003A40F9" w:rsidRPr="00DB57C1" w:rsidRDefault="00DB57C1" w:rsidP="003A40F9">
      <w:pPr>
        <w:spacing w:before="0"/>
        <w:rPr>
          <w:rFonts w:cstheme="minorHAnsi"/>
          <w:b/>
          <w:color w:val="FF0000"/>
          <w:szCs w:val="22"/>
        </w:rPr>
      </w:pPr>
      <w:r>
        <w:rPr>
          <w:rFonts w:cstheme="minorHAnsi"/>
          <w:b/>
          <w:color w:val="FF0000"/>
          <w:szCs w:val="22"/>
        </w:rPr>
        <w:t xml:space="preserve">[Author: </w:t>
      </w:r>
      <w:r w:rsidRPr="00DB57C1">
        <w:rPr>
          <w:rFonts w:cstheme="minorHAnsi"/>
          <w:b/>
          <w:color w:val="FF0000"/>
          <w:szCs w:val="22"/>
        </w:rPr>
        <w:t>T</w:t>
      </w:r>
      <w:r w:rsidR="003A40F9" w:rsidRPr="00DB57C1">
        <w:rPr>
          <w:rFonts w:cstheme="minorHAnsi"/>
          <w:b/>
          <w:color w:val="FF0000"/>
          <w:szCs w:val="22"/>
        </w:rPr>
        <w:t>echnical requirement specification must include:</w:t>
      </w:r>
    </w:p>
    <w:p w14:paraId="5B91C01A" w14:textId="77777777" w:rsidR="003A40F9" w:rsidRPr="00DB57C1" w:rsidRDefault="003A40F9" w:rsidP="003A40F9">
      <w:pPr>
        <w:spacing w:before="0"/>
        <w:rPr>
          <w:rFonts w:cstheme="minorHAnsi"/>
          <w:b/>
          <w:color w:val="FF0000"/>
          <w:szCs w:val="22"/>
        </w:rPr>
      </w:pPr>
      <w:r w:rsidRPr="00DB57C1">
        <w:rPr>
          <w:rFonts w:cstheme="minorHAnsi"/>
          <w:b/>
          <w:color w:val="FF0000"/>
          <w:szCs w:val="22"/>
        </w:rPr>
        <w:t>The criteria for entry, which includes a full description of the minimum and recommended requirements.</w:t>
      </w:r>
    </w:p>
    <w:p w14:paraId="01839491" w14:textId="77777777" w:rsidR="003A40F9" w:rsidRPr="00DB57C1" w:rsidRDefault="003A40F9" w:rsidP="003A40F9">
      <w:pPr>
        <w:spacing w:before="0"/>
        <w:rPr>
          <w:rFonts w:cstheme="minorHAnsi"/>
          <w:b/>
          <w:color w:val="FF0000"/>
          <w:szCs w:val="22"/>
        </w:rPr>
      </w:pPr>
      <w:r w:rsidRPr="00DB57C1">
        <w:rPr>
          <w:rFonts w:cstheme="minorHAnsi"/>
          <w:b/>
          <w:color w:val="FF0000"/>
          <w:szCs w:val="22"/>
        </w:rPr>
        <w:t>The execution requirements, which may include the need for interim deliveries and/or validations on the product and service. </w:t>
      </w:r>
    </w:p>
    <w:p w14:paraId="2FE74077" w14:textId="1758BD41" w:rsidR="003A40F9" w:rsidRPr="00DB57C1" w:rsidRDefault="003A40F9" w:rsidP="003A40F9">
      <w:pPr>
        <w:spacing w:before="0"/>
        <w:rPr>
          <w:rFonts w:cstheme="minorHAnsi"/>
          <w:b/>
          <w:color w:val="FF0000"/>
          <w:szCs w:val="22"/>
        </w:rPr>
      </w:pPr>
      <w:r w:rsidRPr="00DB57C1">
        <w:rPr>
          <w:rFonts w:cstheme="minorHAnsi"/>
          <w:b/>
          <w:color w:val="FF0000"/>
          <w:szCs w:val="22"/>
        </w:rPr>
        <w:t xml:space="preserve">The acceptance criteria, which specify the testing and validation requirements that must be fulfilled to consider the product or service as </w:t>
      </w:r>
      <w:proofErr w:type="gramStart"/>
      <w:r w:rsidRPr="00DB57C1">
        <w:rPr>
          <w:rFonts w:cstheme="minorHAnsi"/>
          <w:b/>
          <w:color w:val="FF0000"/>
          <w:szCs w:val="22"/>
        </w:rPr>
        <w:t>properly delivered</w:t>
      </w:r>
      <w:proofErr w:type="gramEnd"/>
      <w:r w:rsidR="00DB57C1">
        <w:rPr>
          <w:rFonts w:cstheme="minorHAnsi"/>
          <w:b/>
          <w:color w:val="FF0000"/>
          <w:szCs w:val="22"/>
        </w:rPr>
        <w:t>]</w:t>
      </w:r>
    </w:p>
    <w:p w14:paraId="2415CDAF" w14:textId="77777777" w:rsidR="003A40F9" w:rsidRPr="003A40F9" w:rsidRDefault="003A40F9" w:rsidP="00D264AF">
      <w:pPr>
        <w:spacing w:after="0"/>
        <w:rPr>
          <w:b/>
          <w:bCs/>
          <w:lang/>
        </w:rPr>
      </w:pPr>
    </w:p>
    <w:p w14:paraId="120833D1" w14:textId="73806C0B" w:rsidR="009072DD" w:rsidRPr="0022799D" w:rsidRDefault="00011DE6" w:rsidP="00D264AF">
      <w:pPr>
        <w:spacing w:after="0"/>
        <w:rPr>
          <w:b/>
          <w:bCs/>
        </w:rPr>
      </w:pPr>
      <w:r w:rsidRPr="0022799D">
        <w:rPr>
          <w:b/>
          <w:bCs/>
        </w:rPr>
        <w:t>Technical Specifications</w:t>
      </w:r>
    </w:p>
    <w:p w14:paraId="4E10FF25" w14:textId="36687E4F" w:rsidR="004A6D8B" w:rsidRPr="0022799D" w:rsidRDefault="004A6D8B" w:rsidP="00D264AF">
      <w:pPr>
        <w:spacing w:before="0"/>
      </w:pPr>
      <w:r w:rsidRPr="0022799D">
        <w:t xml:space="preserve">The solutions proposed within this process must be compliant of the following </w:t>
      </w:r>
      <w:r w:rsidR="00623651" w:rsidRPr="0022799D">
        <w:t>T</w:t>
      </w:r>
      <w:r w:rsidRPr="0022799D">
        <w:t xml:space="preserve">echnical </w:t>
      </w:r>
      <w:r w:rsidR="00623651" w:rsidRPr="0022799D">
        <w:t>S</w:t>
      </w:r>
      <w:r w:rsidRPr="0022799D">
        <w:t>pecifications:</w:t>
      </w:r>
    </w:p>
    <w:p w14:paraId="7D19195C" w14:textId="4C42ADEC" w:rsidR="004A6D8B" w:rsidRPr="00FD288F" w:rsidRDefault="004A6D8B" w:rsidP="004A6D8B">
      <w:pPr>
        <w:pStyle w:val="NormalIndent"/>
        <w:ind w:left="567"/>
        <w:rPr>
          <w:rFonts w:asciiTheme="minorHAnsi" w:hAnsiTheme="minorHAnsi" w:cstheme="minorHAnsi"/>
          <w:b/>
          <w:color w:val="FF0000"/>
          <w:szCs w:val="22"/>
          <w:lang w:val="en-US"/>
        </w:rPr>
      </w:pPr>
      <w:r w:rsidRPr="00FD288F">
        <w:rPr>
          <w:rFonts w:asciiTheme="minorHAnsi" w:hAnsiTheme="minorHAnsi" w:cstheme="minorHAnsi"/>
          <w:b/>
          <w:color w:val="FF0000"/>
          <w:szCs w:val="22"/>
          <w:lang w:val="en-US"/>
        </w:rPr>
        <w:t xml:space="preserve">[Author: Provide a list of technical specifications, international standards, rules or regulations that must be accomplished by the proposed solution. It’s advisable to refer to an appendix </w:t>
      </w:r>
      <w:r w:rsidR="00623651" w:rsidRPr="00FD288F">
        <w:rPr>
          <w:rFonts w:asciiTheme="minorHAnsi" w:hAnsiTheme="minorHAnsi" w:cstheme="minorHAnsi"/>
          <w:b/>
          <w:color w:val="FF0000"/>
          <w:szCs w:val="22"/>
          <w:lang w:val="en-US"/>
        </w:rPr>
        <w:t>if the listing of technical requirements exceeds a page in the document.</w:t>
      </w:r>
      <w:r w:rsidRPr="00FD288F">
        <w:rPr>
          <w:rFonts w:asciiTheme="minorHAnsi" w:hAnsiTheme="minorHAnsi" w:cstheme="minorHAnsi"/>
          <w:b/>
          <w:color w:val="FF0000"/>
          <w:szCs w:val="22"/>
          <w:lang w:val="en-US"/>
        </w:rPr>
        <w:t>]</w:t>
      </w:r>
    </w:p>
    <w:p w14:paraId="24117ADF" w14:textId="44F0343E" w:rsidR="00D264AF" w:rsidRPr="0022799D" w:rsidRDefault="004A6D8B" w:rsidP="00D264AF">
      <w:pPr>
        <w:spacing w:before="0"/>
      </w:pPr>
      <w:r w:rsidRPr="0022799D">
        <w:t xml:space="preserve"> </w:t>
      </w:r>
    </w:p>
    <w:p w14:paraId="5B64BB15" w14:textId="06CD0213" w:rsidR="00011DE6" w:rsidRPr="0022799D" w:rsidRDefault="00011DE6" w:rsidP="00D264AF">
      <w:pPr>
        <w:spacing w:after="0"/>
        <w:rPr>
          <w:b/>
          <w:bCs/>
        </w:rPr>
      </w:pPr>
      <w:r w:rsidRPr="0022799D">
        <w:rPr>
          <w:b/>
          <w:bCs/>
        </w:rPr>
        <w:t>Health and Safety Requirements</w:t>
      </w:r>
    </w:p>
    <w:p w14:paraId="186DE048" w14:textId="1874B535" w:rsidR="00623651" w:rsidRPr="0022799D" w:rsidRDefault="00623651" w:rsidP="00623651">
      <w:pPr>
        <w:spacing w:before="0"/>
      </w:pPr>
      <w:r w:rsidRPr="0022799D">
        <w:t xml:space="preserve">The solutions proposed within this process must be compliant of the following Health and Safety </w:t>
      </w:r>
      <w:r w:rsidR="007C0244" w:rsidRPr="0022799D">
        <w:t>S</w:t>
      </w:r>
      <w:r w:rsidRPr="0022799D">
        <w:t>pecifications:</w:t>
      </w:r>
    </w:p>
    <w:p w14:paraId="4A41F1DD" w14:textId="5B1832E1" w:rsidR="00623651" w:rsidRPr="00FD288F" w:rsidRDefault="00623651" w:rsidP="00623651">
      <w:pPr>
        <w:pStyle w:val="NormalIndent"/>
        <w:ind w:left="567"/>
        <w:rPr>
          <w:rFonts w:asciiTheme="minorHAnsi" w:hAnsiTheme="minorHAnsi" w:cstheme="minorHAnsi"/>
          <w:b/>
          <w:color w:val="FF0000"/>
          <w:szCs w:val="22"/>
          <w:lang w:val="en-US"/>
        </w:rPr>
      </w:pPr>
      <w:r w:rsidRPr="00FD288F">
        <w:rPr>
          <w:rFonts w:asciiTheme="minorHAnsi" w:hAnsiTheme="minorHAnsi" w:cstheme="minorHAnsi"/>
          <w:b/>
          <w:color w:val="FF0000"/>
          <w:szCs w:val="22"/>
          <w:lang w:val="en-US"/>
        </w:rPr>
        <w:lastRenderedPageBreak/>
        <w:t>[Author: Provide a list of Health and Safety specifications</w:t>
      </w:r>
      <w:r w:rsidR="007C0244" w:rsidRPr="00FD288F">
        <w:rPr>
          <w:rFonts w:asciiTheme="minorHAnsi" w:hAnsiTheme="minorHAnsi" w:cstheme="minorHAnsi"/>
          <w:b/>
          <w:color w:val="FF0000"/>
          <w:szCs w:val="22"/>
          <w:lang w:val="en-US"/>
        </w:rPr>
        <w:t xml:space="preserve"> and references to legal requirements related to H&amp;S which must be accomplish by the product and the vendor, as either part of the product delivery or as a component of the services being provided</w:t>
      </w:r>
      <w:r w:rsidRPr="00FD288F">
        <w:rPr>
          <w:rFonts w:asciiTheme="minorHAnsi" w:hAnsiTheme="minorHAnsi" w:cstheme="minorHAnsi"/>
          <w:b/>
          <w:color w:val="FF0000"/>
          <w:szCs w:val="22"/>
          <w:lang w:val="en-US"/>
        </w:rPr>
        <w:t>. It’s advisable to refer to an appendix if the listing of technical requirements exceeds a page in the document.]</w:t>
      </w:r>
    </w:p>
    <w:p w14:paraId="338670E5" w14:textId="0F1C0EF9" w:rsidR="00011DE6" w:rsidRPr="0022799D" w:rsidRDefault="00E9524C" w:rsidP="00D264AF">
      <w:pPr>
        <w:spacing w:after="0"/>
        <w:rPr>
          <w:b/>
          <w:bCs/>
        </w:rPr>
      </w:pPr>
      <w:r w:rsidRPr="0022799D">
        <w:rPr>
          <w:b/>
          <w:bCs/>
        </w:rPr>
        <w:t>Environmental Requirements</w:t>
      </w:r>
    </w:p>
    <w:p w14:paraId="0BBBA948" w14:textId="3F2BEE63" w:rsidR="007C0244" w:rsidRPr="0022799D" w:rsidRDefault="007C0244" w:rsidP="007C0244">
      <w:pPr>
        <w:spacing w:before="0"/>
      </w:pPr>
      <w:r w:rsidRPr="0022799D">
        <w:t>The solutions proposed within this process must be compliant of the following Environmental Requirements:</w:t>
      </w:r>
    </w:p>
    <w:p w14:paraId="3959D585" w14:textId="55826D67" w:rsidR="007C0244" w:rsidRPr="00FD288F" w:rsidRDefault="007C0244" w:rsidP="007C0244">
      <w:pPr>
        <w:pStyle w:val="NormalIndent"/>
        <w:ind w:left="567"/>
        <w:rPr>
          <w:rFonts w:asciiTheme="minorHAnsi" w:hAnsiTheme="minorHAnsi" w:cstheme="minorHAnsi"/>
          <w:b/>
          <w:color w:val="FF0000"/>
          <w:szCs w:val="22"/>
          <w:lang w:val="en-US"/>
        </w:rPr>
      </w:pPr>
      <w:r w:rsidRPr="00FD288F">
        <w:rPr>
          <w:rFonts w:asciiTheme="minorHAnsi" w:hAnsiTheme="minorHAnsi" w:cstheme="minorHAnsi"/>
          <w:b/>
          <w:color w:val="FF0000"/>
          <w:szCs w:val="22"/>
          <w:lang w:val="en-US"/>
        </w:rPr>
        <w:t>[Author: Provide a list of Environmental</w:t>
      </w:r>
      <w:r w:rsidR="00C94D0E" w:rsidRPr="00FD288F">
        <w:rPr>
          <w:rFonts w:asciiTheme="minorHAnsi" w:hAnsiTheme="minorHAnsi" w:cstheme="minorHAnsi"/>
          <w:b/>
          <w:color w:val="FF0000"/>
          <w:szCs w:val="22"/>
          <w:lang w:val="en-US"/>
        </w:rPr>
        <w:t xml:space="preserve"> regulations</w:t>
      </w:r>
      <w:r w:rsidRPr="00FD288F">
        <w:rPr>
          <w:rFonts w:asciiTheme="minorHAnsi" w:hAnsiTheme="minorHAnsi" w:cstheme="minorHAnsi"/>
          <w:b/>
          <w:color w:val="FF0000"/>
          <w:szCs w:val="22"/>
          <w:lang w:val="en-US"/>
        </w:rPr>
        <w:t xml:space="preserve"> which must be accomplish by the product and the vendor, as either part of the product delivery or as a component of the services being provided. It’s advisable to refer to an appendix if the listing of technical requirements exceeds a page in the document.]</w:t>
      </w:r>
    </w:p>
    <w:p w14:paraId="5C8969C4" w14:textId="1CEA3299" w:rsidR="00E9524C" w:rsidRPr="0022799D" w:rsidRDefault="00E9524C" w:rsidP="00D264AF">
      <w:pPr>
        <w:spacing w:after="0"/>
        <w:rPr>
          <w:b/>
          <w:bCs/>
        </w:rPr>
      </w:pPr>
      <w:r w:rsidRPr="0022799D">
        <w:rPr>
          <w:b/>
          <w:bCs/>
        </w:rPr>
        <w:t>Testing and Acceptance</w:t>
      </w:r>
    </w:p>
    <w:p w14:paraId="5E9655DC" w14:textId="3F3D7E8E" w:rsidR="00870BE8" w:rsidRPr="0022799D" w:rsidRDefault="00870BE8" w:rsidP="00960B3E">
      <w:pPr>
        <w:spacing w:before="0"/>
      </w:pPr>
      <w:r w:rsidRPr="0022799D">
        <w:t>The g</w:t>
      </w:r>
      <w:r w:rsidR="00B23274" w:rsidRPr="0022799D">
        <w:t xml:space="preserve">oods and services delivered by the awarded vendor </w:t>
      </w:r>
      <w:r w:rsidRPr="0022799D">
        <w:t xml:space="preserve">must </w:t>
      </w:r>
      <w:r w:rsidR="00FD2362" w:rsidRPr="0022799D">
        <w:t>accomplish with the Technical and non-technical specifications stated in this document</w:t>
      </w:r>
      <w:r w:rsidR="007A4FE0" w:rsidRPr="0022799D">
        <w:t xml:space="preserve">, which will be included as part of the agreement Contract. As part of the delivery process, </w:t>
      </w:r>
      <w:r w:rsidR="009D29D6" w:rsidRPr="0022799D">
        <w:t>a Testing and Acceptance process shall be carried out</w:t>
      </w:r>
      <w:r w:rsidR="004F5F93" w:rsidRPr="0022799D">
        <w:t>.</w:t>
      </w:r>
    </w:p>
    <w:p w14:paraId="34FCFC00" w14:textId="25F3E908" w:rsidR="002228AC" w:rsidRPr="0022799D" w:rsidRDefault="00960B3E" w:rsidP="00960B3E">
      <w:pPr>
        <w:spacing w:before="0"/>
      </w:pPr>
      <w:r w:rsidRPr="0022799D">
        <w:t xml:space="preserve">The acceptance model will be based on auto-acceptance tests performed by the vendor, with the possibility for </w:t>
      </w:r>
      <w:r w:rsidR="00FD288F" w:rsidRPr="00FD288F">
        <w:rPr>
          <w:b/>
          <w:bCs/>
          <w:i/>
          <w:color w:val="FF0000"/>
        </w:rPr>
        <w:t>[NaaS Operator]</w:t>
      </w:r>
      <w:r w:rsidRPr="0022799D">
        <w:t xml:space="preserve"> to audit </w:t>
      </w:r>
      <w:r w:rsidR="002228AC" w:rsidRPr="0022799D">
        <w:t>the acceptance process by requesting evidence of the verification of compliance with the RFP requirements.</w:t>
      </w:r>
      <w:r w:rsidR="00A80CBF" w:rsidRPr="0022799D">
        <w:t xml:space="preserve"> Such evidence, together with any other documentation related to the goods or services under the scope of this RFP</w:t>
      </w:r>
      <w:r w:rsidR="00763E20" w:rsidRPr="0022799D">
        <w:t xml:space="preserve"> will be made available to </w:t>
      </w:r>
      <w:r w:rsidR="00FD288F" w:rsidRPr="00FD288F">
        <w:rPr>
          <w:b/>
          <w:bCs/>
          <w:i/>
          <w:color w:val="FF0000"/>
        </w:rPr>
        <w:t>[NaaS Operator]</w:t>
      </w:r>
      <w:r w:rsidR="00763E20" w:rsidRPr="0022799D">
        <w:t xml:space="preserve"> as part of the delivery process.</w:t>
      </w:r>
    </w:p>
    <w:p w14:paraId="7DD9019B" w14:textId="77777777" w:rsidR="00960B3E" w:rsidRPr="0022799D" w:rsidRDefault="00960B3E" w:rsidP="00960B3E">
      <w:pPr>
        <w:spacing w:before="0"/>
      </w:pPr>
      <w:r w:rsidRPr="0022799D">
        <w:t>The vendor must provide all equipment, technicians, supplies and any other items required for conducting the acceptance tests. The vendor is also responsible to guarantee that the required scenario for the acceptance tests is available and operative.</w:t>
      </w:r>
    </w:p>
    <w:p w14:paraId="5FA3D698" w14:textId="12E58B8F" w:rsidR="00D264AF" w:rsidRPr="0022799D" w:rsidRDefault="00865184" w:rsidP="00865184">
      <w:pPr>
        <w:pStyle w:val="Heading2"/>
      </w:pPr>
      <w:bookmarkStart w:id="20" w:name="_Toc44612937"/>
      <w:r w:rsidRPr="0022799D">
        <w:t>Project Documentation</w:t>
      </w:r>
      <w:bookmarkEnd w:id="20"/>
    </w:p>
    <w:p w14:paraId="5B82042A" w14:textId="1BF93555" w:rsidR="00435296" w:rsidRPr="0022799D" w:rsidRDefault="0057131F" w:rsidP="005A4BCF">
      <w:r w:rsidRPr="0022799D">
        <w:t xml:space="preserve">The proposed solution must include </w:t>
      </w:r>
      <w:r w:rsidR="00435296" w:rsidRPr="0022799D">
        <w:t>all project-related documentation.</w:t>
      </w:r>
    </w:p>
    <w:p w14:paraId="0B279A5C" w14:textId="3B4AE14B" w:rsidR="005A4BCF" w:rsidRPr="0022799D" w:rsidRDefault="005A4BCF" w:rsidP="005A4BCF">
      <w:r w:rsidRPr="0022799D">
        <w:t xml:space="preserve">The vendor shall provide </w:t>
      </w:r>
      <w:r w:rsidR="00FD288F" w:rsidRPr="00FD288F">
        <w:rPr>
          <w:b/>
          <w:bCs/>
          <w:i/>
          <w:color w:val="FF0000"/>
        </w:rPr>
        <w:t>[NaaS Operator]</w:t>
      </w:r>
      <w:r w:rsidR="00FA16BA" w:rsidRPr="0022799D">
        <w:t xml:space="preserve"> with all documents required to </w:t>
      </w:r>
      <w:r w:rsidR="00991CF7" w:rsidRPr="0022799D">
        <w:t>use, install, operate, upgrade or dismantle the items</w:t>
      </w:r>
      <w:r w:rsidR="00346178" w:rsidRPr="0022799D">
        <w:t>, products or services</w:t>
      </w:r>
      <w:r w:rsidR="00991CF7" w:rsidRPr="0022799D">
        <w:t xml:space="preserve"> </w:t>
      </w:r>
      <w:r w:rsidR="00091FEE" w:rsidRPr="0022799D">
        <w:t>under the scope of this RFP, as well as the test, calibrations, certifications and any other material which provides evidence of alignment with the RFP requirements.</w:t>
      </w:r>
    </w:p>
    <w:p w14:paraId="13D332FE" w14:textId="458A4302" w:rsidR="00865184" w:rsidRPr="0022799D" w:rsidRDefault="00865184" w:rsidP="00865184">
      <w:pPr>
        <w:pStyle w:val="Heading2"/>
      </w:pPr>
      <w:bookmarkStart w:id="21" w:name="_Toc44612938"/>
      <w:r w:rsidRPr="0022799D">
        <w:t>Training Requirements</w:t>
      </w:r>
      <w:bookmarkEnd w:id="21"/>
    </w:p>
    <w:p w14:paraId="1EFF3E45" w14:textId="39D52E25" w:rsidR="00435296" w:rsidRPr="0022799D" w:rsidRDefault="00435296" w:rsidP="00435296">
      <w:r w:rsidRPr="0022799D">
        <w:t>The proposed solution must include a training plan.</w:t>
      </w:r>
    </w:p>
    <w:p w14:paraId="33F261A2" w14:textId="40B13E2B" w:rsidR="00BE11B0" w:rsidRPr="0022799D" w:rsidRDefault="00346178" w:rsidP="00346178">
      <w:r w:rsidRPr="0022799D">
        <w:t xml:space="preserve">The vendor shall provide </w:t>
      </w:r>
      <w:r w:rsidR="00FD288F" w:rsidRPr="00FD288F">
        <w:rPr>
          <w:b/>
          <w:bCs/>
          <w:i/>
          <w:color w:val="FF0000"/>
        </w:rPr>
        <w:t>[NaaS Operator]</w:t>
      </w:r>
      <w:r w:rsidRPr="0022799D">
        <w:t xml:space="preserve"> with training materials </w:t>
      </w:r>
      <w:r w:rsidR="00D813E6" w:rsidRPr="0022799D">
        <w:t>and, when required,</w:t>
      </w:r>
      <w:r w:rsidRPr="0022799D">
        <w:t xml:space="preserve"> training sessions to designated personnel </w:t>
      </w:r>
      <w:r w:rsidR="00BE11B0" w:rsidRPr="0022799D">
        <w:t xml:space="preserve">to ensure knowledge transfer to enable </w:t>
      </w:r>
      <w:r w:rsidR="00FD288F" w:rsidRPr="00FD288F">
        <w:rPr>
          <w:b/>
          <w:bCs/>
          <w:i/>
          <w:color w:val="FF0000"/>
        </w:rPr>
        <w:t>[NaaS Operator]</w:t>
      </w:r>
      <w:r w:rsidRPr="0022799D">
        <w:t xml:space="preserve"> to use, install, operate, upgrade or dismantle the items, products or services under the scope of this RFP</w:t>
      </w:r>
      <w:r w:rsidR="00BE11B0" w:rsidRPr="0022799D">
        <w:t>.</w:t>
      </w:r>
    </w:p>
    <w:p w14:paraId="5468ACE3" w14:textId="35FBCFFF" w:rsidR="00346178" w:rsidRPr="0022799D" w:rsidRDefault="00BE11B0" w:rsidP="00346178">
      <w:r w:rsidRPr="0022799D">
        <w:t xml:space="preserve">Training materials and </w:t>
      </w:r>
      <w:r w:rsidR="006C40AB" w:rsidRPr="0022799D">
        <w:t xml:space="preserve">training sessions (when required) shall be made available to the </w:t>
      </w:r>
      <w:r w:rsidR="00FD288F" w:rsidRPr="00FD288F">
        <w:rPr>
          <w:b/>
          <w:bCs/>
          <w:i/>
          <w:color w:val="FF0000"/>
        </w:rPr>
        <w:t>[NaaS Operator]</w:t>
      </w:r>
      <w:r w:rsidR="006C40AB" w:rsidRPr="0022799D">
        <w:t xml:space="preserve"> before the delivery and acceptance of the products or services.</w:t>
      </w:r>
    </w:p>
    <w:p w14:paraId="68A5154C" w14:textId="6FD88F22" w:rsidR="00865184" w:rsidRPr="0022799D" w:rsidRDefault="00865184" w:rsidP="00865184">
      <w:pPr>
        <w:pStyle w:val="Heading2"/>
      </w:pPr>
      <w:bookmarkStart w:id="22" w:name="_Toc44612939"/>
      <w:r w:rsidRPr="0022799D">
        <w:lastRenderedPageBreak/>
        <w:t>Warranties</w:t>
      </w:r>
      <w:bookmarkEnd w:id="22"/>
    </w:p>
    <w:p w14:paraId="06E75EC6" w14:textId="27B61F90" w:rsidR="00435296" w:rsidRPr="0022799D" w:rsidRDefault="00435296" w:rsidP="00435296">
      <w:r w:rsidRPr="0022799D">
        <w:t xml:space="preserve">The proposed solution must include a </w:t>
      </w:r>
      <w:r w:rsidR="00420200" w:rsidRPr="0022799D">
        <w:t>satisfactory warranty</w:t>
      </w:r>
      <w:r w:rsidRPr="0022799D">
        <w:t>.</w:t>
      </w:r>
    </w:p>
    <w:p w14:paraId="642672B8" w14:textId="4A96D9C2" w:rsidR="0035350D" w:rsidRPr="0022799D" w:rsidRDefault="0035350D" w:rsidP="004704EB">
      <w:r w:rsidRPr="0022799D">
        <w:t xml:space="preserve">The vendor must warrant all products and services against defects in performance for a period of one year following delivery. </w:t>
      </w:r>
    </w:p>
    <w:p w14:paraId="6C81F939" w14:textId="595CD554" w:rsidR="004704EB" w:rsidRPr="0022799D" w:rsidRDefault="004704EB" w:rsidP="004704EB">
      <w:r w:rsidRPr="0022799D">
        <w:t xml:space="preserve">The vendor </w:t>
      </w:r>
      <w:r w:rsidR="00F74CE0" w:rsidRPr="0022799D">
        <w:t xml:space="preserve">must </w:t>
      </w:r>
      <w:r w:rsidRPr="0022799D">
        <w:t xml:space="preserve">warrant that each of its employees, independent contractors or agents assigned to perform any services or provide any technical assistance in planning, development, training, consulting or related services under the terms of this </w:t>
      </w:r>
      <w:r w:rsidR="000F3C02" w:rsidRPr="0022799D">
        <w:t>RFP</w:t>
      </w:r>
      <w:r w:rsidRPr="0022799D">
        <w:t xml:space="preserve"> shall have the skills, training, and background reasonably commensurate with his or her level of performance or responsibility, so as to be able to perform in a competent and professional manner. The </w:t>
      </w:r>
      <w:r w:rsidR="000F3C02" w:rsidRPr="0022799D">
        <w:t>vendor</w:t>
      </w:r>
      <w:r w:rsidRPr="0022799D">
        <w:t xml:space="preserve"> further warrants that the </w:t>
      </w:r>
      <w:r w:rsidR="00EF2B11" w:rsidRPr="0022799D">
        <w:t xml:space="preserve">products and </w:t>
      </w:r>
      <w:r w:rsidRPr="0022799D">
        <w:t>services provided hereunder will conform to the requirements of this Agreement.</w:t>
      </w:r>
    </w:p>
    <w:p w14:paraId="4FB2FE8A" w14:textId="2B0B5328" w:rsidR="00865184" w:rsidRPr="0022799D" w:rsidRDefault="00865184" w:rsidP="004704EB">
      <w:pPr>
        <w:pStyle w:val="Heading2"/>
      </w:pPr>
      <w:bookmarkStart w:id="23" w:name="_Toc44612940"/>
      <w:r w:rsidRPr="0022799D">
        <w:t>Project Plan</w:t>
      </w:r>
      <w:bookmarkEnd w:id="23"/>
    </w:p>
    <w:p w14:paraId="0E57DBEE" w14:textId="48111F04" w:rsidR="0060591A" w:rsidRPr="0022799D" w:rsidRDefault="0060591A" w:rsidP="00833B13">
      <w:r w:rsidRPr="0022799D">
        <w:t>The proposed solution must include a Project Plan.</w:t>
      </w:r>
    </w:p>
    <w:p w14:paraId="53DFAA9A" w14:textId="00354406" w:rsidR="0060591A" w:rsidRPr="0022799D" w:rsidRDefault="0060591A" w:rsidP="00833B13">
      <w:r w:rsidRPr="0022799D">
        <w:t xml:space="preserve">The project plan must include a </w:t>
      </w:r>
      <w:r w:rsidR="00346DDB" w:rsidRPr="0022799D">
        <w:t>description</w:t>
      </w:r>
      <w:r w:rsidRPr="0022799D">
        <w:t xml:space="preserve"> of project phases, relevant milestones, time plan and resource plan</w:t>
      </w:r>
      <w:r w:rsidR="00346DDB" w:rsidRPr="0022799D">
        <w:t xml:space="preserve"> which ensures the delivery of the products and services covered by the Scope of Work of this RFP</w:t>
      </w:r>
      <w:r w:rsidR="002A4414" w:rsidRPr="0022799D">
        <w:t xml:space="preserve"> on a timely bases, with all delivery being completed and ready for acceptance according to the project schedule </w:t>
      </w:r>
      <w:r w:rsidR="009A6AFC" w:rsidRPr="0022799D">
        <w:t xml:space="preserve">in section </w:t>
      </w:r>
      <w:r w:rsidR="009A6AFC" w:rsidRPr="0022799D">
        <w:fldChar w:fldCharType="begin"/>
      </w:r>
      <w:r w:rsidR="009A6AFC" w:rsidRPr="0022799D">
        <w:instrText xml:space="preserve"> REF _Ref44604968 \r \h </w:instrText>
      </w:r>
      <w:r w:rsidR="00833B13" w:rsidRPr="0022799D">
        <w:instrText xml:space="preserve"> \* MERGEFORMAT </w:instrText>
      </w:r>
      <w:r w:rsidR="009A6AFC" w:rsidRPr="0022799D">
        <w:fldChar w:fldCharType="separate"/>
      </w:r>
      <w:r w:rsidR="009A6AFC" w:rsidRPr="0022799D">
        <w:t>3.3</w:t>
      </w:r>
      <w:r w:rsidR="009A6AFC" w:rsidRPr="0022799D">
        <w:fldChar w:fldCharType="end"/>
      </w:r>
      <w:r w:rsidR="009A6AFC" w:rsidRPr="0022799D">
        <w:t>.</w:t>
      </w:r>
    </w:p>
    <w:p w14:paraId="73A95787" w14:textId="01389C09" w:rsidR="00F737F9" w:rsidRDefault="00BF1919" w:rsidP="00420200">
      <w:pPr>
        <w:rPr>
          <w:b/>
          <w:bCs/>
          <w:i/>
          <w:iCs/>
          <w:color w:val="FF0000"/>
        </w:rPr>
      </w:pPr>
      <w:r w:rsidRPr="00FD288F">
        <w:rPr>
          <w:b/>
          <w:bCs/>
          <w:i/>
          <w:iCs/>
          <w:color w:val="FF0000"/>
        </w:rPr>
        <w:t xml:space="preserve">[Author: </w:t>
      </w:r>
      <w:r w:rsidR="00580188" w:rsidRPr="00FD288F">
        <w:rPr>
          <w:b/>
          <w:bCs/>
          <w:i/>
          <w:iCs/>
          <w:color w:val="FF0000"/>
        </w:rPr>
        <w:t xml:space="preserve">If the scope of the RFP does not justify the need for a project plan, </w:t>
      </w:r>
      <w:r w:rsidR="008F34E4" w:rsidRPr="00FD288F">
        <w:rPr>
          <w:b/>
          <w:bCs/>
          <w:i/>
          <w:iCs/>
          <w:color w:val="FF0000"/>
        </w:rPr>
        <w:t>this section may be removed]</w:t>
      </w:r>
    </w:p>
    <w:p w14:paraId="2A16E597" w14:textId="56AD3822" w:rsidR="00F737F9" w:rsidRPr="00F737F9" w:rsidRDefault="00F737F9" w:rsidP="00F737F9">
      <w:pPr>
        <w:pStyle w:val="Heading2"/>
      </w:pPr>
      <w:bookmarkStart w:id="24" w:name="_Ref49364396"/>
      <w:r w:rsidRPr="00F737F9">
        <w:t>Project Governance</w:t>
      </w:r>
      <w:bookmarkEnd w:id="24"/>
    </w:p>
    <w:p w14:paraId="533A0755" w14:textId="5A10FA36" w:rsidR="00420200" w:rsidRDefault="00F737F9" w:rsidP="00F737F9">
      <w:r w:rsidRPr="00F737F9">
        <w:t xml:space="preserve">The vendor must provide a </w:t>
      </w:r>
      <w:r w:rsidR="00420200">
        <w:t>proposal for a Gove</w:t>
      </w:r>
      <w:r w:rsidR="00462C6A">
        <w:t>r</w:t>
      </w:r>
      <w:r w:rsidR="00420200">
        <w:t>nance</w:t>
      </w:r>
      <w:r w:rsidR="00462C6A">
        <w:t xml:space="preserve"> Model for the Scope of this RFP</w:t>
      </w:r>
      <w:r w:rsidR="00C605C9">
        <w:t>.</w:t>
      </w:r>
    </w:p>
    <w:p w14:paraId="4178309B" w14:textId="7C509E6B" w:rsidR="00C30B40" w:rsidRDefault="00462C6A" w:rsidP="00F737F9">
      <w:r>
        <w:t xml:space="preserve">The </w:t>
      </w:r>
      <w:r w:rsidR="00C605C9">
        <w:t xml:space="preserve">proposed </w:t>
      </w:r>
      <w:r>
        <w:t xml:space="preserve">Governance Model </w:t>
      </w:r>
      <w:r w:rsidR="00C30B40">
        <w:t>will include</w:t>
      </w:r>
      <w:r w:rsidR="00C605C9">
        <w:t xml:space="preserve"> </w:t>
      </w:r>
      <w:r w:rsidR="005F5925">
        <w:t>the terms and condition</w:t>
      </w:r>
      <w:r w:rsidR="00DB57C1">
        <w:t>s</w:t>
      </w:r>
      <w:r w:rsidR="005F5925">
        <w:t xml:space="preserve"> set forth by the NaaS Operator in the description of the Scope of Work and the RFP</w:t>
      </w:r>
      <w:r w:rsidR="00DB57C1">
        <w:t>, and</w:t>
      </w:r>
      <w:r w:rsidR="00C30B40">
        <w:t xml:space="preserve"> the following control elements:</w:t>
      </w:r>
    </w:p>
    <w:p w14:paraId="52C9E381" w14:textId="477E06CE" w:rsidR="00C30B40" w:rsidRDefault="00C30B40" w:rsidP="00C30B40">
      <w:pPr>
        <w:pStyle w:val="ListParagraph"/>
        <w:numPr>
          <w:ilvl w:val="0"/>
          <w:numId w:val="37"/>
        </w:numPr>
      </w:pPr>
      <w:r>
        <w:t>Meetings Policy:</w:t>
      </w:r>
      <w:r w:rsidR="00776209">
        <w:t xml:space="preserve"> </w:t>
      </w:r>
      <w:r w:rsidR="009210AB">
        <w:t xml:space="preserve">Define scope, periodicity and stakeholders for </w:t>
      </w:r>
      <w:r w:rsidR="00B12A21">
        <w:t xml:space="preserve">governance meetings. </w:t>
      </w:r>
      <w:r w:rsidR="002C01C3">
        <w:t>There would be a minimum of a weekly progress meeting</w:t>
      </w:r>
      <w:r w:rsidR="002D0FCC">
        <w:t>.</w:t>
      </w:r>
    </w:p>
    <w:p w14:paraId="13C0E2DE" w14:textId="0B82B2B7" w:rsidR="00C30B40" w:rsidRDefault="00C30B40" w:rsidP="00C30B40">
      <w:pPr>
        <w:pStyle w:val="ListParagraph"/>
        <w:numPr>
          <w:ilvl w:val="0"/>
          <w:numId w:val="37"/>
        </w:numPr>
      </w:pPr>
      <w:r>
        <w:t>Reporting Approach:</w:t>
      </w:r>
      <w:r w:rsidR="002D0FCC">
        <w:t xml:space="preserve"> Define scope, periodicity and audience for governance reports.</w:t>
      </w:r>
    </w:p>
    <w:p w14:paraId="375970A4" w14:textId="47FC1A52" w:rsidR="00C30B40" w:rsidRDefault="00C30B40" w:rsidP="00C30B40">
      <w:pPr>
        <w:pStyle w:val="ListParagraph"/>
        <w:numPr>
          <w:ilvl w:val="0"/>
          <w:numId w:val="37"/>
        </w:numPr>
      </w:pPr>
      <w:r>
        <w:t>Risk Mitigation and Management:</w:t>
      </w:r>
      <w:r w:rsidR="00211496">
        <w:t xml:space="preserve"> Provide identification of all risks affecting the project completion in time and scope, and the avoidance and mitigation measurements being considered.  </w:t>
      </w:r>
    </w:p>
    <w:p w14:paraId="7F07B31E" w14:textId="5C7AAE9C" w:rsidR="00C30B40" w:rsidRDefault="00D72844" w:rsidP="00C30B40">
      <w:pPr>
        <w:pStyle w:val="ListParagraph"/>
        <w:numPr>
          <w:ilvl w:val="0"/>
          <w:numId w:val="37"/>
        </w:numPr>
      </w:pPr>
      <w:r>
        <w:t>Project Assurance:</w:t>
      </w:r>
      <w:r w:rsidR="00211496">
        <w:t xml:space="preserve"> </w:t>
      </w:r>
      <w:r w:rsidR="005A6BBD">
        <w:t>Establish a</w:t>
      </w:r>
      <w:r w:rsidR="00546C67">
        <w:t xml:space="preserve"> </w:t>
      </w:r>
      <w:r w:rsidR="005A6BBD">
        <w:t xml:space="preserve">list for </w:t>
      </w:r>
      <w:r w:rsidR="0056276A">
        <w:t xml:space="preserve">all relevant project </w:t>
      </w:r>
      <w:r w:rsidR="006F2405">
        <w:t xml:space="preserve">performance indicators, </w:t>
      </w:r>
      <w:r w:rsidR="00546C67">
        <w:t>compose an Assurance Dashboard and establish a reporting methodology for this specific governance aspect.</w:t>
      </w:r>
    </w:p>
    <w:p w14:paraId="71436ACA" w14:textId="5222D20E" w:rsidR="00D72844" w:rsidRDefault="00D72844" w:rsidP="00C30B40">
      <w:pPr>
        <w:pStyle w:val="ListParagraph"/>
        <w:numPr>
          <w:ilvl w:val="0"/>
          <w:numId w:val="37"/>
        </w:numPr>
      </w:pPr>
      <w:r>
        <w:t>Service Level Agreements</w:t>
      </w:r>
      <w:r w:rsidR="00546C67">
        <w:t xml:space="preserve">: Provide </w:t>
      </w:r>
      <w:r w:rsidR="00163061">
        <w:t>a proposal for SLA on each performance indicator identified under the project assurance dashboard.</w:t>
      </w:r>
    </w:p>
    <w:p w14:paraId="0D033288" w14:textId="77777777" w:rsidR="000D27B4" w:rsidRDefault="00776209" w:rsidP="00776209">
      <w:r>
        <w:t>The vendor-proposed Governance Model will be additional to the terms and conditions and the scope of work requirements established by the NaaS Operator in the RFP.</w:t>
      </w:r>
      <w:r w:rsidR="00DA4407">
        <w:t xml:space="preserve"> </w:t>
      </w:r>
    </w:p>
    <w:p w14:paraId="4EB63C69" w14:textId="3D0795EC" w:rsidR="000D27B4" w:rsidRPr="00C77A19" w:rsidRDefault="000D27B4" w:rsidP="000D27B4">
      <w:r w:rsidRPr="00C77A19">
        <w:lastRenderedPageBreak/>
        <w:t>The</w:t>
      </w:r>
      <w:r>
        <w:t xml:space="preserve"> Governance Model includes the</w:t>
      </w:r>
      <w:r w:rsidRPr="00C77A19">
        <w:t xml:space="preserve"> defin</w:t>
      </w:r>
      <w:r>
        <w:t xml:space="preserve">ition of </w:t>
      </w:r>
      <w:r w:rsidRPr="00C77A19">
        <w:t>RACI matri</w:t>
      </w:r>
      <w:r>
        <w:t>ces as required</w:t>
      </w:r>
      <w:r w:rsidRPr="00C77A19">
        <w:t xml:space="preserve"> to clearly identify the responsibilities </w:t>
      </w:r>
      <w:r w:rsidR="00F00DD7">
        <w:t>of</w:t>
      </w:r>
      <w:r w:rsidRPr="00C77A19">
        <w:t xml:space="preserve"> the vendor, the NaaS Operator or any other affected stakeholder in the execution of the project.</w:t>
      </w:r>
    </w:p>
    <w:p w14:paraId="02878163" w14:textId="237B7115" w:rsidR="004A48AF" w:rsidRDefault="004A48AF" w:rsidP="00776209"/>
    <w:tbl>
      <w:tblPr>
        <w:tblStyle w:val="TableGrid"/>
        <w:tblW w:w="0" w:type="auto"/>
        <w:jc w:val="center"/>
        <w:tblLook w:val="04A0" w:firstRow="1" w:lastRow="0" w:firstColumn="1" w:lastColumn="0" w:noHBand="0" w:noVBand="1"/>
      </w:tblPr>
      <w:tblGrid>
        <w:gridCol w:w="1765"/>
        <w:gridCol w:w="1765"/>
        <w:gridCol w:w="1766"/>
        <w:gridCol w:w="1766"/>
        <w:gridCol w:w="1766"/>
      </w:tblGrid>
      <w:tr w:rsidR="006203A0" w14:paraId="719929C8" w14:textId="77777777" w:rsidTr="006203A0">
        <w:trPr>
          <w:jc w:val="center"/>
        </w:trPr>
        <w:tc>
          <w:tcPr>
            <w:tcW w:w="1765" w:type="dxa"/>
          </w:tcPr>
          <w:p w14:paraId="21F31355" w14:textId="77777777" w:rsidR="004A48AF" w:rsidRDefault="004A48AF" w:rsidP="006203A0">
            <w:pPr>
              <w:spacing w:before="0" w:after="0"/>
              <w:ind w:left="0"/>
              <w:jc w:val="center"/>
            </w:pPr>
          </w:p>
        </w:tc>
        <w:tc>
          <w:tcPr>
            <w:tcW w:w="1765" w:type="dxa"/>
          </w:tcPr>
          <w:p w14:paraId="05396CA3" w14:textId="2861F6F0" w:rsidR="004A48AF" w:rsidRDefault="006203A0" w:rsidP="006203A0">
            <w:pPr>
              <w:spacing w:before="0" w:after="0"/>
              <w:ind w:left="0"/>
              <w:jc w:val="center"/>
            </w:pPr>
            <w:r w:rsidRPr="006203A0">
              <w:rPr>
                <w:b/>
                <w:bCs/>
              </w:rPr>
              <w:t>R</w:t>
            </w:r>
            <w:r>
              <w:t>esponsible</w:t>
            </w:r>
          </w:p>
        </w:tc>
        <w:tc>
          <w:tcPr>
            <w:tcW w:w="1766" w:type="dxa"/>
          </w:tcPr>
          <w:p w14:paraId="07096B01" w14:textId="6E1BA9D2" w:rsidR="004A48AF" w:rsidRDefault="006203A0" w:rsidP="006203A0">
            <w:pPr>
              <w:spacing w:before="0" w:after="0"/>
              <w:ind w:left="0"/>
              <w:jc w:val="center"/>
            </w:pPr>
            <w:r w:rsidRPr="006203A0">
              <w:rPr>
                <w:b/>
                <w:bCs/>
              </w:rPr>
              <w:t>A</w:t>
            </w:r>
            <w:r>
              <w:t>ccountable</w:t>
            </w:r>
          </w:p>
        </w:tc>
        <w:tc>
          <w:tcPr>
            <w:tcW w:w="1766" w:type="dxa"/>
          </w:tcPr>
          <w:p w14:paraId="0F5ACB46" w14:textId="4A00529F" w:rsidR="004A48AF" w:rsidRDefault="006203A0" w:rsidP="006203A0">
            <w:pPr>
              <w:spacing w:before="0" w:after="0"/>
              <w:ind w:left="0"/>
              <w:jc w:val="center"/>
            </w:pPr>
            <w:r w:rsidRPr="006203A0">
              <w:rPr>
                <w:b/>
                <w:bCs/>
              </w:rPr>
              <w:t>C</w:t>
            </w:r>
            <w:r>
              <w:t>onsulted</w:t>
            </w:r>
          </w:p>
        </w:tc>
        <w:tc>
          <w:tcPr>
            <w:tcW w:w="1766" w:type="dxa"/>
          </w:tcPr>
          <w:p w14:paraId="293501F7" w14:textId="051BB92F" w:rsidR="004A48AF" w:rsidRDefault="006203A0" w:rsidP="006203A0">
            <w:pPr>
              <w:spacing w:before="0" w:after="0"/>
              <w:ind w:left="0"/>
              <w:jc w:val="center"/>
            </w:pPr>
            <w:r w:rsidRPr="006203A0">
              <w:rPr>
                <w:b/>
                <w:bCs/>
              </w:rPr>
              <w:t>I</w:t>
            </w:r>
            <w:r>
              <w:t>nformed</w:t>
            </w:r>
          </w:p>
        </w:tc>
      </w:tr>
      <w:tr w:rsidR="006203A0" w14:paraId="6456CC83" w14:textId="77777777" w:rsidTr="006203A0">
        <w:trPr>
          <w:jc w:val="center"/>
        </w:trPr>
        <w:tc>
          <w:tcPr>
            <w:tcW w:w="1765" w:type="dxa"/>
          </w:tcPr>
          <w:p w14:paraId="1BE4E1AF" w14:textId="5E341FB4" w:rsidR="004A48AF" w:rsidRDefault="006203A0" w:rsidP="006203A0">
            <w:pPr>
              <w:spacing w:before="0" w:after="0"/>
              <w:ind w:left="0"/>
              <w:jc w:val="center"/>
            </w:pPr>
            <w:r>
              <w:t>Meeting Organization</w:t>
            </w:r>
          </w:p>
        </w:tc>
        <w:tc>
          <w:tcPr>
            <w:tcW w:w="1765" w:type="dxa"/>
          </w:tcPr>
          <w:p w14:paraId="36B2AC26" w14:textId="77777777" w:rsidR="004A48AF" w:rsidRDefault="004A48AF" w:rsidP="006203A0">
            <w:pPr>
              <w:spacing w:before="0" w:after="0"/>
              <w:ind w:left="0"/>
              <w:jc w:val="center"/>
            </w:pPr>
          </w:p>
        </w:tc>
        <w:tc>
          <w:tcPr>
            <w:tcW w:w="1766" w:type="dxa"/>
          </w:tcPr>
          <w:p w14:paraId="7F8302C5" w14:textId="77777777" w:rsidR="004A48AF" w:rsidRDefault="004A48AF" w:rsidP="006203A0">
            <w:pPr>
              <w:spacing w:before="0" w:after="0"/>
              <w:ind w:left="0"/>
              <w:jc w:val="center"/>
            </w:pPr>
          </w:p>
        </w:tc>
        <w:tc>
          <w:tcPr>
            <w:tcW w:w="1766" w:type="dxa"/>
          </w:tcPr>
          <w:p w14:paraId="600E3F05" w14:textId="77777777" w:rsidR="004A48AF" w:rsidRDefault="004A48AF" w:rsidP="006203A0">
            <w:pPr>
              <w:spacing w:before="0" w:after="0"/>
              <w:ind w:left="0"/>
              <w:jc w:val="center"/>
            </w:pPr>
          </w:p>
        </w:tc>
        <w:tc>
          <w:tcPr>
            <w:tcW w:w="1766" w:type="dxa"/>
          </w:tcPr>
          <w:p w14:paraId="1D947B9C" w14:textId="77777777" w:rsidR="004A48AF" w:rsidRDefault="004A48AF" w:rsidP="006203A0">
            <w:pPr>
              <w:spacing w:before="0" w:after="0"/>
              <w:ind w:left="0"/>
              <w:jc w:val="center"/>
            </w:pPr>
          </w:p>
        </w:tc>
      </w:tr>
      <w:tr w:rsidR="006203A0" w14:paraId="41536AAB" w14:textId="77777777" w:rsidTr="006203A0">
        <w:trPr>
          <w:jc w:val="center"/>
        </w:trPr>
        <w:tc>
          <w:tcPr>
            <w:tcW w:w="1765" w:type="dxa"/>
          </w:tcPr>
          <w:p w14:paraId="70F0AA4F" w14:textId="148E64E7" w:rsidR="004A48AF" w:rsidRDefault="006203A0" w:rsidP="006203A0">
            <w:pPr>
              <w:spacing w:before="0" w:after="0"/>
              <w:ind w:left="0"/>
              <w:jc w:val="center"/>
            </w:pPr>
            <w:r>
              <w:t>Report Distribution</w:t>
            </w:r>
          </w:p>
        </w:tc>
        <w:tc>
          <w:tcPr>
            <w:tcW w:w="1765" w:type="dxa"/>
          </w:tcPr>
          <w:p w14:paraId="5BC2880B" w14:textId="77777777" w:rsidR="004A48AF" w:rsidRDefault="004A48AF" w:rsidP="006203A0">
            <w:pPr>
              <w:spacing w:before="0" w:after="0"/>
              <w:ind w:left="0"/>
              <w:jc w:val="center"/>
            </w:pPr>
          </w:p>
        </w:tc>
        <w:tc>
          <w:tcPr>
            <w:tcW w:w="1766" w:type="dxa"/>
          </w:tcPr>
          <w:p w14:paraId="50E9E4D6" w14:textId="77777777" w:rsidR="004A48AF" w:rsidRDefault="004A48AF" w:rsidP="006203A0">
            <w:pPr>
              <w:spacing w:before="0" w:after="0"/>
              <w:ind w:left="0"/>
              <w:jc w:val="center"/>
            </w:pPr>
          </w:p>
        </w:tc>
        <w:tc>
          <w:tcPr>
            <w:tcW w:w="1766" w:type="dxa"/>
          </w:tcPr>
          <w:p w14:paraId="37FCD396" w14:textId="77777777" w:rsidR="004A48AF" w:rsidRDefault="004A48AF" w:rsidP="006203A0">
            <w:pPr>
              <w:spacing w:before="0" w:after="0"/>
              <w:ind w:left="0"/>
              <w:jc w:val="center"/>
            </w:pPr>
          </w:p>
        </w:tc>
        <w:tc>
          <w:tcPr>
            <w:tcW w:w="1766" w:type="dxa"/>
          </w:tcPr>
          <w:p w14:paraId="794E0644" w14:textId="77777777" w:rsidR="004A48AF" w:rsidRDefault="004A48AF" w:rsidP="006203A0">
            <w:pPr>
              <w:spacing w:before="0" w:after="0"/>
              <w:ind w:left="0"/>
              <w:jc w:val="center"/>
            </w:pPr>
          </w:p>
        </w:tc>
      </w:tr>
      <w:tr w:rsidR="006203A0" w14:paraId="7455A526" w14:textId="77777777" w:rsidTr="006203A0">
        <w:trPr>
          <w:jc w:val="center"/>
        </w:trPr>
        <w:tc>
          <w:tcPr>
            <w:tcW w:w="1765" w:type="dxa"/>
          </w:tcPr>
          <w:p w14:paraId="383007A6" w14:textId="5DC6D039" w:rsidR="004A48AF" w:rsidRDefault="006203A0" w:rsidP="006203A0">
            <w:pPr>
              <w:spacing w:before="0" w:after="0"/>
              <w:ind w:left="0"/>
              <w:jc w:val="center"/>
            </w:pPr>
            <w:r>
              <w:t>Risk Management</w:t>
            </w:r>
          </w:p>
        </w:tc>
        <w:tc>
          <w:tcPr>
            <w:tcW w:w="1765" w:type="dxa"/>
          </w:tcPr>
          <w:p w14:paraId="25A249DE" w14:textId="77777777" w:rsidR="004A48AF" w:rsidRDefault="004A48AF" w:rsidP="006203A0">
            <w:pPr>
              <w:spacing w:before="0" w:after="0"/>
              <w:ind w:left="0"/>
              <w:jc w:val="center"/>
            </w:pPr>
          </w:p>
        </w:tc>
        <w:tc>
          <w:tcPr>
            <w:tcW w:w="1766" w:type="dxa"/>
          </w:tcPr>
          <w:p w14:paraId="5DF885F7" w14:textId="77777777" w:rsidR="004A48AF" w:rsidRDefault="004A48AF" w:rsidP="006203A0">
            <w:pPr>
              <w:spacing w:before="0" w:after="0"/>
              <w:ind w:left="0"/>
              <w:jc w:val="center"/>
            </w:pPr>
          </w:p>
        </w:tc>
        <w:tc>
          <w:tcPr>
            <w:tcW w:w="1766" w:type="dxa"/>
          </w:tcPr>
          <w:p w14:paraId="2238370A" w14:textId="77777777" w:rsidR="004A48AF" w:rsidRDefault="004A48AF" w:rsidP="006203A0">
            <w:pPr>
              <w:spacing w:before="0" w:after="0"/>
              <w:ind w:left="0"/>
              <w:jc w:val="center"/>
            </w:pPr>
          </w:p>
        </w:tc>
        <w:tc>
          <w:tcPr>
            <w:tcW w:w="1766" w:type="dxa"/>
          </w:tcPr>
          <w:p w14:paraId="61A43A18" w14:textId="77777777" w:rsidR="004A48AF" w:rsidRDefault="004A48AF" w:rsidP="006203A0">
            <w:pPr>
              <w:spacing w:before="0" w:after="0"/>
              <w:ind w:left="0"/>
              <w:jc w:val="center"/>
            </w:pPr>
          </w:p>
        </w:tc>
      </w:tr>
      <w:tr w:rsidR="006203A0" w14:paraId="011264B8" w14:textId="77777777" w:rsidTr="006203A0">
        <w:trPr>
          <w:jc w:val="center"/>
        </w:trPr>
        <w:tc>
          <w:tcPr>
            <w:tcW w:w="1765" w:type="dxa"/>
          </w:tcPr>
          <w:p w14:paraId="14AD9B5E" w14:textId="1B3E5EAB" w:rsidR="004A48AF" w:rsidRDefault="00DA4407" w:rsidP="006203A0">
            <w:pPr>
              <w:spacing w:before="0" w:after="0"/>
              <w:ind w:left="0"/>
              <w:jc w:val="center"/>
            </w:pPr>
            <w:r>
              <w:t>Project Assurance</w:t>
            </w:r>
          </w:p>
        </w:tc>
        <w:tc>
          <w:tcPr>
            <w:tcW w:w="1765" w:type="dxa"/>
          </w:tcPr>
          <w:p w14:paraId="632E22AA" w14:textId="77777777" w:rsidR="004A48AF" w:rsidRDefault="004A48AF" w:rsidP="006203A0">
            <w:pPr>
              <w:spacing w:before="0" w:after="0"/>
              <w:ind w:left="0"/>
              <w:jc w:val="center"/>
            </w:pPr>
          </w:p>
        </w:tc>
        <w:tc>
          <w:tcPr>
            <w:tcW w:w="1766" w:type="dxa"/>
          </w:tcPr>
          <w:p w14:paraId="7BF4B277" w14:textId="77777777" w:rsidR="004A48AF" w:rsidRDefault="004A48AF" w:rsidP="006203A0">
            <w:pPr>
              <w:spacing w:before="0" w:after="0"/>
              <w:ind w:left="0"/>
              <w:jc w:val="center"/>
            </w:pPr>
          </w:p>
        </w:tc>
        <w:tc>
          <w:tcPr>
            <w:tcW w:w="1766" w:type="dxa"/>
          </w:tcPr>
          <w:p w14:paraId="756F6FD8" w14:textId="77777777" w:rsidR="004A48AF" w:rsidRDefault="004A48AF" w:rsidP="006203A0">
            <w:pPr>
              <w:spacing w:before="0" w:after="0"/>
              <w:ind w:left="0"/>
              <w:jc w:val="center"/>
            </w:pPr>
          </w:p>
        </w:tc>
        <w:tc>
          <w:tcPr>
            <w:tcW w:w="1766" w:type="dxa"/>
          </w:tcPr>
          <w:p w14:paraId="4F22B1F8" w14:textId="77777777" w:rsidR="004A48AF" w:rsidRDefault="004A48AF" w:rsidP="006203A0">
            <w:pPr>
              <w:spacing w:before="0" w:after="0"/>
              <w:ind w:left="0"/>
              <w:jc w:val="center"/>
            </w:pPr>
          </w:p>
        </w:tc>
      </w:tr>
      <w:tr w:rsidR="006203A0" w14:paraId="7CD58125" w14:textId="77777777" w:rsidTr="006203A0">
        <w:trPr>
          <w:jc w:val="center"/>
        </w:trPr>
        <w:tc>
          <w:tcPr>
            <w:tcW w:w="1765" w:type="dxa"/>
          </w:tcPr>
          <w:p w14:paraId="39AE905B" w14:textId="3F243B76" w:rsidR="004A48AF" w:rsidRDefault="00DA4407" w:rsidP="006203A0">
            <w:pPr>
              <w:spacing w:before="0" w:after="0"/>
              <w:ind w:left="0"/>
              <w:jc w:val="center"/>
            </w:pPr>
            <w:r>
              <w:t>SLA Management</w:t>
            </w:r>
          </w:p>
        </w:tc>
        <w:tc>
          <w:tcPr>
            <w:tcW w:w="1765" w:type="dxa"/>
          </w:tcPr>
          <w:p w14:paraId="78E4BEA9" w14:textId="77777777" w:rsidR="004A48AF" w:rsidRDefault="004A48AF" w:rsidP="006203A0">
            <w:pPr>
              <w:spacing w:before="0" w:after="0"/>
              <w:ind w:left="0"/>
              <w:jc w:val="center"/>
            </w:pPr>
          </w:p>
        </w:tc>
        <w:tc>
          <w:tcPr>
            <w:tcW w:w="1766" w:type="dxa"/>
          </w:tcPr>
          <w:p w14:paraId="7A734942" w14:textId="77777777" w:rsidR="004A48AF" w:rsidRDefault="004A48AF" w:rsidP="006203A0">
            <w:pPr>
              <w:spacing w:before="0" w:after="0"/>
              <w:ind w:left="0"/>
              <w:jc w:val="center"/>
            </w:pPr>
          </w:p>
        </w:tc>
        <w:tc>
          <w:tcPr>
            <w:tcW w:w="1766" w:type="dxa"/>
          </w:tcPr>
          <w:p w14:paraId="33CE7086" w14:textId="77777777" w:rsidR="004A48AF" w:rsidRDefault="004A48AF" w:rsidP="006203A0">
            <w:pPr>
              <w:spacing w:before="0" w:after="0"/>
              <w:ind w:left="0"/>
              <w:jc w:val="center"/>
            </w:pPr>
          </w:p>
        </w:tc>
        <w:tc>
          <w:tcPr>
            <w:tcW w:w="1766" w:type="dxa"/>
          </w:tcPr>
          <w:p w14:paraId="11BF8EC9" w14:textId="77777777" w:rsidR="004A48AF" w:rsidRDefault="004A48AF" w:rsidP="006203A0">
            <w:pPr>
              <w:spacing w:before="0" w:after="0"/>
              <w:ind w:left="0"/>
              <w:jc w:val="center"/>
            </w:pPr>
          </w:p>
        </w:tc>
      </w:tr>
      <w:tr w:rsidR="00DA4407" w14:paraId="3A15ED1A" w14:textId="77777777" w:rsidTr="006203A0">
        <w:trPr>
          <w:jc w:val="center"/>
        </w:trPr>
        <w:tc>
          <w:tcPr>
            <w:tcW w:w="1765" w:type="dxa"/>
          </w:tcPr>
          <w:p w14:paraId="3057F226" w14:textId="2BABA3ED" w:rsidR="00DA4407" w:rsidRDefault="000D27B4" w:rsidP="006203A0">
            <w:pPr>
              <w:spacing w:before="0" w:after="0"/>
              <w:ind w:left="0"/>
              <w:jc w:val="center"/>
            </w:pPr>
            <w:r>
              <w:t>…</w:t>
            </w:r>
          </w:p>
        </w:tc>
        <w:tc>
          <w:tcPr>
            <w:tcW w:w="1765" w:type="dxa"/>
          </w:tcPr>
          <w:p w14:paraId="38F15FD7" w14:textId="77777777" w:rsidR="00DA4407" w:rsidRDefault="00DA4407" w:rsidP="006203A0">
            <w:pPr>
              <w:spacing w:before="0" w:after="0"/>
              <w:ind w:left="0"/>
              <w:jc w:val="center"/>
            </w:pPr>
          </w:p>
        </w:tc>
        <w:tc>
          <w:tcPr>
            <w:tcW w:w="1766" w:type="dxa"/>
          </w:tcPr>
          <w:p w14:paraId="1EF69240" w14:textId="77777777" w:rsidR="00DA4407" w:rsidRDefault="00DA4407" w:rsidP="006203A0">
            <w:pPr>
              <w:spacing w:before="0" w:after="0"/>
              <w:ind w:left="0"/>
              <w:jc w:val="center"/>
            </w:pPr>
          </w:p>
        </w:tc>
        <w:tc>
          <w:tcPr>
            <w:tcW w:w="1766" w:type="dxa"/>
          </w:tcPr>
          <w:p w14:paraId="74555E3D" w14:textId="77777777" w:rsidR="00DA4407" w:rsidRDefault="00DA4407" w:rsidP="006203A0">
            <w:pPr>
              <w:spacing w:before="0" w:after="0"/>
              <w:ind w:left="0"/>
              <w:jc w:val="center"/>
            </w:pPr>
          </w:p>
        </w:tc>
        <w:tc>
          <w:tcPr>
            <w:tcW w:w="1766" w:type="dxa"/>
          </w:tcPr>
          <w:p w14:paraId="0A0D44D2" w14:textId="77777777" w:rsidR="00DA4407" w:rsidRDefault="00DA4407" w:rsidP="006203A0">
            <w:pPr>
              <w:spacing w:before="0" w:after="0"/>
              <w:ind w:left="0"/>
              <w:jc w:val="center"/>
            </w:pPr>
          </w:p>
        </w:tc>
      </w:tr>
    </w:tbl>
    <w:p w14:paraId="51ADFC5C" w14:textId="77777777" w:rsidR="004A48AF" w:rsidRDefault="004A48AF" w:rsidP="00776209"/>
    <w:p w14:paraId="217B6F84" w14:textId="77777777" w:rsidR="00462C6A" w:rsidRDefault="00462C6A" w:rsidP="00462C6A">
      <w:pPr>
        <w:rPr>
          <w:b/>
          <w:bCs/>
          <w:i/>
          <w:iCs/>
          <w:color w:val="FF0000"/>
        </w:rPr>
      </w:pPr>
      <w:r w:rsidRPr="00FD288F">
        <w:rPr>
          <w:b/>
          <w:bCs/>
          <w:i/>
          <w:iCs/>
          <w:color w:val="FF0000"/>
        </w:rPr>
        <w:t>[Author: If the scope of the RFP does not justify the need for a project plan, this section may be removed]</w:t>
      </w:r>
    </w:p>
    <w:p w14:paraId="230401AC" w14:textId="77777777" w:rsidR="00F737F9" w:rsidRPr="00462C6A" w:rsidRDefault="00F737F9" w:rsidP="00833B13">
      <w:pPr>
        <w:rPr>
          <w:b/>
          <w:bCs/>
          <w:i/>
          <w:iCs/>
          <w:color w:val="FF0000"/>
        </w:rPr>
      </w:pPr>
    </w:p>
    <w:p w14:paraId="05EAAC20" w14:textId="77777777" w:rsidR="00BF1919" w:rsidRPr="0022799D" w:rsidRDefault="00BF1919" w:rsidP="00833B13">
      <w:r w:rsidRPr="0022799D">
        <w:br w:type="page"/>
      </w:r>
    </w:p>
    <w:p w14:paraId="3058F61D" w14:textId="28DB7380" w:rsidR="003C458C" w:rsidRPr="0022799D" w:rsidRDefault="003C458C" w:rsidP="003E59A8">
      <w:pPr>
        <w:pStyle w:val="Heading1"/>
      </w:pPr>
      <w:bookmarkStart w:id="25" w:name="_Ref44612562"/>
      <w:bookmarkStart w:id="26" w:name="_Toc44612941"/>
      <w:r w:rsidRPr="0022799D">
        <w:lastRenderedPageBreak/>
        <w:t>Bid Proposal Preparation and Submission</w:t>
      </w:r>
      <w:bookmarkEnd w:id="25"/>
      <w:bookmarkEnd w:id="26"/>
    </w:p>
    <w:p w14:paraId="7FD8F9D0" w14:textId="4CBF8F0D" w:rsidR="00AB536A" w:rsidRPr="0022799D" w:rsidRDefault="00AB536A" w:rsidP="00833B13">
      <w:r w:rsidRPr="0022799D">
        <w:t xml:space="preserve">This section includes Response Guidelines which are intended to assist Proponents in the development of their proposals in respect of the weighted criteria set out in Section 7.2 of the RFP.  The Response Guidelines are not intended to be comprehensive. Proponents should use their own judgement in determining what information to provide to demonstrate that the Proponent meets or exceeds the </w:t>
      </w:r>
      <w:r w:rsidR="00FD288F" w:rsidRPr="00FD288F">
        <w:rPr>
          <w:b/>
          <w:bCs/>
          <w:i/>
          <w:iCs/>
          <w:color w:val="FF0000"/>
        </w:rPr>
        <w:t>[NaaS Operator]</w:t>
      </w:r>
      <w:r w:rsidRPr="0022799D">
        <w:t xml:space="preserve">’s expectations.  </w:t>
      </w:r>
    </w:p>
    <w:p w14:paraId="61D964BD" w14:textId="77777777" w:rsidR="00AB536A" w:rsidRPr="00FD288F" w:rsidRDefault="00AB536A" w:rsidP="00833B13">
      <w:pPr>
        <w:rPr>
          <w:b/>
          <w:bCs/>
          <w:i/>
          <w:iCs/>
          <w:color w:val="FF0000"/>
        </w:rPr>
      </w:pPr>
      <w:r w:rsidRPr="00FD288F">
        <w:rPr>
          <w:b/>
          <w:bCs/>
          <w:i/>
          <w:iCs/>
          <w:color w:val="FF0000"/>
        </w:rPr>
        <w:t>[Author:  direct Proponents as follows OR if requiring a specific response template, refer to that template and the completion instructions here.]</w:t>
      </w:r>
    </w:p>
    <w:p w14:paraId="6BFA861E" w14:textId="77777777" w:rsidR="00AB536A" w:rsidRPr="0022799D" w:rsidRDefault="00AB536A" w:rsidP="00833B13"/>
    <w:p w14:paraId="2B151FAD" w14:textId="6A56BBF7" w:rsidR="00492CBB" w:rsidRPr="0022799D" w:rsidRDefault="00492CBB" w:rsidP="00492CBB">
      <w:pPr>
        <w:pStyle w:val="Heading2"/>
      </w:pPr>
      <w:bookmarkStart w:id="27" w:name="_Toc44612942"/>
      <w:r w:rsidRPr="0022799D">
        <w:t>Requirements for Proposals</w:t>
      </w:r>
      <w:bookmarkEnd w:id="27"/>
    </w:p>
    <w:p w14:paraId="5D1B6AB1" w14:textId="2EC08759" w:rsidR="00AB536A" w:rsidRPr="0022799D" w:rsidRDefault="00AB536A" w:rsidP="00833B13">
      <w:r w:rsidRPr="0022799D">
        <w:t>Please address each of the following items in your proposal in the order presented.  Proponents may find it helpful to use the individual Response Guidelines as headings for proposal responses.</w:t>
      </w:r>
      <w:r w:rsidR="00781825" w:rsidRPr="0022799D">
        <w:t xml:space="preserve"> </w:t>
      </w:r>
    </w:p>
    <w:p w14:paraId="28E1C915" w14:textId="2937CF60" w:rsidR="00CF0BB0" w:rsidRPr="0022799D" w:rsidRDefault="00CF0BB0" w:rsidP="00833B13">
      <w:r w:rsidRPr="0022799D">
        <w:t>Proponents should ensure that they fully respond to all requirements in the RFP in order to receive full consideration during evaluation.</w:t>
      </w:r>
    </w:p>
    <w:p w14:paraId="0C471CE3" w14:textId="77777777" w:rsidR="00CF0BB0" w:rsidRPr="0022799D" w:rsidRDefault="00CF0BB0" w:rsidP="00833B13">
      <w:r w:rsidRPr="0022799D">
        <w:t>The following format, sequence, and instructions should be followed in order to provide consistency in Proponent response and ensure each proposal receives full consideration.  All pages should be consecutively numbered.</w:t>
      </w:r>
    </w:p>
    <w:p w14:paraId="74C58456" w14:textId="77777777" w:rsidR="00CF0BB0" w:rsidRPr="0022799D" w:rsidRDefault="00CF0BB0" w:rsidP="00833B13">
      <w:pPr>
        <w:pStyle w:val="ListParagraph"/>
        <w:numPr>
          <w:ilvl w:val="0"/>
          <w:numId w:val="28"/>
        </w:numPr>
      </w:pPr>
      <w:r w:rsidRPr="0022799D">
        <w:t>Signed cover page (see section 7.1 Mandatory Criteria).</w:t>
      </w:r>
    </w:p>
    <w:p w14:paraId="5872D173" w14:textId="77777777" w:rsidR="00CF0BB0" w:rsidRPr="0022799D" w:rsidRDefault="00CF0BB0" w:rsidP="00833B13">
      <w:pPr>
        <w:pStyle w:val="ListParagraph"/>
        <w:numPr>
          <w:ilvl w:val="0"/>
          <w:numId w:val="28"/>
        </w:numPr>
      </w:pPr>
      <w:r w:rsidRPr="0022799D">
        <w:t>Table of contents including page numbers.</w:t>
      </w:r>
    </w:p>
    <w:p w14:paraId="47DA0C82" w14:textId="77777777" w:rsidR="00CF0BB0" w:rsidRPr="0022799D" w:rsidRDefault="00CF0BB0" w:rsidP="00833B13">
      <w:pPr>
        <w:pStyle w:val="ListParagraph"/>
        <w:numPr>
          <w:ilvl w:val="0"/>
          <w:numId w:val="28"/>
        </w:numPr>
      </w:pPr>
      <w:r w:rsidRPr="0022799D">
        <w:t>A short (one or two page) summary of the key features of the proposal.</w:t>
      </w:r>
    </w:p>
    <w:p w14:paraId="131EA801" w14:textId="4731CF75" w:rsidR="00CF0BB0" w:rsidRPr="0022799D" w:rsidRDefault="00CF0BB0" w:rsidP="00833B13">
      <w:pPr>
        <w:pStyle w:val="ListParagraph"/>
        <w:numPr>
          <w:ilvl w:val="0"/>
          <w:numId w:val="28"/>
        </w:numPr>
      </w:pPr>
      <w:r w:rsidRPr="0022799D">
        <w:t>The body of the proposal, including pricing, i.e. the “Proponent Response”.</w:t>
      </w:r>
      <w:r w:rsidR="00AF40F7" w:rsidRPr="0022799D">
        <w:t xml:space="preserve"> This </w:t>
      </w:r>
      <w:r w:rsidR="00821DAC" w:rsidRPr="0022799D">
        <w:t>part of the response</w:t>
      </w:r>
      <w:r w:rsidR="00D73333" w:rsidRPr="0022799D">
        <w:t xml:space="preserve"> must follow the structure</w:t>
      </w:r>
      <w:r w:rsidR="00821DAC" w:rsidRPr="0022799D">
        <w:t xml:space="preserve"> and confirm compliance with the Scope of Work described in section </w:t>
      </w:r>
      <w:r w:rsidR="00821DAC" w:rsidRPr="0022799D">
        <w:fldChar w:fldCharType="begin"/>
      </w:r>
      <w:r w:rsidR="00821DAC" w:rsidRPr="0022799D">
        <w:instrText xml:space="preserve"> REF _Ref44605354 \r \h </w:instrText>
      </w:r>
      <w:r w:rsidR="00833B13" w:rsidRPr="0022799D">
        <w:instrText xml:space="preserve"> \* MERGEFORMAT </w:instrText>
      </w:r>
      <w:r w:rsidR="00821DAC" w:rsidRPr="0022799D">
        <w:fldChar w:fldCharType="separate"/>
      </w:r>
      <w:r w:rsidR="00821DAC" w:rsidRPr="0022799D">
        <w:t>4</w:t>
      </w:r>
      <w:r w:rsidR="00821DAC" w:rsidRPr="0022799D">
        <w:fldChar w:fldCharType="end"/>
      </w:r>
      <w:r w:rsidR="00821DAC" w:rsidRPr="0022799D">
        <w:t>.</w:t>
      </w:r>
    </w:p>
    <w:p w14:paraId="1699E477" w14:textId="5CF0A813" w:rsidR="000D146A" w:rsidRPr="0022799D" w:rsidRDefault="000D146A" w:rsidP="00833B13">
      <w:pPr>
        <w:pStyle w:val="ListParagraph"/>
        <w:numPr>
          <w:ilvl w:val="0"/>
          <w:numId w:val="28"/>
        </w:numPr>
      </w:pPr>
      <w:r w:rsidRPr="0022799D">
        <w:t xml:space="preserve">Statement of Compliance, as described in </w:t>
      </w:r>
      <w:r w:rsidR="0074163C" w:rsidRPr="0022799D">
        <w:t xml:space="preserve">section </w:t>
      </w:r>
      <w:r w:rsidR="0074163C" w:rsidRPr="0022799D">
        <w:fldChar w:fldCharType="begin"/>
      </w:r>
      <w:r w:rsidR="0074163C" w:rsidRPr="0022799D">
        <w:instrText xml:space="preserve"> REF _Ref44606801 \r \h </w:instrText>
      </w:r>
      <w:r w:rsidR="00833B13" w:rsidRPr="0022799D">
        <w:instrText xml:space="preserve"> \* MERGEFORMAT </w:instrText>
      </w:r>
      <w:r w:rsidR="0074163C" w:rsidRPr="0022799D">
        <w:fldChar w:fldCharType="separate"/>
      </w:r>
      <w:r w:rsidR="0074163C" w:rsidRPr="0022799D">
        <w:t>5.2</w:t>
      </w:r>
      <w:r w:rsidR="0074163C" w:rsidRPr="0022799D">
        <w:fldChar w:fldCharType="end"/>
      </w:r>
    </w:p>
    <w:p w14:paraId="21B31529" w14:textId="176CC250" w:rsidR="0074163C" w:rsidRPr="0022799D" w:rsidRDefault="0074163C" w:rsidP="00833B13">
      <w:pPr>
        <w:pStyle w:val="ListParagraph"/>
        <w:numPr>
          <w:ilvl w:val="0"/>
          <w:numId w:val="28"/>
        </w:numPr>
      </w:pPr>
      <w:r w:rsidRPr="0022799D">
        <w:t xml:space="preserve">Vendor Capabilities, as described in section </w:t>
      </w:r>
      <w:r w:rsidRPr="0022799D">
        <w:fldChar w:fldCharType="begin"/>
      </w:r>
      <w:r w:rsidRPr="0022799D">
        <w:instrText xml:space="preserve"> REF _Ref44606823 \r \h </w:instrText>
      </w:r>
      <w:r w:rsidR="00833B13" w:rsidRPr="0022799D">
        <w:instrText xml:space="preserve"> \* MERGEFORMAT </w:instrText>
      </w:r>
      <w:r w:rsidRPr="0022799D">
        <w:fldChar w:fldCharType="separate"/>
      </w:r>
      <w:r w:rsidRPr="0022799D">
        <w:t>5.3</w:t>
      </w:r>
      <w:r w:rsidRPr="0022799D">
        <w:fldChar w:fldCharType="end"/>
      </w:r>
    </w:p>
    <w:p w14:paraId="1A1FDA80" w14:textId="77777777" w:rsidR="00CF0BB0" w:rsidRPr="0022799D" w:rsidRDefault="00CF0BB0" w:rsidP="00833B13">
      <w:pPr>
        <w:pStyle w:val="ListParagraph"/>
        <w:numPr>
          <w:ilvl w:val="0"/>
          <w:numId w:val="28"/>
        </w:numPr>
      </w:pPr>
      <w:r w:rsidRPr="0022799D">
        <w:t>Appendices, appropriately tabbed and referenced.</w:t>
      </w:r>
    </w:p>
    <w:p w14:paraId="530E1373" w14:textId="77777777" w:rsidR="00CF0BB0" w:rsidRPr="0022799D" w:rsidRDefault="00CF0BB0" w:rsidP="00833B13">
      <w:pPr>
        <w:pStyle w:val="ListParagraph"/>
        <w:numPr>
          <w:ilvl w:val="0"/>
          <w:numId w:val="28"/>
        </w:numPr>
      </w:pPr>
      <w:r w:rsidRPr="0022799D">
        <w:t xml:space="preserve">Identification of Proponent (legal name) </w:t>
      </w:r>
    </w:p>
    <w:p w14:paraId="363AE8EE" w14:textId="0B87ACA2" w:rsidR="00CF0BB0" w:rsidRPr="0022799D" w:rsidRDefault="00CF0BB0" w:rsidP="00833B13">
      <w:pPr>
        <w:pStyle w:val="ListParagraph"/>
        <w:numPr>
          <w:ilvl w:val="0"/>
          <w:numId w:val="28"/>
        </w:numPr>
      </w:pPr>
      <w:r w:rsidRPr="0022799D">
        <w:t>Identification of Proponent contact (if different from the authorized representative) and contact information.</w:t>
      </w:r>
    </w:p>
    <w:p w14:paraId="05F5CBCA" w14:textId="4E31324A" w:rsidR="00AB44B3" w:rsidRPr="0022799D" w:rsidRDefault="00AB44B3" w:rsidP="00AB44B3">
      <w:pPr>
        <w:pStyle w:val="Heading2"/>
      </w:pPr>
      <w:bookmarkStart w:id="28" w:name="_Ref44606801"/>
      <w:bookmarkStart w:id="29" w:name="_Toc44612943"/>
      <w:r w:rsidRPr="0022799D">
        <w:t>Statement of Compliance</w:t>
      </w:r>
      <w:bookmarkEnd w:id="28"/>
      <w:bookmarkEnd w:id="29"/>
    </w:p>
    <w:p w14:paraId="6B098D1E" w14:textId="686D71F9" w:rsidR="00541D8E" w:rsidRPr="0022799D" w:rsidRDefault="00541D8E" w:rsidP="00833B13">
      <w:r w:rsidRPr="0022799D">
        <w:t xml:space="preserve">In order for a proposal to be considered, a Proponent must clearly demonstrate that they meet the mandatory requirements set out in Section 7.1 (Mandatory Criteria) of the RFP. </w:t>
      </w:r>
    </w:p>
    <w:p w14:paraId="25DFD28B" w14:textId="142C5465" w:rsidR="00213AC0" w:rsidRDefault="00AA3BA8" w:rsidP="00833B13">
      <w:r w:rsidRPr="0022799D">
        <w:t xml:space="preserve">The respondent must include a </w:t>
      </w:r>
      <w:r w:rsidR="00C85E36" w:rsidRPr="0022799D">
        <w:t xml:space="preserve">Statement of Compliance for all mandatory requirements included in section </w:t>
      </w:r>
      <w:r w:rsidR="00C85E36" w:rsidRPr="0022799D">
        <w:fldChar w:fldCharType="begin"/>
      </w:r>
      <w:r w:rsidR="00C85E36" w:rsidRPr="0022799D">
        <w:instrText xml:space="preserve"> REF _Ref44606894 \r \h </w:instrText>
      </w:r>
      <w:r w:rsidR="00833B13" w:rsidRPr="0022799D">
        <w:instrText xml:space="preserve"> \* MERGEFORMAT </w:instrText>
      </w:r>
      <w:r w:rsidR="00C85E36" w:rsidRPr="0022799D">
        <w:fldChar w:fldCharType="separate"/>
      </w:r>
      <w:r w:rsidR="00C85E36" w:rsidRPr="0022799D">
        <w:t>7.1</w:t>
      </w:r>
      <w:r w:rsidR="00C85E36" w:rsidRPr="0022799D">
        <w:fldChar w:fldCharType="end"/>
      </w:r>
      <w:r w:rsidR="00AF101E" w:rsidRPr="0022799D">
        <w:t xml:space="preserve">. </w:t>
      </w:r>
      <w:r w:rsidR="00213AC0">
        <w:t xml:space="preserve">The respondent </w:t>
      </w:r>
      <w:r w:rsidR="00D65A35">
        <w:t xml:space="preserve">must specifically acknowledge understanding and acceptance of </w:t>
      </w:r>
      <w:r w:rsidR="00D65A35" w:rsidRPr="00D65A35">
        <w:t xml:space="preserve">the </w:t>
      </w:r>
      <w:r w:rsidR="00CE0A47">
        <w:t xml:space="preserve">technical and non-technical </w:t>
      </w:r>
      <w:r w:rsidR="00D65A35" w:rsidRPr="00D65A35">
        <w:t>criteria for entry, execution and exit</w:t>
      </w:r>
      <w:r w:rsidR="00CE0A47">
        <w:t xml:space="preserve"> within the </w:t>
      </w:r>
      <w:r w:rsidR="00CE0A47">
        <w:lastRenderedPageBreak/>
        <w:t>scope of work of the RFP,</w:t>
      </w:r>
      <w:r w:rsidR="00D65A35" w:rsidRPr="00D65A35">
        <w:t xml:space="preserve"> and the responsibilities (RACI) matrix </w:t>
      </w:r>
      <w:r w:rsidR="00CE0A47">
        <w:t xml:space="preserve">described in the Project Governance section in </w:t>
      </w:r>
      <w:r w:rsidR="00D25AFE">
        <w:fldChar w:fldCharType="begin"/>
      </w:r>
      <w:r w:rsidR="00D25AFE">
        <w:instrText xml:space="preserve"> REF _Ref49364396 \r \h </w:instrText>
      </w:r>
      <w:r w:rsidR="00D25AFE">
        <w:fldChar w:fldCharType="separate"/>
      </w:r>
      <w:r w:rsidR="00D25AFE">
        <w:t>4.7</w:t>
      </w:r>
      <w:r w:rsidR="00D25AFE">
        <w:fldChar w:fldCharType="end"/>
      </w:r>
      <w:r w:rsidR="00D65A35" w:rsidRPr="00D65A35">
        <w:t>.</w:t>
      </w:r>
    </w:p>
    <w:p w14:paraId="49BA5258" w14:textId="0979EF59" w:rsidR="00AA3BA8" w:rsidRPr="0022799D" w:rsidRDefault="00AF101E" w:rsidP="00833B13">
      <w:r w:rsidRPr="0022799D">
        <w:t xml:space="preserve">Not being able to comply with any of the mandatory requirements </w:t>
      </w:r>
      <w:r w:rsidR="00EE73B3" w:rsidRPr="0022799D">
        <w:t>may imply the disqualification of the proponent.</w:t>
      </w:r>
    </w:p>
    <w:p w14:paraId="681A6359" w14:textId="74D36007" w:rsidR="00247C50" w:rsidRPr="0022799D" w:rsidRDefault="000D146A" w:rsidP="000D146A">
      <w:pPr>
        <w:pStyle w:val="Heading2"/>
      </w:pPr>
      <w:bookmarkStart w:id="30" w:name="_Ref44606823"/>
      <w:bookmarkStart w:id="31" w:name="_Toc44612944"/>
      <w:r w:rsidRPr="0022799D">
        <w:t>Vendor Capabilities</w:t>
      </w:r>
      <w:bookmarkEnd w:id="30"/>
      <w:bookmarkEnd w:id="31"/>
    </w:p>
    <w:p w14:paraId="31A684F7" w14:textId="5E54FBCA" w:rsidR="00762257" w:rsidRPr="0022799D" w:rsidRDefault="00EE73B3" w:rsidP="00833B13">
      <w:r w:rsidRPr="0022799D">
        <w:t>The proponent must provide references to previous</w:t>
      </w:r>
      <w:r w:rsidR="00BF1658" w:rsidRPr="0022799D">
        <w:t xml:space="preserve"> RFP processes, projects, commercial relations or partnerships </w:t>
      </w:r>
      <w:r w:rsidR="00BE2941" w:rsidRPr="0022799D">
        <w:t xml:space="preserve">which are relevant to demonstrate the ability of the vendor to </w:t>
      </w:r>
      <w:r w:rsidR="00762257" w:rsidRPr="0022799D">
        <w:t>address the Scope of Work of this RFP.</w:t>
      </w:r>
    </w:p>
    <w:p w14:paraId="650A19FF" w14:textId="377C6C87" w:rsidR="00541D8E" w:rsidRPr="00FD288F" w:rsidRDefault="00541D8E" w:rsidP="00833B13">
      <w:pPr>
        <w:rPr>
          <w:b/>
          <w:bCs/>
          <w:i/>
          <w:iCs/>
          <w:color w:val="FF0000"/>
        </w:rPr>
      </w:pPr>
      <w:r w:rsidRPr="00FD288F">
        <w:rPr>
          <w:b/>
          <w:bCs/>
          <w:i/>
          <w:iCs/>
          <w:color w:val="FF0000"/>
        </w:rPr>
        <w:t>[Author:  use this section to identify the requirements that a Proponent should meet in order to demonstrate they are capable of delivering the</w:t>
      </w:r>
      <w:r w:rsidR="00B65B40" w:rsidRPr="00FD288F">
        <w:rPr>
          <w:b/>
          <w:bCs/>
          <w:i/>
          <w:iCs/>
          <w:color w:val="FF0000"/>
        </w:rPr>
        <w:t xml:space="preserve"> products or</w:t>
      </w:r>
      <w:r w:rsidRPr="00FD288F">
        <w:rPr>
          <w:b/>
          <w:bCs/>
          <w:i/>
          <w:iCs/>
          <w:color w:val="FF0000"/>
        </w:rPr>
        <w:t xml:space="preserve"> services described in the RFP.  Include headings for relevant categories; for example, relevant organizational experience, key personnel experience, current location, connection to the community, computer capabilities.]</w:t>
      </w:r>
    </w:p>
    <w:p w14:paraId="4F943788" w14:textId="77777777" w:rsidR="00541D8E" w:rsidRPr="0022799D" w:rsidRDefault="00541D8E" w:rsidP="00833B13">
      <w:pPr>
        <w:spacing w:after="0"/>
        <w:rPr>
          <w:b/>
          <w:bCs/>
        </w:rPr>
      </w:pPr>
      <w:bookmarkStart w:id="32" w:name="_Toc447274811"/>
      <w:bookmarkStart w:id="33" w:name="_Toc447274998"/>
      <w:bookmarkStart w:id="34" w:name="_Toc447275117"/>
      <w:bookmarkStart w:id="35" w:name="_Toc447275379"/>
      <w:bookmarkStart w:id="36" w:name="_Toc447275648"/>
      <w:bookmarkEnd w:id="32"/>
      <w:bookmarkEnd w:id="33"/>
      <w:bookmarkEnd w:id="34"/>
      <w:bookmarkEnd w:id="35"/>
      <w:bookmarkEnd w:id="36"/>
      <w:r w:rsidRPr="0022799D">
        <w:rPr>
          <w:b/>
          <w:bCs/>
        </w:rPr>
        <w:t xml:space="preserve">Relevant Experience </w:t>
      </w:r>
    </w:p>
    <w:p w14:paraId="04234BD4" w14:textId="77777777" w:rsidR="00541D8E" w:rsidRPr="00FD288F" w:rsidRDefault="00541D8E" w:rsidP="00833B13">
      <w:pPr>
        <w:rPr>
          <w:b/>
          <w:bCs/>
          <w:i/>
          <w:iCs/>
          <w:color w:val="FF0000"/>
        </w:rPr>
      </w:pPr>
      <w:r w:rsidRPr="00FD288F">
        <w:rPr>
          <w:b/>
          <w:bCs/>
          <w:i/>
          <w:iCs/>
          <w:color w:val="FF0000"/>
        </w:rPr>
        <w:t>[Author:   any section in the RFP that requests experience should include a description of a “meets-requirements” response.  For example, the RFP could state</w:t>
      </w:r>
      <w:proofErr w:type="gramStart"/>
      <w:r w:rsidRPr="00FD288F">
        <w:rPr>
          <w:b/>
          <w:bCs/>
          <w:i/>
          <w:iCs/>
          <w:color w:val="FF0000"/>
        </w:rPr>
        <w:t>:  “</w:t>
      </w:r>
      <w:proofErr w:type="gramEnd"/>
      <w:r w:rsidRPr="00FD288F">
        <w:rPr>
          <w:b/>
          <w:bCs/>
          <w:i/>
          <w:iCs/>
          <w:color w:val="FF0000"/>
        </w:rPr>
        <w:t xml:space="preserve">The Proponent and any subcontractors of the Proponent included in its proposal should have a minimum of x years within the past x years providing services of a similar scope and complexity.  Similar scope and complexity is defined as </w:t>
      </w:r>
      <w:proofErr w:type="gramStart"/>
      <w:r w:rsidRPr="00FD288F">
        <w:rPr>
          <w:b/>
          <w:bCs/>
          <w:i/>
          <w:iCs/>
          <w:color w:val="FF0000"/>
        </w:rPr>
        <w:t>a)…</w:t>
      </w:r>
      <w:proofErr w:type="gramEnd"/>
      <w:r w:rsidRPr="00FD288F">
        <w:rPr>
          <w:b/>
          <w:bCs/>
          <w:i/>
          <w:iCs/>
          <w:color w:val="FF0000"/>
        </w:rPr>
        <w:t>; b)…..; c)….; etc.”]</w:t>
      </w:r>
    </w:p>
    <w:p w14:paraId="57BEC7D9" w14:textId="77777777" w:rsidR="00541D8E" w:rsidRPr="0022799D" w:rsidRDefault="00541D8E" w:rsidP="00833B13">
      <w:pPr>
        <w:spacing w:after="0"/>
        <w:rPr>
          <w:b/>
          <w:bCs/>
        </w:rPr>
      </w:pPr>
      <w:r w:rsidRPr="0022799D">
        <w:rPr>
          <w:b/>
          <w:bCs/>
        </w:rPr>
        <w:t>References</w:t>
      </w:r>
    </w:p>
    <w:p w14:paraId="5EA8B662" w14:textId="77777777" w:rsidR="00541D8E" w:rsidRPr="0022799D" w:rsidRDefault="00541D8E" w:rsidP="00833B13">
      <w:r w:rsidRPr="0022799D">
        <w:t xml:space="preserve">Proponents must/should </w:t>
      </w:r>
      <w:r w:rsidRPr="00FD288F">
        <w:rPr>
          <w:b/>
          <w:bCs/>
          <w:i/>
          <w:iCs/>
          <w:color w:val="FF0000"/>
        </w:rPr>
        <w:t>[Author: if references are mandatory, add requirement to mandatory criteria table]</w:t>
      </w:r>
      <w:r w:rsidRPr="0022799D">
        <w:rPr>
          <w:b/>
          <w:bCs/>
          <w:i/>
          <w:iCs/>
          <w:color w:val="0070C0"/>
        </w:rPr>
        <w:t xml:space="preserve"> </w:t>
      </w:r>
      <w:r w:rsidRPr="0022799D">
        <w:t xml:space="preserve">provide a minimum of </w:t>
      </w:r>
      <w:r w:rsidRPr="00FD288F">
        <w:rPr>
          <w:b/>
          <w:bCs/>
          <w:color w:val="FF0000"/>
        </w:rPr>
        <w:t>[insert number</w:t>
      </w:r>
      <w:r w:rsidRPr="00FD288F">
        <w:rPr>
          <w:color w:val="FF0000"/>
        </w:rPr>
        <w:t xml:space="preserve">] </w:t>
      </w:r>
      <w:r w:rsidRPr="0022799D">
        <w:t xml:space="preserve">references (i.e. names and contact information) of individuals who can verify the quality of work provided specific to the relevant experience of the Proponent and of any subcontractors named in the proposal.  References from the Proponent’s own organization or from named subcontractors are not acceptable.  </w:t>
      </w:r>
    </w:p>
    <w:p w14:paraId="0969B109" w14:textId="6872CE76" w:rsidR="00541D8E" w:rsidRPr="0022799D" w:rsidRDefault="00541D8E" w:rsidP="00833B13">
      <w:r w:rsidRPr="0022799D">
        <w:t xml:space="preserve">The </w:t>
      </w:r>
      <w:r w:rsidR="00FD288F" w:rsidRPr="00FD288F">
        <w:rPr>
          <w:b/>
          <w:bCs/>
          <w:i/>
          <w:color w:val="FF0000"/>
        </w:rPr>
        <w:t>[NaaS Operator]</w:t>
      </w:r>
      <w:r w:rsidRPr="0022799D">
        <w:rPr>
          <w:b/>
          <w:bCs/>
          <w:color w:val="0070C0"/>
        </w:rPr>
        <w:t xml:space="preserve"> </w:t>
      </w:r>
      <w:r w:rsidRPr="0022799D">
        <w:t xml:space="preserve">may in its sole discretion, but is under no obligation to, check Proponent and subcontractor references without first notifying the Proponent or its subcontractors.  The </w:t>
      </w:r>
      <w:r w:rsidR="00FD288F" w:rsidRPr="00FD288F">
        <w:rPr>
          <w:b/>
          <w:i/>
          <w:color w:val="FF0000"/>
        </w:rPr>
        <w:t>[NaaS Operator]</w:t>
      </w:r>
      <w:r w:rsidRPr="0022799D">
        <w:t xml:space="preserve"> reserves the right to seek additional references independent of those supplied by the Proponent, including internal references in relation to the Proponent’s and any subcontractor’s performance under any past or current contracts with the </w:t>
      </w:r>
      <w:r w:rsidR="00FD288F" w:rsidRPr="00FD288F">
        <w:rPr>
          <w:b/>
          <w:bCs/>
          <w:i/>
          <w:color w:val="FF0000"/>
        </w:rPr>
        <w:t>[NaaS Operator]</w:t>
      </w:r>
      <w:r w:rsidRPr="0022799D">
        <w:rPr>
          <w:color w:val="0070C0"/>
        </w:rPr>
        <w:t xml:space="preserve"> </w:t>
      </w:r>
      <w:r w:rsidRPr="0022799D">
        <w:t xml:space="preserve">or other verifications as are deemed necessary by it to verify the information contained in the proposal and to confirm the suitability of the Proponent.  </w:t>
      </w:r>
    </w:p>
    <w:p w14:paraId="7FEB6399" w14:textId="7F1132BD" w:rsidR="00541D8E" w:rsidRPr="0022799D" w:rsidRDefault="00541D8E" w:rsidP="00833B13">
      <w:r w:rsidRPr="0022799D">
        <w:t xml:space="preserve">Further to the </w:t>
      </w:r>
      <w:r w:rsidR="00FD288F" w:rsidRPr="00FD288F">
        <w:rPr>
          <w:b/>
          <w:bCs/>
          <w:i/>
          <w:iCs/>
          <w:color w:val="FF0000"/>
        </w:rPr>
        <w:t>[NaaS Operator]</w:t>
      </w:r>
      <w:r w:rsidRPr="0022799D">
        <w:t xml:space="preserve">’s reservation of rights under Section 2.22, if the Proponent is deemed unsuitable by the </w:t>
      </w:r>
      <w:r w:rsidR="00FD288F" w:rsidRPr="00FD288F">
        <w:rPr>
          <w:b/>
          <w:bCs/>
          <w:i/>
          <w:iCs/>
          <w:color w:val="FF0000"/>
        </w:rPr>
        <w:t>[NaaS Operator]</w:t>
      </w:r>
      <w:r w:rsidRPr="0022799D">
        <w:t xml:space="preserve"> in its sole discretion due to unsatisfactory references, or if the proposal is found to contain material errors, omissions or misrepresentations, the Proponent’s proposal may be rejected.</w:t>
      </w:r>
    </w:p>
    <w:p w14:paraId="0458E2C4" w14:textId="77777777" w:rsidR="00541D8E" w:rsidRPr="0022799D" w:rsidRDefault="00541D8E" w:rsidP="00541D8E">
      <w:pPr>
        <w:pStyle w:val="NormalIndent"/>
        <w:ind w:left="1418" w:firstLine="1"/>
        <w:rPr>
          <w:rFonts w:asciiTheme="minorHAnsi" w:hAnsiTheme="minorHAnsi" w:cstheme="minorHAnsi"/>
          <w:szCs w:val="22"/>
          <w:lang w:val="en-US"/>
        </w:rPr>
      </w:pPr>
    </w:p>
    <w:p w14:paraId="139D3ED6" w14:textId="77777777" w:rsidR="00541D8E" w:rsidRPr="0022799D" w:rsidRDefault="00541D8E" w:rsidP="00541D8E">
      <w:pPr>
        <w:pStyle w:val="NormalIndent"/>
        <w:keepNext/>
        <w:ind w:left="709"/>
        <w:rPr>
          <w:rFonts w:asciiTheme="minorHAnsi" w:hAnsiTheme="minorHAnsi" w:cstheme="minorHAnsi"/>
          <w:b/>
          <w:u w:val="single"/>
          <w:lang w:val="en-US"/>
        </w:rPr>
      </w:pPr>
      <w:r w:rsidRPr="0022799D">
        <w:rPr>
          <w:rFonts w:asciiTheme="minorHAnsi" w:hAnsiTheme="minorHAnsi" w:cstheme="minorHAnsi"/>
          <w:b/>
          <w:u w:val="single"/>
          <w:lang w:val="en-US"/>
        </w:rPr>
        <w:t>Response Guidelines for Capabilities</w:t>
      </w:r>
    </w:p>
    <w:p w14:paraId="1280509E" w14:textId="328928A4" w:rsidR="00541D8E" w:rsidRPr="0022799D" w:rsidRDefault="00541D8E" w:rsidP="0022611E">
      <w:pPr>
        <w:numPr>
          <w:ilvl w:val="0"/>
          <w:numId w:val="13"/>
        </w:numPr>
        <w:spacing w:after="0"/>
        <w:ind w:left="1418" w:hanging="357"/>
        <w:jc w:val="left"/>
        <w:rPr>
          <w:rFonts w:cstheme="minorHAnsi"/>
          <w:szCs w:val="22"/>
        </w:rPr>
      </w:pPr>
      <w:r w:rsidRPr="0022799D">
        <w:rPr>
          <w:rFonts w:cstheme="minorHAnsi"/>
          <w:szCs w:val="22"/>
        </w:rPr>
        <w:t xml:space="preserve">Name a contact person for the Proponent, and include this person’s address, phone and fax numbers, and email address.  This information will not be </w:t>
      </w:r>
      <w:r w:rsidR="00082817" w:rsidRPr="0022799D">
        <w:rPr>
          <w:rFonts w:cstheme="minorHAnsi"/>
          <w:szCs w:val="22"/>
        </w:rPr>
        <w:t>evaluated but</w:t>
      </w:r>
      <w:r w:rsidRPr="0022799D">
        <w:rPr>
          <w:rFonts w:cstheme="minorHAnsi"/>
          <w:szCs w:val="22"/>
        </w:rPr>
        <w:t xml:space="preserve"> will be used to contact the Proponent as required.</w:t>
      </w:r>
    </w:p>
    <w:p w14:paraId="5FA182B5" w14:textId="77777777" w:rsidR="00541D8E" w:rsidRPr="0022799D" w:rsidRDefault="00541D8E" w:rsidP="0022611E">
      <w:pPr>
        <w:numPr>
          <w:ilvl w:val="0"/>
          <w:numId w:val="13"/>
        </w:numPr>
        <w:spacing w:after="0"/>
        <w:ind w:left="1418" w:hanging="357"/>
        <w:jc w:val="left"/>
        <w:rPr>
          <w:rFonts w:cstheme="minorHAnsi"/>
          <w:b/>
          <w:color w:val="4F81BD"/>
          <w:szCs w:val="22"/>
        </w:rPr>
      </w:pPr>
      <w:r w:rsidRPr="0022799D">
        <w:rPr>
          <w:rFonts w:cstheme="minorHAnsi"/>
          <w:b/>
          <w:color w:val="4F81BD"/>
          <w:szCs w:val="22"/>
        </w:rPr>
        <w:lastRenderedPageBreak/>
        <w:t>[</w:t>
      </w:r>
      <w:r w:rsidRPr="00FD288F">
        <w:rPr>
          <w:rFonts w:cstheme="minorHAnsi"/>
          <w:b/>
          <w:i/>
          <w:color w:val="FF0000"/>
          <w:szCs w:val="22"/>
        </w:rPr>
        <w:t>Author: Insert one or more questions/instructions here that relate to the requirements identified above</w:t>
      </w:r>
      <w:r w:rsidRPr="00FD288F">
        <w:rPr>
          <w:rFonts w:cstheme="minorHAnsi"/>
          <w:b/>
          <w:color w:val="FF0000"/>
          <w:szCs w:val="22"/>
        </w:rPr>
        <w:t>]</w:t>
      </w:r>
    </w:p>
    <w:p w14:paraId="52203444" w14:textId="77777777" w:rsidR="00541D8E" w:rsidRPr="0022799D" w:rsidRDefault="00541D8E" w:rsidP="0022611E">
      <w:pPr>
        <w:numPr>
          <w:ilvl w:val="0"/>
          <w:numId w:val="13"/>
        </w:numPr>
        <w:spacing w:after="0"/>
        <w:ind w:left="1418" w:hanging="357"/>
        <w:jc w:val="left"/>
        <w:rPr>
          <w:rFonts w:cstheme="minorHAnsi"/>
          <w:szCs w:val="22"/>
        </w:rPr>
      </w:pPr>
      <w:r w:rsidRPr="0022799D">
        <w:rPr>
          <w:rFonts w:cstheme="minorHAnsi"/>
          <w:szCs w:val="22"/>
        </w:rPr>
        <w:t xml:space="preserve">Provide a minimum of </w:t>
      </w:r>
      <w:r w:rsidRPr="00FD288F">
        <w:rPr>
          <w:rFonts w:cstheme="minorHAnsi"/>
          <w:b/>
          <w:color w:val="FF0000"/>
          <w:szCs w:val="22"/>
        </w:rPr>
        <w:t>[i</w:t>
      </w:r>
      <w:r w:rsidRPr="00FD288F">
        <w:rPr>
          <w:rFonts w:cstheme="minorHAnsi"/>
          <w:b/>
          <w:i/>
          <w:color w:val="FF0000"/>
          <w:szCs w:val="22"/>
        </w:rPr>
        <w:t>nsert number</w:t>
      </w:r>
      <w:r w:rsidRPr="00FD288F">
        <w:rPr>
          <w:rFonts w:cstheme="minorHAnsi"/>
          <w:b/>
          <w:color w:val="FF0000"/>
          <w:szCs w:val="22"/>
        </w:rPr>
        <w:t>]</w:t>
      </w:r>
      <w:r w:rsidRPr="00FD288F">
        <w:rPr>
          <w:rFonts w:cstheme="minorHAnsi"/>
          <w:color w:val="FF0000"/>
          <w:szCs w:val="22"/>
        </w:rPr>
        <w:t xml:space="preserve"> </w:t>
      </w:r>
      <w:r w:rsidRPr="0022799D">
        <w:rPr>
          <w:rFonts w:cstheme="minorHAnsi"/>
          <w:szCs w:val="22"/>
        </w:rPr>
        <w:t>references specific to the experience cited, each of which includes a contact name, phone number and email address.</w:t>
      </w:r>
    </w:p>
    <w:p w14:paraId="6E16003B" w14:textId="77777777" w:rsidR="00541D8E" w:rsidRPr="0022799D" w:rsidRDefault="00541D8E" w:rsidP="0022611E">
      <w:pPr>
        <w:pStyle w:val="Heading2"/>
        <w:spacing w:before="360" w:line="276" w:lineRule="auto"/>
        <w:jc w:val="left"/>
        <w:rPr>
          <w:rFonts w:asciiTheme="minorHAnsi" w:hAnsiTheme="minorHAnsi" w:cstheme="minorHAnsi"/>
        </w:rPr>
      </w:pPr>
      <w:bookmarkStart w:id="37" w:name="_Ref44601525"/>
      <w:bookmarkStart w:id="38" w:name="_Toc44612945"/>
      <w:r w:rsidRPr="0022799D">
        <w:rPr>
          <w:rFonts w:asciiTheme="minorHAnsi" w:hAnsiTheme="minorHAnsi" w:cstheme="minorHAnsi"/>
        </w:rPr>
        <w:t>Approach</w:t>
      </w:r>
      <w:bookmarkEnd w:id="37"/>
      <w:bookmarkEnd w:id="38"/>
    </w:p>
    <w:p w14:paraId="5D13CF64" w14:textId="77777777" w:rsidR="00541D8E" w:rsidRPr="00FD288F" w:rsidRDefault="00541D8E" w:rsidP="00FD6CA4">
      <w:pPr>
        <w:rPr>
          <w:b/>
          <w:bCs/>
          <w:i/>
          <w:iCs/>
          <w:color w:val="FF0000"/>
        </w:rPr>
      </w:pPr>
      <w:r w:rsidRPr="00FD288F">
        <w:rPr>
          <w:b/>
          <w:bCs/>
          <w:i/>
          <w:iCs/>
          <w:color w:val="FF0000"/>
        </w:rPr>
        <w:t>[Author:  use this section to specify the requirements for service delivery so the Proponent can propose how to deliver the services; add additional headers and sub-headers as appropriate to your procurement.  If applicable, include transition activities if you intend to evaluate how the proponent intends to take over the services from your incumbent and/or transition out to another entity at the end of the contract term.]</w:t>
      </w:r>
    </w:p>
    <w:p w14:paraId="5C082830" w14:textId="77777777" w:rsidR="00541D8E" w:rsidRPr="0022799D" w:rsidRDefault="00541D8E" w:rsidP="00541D8E">
      <w:pPr>
        <w:ind w:left="567"/>
        <w:rPr>
          <w:rFonts w:cstheme="minorHAnsi"/>
          <w:sz w:val="26"/>
        </w:rPr>
      </w:pPr>
    </w:p>
    <w:p w14:paraId="3FFA92C1" w14:textId="77777777" w:rsidR="00541D8E" w:rsidRPr="0022799D" w:rsidRDefault="00541D8E" w:rsidP="0022611E">
      <w:pPr>
        <w:pStyle w:val="Heading3"/>
        <w:spacing w:before="120" w:after="60" w:line="276" w:lineRule="auto"/>
        <w:ind w:left="1418"/>
        <w:jc w:val="left"/>
        <w:rPr>
          <w:rFonts w:asciiTheme="minorHAnsi" w:hAnsiTheme="minorHAnsi" w:cstheme="minorHAnsi"/>
        </w:rPr>
      </w:pPr>
      <w:bookmarkStart w:id="39" w:name="_Toc44612946"/>
      <w:r w:rsidRPr="0022799D">
        <w:rPr>
          <w:rFonts w:asciiTheme="minorHAnsi" w:hAnsiTheme="minorHAnsi" w:cstheme="minorHAnsi"/>
        </w:rPr>
        <w:t>[Insert Header]</w:t>
      </w:r>
      <w:bookmarkEnd w:id="39"/>
    </w:p>
    <w:p w14:paraId="0ADCBD60" w14:textId="77777777" w:rsidR="00541D8E" w:rsidRPr="00FD288F" w:rsidRDefault="00541D8E" w:rsidP="00541D8E">
      <w:pPr>
        <w:pStyle w:val="NormalIndent"/>
        <w:ind w:left="1418"/>
        <w:rPr>
          <w:rFonts w:asciiTheme="minorHAnsi" w:hAnsiTheme="minorHAnsi" w:cstheme="minorHAnsi"/>
          <w:b/>
          <w:color w:val="FF0000"/>
          <w:szCs w:val="22"/>
          <w:lang w:val="en-US"/>
        </w:rPr>
      </w:pPr>
      <w:r w:rsidRPr="00FD288F">
        <w:rPr>
          <w:rFonts w:asciiTheme="minorHAnsi" w:hAnsiTheme="minorHAnsi" w:cstheme="minorHAnsi"/>
          <w:b/>
          <w:color w:val="FF0000"/>
          <w:szCs w:val="22"/>
          <w:lang w:val="en-US"/>
        </w:rPr>
        <w:t>[</w:t>
      </w:r>
      <w:r w:rsidRPr="00FD288F">
        <w:rPr>
          <w:rFonts w:asciiTheme="minorHAnsi" w:hAnsiTheme="minorHAnsi" w:cstheme="minorHAnsi"/>
          <w:b/>
          <w:i/>
          <w:color w:val="FF0000"/>
          <w:szCs w:val="22"/>
          <w:lang w:val="en-US"/>
        </w:rPr>
        <w:t>Author: Insert requirements in relation to this header</w:t>
      </w:r>
      <w:r w:rsidRPr="00FD288F">
        <w:rPr>
          <w:rFonts w:asciiTheme="minorHAnsi" w:hAnsiTheme="minorHAnsi" w:cstheme="minorHAnsi"/>
          <w:b/>
          <w:color w:val="FF0000"/>
          <w:szCs w:val="22"/>
          <w:lang w:val="en-US"/>
        </w:rPr>
        <w:t>]</w:t>
      </w:r>
    </w:p>
    <w:p w14:paraId="5159B562" w14:textId="77777777" w:rsidR="00541D8E" w:rsidRPr="0022799D" w:rsidRDefault="00541D8E" w:rsidP="00541D8E">
      <w:pPr>
        <w:pStyle w:val="NormalIndent"/>
        <w:ind w:left="1418"/>
        <w:rPr>
          <w:rFonts w:asciiTheme="minorHAnsi" w:hAnsiTheme="minorHAnsi" w:cstheme="minorHAnsi"/>
          <w:szCs w:val="22"/>
          <w:lang w:val="en-US"/>
        </w:rPr>
      </w:pPr>
    </w:p>
    <w:p w14:paraId="79906290" w14:textId="77777777" w:rsidR="00541D8E" w:rsidRPr="0022799D" w:rsidRDefault="00541D8E" w:rsidP="00541D8E">
      <w:pPr>
        <w:pStyle w:val="NormalIndent"/>
        <w:ind w:left="1418"/>
        <w:rPr>
          <w:rFonts w:asciiTheme="minorHAnsi" w:hAnsiTheme="minorHAnsi" w:cstheme="minorHAnsi"/>
          <w:szCs w:val="22"/>
          <w:lang w:val="en-US"/>
        </w:rPr>
      </w:pPr>
    </w:p>
    <w:p w14:paraId="33223915" w14:textId="77777777" w:rsidR="00541D8E" w:rsidRPr="0022799D" w:rsidRDefault="00541D8E" w:rsidP="0022611E">
      <w:pPr>
        <w:pStyle w:val="Heading3"/>
        <w:spacing w:before="120" w:after="60" w:line="276" w:lineRule="auto"/>
        <w:ind w:left="1418"/>
        <w:jc w:val="left"/>
        <w:rPr>
          <w:rFonts w:asciiTheme="minorHAnsi" w:hAnsiTheme="minorHAnsi" w:cstheme="minorHAnsi"/>
        </w:rPr>
      </w:pPr>
      <w:bookmarkStart w:id="40" w:name="_Toc44612947"/>
      <w:r w:rsidRPr="0022799D">
        <w:rPr>
          <w:rFonts w:asciiTheme="minorHAnsi" w:hAnsiTheme="minorHAnsi" w:cstheme="minorHAnsi"/>
        </w:rPr>
        <w:t>[Insert Header]</w:t>
      </w:r>
      <w:bookmarkEnd w:id="40"/>
    </w:p>
    <w:p w14:paraId="42F49D64" w14:textId="77777777" w:rsidR="00541D8E" w:rsidRPr="00FD288F" w:rsidRDefault="00541D8E" w:rsidP="00541D8E">
      <w:pPr>
        <w:pStyle w:val="NormalIndent"/>
        <w:ind w:left="1418"/>
        <w:rPr>
          <w:rFonts w:asciiTheme="minorHAnsi" w:hAnsiTheme="minorHAnsi" w:cstheme="minorHAnsi"/>
          <w:b/>
          <w:color w:val="FF0000"/>
          <w:szCs w:val="22"/>
          <w:lang w:val="en-US"/>
        </w:rPr>
      </w:pPr>
      <w:r w:rsidRPr="00FD288F">
        <w:rPr>
          <w:rFonts w:asciiTheme="minorHAnsi" w:hAnsiTheme="minorHAnsi" w:cstheme="minorHAnsi"/>
          <w:b/>
          <w:i/>
          <w:color w:val="FF0000"/>
          <w:szCs w:val="22"/>
          <w:lang w:val="en-US"/>
        </w:rPr>
        <w:t xml:space="preserve"> </w:t>
      </w:r>
      <w:r w:rsidRPr="00FD288F">
        <w:rPr>
          <w:rFonts w:asciiTheme="minorHAnsi" w:hAnsiTheme="minorHAnsi" w:cstheme="minorHAnsi"/>
          <w:b/>
          <w:color w:val="FF0000"/>
          <w:szCs w:val="22"/>
          <w:lang w:val="en-US"/>
        </w:rPr>
        <w:t>[</w:t>
      </w:r>
      <w:r w:rsidRPr="00FD288F">
        <w:rPr>
          <w:rFonts w:asciiTheme="minorHAnsi" w:hAnsiTheme="minorHAnsi" w:cstheme="minorHAnsi"/>
          <w:b/>
          <w:i/>
          <w:color w:val="FF0000"/>
          <w:szCs w:val="22"/>
          <w:lang w:val="en-US"/>
        </w:rPr>
        <w:t>Author: Insert requirements in relation to this header</w:t>
      </w:r>
      <w:r w:rsidRPr="00FD288F">
        <w:rPr>
          <w:rFonts w:asciiTheme="minorHAnsi" w:hAnsiTheme="minorHAnsi" w:cstheme="minorHAnsi"/>
          <w:b/>
          <w:color w:val="FF0000"/>
          <w:szCs w:val="22"/>
          <w:lang w:val="en-US"/>
        </w:rPr>
        <w:t>]</w:t>
      </w:r>
    </w:p>
    <w:p w14:paraId="3D46D919" w14:textId="77777777" w:rsidR="00541D8E" w:rsidRPr="0022799D" w:rsidRDefault="00541D8E" w:rsidP="00541D8E">
      <w:pPr>
        <w:pStyle w:val="NormalIndent"/>
        <w:ind w:left="1418"/>
        <w:rPr>
          <w:rFonts w:asciiTheme="minorHAnsi" w:hAnsiTheme="minorHAnsi" w:cstheme="minorHAnsi"/>
          <w:b/>
          <w:i/>
          <w:szCs w:val="22"/>
          <w:lang w:val="en-US"/>
        </w:rPr>
      </w:pPr>
    </w:p>
    <w:p w14:paraId="620370C4" w14:textId="77777777" w:rsidR="00541D8E" w:rsidRPr="0022799D" w:rsidRDefault="00541D8E" w:rsidP="00541D8E">
      <w:pPr>
        <w:pStyle w:val="NormalIndent"/>
        <w:ind w:left="1418"/>
        <w:rPr>
          <w:rFonts w:asciiTheme="minorHAnsi" w:hAnsiTheme="minorHAnsi" w:cstheme="minorHAnsi"/>
          <w:szCs w:val="22"/>
          <w:lang w:val="en-US"/>
        </w:rPr>
      </w:pPr>
    </w:p>
    <w:p w14:paraId="390A037E" w14:textId="77777777" w:rsidR="00541D8E" w:rsidRPr="0022799D" w:rsidRDefault="00541D8E" w:rsidP="00541D8E">
      <w:pPr>
        <w:pStyle w:val="NormalIndent"/>
        <w:keepNext/>
        <w:ind w:left="567"/>
        <w:rPr>
          <w:rFonts w:asciiTheme="minorHAnsi" w:hAnsiTheme="minorHAnsi" w:cstheme="minorHAnsi"/>
          <w:b/>
          <w:u w:val="single"/>
          <w:lang w:val="en-US"/>
        </w:rPr>
      </w:pPr>
      <w:r w:rsidRPr="0022799D">
        <w:rPr>
          <w:rFonts w:asciiTheme="minorHAnsi" w:hAnsiTheme="minorHAnsi" w:cstheme="minorHAnsi"/>
          <w:b/>
          <w:u w:val="single"/>
          <w:lang w:val="en-US"/>
        </w:rPr>
        <w:t>Response Guidelines for [insert appropriate header]</w:t>
      </w:r>
    </w:p>
    <w:p w14:paraId="5034CF04" w14:textId="77777777" w:rsidR="00541D8E" w:rsidRPr="00FD288F" w:rsidRDefault="00541D8E" w:rsidP="0022611E">
      <w:pPr>
        <w:numPr>
          <w:ilvl w:val="0"/>
          <w:numId w:val="14"/>
        </w:numPr>
        <w:spacing w:after="0"/>
        <w:ind w:left="1418" w:hanging="357"/>
        <w:jc w:val="left"/>
        <w:rPr>
          <w:rFonts w:cstheme="minorHAnsi"/>
          <w:color w:val="FF0000"/>
          <w:szCs w:val="22"/>
        </w:rPr>
      </w:pPr>
      <w:r w:rsidRPr="00FD288F">
        <w:rPr>
          <w:rFonts w:cstheme="minorHAnsi"/>
          <w:b/>
          <w:i/>
          <w:color w:val="FF0000"/>
          <w:szCs w:val="22"/>
        </w:rPr>
        <w:t>[Author: Insert questions/instructions here relevant to this section]</w:t>
      </w:r>
    </w:p>
    <w:p w14:paraId="14F6A8EB" w14:textId="77777777" w:rsidR="00541D8E" w:rsidRPr="0022799D" w:rsidRDefault="00541D8E" w:rsidP="00541D8E">
      <w:pPr>
        <w:pStyle w:val="NormalIndent"/>
        <w:ind w:left="0" w:firstLine="1"/>
        <w:rPr>
          <w:rFonts w:asciiTheme="minorHAnsi" w:hAnsiTheme="minorHAnsi" w:cstheme="minorHAnsi"/>
          <w:szCs w:val="22"/>
          <w:lang w:val="en-US"/>
        </w:rPr>
      </w:pPr>
    </w:p>
    <w:p w14:paraId="55BAF864" w14:textId="77777777" w:rsidR="00541D8E" w:rsidRPr="0022799D" w:rsidRDefault="00541D8E" w:rsidP="0022611E">
      <w:pPr>
        <w:pStyle w:val="Heading2"/>
        <w:spacing w:before="360" w:line="276" w:lineRule="auto"/>
        <w:jc w:val="left"/>
        <w:rPr>
          <w:rFonts w:asciiTheme="minorHAnsi" w:hAnsiTheme="minorHAnsi" w:cstheme="minorHAnsi"/>
        </w:rPr>
      </w:pPr>
      <w:bookmarkStart w:id="41" w:name="_Ref44601545"/>
      <w:bookmarkStart w:id="42" w:name="_Toc44612948"/>
      <w:r w:rsidRPr="0022799D">
        <w:rPr>
          <w:rFonts w:asciiTheme="minorHAnsi" w:hAnsiTheme="minorHAnsi" w:cstheme="minorHAnsi"/>
        </w:rPr>
        <w:t>Price</w:t>
      </w:r>
      <w:bookmarkEnd w:id="41"/>
      <w:bookmarkEnd w:id="42"/>
    </w:p>
    <w:p w14:paraId="00D7F6F0" w14:textId="77777777" w:rsidR="00541D8E" w:rsidRPr="0022799D" w:rsidRDefault="00541D8E" w:rsidP="00541D8E">
      <w:pPr>
        <w:pStyle w:val="NormalIndent"/>
        <w:spacing w:after="80"/>
        <w:ind w:left="1418" w:hanging="709"/>
        <w:jc w:val="both"/>
        <w:rPr>
          <w:rFonts w:asciiTheme="minorHAnsi" w:hAnsiTheme="minorHAnsi" w:cstheme="minorHAnsi"/>
          <w:lang w:val="en-US"/>
        </w:rPr>
      </w:pPr>
      <w:r w:rsidRPr="0022799D">
        <w:rPr>
          <w:rFonts w:asciiTheme="minorHAnsi" w:hAnsiTheme="minorHAnsi" w:cstheme="minorHAnsi"/>
          <w:lang w:val="en-US"/>
        </w:rPr>
        <w:t>Prices quoted will be deemed to be:</w:t>
      </w:r>
    </w:p>
    <w:p w14:paraId="78290A29" w14:textId="03923DBE" w:rsidR="00541D8E" w:rsidRPr="0022799D" w:rsidRDefault="00541D8E" w:rsidP="0022611E">
      <w:pPr>
        <w:pStyle w:val="ListBullet"/>
        <w:numPr>
          <w:ilvl w:val="0"/>
          <w:numId w:val="5"/>
        </w:numPr>
        <w:tabs>
          <w:tab w:val="clear" w:pos="720"/>
          <w:tab w:val="left" w:pos="426"/>
        </w:tabs>
        <w:ind w:left="1418" w:hanging="567"/>
        <w:jc w:val="both"/>
        <w:rPr>
          <w:rFonts w:asciiTheme="minorHAnsi" w:hAnsiTheme="minorHAnsi" w:cstheme="minorHAnsi"/>
          <w:lang w:val="en-US"/>
        </w:rPr>
      </w:pPr>
      <w:r w:rsidRPr="0022799D">
        <w:rPr>
          <w:rFonts w:asciiTheme="minorHAnsi" w:hAnsiTheme="minorHAnsi" w:cstheme="minorHAnsi"/>
          <w:lang w:val="en-US"/>
        </w:rPr>
        <w:t xml:space="preserve">in </w:t>
      </w:r>
      <w:r w:rsidR="00082817" w:rsidRPr="0022799D">
        <w:rPr>
          <w:rFonts w:asciiTheme="minorHAnsi" w:hAnsiTheme="minorHAnsi" w:cstheme="minorHAnsi"/>
          <w:lang w:val="en-US"/>
        </w:rPr>
        <w:t>US</w:t>
      </w:r>
      <w:r w:rsidRPr="0022799D">
        <w:rPr>
          <w:rFonts w:asciiTheme="minorHAnsi" w:hAnsiTheme="minorHAnsi" w:cstheme="minorHAnsi"/>
          <w:lang w:val="en-US"/>
        </w:rPr>
        <w:t xml:space="preserve"> </w:t>
      </w:r>
      <w:r w:rsidR="00834853" w:rsidRPr="0022799D">
        <w:rPr>
          <w:rFonts w:asciiTheme="minorHAnsi" w:hAnsiTheme="minorHAnsi" w:cstheme="minorHAnsi"/>
          <w:lang w:val="en-US"/>
        </w:rPr>
        <w:t>dollars;</w:t>
      </w:r>
    </w:p>
    <w:p w14:paraId="5977B0D8" w14:textId="0B4FDD6E" w:rsidR="00541D8E" w:rsidRPr="0022799D" w:rsidRDefault="00541D8E" w:rsidP="0022611E">
      <w:pPr>
        <w:pStyle w:val="ListBullet"/>
        <w:numPr>
          <w:ilvl w:val="0"/>
          <w:numId w:val="5"/>
        </w:numPr>
        <w:tabs>
          <w:tab w:val="clear" w:pos="720"/>
          <w:tab w:val="left" w:pos="426"/>
        </w:tabs>
        <w:ind w:left="1418" w:hanging="567"/>
        <w:jc w:val="both"/>
        <w:rPr>
          <w:rFonts w:asciiTheme="minorHAnsi" w:hAnsiTheme="minorHAnsi" w:cstheme="minorHAnsi"/>
          <w:lang w:val="en-US"/>
        </w:rPr>
      </w:pPr>
      <w:r w:rsidRPr="0022799D">
        <w:rPr>
          <w:rFonts w:asciiTheme="minorHAnsi" w:hAnsiTheme="minorHAnsi" w:cstheme="minorHAnsi"/>
          <w:lang w:val="en-US"/>
        </w:rPr>
        <w:t>inclusive of duty, FOB</w:t>
      </w:r>
      <w:r w:rsidR="00834853" w:rsidRPr="0022799D">
        <w:rPr>
          <w:rFonts w:asciiTheme="minorHAnsi" w:hAnsiTheme="minorHAnsi" w:cstheme="minorHAnsi"/>
          <w:lang w:val="en-US"/>
        </w:rPr>
        <w:t xml:space="preserve"> (free on board)</w:t>
      </w:r>
      <w:r w:rsidRPr="0022799D">
        <w:rPr>
          <w:rFonts w:asciiTheme="minorHAnsi" w:hAnsiTheme="minorHAnsi" w:cstheme="minorHAnsi"/>
          <w:lang w:val="en-US"/>
        </w:rPr>
        <w:t xml:space="preserve"> destination, and delivery charges where applicable; and </w:t>
      </w:r>
    </w:p>
    <w:p w14:paraId="5FC82DB3" w14:textId="77777777" w:rsidR="00541D8E" w:rsidRPr="0022799D" w:rsidRDefault="00541D8E" w:rsidP="0022611E">
      <w:pPr>
        <w:pStyle w:val="ListBullet"/>
        <w:numPr>
          <w:ilvl w:val="0"/>
          <w:numId w:val="5"/>
        </w:numPr>
        <w:tabs>
          <w:tab w:val="clear" w:pos="720"/>
          <w:tab w:val="left" w:pos="426"/>
        </w:tabs>
        <w:spacing w:after="0"/>
        <w:ind w:left="1418" w:hanging="567"/>
        <w:jc w:val="both"/>
        <w:rPr>
          <w:rFonts w:asciiTheme="minorHAnsi" w:hAnsiTheme="minorHAnsi" w:cstheme="minorHAnsi"/>
          <w:lang w:val="en-US"/>
        </w:rPr>
      </w:pPr>
      <w:r w:rsidRPr="0022799D">
        <w:rPr>
          <w:rFonts w:asciiTheme="minorHAnsi" w:hAnsiTheme="minorHAnsi" w:cstheme="minorHAnsi"/>
          <w:lang w:val="en-US"/>
        </w:rPr>
        <w:t>exclusive of any applicable taxes.</w:t>
      </w:r>
    </w:p>
    <w:p w14:paraId="1D8E2710" w14:textId="77777777" w:rsidR="00541D8E" w:rsidRPr="0022799D" w:rsidRDefault="00541D8E" w:rsidP="00541D8E">
      <w:pPr>
        <w:pStyle w:val="NormalIndent"/>
        <w:ind w:left="567"/>
        <w:rPr>
          <w:rFonts w:asciiTheme="minorHAnsi" w:hAnsiTheme="minorHAnsi" w:cstheme="minorHAnsi"/>
          <w:b/>
          <w:i/>
          <w:lang w:val="en-US"/>
        </w:rPr>
      </w:pPr>
    </w:p>
    <w:p w14:paraId="717D4E07" w14:textId="79723201" w:rsidR="00541D8E" w:rsidRPr="00FD288F" w:rsidRDefault="00541D8E" w:rsidP="00541D8E">
      <w:pPr>
        <w:pStyle w:val="NormalIndent"/>
        <w:ind w:left="567"/>
        <w:rPr>
          <w:rFonts w:asciiTheme="minorHAnsi" w:hAnsiTheme="minorHAnsi" w:cstheme="minorHAnsi"/>
          <w:b/>
          <w:color w:val="FF0000"/>
          <w:szCs w:val="22"/>
          <w:lang w:val="en-US"/>
        </w:rPr>
      </w:pPr>
      <w:r w:rsidRPr="00FD288F">
        <w:rPr>
          <w:rFonts w:asciiTheme="minorHAnsi" w:hAnsiTheme="minorHAnsi" w:cstheme="minorHAnsi"/>
          <w:b/>
          <w:color w:val="FF0000"/>
          <w:lang w:val="en-US"/>
        </w:rPr>
        <w:t>[</w:t>
      </w:r>
      <w:r w:rsidRPr="00FD288F">
        <w:rPr>
          <w:rFonts w:asciiTheme="minorHAnsi" w:hAnsiTheme="minorHAnsi" w:cstheme="minorHAnsi"/>
          <w:b/>
          <w:i/>
          <w:color w:val="FF0000"/>
          <w:lang w:val="en-US"/>
        </w:rPr>
        <w:t>Author:  Clearly describe what is to be included in the price(s) proposed</w:t>
      </w:r>
      <w:r w:rsidR="00F42A06" w:rsidRPr="00FD288F">
        <w:rPr>
          <w:rFonts w:asciiTheme="minorHAnsi" w:hAnsiTheme="minorHAnsi" w:cstheme="minorHAnsi"/>
          <w:b/>
          <w:i/>
          <w:color w:val="FF0000"/>
          <w:lang w:val="en-US"/>
        </w:rPr>
        <w:t xml:space="preserve">. If feasible, include a </w:t>
      </w:r>
      <w:r w:rsidR="004D1FF2" w:rsidRPr="00FD288F">
        <w:rPr>
          <w:rFonts w:asciiTheme="minorHAnsi" w:hAnsiTheme="minorHAnsi" w:cstheme="minorHAnsi"/>
          <w:b/>
          <w:i/>
          <w:color w:val="FF0000"/>
          <w:lang w:val="en-US"/>
        </w:rPr>
        <w:t>Commercial Quotation Template listing the items and quantities to be priced</w:t>
      </w:r>
      <w:r w:rsidR="00F42A06" w:rsidRPr="00FD288F">
        <w:rPr>
          <w:rFonts w:asciiTheme="minorHAnsi" w:hAnsiTheme="minorHAnsi" w:cstheme="minorHAnsi"/>
          <w:b/>
          <w:i/>
          <w:color w:val="FF0000"/>
          <w:lang w:val="en-US"/>
        </w:rPr>
        <w:t>]</w:t>
      </w:r>
      <w:r w:rsidRPr="00FD288F">
        <w:rPr>
          <w:rFonts w:asciiTheme="minorHAnsi" w:hAnsiTheme="minorHAnsi" w:cstheme="minorHAnsi"/>
          <w:b/>
          <w:i/>
          <w:color w:val="FF0000"/>
          <w:lang w:val="en-US"/>
        </w:rPr>
        <w:t xml:space="preserve"> </w:t>
      </w:r>
    </w:p>
    <w:p w14:paraId="6F274BBD" w14:textId="43D62C7C" w:rsidR="00541D8E" w:rsidRPr="0022799D" w:rsidRDefault="00541D8E" w:rsidP="00541D8E">
      <w:pPr>
        <w:pStyle w:val="NormalIndent"/>
        <w:ind w:left="567"/>
        <w:rPr>
          <w:rFonts w:asciiTheme="minorHAnsi" w:hAnsiTheme="minorHAnsi" w:cstheme="minorHAnsi"/>
          <w:b/>
          <w:color w:val="0070C0"/>
          <w:szCs w:val="22"/>
          <w:lang w:val="en-US"/>
        </w:rPr>
      </w:pPr>
    </w:p>
    <w:p w14:paraId="519192C3" w14:textId="77777777" w:rsidR="00541D8E" w:rsidRPr="0022799D" w:rsidRDefault="00541D8E" w:rsidP="00541D8E">
      <w:pPr>
        <w:pStyle w:val="NormalIndent"/>
        <w:keepNext/>
        <w:ind w:left="567"/>
        <w:rPr>
          <w:rFonts w:asciiTheme="minorHAnsi" w:hAnsiTheme="minorHAnsi" w:cstheme="minorHAnsi"/>
          <w:b/>
          <w:u w:val="single"/>
          <w:lang w:val="en-US"/>
        </w:rPr>
      </w:pPr>
      <w:r w:rsidRPr="0022799D">
        <w:rPr>
          <w:rFonts w:asciiTheme="minorHAnsi" w:hAnsiTheme="minorHAnsi" w:cstheme="minorHAnsi"/>
          <w:b/>
          <w:u w:val="single"/>
          <w:lang w:val="en-US"/>
        </w:rPr>
        <w:t>Response Guidelines for Price</w:t>
      </w:r>
    </w:p>
    <w:p w14:paraId="58B81B7B" w14:textId="77777777" w:rsidR="00541D8E" w:rsidRPr="00FD288F" w:rsidRDefault="00541D8E" w:rsidP="004D1FF2">
      <w:pPr>
        <w:pStyle w:val="NormalIndent"/>
        <w:ind w:left="567"/>
        <w:rPr>
          <w:rFonts w:asciiTheme="minorHAnsi" w:hAnsiTheme="minorHAnsi" w:cstheme="minorHAnsi"/>
          <w:b/>
          <w:color w:val="FF0000"/>
          <w:lang w:val="en-US"/>
        </w:rPr>
      </w:pPr>
      <w:r w:rsidRPr="00FD288F">
        <w:rPr>
          <w:rFonts w:asciiTheme="minorHAnsi" w:hAnsiTheme="minorHAnsi" w:cstheme="minorHAnsi"/>
          <w:b/>
          <w:color w:val="FF0000"/>
          <w:lang w:val="en-US"/>
        </w:rPr>
        <w:t>[Author: Insert questions/instructions here relevant to this section; include question(s) regarding transition costs, if applicable]</w:t>
      </w:r>
    </w:p>
    <w:p w14:paraId="52FAE93D" w14:textId="77777777" w:rsidR="00541D8E" w:rsidRPr="0022799D" w:rsidRDefault="00541D8E" w:rsidP="00541D8E">
      <w:pPr>
        <w:ind w:left="567"/>
        <w:rPr>
          <w:rFonts w:cstheme="minorHAnsi"/>
          <w:b/>
        </w:rPr>
      </w:pPr>
      <w:bookmarkStart w:id="43" w:name="_Toc365280183"/>
      <w:bookmarkStart w:id="44" w:name="_Toc365280260"/>
      <w:bookmarkStart w:id="45" w:name="_Toc365280299"/>
      <w:bookmarkStart w:id="46" w:name="_Toc365280532"/>
      <w:bookmarkStart w:id="47" w:name="_Toc346281515"/>
      <w:bookmarkEnd w:id="43"/>
      <w:bookmarkEnd w:id="44"/>
      <w:bookmarkEnd w:id="45"/>
      <w:bookmarkEnd w:id="46"/>
    </w:p>
    <w:bookmarkEnd w:id="47"/>
    <w:p w14:paraId="4109D247" w14:textId="77777777" w:rsidR="006E1185" w:rsidRDefault="006E1185">
      <w:pPr>
        <w:spacing w:before="0" w:after="160" w:line="259" w:lineRule="auto"/>
        <w:ind w:left="0"/>
        <w:jc w:val="left"/>
        <w:rPr>
          <w:rFonts w:asciiTheme="majorHAnsi" w:eastAsiaTheme="majorEastAsia" w:hAnsiTheme="majorHAnsi" w:cstheme="majorBidi"/>
          <w:color w:val="2E74B5" w:themeColor="accent1" w:themeShade="BF"/>
          <w:sz w:val="32"/>
          <w:szCs w:val="32"/>
        </w:rPr>
      </w:pPr>
      <w:r>
        <w:br w:type="page"/>
      </w:r>
    </w:p>
    <w:p w14:paraId="68865F77" w14:textId="5E10AEAC" w:rsidR="001715B3" w:rsidRPr="0022799D" w:rsidRDefault="006F0A80" w:rsidP="0022611E">
      <w:pPr>
        <w:pStyle w:val="Heading1"/>
      </w:pPr>
      <w:bookmarkStart w:id="48" w:name="_Toc44612949"/>
      <w:r w:rsidRPr="0022799D">
        <w:lastRenderedPageBreak/>
        <w:t>Proposals Evaluation</w:t>
      </w:r>
      <w:bookmarkEnd w:id="48"/>
    </w:p>
    <w:p w14:paraId="677C70B2" w14:textId="6382B26A" w:rsidR="00FD6CA4" w:rsidRPr="0022799D" w:rsidRDefault="001715B3" w:rsidP="00A27BB8">
      <w:r w:rsidRPr="0022799D">
        <w:t xml:space="preserve">Evaluation of proposals will be by a committee formed by the </w:t>
      </w:r>
      <w:r w:rsidR="00FD288F" w:rsidRPr="00FD288F">
        <w:rPr>
          <w:b/>
          <w:i/>
          <w:color w:val="FF0000"/>
        </w:rPr>
        <w:t>[NaaS Operator]</w:t>
      </w:r>
      <w:r w:rsidRPr="0022799D">
        <w:t xml:space="preserve"> and may include employees and contractors of the </w:t>
      </w:r>
      <w:r w:rsidR="00FD288F" w:rsidRPr="00FD288F">
        <w:rPr>
          <w:b/>
          <w:i/>
          <w:color w:val="FF0000"/>
        </w:rPr>
        <w:t>[NaaS Operator]</w:t>
      </w:r>
      <w:r w:rsidRPr="0022799D">
        <w:t xml:space="preserve"> and other appropriate participants.   </w:t>
      </w:r>
    </w:p>
    <w:p w14:paraId="06095930" w14:textId="1CE710CE" w:rsidR="001715B3" w:rsidRPr="00FD288F" w:rsidRDefault="001715B3" w:rsidP="00A27BB8">
      <w:pPr>
        <w:rPr>
          <w:b/>
          <w:bCs/>
          <w:i/>
          <w:iCs/>
          <w:color w:val="FF0000"/>
        </w:rPr>
      </w:pPr>
      <w:r w:rsidRPr="00FD288F">
        <w:rPr>
          <w:b/>
          <w:bCs/>
          <w:i/>
          <w:iCs/>
          <w:color w:val="FF0000"/>
        </w:rPr>
        <w:t>[Author: you may require evaluators to sign confidentiality acknowledgments or agreements and provide conflict declarations as a condition of participation on an evaluation committee]</w:t>
      </w:r>
    </w:p>
    <w:p w14:paraId="099238B3" w14:textId="2720C2FF" w:rsidR="00FD6CA4" w:rsidRPr="0022799D" w:rsidRDefault="001715B3" w:rsidP="00A27BB8">
      <w:r w:rsidRPr="0022799D">
        <w:t xml:space="preserve">The </w:t>
      </w:r>
      <w:r w:rsidR="00FD288F" w:rsidRPr="00FD288F">
        <w:rPr>
          <w:b/>
          <w:i/>
          <w:color w:val="FF0000"/>
        </w:rPr>
        <w:t>[NaaS Operator]</w:t>
      </w:r>
      <w:r w:rsidRPr="0022799D">
        <w:t xml:space="preserve">’s intent is to enter into a Contract with the Proponent who has met all mandatory criteria and minimum scores (if any) and who has the highest overall ranking. </w:t>
      </w:r>
    </w:p>
    <w:p w14:paraId="6E0611EE" w14:textId="2BFC4FE8" w:rsidR="001715B3" w:rsidRPr="00FD288F" w:rsidRDefault="001715B3" w:rsidP="00A27BB8">
      <w:pPr>
        <w:rPr>
          <w:b/>
          <w:bCs/>
          <w:i/>
          <w:iCs/>
          <w:color w:val="FF0000"/>
        </w:rPr>
      </w:pPr>
      <w:r w:rsidRPr="00FD288F">
        <w:rPr>
          <w:b/>
          <w:bCs/>
          <w:i/>
          <w:iCs/>
          <w:color w:val="FF0000"/>
        </w:rPr>
        <w:t>[Author: if there is a different selection process for the successful Proponent (i.e. top three Proponents with the highest scores), this wording will need to be revised]</w:t>
      </w:r>
    </w:p>
    <w:p w14:paraId="40329429" w14:textId="77777777" w:rsidR="001715B3" w:rsidRPr="0022799D" w:rsidRDefault="001715B3" w:rsidP="002F30BB">
      <w:r w:rsidRPr="0022799D">
        <w:t xml:space="preserve">Proposals will be assessed in accordance with the entire requirement of the RFP, including mandatory and weighted criteria.  </w:t>
      </w:r>
    </w:p>
    <w:p w14:paraId="6F6AB4A5" w14:textId="77777777" w:rsidR="001715B3" w:rsidRPr="0022799D" w:rsidRDefault="001715B3" w:rsidP="006F0A80">
      <w:pPr>
        <w:pStyle w:val="Heading2"/>
      </w:pPr>
      <w:bookmarkStart w:id="49" w:name="_Ref44606894"/>
      <w:bookmarkStart w:id="50" w:name="_Toc44612950"/>
      <w:r w:rsidRPr="0022799D">
        <w:t>Mandatory Criteria</w:t>
      </w:r>
      <w:bookmarkEnd w:id="49"/>
      <w:bookmarkEnd w:id="50"/>
    </w:p>
    <w:p w14:paraId="6BA11048" w14:textId="77777777" w:rsidR="001715B3" w:rsidRPr="0022799D" w:rsidRDefault="001715B3" w:rsidP="001715B3">
      <w:pPr>
        <w:pStyle w:val="NormalIndent"/>
        <w:ind w:left="567"/>
        <w:rPr>
          <w:rFonts w:asciiTheme="minorHAnsi" w:hAnsiTheme="minorHAnsi" w:cstheme="minorHAnsi"/>
          <w:lang w:val="en-US"/>
        </w:rPr>
      </w:pPr>
      <w:r w:rsidRPr="0022799D">
        <w:rPr>
          <w:rFonts w:asciiTheme="minorHAnsi" w:hAnsiTheme="minorHAnsi" w:cstheme="minorHAnsi"/>
          <w:lang w:val="en-US"/>
        </w:rPr>
        <w:t>Proposals not clearly demonstrating that they meet the following mandatory criteria will be excluded from further consideration during the evaluation process.</w:t>
      </w:r>
    </w:p>
    <w:p w14:paraId="1CFA7B31" w14:textId="77777777" w:rsidR="001715B3" w:rsidRPr="0022799D" w:rsidRDefault="001715B3" w:rsidP="001715B3">
      <w:pPr>
        <w:pStyle w:val="NormalIndent"/>
        <w:keepNext/>
        <w:keepLines/>
        <w:ind w:left="567"/>
        <w:rPr>
          <w:rFonts w:asciiTheme="minorHAnsi" w:hAnsiTheme="minorHAnsi" w:cstheme="minorHAnsi"/>
          <w:b/>
          <w:lang w:val="en-US"/>
        </w:rPr>
      </w:pPr>
    </w:p>
    <w:p w14:paraId="5054C2F8" w14:textId="0EF1E101" w:rsidR="001715B3" w:rsidRPr="00FD288F" w:rsidRDefault="001715B3" w:rsidP="001715B3">
      <w:pPr>
        <w:pStyle w:val="NormalIndent"/>
        <w:keepNext/>
        <w:keepLines/>
        <w:ind w:left="567"/>
        <w:jc w:val="both"/>
        <w:rPr>
          <w:rFonts w:asciiTheme="minorHAnsi" w:hAnsiTheme="minorHAnsi" w:cstheme="minorHAnsi"/>
          <w:b/>
          <w:i/>
          <w:color w:val="FF0000"/>
          <w:lang w:val="en-US"/>
        </w:rPr>
      </w:pPr>
      <w:r w:rsidRPr="00FD288F">
        <w:rPr>
          <w:rFonts w:asciiTheme="minorHAnsi" w:hAnsiTheme="minorHAnsi" w:cstheme="minorHAnsi"/>
          <w:b/>
          <w:color w:val="FF0000"/>
          <w:lang w:val="en-US"/>
        </w:rPr>
        <w:t>[</w:t>
      </w:r>
      <w:r w:rsidRPr="00FD288F">
        <w:rPr>
          <w:rFonts w:asciiTheme="minorHAnsi" w:hAnsiTheme="minorHAnsi" w:cstheme="minorHAnsi"/>
          <w:b/>
          <w:i/>
          <w:color w:val="FF0000"/>
          <w:lang w:val="en-US"/>
        </w:rPr>
        <w:t xml:space="preserve">Author: Include any mandatory requirements that all Proponents must meet as of the Closing Time.  All RFP-specific mandatory requirements must be capable of evaluation on a </w:t>
      </w:r>
      <w:r w:rsidRPr="00FD288F">
        <w:rPr>
          <w:rFonts w:asciiTheme="minorHAnsi" w:hAnsiTheme="minorHAnsi" w:cstheme="minorHAnsi"/>
          <w:b/>
          <w:i/>
          <w:color w:val="FF0000"/>
          <w:u w:val="single"/>
          <w:lang w:val="en-US"/>
        </w:rPr>
        <w:t>pass/fail basis only</w:t>
      </w:r>
      <w:r w:rsidRPr="00FD288F">
        <w:rPr>
          <w:rFonts w:asciiTheme="minorHAnsi" w:hAnsiTheme="minorHAnsi" w:cstheme="minorHAnsi"/>
          <w:b/>
          <w:i/>
          <w:color w:val="FF0000"/>
          <w:lang w:val="en-US"/>
        </w:rPr>
        <w:t>.  If further evaluation is required, then move the requirement into the weighted criteria.  If a requirement does not require evaluation and only applies to the successful Proponent who will become the Contractor, do not include it as a mandatory; instead list it in section “Service Requirements”.</w:t>
      </w:r>
      <w:r w:rsidRPr="00FD288F">
        <w:rPr>
          <w:rFonts w:asciiTheme="minorHAnsi" w:hAnsiTheme="minorHAnsi" w:cstheme="minorHAnsi"/>
          <w:b/>
          <w:color w:val="FF0000"/>
          <w:lang w:val="en-US"/>
        </w:rPr>
        <w:t xml:space="preserve">] </w:t>
      </w:r>
      <w:r w:rsidRPr="00FD288F">
        <w:rPr>
          <w:rFonts w:asciiTheme="minorHAnsi" w:hAnsiTheme="minorHAnsi" w:cstheme="minorHAnsi"/>
          <w:b/>
          <w:i/>
          <w:color w:val="FF0000"/>
          <w:lang w:val="en-US"/>
        </w:rPr>
        <w:t xml:space="preserve"> </w:t>
      </w:r>
    </w:p>
    <w:p w14:paraId="5EC87876" w14:textId="77777777" w:rsidR="001715B3" w:rsidRPr="0022799D" w:rsidRDefault="001715B3" w:rsidP="001715B3">
      <w:pPr>
        <w:pStyle w:val="NormalIndent"/>
        <w:ind w:left="567"/>
        <w:rPr>
          <w:rFonts w:asciiTheme="minorHAnsi" w:hAnsiTheme="minorHAnsi" w:cstheme="minorHAnsi"/>
          <w:lang w:val="en-US"/>
        </w:rPr>
      </w:pPr>
    </w:p>
    <w:tbl>
      <w:tblPr>
        <w:tblW w:w="0" w:type="auto"/>
        <w:tblInd w:w="675" w:type="dxa"/>
        <w:tblLayout w:type="fixed"/>
        <w:tblLook w:val="0020" w:firstRow="1" w:lastRow="0" w:firstColumn="0" w:lastColumn="0" w:noHBand="0" w:noVBand="0"/>
      </w:tblPr>
      <w:tblGrid>
        <w:gridCol w:w="8280"/>
      </w:tblGrid>
      <w:tr w:rsidR="001715B3" w:rsidRPr="0022799D" w14:paraId="7475AE81" w14:textId="77777777" w:rsidTr="00DB57C1">
        <w:trPr>
          <w:tblHeader/>
        </w:trPr>
        <w:tc>
          <w:tcPr>
            <w:tcW w:w="8280" w:type="dxa"/>
            <w:tcBorders>
              <w:top w:val="single" w:sz="4" w:space="0" w:color="auto"/>
              <w:left w:val="single" w:sz="4" w:space="0" w:color="auto"/>
              <w:bottom w:val="single" w:sz="4" w:space="0" w:color="auto"/>
              <w:right w:val="single" w:sz="4" w:space="0" w:color="auto"/>
            </w:tcBorders>
          </w:tcPr>
          <w:p w14:paraId="4BC234F0" w14:textId="77777777" w:rsidR="001715B3" w:rsidRPr="0022799D" w:rsidRDefault="001715B3" w:rsidP="00DB57C1">
            <w:pPr>
              <w:pStyle w:val="Header"/>
              <w:keepNext/>
              <w:spacing w:after="120"/>
              <w:rPr>
                <w:rFonts w:cstheme="minorHAnsi"/>
                <w:b/>
              </w:rPr>
            </w:pPr>
            <w:r w:rsidRPr="0022799D">
              <w:rPr>
                <w:rFonts w:cstheme="minorHAnsi"/>
                <w:b/>
              </w:rPr>
              <w:t>Mandatory Criteria</w:t>
            </w:r>
          </w:p>
        </w:tc>
      </w:tr>
      <w:tr w:rsidR="001715B3" w:rsidRPr="0022799D" w14:paraId="6630DDF5" w14:textId="77777777" w:rsidTr="00DB57C1">
        <w:tc>
          <w:tcPr>
            <w:tcW w:w="8280" w:type="dxa"/>
            <w:tcBorders>
              <w:left w:val="single" w:sz="4" w:space="0" w:color="auto"/>
              <w:bottom w:val="single" w:sz="4" w:space="0" w:color="auto"/>
              <w:right w:val="single" w:sz="4" w:space="0" w:color="auto"/>
            </w:tcBorders>
          </w:tcPr>
          <w:p w14:paraId="61B48A77" w14:textId="77777777" w:rsidR="001715B3" w:rsidRPr="0022799D" w:rsidRDefault="001715B3" w:rsidP="0022611E">
            <w:pPr>
              <w:pStyle w:val="ListBullet"/>
              <w:numPr>
                <w:ilvl w:val="0"/>
                <w:numId w:val="7"/>
              </w:numPr>
              <w:spacing w:before="60"/>
              <w:ind w:left="0"/>
              <w:rPr>
                <w:rFonts w:asciiTheme="minorHAnsi" w:hAnsiTheme="minorHAnsi" w:cstheme="minorHAnsi"/>
                <w:lang w:val="en-US"/>
              </w:rPr>
            </w:pPr>
            <w:r w:rsidRPr="0022799D">
              <w:rPr>
                <w:rFonts w:asciiTheme="minorHAnsi" w:hAnsiTheme="minorHAnsi" w:cstheme="minorHAnsi"/>
                <w:lang w:val="en-US"/>
              </w:rPr>
              <w:t>The proposal must be received at the Closing Location before the Closing Time.</w:t>
            </w:r>
          </w:p>
        </w:tc>
      </w:tr>
      <w:tr w:rsidR="001715B3" w:rsidRPr="0022799D" w14:paraId="0A402334" w14:textId="77777777" w:rsidTr="00DB57C1">
        <w:tc>
          <w:tcPr>
            <w:tcW w:w="8280" w:type="dxa"/>
            <w:tcBorders>
              <w:top w:val="single" w:sz="4" w:space="0" w:color="auto"/>
              <w:left w:val="single" w:sz="4" w:space="0" w:color="auto"/>
              <w:bottom w:val="single" w:sz="4" w:space="0" w:color="auto"/>
              <w:right w:val="single" w:sz="4" w:space="0" w:color="auto"/>
            </w:tcBorders>
          </w:tcPr>
          <w:p w14:paraId="7BBFDAF7" w14:textId="77777777" w:rsidR="001715B3" w:rsidRPr="0022799D" w:rsidRDefault="001715B3" w:rsidP="00DB57C1">
            <w:pPr>
              <w:pStyle w:val="ListBullet"/>
              <w:spacing w:before="60"/>
              <w:ind w:left="0"/>
              <w:rPr>
                <w:rFonts w:asciiTheme="minorHAnsi" w:hAnsiTheme="minorHAnsi" w:cstheme="minorHAnsi"/>
                <w:lang w:val="en-US"/>
              </w:rPr>
            </w:pPr>
            <w:r w:rsidRPr="0022799D">
              <w:rPr>
                <w:rFonts w:asciiTheme="minorHAnsi" w:hAnsiTheme="minorHAnsi" w:cstheme="minorHAnsi"/>
                <w:lang w:val="en-US"/>
              </w:rPr>
              <w:t>The proposal must be in English.</w:t>
            </w:r>
          </w:p>
        </w:tc>
      </w:tr>
      <w:tr w:rsidR="001715B3" w:rsidRPr="0022799D" w14:paraId="01A0CFBC" w14:textId="77777777" w:rsidTr="00DB57C1">
        <w:tc>
          <w:tcPr>
            <w:tcW w:w="8280" w:type="dxa"/>
            <w:tcBorders>
              <w:top w:val="single" w:sz="4" w:space="0" w:color="auto"/>
              <w:left w:val="single" w:sz="4" w:space="0" w:color="auto"/>
              <w:bottom w:val="single" w:sz="4" w:space="0" w:color="auto"/>
              <w:right w:val="single" w:sz="4" w:space="0" w:color="auto"/>
            </w:tcBorders>
          </w:tcPr>
          <w:p w14:paraId="599343E7" w14:textId="77E83E0C" w:rsidR="001715B3" w:rsidRPr="0022799D" w:rsidRDefault="001715B3" w:rsidP="00DB57C1">
            <w:pPr>
              <w:pStyle w:val="ListBullet"/>
              <w:spacing w:before="60"/>
              <w:ind w:left="0"/>
              <w:rPr>
                <w:rFonts w:asciiTheme="minorHAnsi" w:hAnsiTheme="minorHAnsi" w:cstheme="minorHAnsi"/>
                <w:szCs w:val="22"/>
                <w:lang w:val="en-US"/>
              </w:rPr>
            </w:pPr>
            <w:r w:rsidRPr="0022799D">
              <w:rPr>
                <w:rFonts w:asciiTheme="minorHAnsi" w:hAnsiTheme="minorHAnsi" w:cstheme="minorHAnsi"/>
                <w:szCs w:val="22"/>
                <w:lang w:val="en-US"/>
              </w:rPr>
              <w:t xml:space="preserve">The proposal must be submitted using one of the submission methods set out on the cover page of the RFP </w:t>
            </w:r>
          </w:p>
        </w:tc>
      </w:tr>
      <w:tr w:rsidR="001715B3" w:rsidRPr="0022799D" w14:paraId="7C0D7DC5" w14:textId="77777777" w:rsidTr="00DB57C1">
        <w:tc>
          <w:tcPr>
            <w:tcW w:w="8280" w:type="dxa"/>
            <w:tcBorders>
              <w:top w:val="single" w:sz="4" w:space="0" w:color="auto"/>
              <w:left w:val="single" w:sz="4" w:space="0" w:color="auto"/>
              <w:bottom w:val="single" w:sz="4" w:space="0" w:color="auto"/>
              <w:right w:val="single" w:sz="4" w:space="0" w:color="auto"/>
            </w:tcBorders>
          </w:tcPr>
          <w:p w14:paraId="114E1878" w14:textId="174872D3" w:rsidR="001715B3" w:rsidRPr="0022799D" w:rsidRDefault="001715B3" w:rsidP="00DB57C1">
            <w:pPr>
              <w:pStyle w:val="ListBullet"/>
              <w:spacing w:before="60"/>
              <w:ind w:left="0"/>
              <w:rPr>
                <w:rFonts w:asciiTheme="minorHAnsi" w:hAnsiTheme="minorHAnsi" w:cstheme="minorHAnsi"/>
                <w:b/>
                <w:szCs w:val="22"/>
                <w:lang w:val="en-US"/>
              </w:rPr>
            </w:pPr>
            <w:r w:rsidRPr="0022799D">
              <w:rPr>
                <w:rFonts w:asciiTheme="minorHAnsi" w:hAnsiTheme="minorHAnsi" w:cstheme="minorHAnsi"/>
                <w:szCs w:val="22"/>
                <w:lang w:val="en-US"/>
              </w:rPr>
              <w:t xml:space="preserve">The proposal must either (1) include a copy of the cover page that is signed by an authorized representative of the Proponent or (2) otherwise identify the RFP, identify the Proponent and include the signature of an authorized representative of the Proponent that confirms the Proponent’s intent to be bound, or (3) be submitted by using </w:t>
            </w:r>
            <w:r w:rsidR="00416C78" w:rsidRPr="0022799D">
              <w:rPr>
                <w:rFonts w:asciiTheme="minorHAnsi" w:hAnsiTheme="minorHAnsi" w:cstheme="minorHAnsi"/>
                <w:szCs w:val="22"/>
                <w:lang w:val="en-US"/>
              </w:rPr>
              <w:t>electronic documents submitted via e-mail</w:t>
            </w:r>
            <w:r w:rsidR="00E33F99" w:rsidRPr="0022799D">
              <w:rPr>
                <w:rFonts w:asciiTheme="minorHAnsi" w:hAnsiTheme="minorHAnsi" w:cstheme="minorHAnsi"/>
                <w:szCs w:val="22"/>
                <w:lang w:val="en-US"/>
              </w:rPr>
              <w:t>.</w:t>
            </w:r>
          </w:p>
        </w:tc>
      </w:tr>
      <w:tr w:rsidR="001715B3" w:rsidRPr="0022799D" w14:paraId="68F15523" w14:textId="77777777" w:rsidTr="00DB57C1">
        <w:tc>
          <w:tcPr>
            <w:tcW w:w="8280" w:type="dxa"/>
            <w:tcBorders>
              <w:top w:val="single" w:sz="4" w:space="0" w:color="auto"/>
              <w:left w:val="single" w:sz="4" w:space="0" w:color="auto"/>
              <w:bottom w:val="single" w:sz="4" w:space="0" w:color="auto"/>
              <w:right w:val="single" w:sz="4" w:space="0" w:color="auto"/>
            </w:tcBorders>
          </w:tcPr>
          <w:p w14:paraId="2C9EF387" w14:textId="77777777" w:rsidR="001715B3" w:rsidRPr="0022799D" w:rsidRDefault="001715B3" w:rsidP="00DB57C1">
            <w:pPr>
              <w:pStyle w:val="ListBullet"/>
              <w:spacing w:before="60"/>
              <w:ind w:left="0"/>
              <w:rPr>
                <w:rFonts w:asciiTheme="minorHAnsi" w:hAnsiTheme="minorHAnsi" w:cstheme="minorHAnsi"/>
                <w:b/>
                <w:i/>
                <w:color w:val="0070C0"/>
                <w:szCs w:val="22"/>
                <w:lang w:val="en-US"/>
              </w:rPr>
            </w:pPr>
            <w:r w:rsidRPr="00FD288F">
              <w:rPr>
                <w:rFonts w:asciiTheme="minorHAnsi" w:hAnsiTheme="minorHAnsi" w:cstheme="minorHAnsi"/>
                <w:b/>
                <w:color w:val="FF0000"/>
                <w:szCs w:val="22"/>
                <w:lang w:val="en-US"/>
              </w:rPr>
              <w:t>[</w:t>
            </w:r>
            <w:r w:rsidRPr="00FD288F">
              <w:rPr>
                <w:rFonts w:asciiTheme="minorHAnsi" w:hAnsiTheme="minorHAnsi" w:cstheme="minorHAnsi"/>
                <w:b/>
                <w:i/>
                <w:color w:val="FF0000"/>
                <w:szCs w:val="22"/>
                <w:lang w:val="en-US"/>
              </w:rPr>
              <w:t>Author: insert any other mandatory criteria, for example, completed pricing proposal</w:t>
            </w:r>
            <w:r w:rsidRPr="00FD288F">
              <w:rPr>
                <w:rFonts w:asciiTheme="minorHAnsi" w:hAnsiTheme="minorHAnsi" w:cstheme="minorHAnsi"/>
                <w:b/>
                <w:color w:val="FF0000"/>
                <w:szCs w:val="22"/>
                <w:lang w:val="en-US"/>
              </w:rPr>
              <w:t>]</w:t>
            </w:r>
          </w:p>
        </w:tc>
      </w:tr>
      <w:tr w:rsidR="001715B3" w:rsidRPr="0022799D" w14:paraId="1F085129" w14:textId="77777777" w:rsidTr="00DB57C1">
        <w:tc>
          <w:tcPr>
            <w:tcW w:w="8280" w:type="dxa"/>
            <w:tcBorders>
              <w:top w:val="single" w:sz="4" w:space="0" w:color="auto"/>
              <w:left w:val="single" w:sz="4" w:space="0" w:color="auto"/>
              <w:bottom w:val="single" w:sz="4" w:space="0" w:color="auto"/>
              <w:right w:val="single" w:sz="4" w:space="0" w:color="auto"/>
            </w:tcBorders>
          </w:tcPr>
          <w:p w14:paraId="0D5C0A6B" w14:textId="77777777" w:rsidR="001715B3" w:rsidRPr="0022799D" w:rsidRDefault="001715B3" w:rsidP="00DB57C1">
            <w:pPr>
              <w:pStyle w:val="ListBullet"/>
              <w:spacing w:before="60"/>
              <w:ind w:left="0"/>
              <w:rPr>
                <w:rFonts w:asciiTheme="minorHAnsi" w:hAnsiTheme="minorHAnsi" w:cstheme="minorHAnsi"/>
                <w:szCs w:val="22"/>
                <w:lang w:val="en-US"/>
              </w:rPr>
            </w:pPr>
          </w:p>
        </w:tc>
      </w:tr>
      <w:tr w:rsidR="001715B3" w:rsidRPr="0022799D" w14:paraId="320C88FF" w14:textId="77777777" w:rsidTr="00DB57C1">
        <w:tc>
          <w:tcPr>
            <w:tcW w:w="8280" w:type="dxa"/>
            <w:tcBorders>
              <w:top w:val="single" w:sz="4" w:space="0" w:color="auto"/>
              <w:left w:val="single" w:sz="4" w:space="0" w:color="auto"/>
              <w:bottom w:val="single" w:sz="4" w:space="0" w:color="auto"/>
              <w:right w:val="single" w:sz="4" w:space="0" w:color="auto"/>
            </w:tcBorders>
          </w:tcPr>
          <w:p w14:paraId="1D1E64C5" w14:textId="77777777" w:rsidR="001715B3" w:rsidRPr="0022799D" w:rsidRDefault="001715B3" w:rsidP="00DB57C1">
            <w:pPr>
              <w:pStyle w:val="ListBullet"/>
              <w:spacing w:before="60"/>
              <w:ind w:left="0"/>
              <w:rPr>
                <w:rFonts w:asciiTheme="minorHAnsi" w:hAnsiTheme="minorHAnsi" w:cstheme="minorHAnsi"/>
                <w:szCs w:val="22"/>
                <w:lang w:val="en-US"/>
              </w:rPr>
            </w:pPr>
          </w:p>
        </w:tc>
      </w:tr>
    </w:tbl>
    <w:p w14:paraId="25F077A7" w14:textId="77777777" w:rsidR="001715B3" w:rsidRPr="0022799D" w:rsidRDefault="001715B3" w:rsidP="001715B3">
      <w:pPr>
        <w:rPr>
          <w:rFonts w:cstheme="minorHAnsi"/>
          <w:szCs w:val="22"/>
        </w:rPr>
      </w:pPr>
    </w:p>
    <w:p w14:paraId="152B136B" w14:textId="77777777" w:rsidR="001715B3" w:rsidRPr="0022799D" w:rsidRDefault="001715B3" w:rsidP="0022611E">
      <w:pPr>
        <w:pStyle w:val="Heading2"/>
        <w:spacing w:before="360" w:line="276" w:lineRule="auto"/>
        <w:jc w:val="left"/>
        <w:rPr>
          <w:rFonts w:asciiTheme="minorHAnsi" w:hAnsiTheme="minorHAnsi" w:cstheme="minorHAnsi"/>
        </w:rPr>
      </w:pPr>
      <w:bookmarkStart w:id="51" w:name="_Toc44612951"/>
      <w:r w:rsidRPr="0022799D">
        <w:rPr>
          <w:rFonts w:asciiTheme="minorHAnsi" w:hAnsiTheme="minorHAnsi" w:cstheme="minorHAnsi"/>
        </w:rPr>
        <w:lastRenderedPageBreak/>
        <w:t>Weighted Criteria</w:t>
      </w:r>
      <w:bookmarkEnd w:id="51"/>
    </w:p>
    <w:p w14:paraId="239776C1" w14:textId="77777777" w:rsidR="00FA4A9A" w:rsidRPr="0022799D" w:rsidRDefault="001715B3" w:rsidP="001715B3">
      <w:pPr>
        <w:pStyle w:val="NormalIndent"/>
        <w:keepNext/>
        <w:keepLines/>
        <w:ind w:left="567"/>
        <w:rPr>
          <w:rFonts w:asciiTheme="minorHAnsi" w:hAnsiTheme="minorHAnsi" w:cstheme="minorHAnsi"/>
          <w:lang w:val="en-US"/>
        </w:rPr>
      </w:pPr>
      <w:r w:rsidRPr="0022799D">
        <w:rPr>
          <w:rFonts w:asciiTheme="minorHAnsi" w:hAnsiTheme="minorHAnsi" w:cstheme="minorHAnsi"/>
          <w:lang w:val="en-US"/>
        </w:rPr>
        <w:t xml:space="preserve">Proposals meeting all of the mandatory criteria will be further assessed against the following weighted criteria.  </w:t>
      </w:r>
    </w:p>
    <w:p w14:paraId="3094A9DE" w14:textId="0478A67B" w:rsidR="001715B3" w:rsidRPr="00FD288F" w:rsidRDefault="001715B3" w:rsidP="001715B3">
      <w:pPr>
        <w:pStyle w:val="NormalIndent"/>
        <w:keepNext/>
        <w:keepLines/>
        <w:ind w:left="567"/>
        <w:rPr>
          <w:rFonts w:asciiTheme="minorHAnsi" w:hAnsiTheme="minorHAnsi" w:cstheme="minorHAnsi"/>
          <w:b/>
          <w:color w:val="FF0000"/>
          <w:lang w:val="en-US"/>
        </w:rPr>
      </w:pPr>
      <w:r w:rsidRPr="00FD288F">
        <w:rPr>
          <w:rFonts w:asciiTheme="minorHAnsi" w:hAnsiTheme="minorHAnsi" w:cstheme="minorHAnsi"/>
          <w:b/>
          <w:color w:val="FF0000"/>
          <w:lang w:val="en-US"/>
        </w:rPr>
        <w:t>[</w:t>
      </w:r>
      <w:r w:rsidRPr="00FD288F">
        <w:rPr>
          <w:rFonts w:asciiTheme="minorHAnsi" w:hAnsiTheme="minorHAnsi" w:cstheme="minorHAnsi"/>
          <w:b/>
          <w:i/>
          <w:color w:val="FF0000"/>
          <w:lang w:val="en-US"/>
        </w:rPr>
        <w:t>Author:  The following criteria are suggestions only; revise this table to match the Requirements Section of your RFP.  If not using Minimum Scores, delete that column</w:t>
      </w:r>
      <w:r w:rsidRPr="00FD288F">
        <w:rPr>
          <w:rFonts w:asciiTheme="minorHAnsi" w:hAnsiTheme="minorHAnsi" w:cstheme="minorHAnsi"/>
          <w:b/>
          <w:color w:val="FF0000"/>
          <w:lang w:val="en-US"/>
        </w:rPr>
        <w:t>.]</w:t>
      </w:r>
    </w:p>
    <w:p w14:paraId="524573C0" w14:textId="77777777" w:rsidR="001715B3" w:rsidRPr="0022799D" w:rsidRDefault="001715B3" w:rsidP="001715B3">
      <w:pPr>
        <w:pStyle w:val="NormalIndent"/>
        <w:keepNext/>
        <w:keepLines/>
        <w:ind w:left="567"/>
        <w:rPr>
          <w:rFonts w:asciiTheme="minorHAnsi" w:hAnsiTheme="minorHAnsi" w:cstheme="minorHAnsi"/>
          <w:color w:val="0070C0"/>
          <w:sz w:val="26"/>
          <w:lang w:val="en-US"/>
        </w:rPr>
      </w:pPr>
    </w:p>
    <w:tbl>
      <w:tblPr>
        <w:tblW w:w="828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67"/>
        <w:gridCol w:w="1093"/>
        <w:gridCol w:w="2520"/>
      </w:tblGrid>
      <w:tr w:rsidR="001715B3" w:rsidRPr="0022799D" w14:paraId="392B4743" w14:textId="77777777" w:rsidTr="003B4DA8">
        <w:trPr>
          <w:tblHeader/>
        </w:trPr>
        <w:tc>
          <w:tcPr>
            <w:tcW w:w="4667" w:type="dxa"/>
            <w:vAlign w:val="center"/>
          </w:tcPr>
          <w:p w14:paraId="4D767F3D" w14:textId="77777777" w:rsidR="001715B3" w:rsidRPr="0022799D" w:rsidRDefault="001715B3" w:rsidP="00DB57C1">
            <w:pPr>
              <w:pStyle w:val="NormalIndent"/>
              <w:keepNext/>
              <w:keepLines/>
              <w:spacing w:before="120" w:after="120"/>
              <w:ind w:left="0"/>
              <w:rPr>
                <w:rFonts w:asciiTheme="minorHAnsi" w:hAnsiTheme="minorHAnsi" w:cstheme="minorHAnsi"/>
                <w:b/>
                <w:lang w:val="en-US"/>
              </w:rPr>
            </w:pPr>
            <w:r w:rsidRPr="0022799D">
              <w:rPr>
                <w:rFonts w:asciiTheme="minorHAnsi" w:hAnsiTheme="minorHAnsi" w:cstheme="minorHAnsi"/>
                <w:b/>
                <w:lang w:val="en-US"/>
              </w:rPr>
              <w:t>Weighted Criteria</w:t>
            </w:r>
          </w:p>
        </w:tc>
        <w:tc>
          <w:tcPr>
            <w:tcW w:w="1093" w:type="dxa"/>
            <w:vAlign w:val="center"/>
          </w:tcPr>
          <w:p w14:paraId="55FC35FA" w14:textId="77777777" w:rsidR="001715B3" w:rsidRPr="0022799D" w:rsidRDefault="001715B3" w:rsidP="00BA433D">
            <w:pPr>
              <w:pStyle w:val="NormalIndent"/>
              <w:keepNext/>
              <w:keepLines/>
              <w:spacing w:before="120" w:after="120"/>
              <w:ind w:left="0"/>
              <w:jc w:val="center"/>
              <w:rPr>
                <w:rFonts w:asciiTheme="minorHAnsi" w:hAnsiTheme="minorHAnsi" w:cstheme="minorHAnsi"/>
                <w:b/>
                <w:lang w:val="en-US"/>
              </w:rPr>
            </w:pPr>
            <w:r w:rsidRPr="0022799D">
              <w:rPr>
                <w:rFonts w:asciiTheme="minorHAnsi" w:hAnsiTheme="minorHAnsi" w:cstheme="minorHAnsi"/>
                <w:b/>
                <w:lang w:val="en-US"/>
              </w:rPr>
              <w:t>Weight</w:t>
            </w:r>
          </w:p>
        </w:tc>
        <w:tc>
          <w:tcPr>
            <w:tcW w:w="2520" w:type="dxa"/>
            <w:vAlign w:val="center"/>
          </w:tcPr>
          <w:p w14:paraId="47AFAA76" w14:textId="3504024E" w:rsidR="001715B3" w:rsidRPr="0022799D" w:rsidRDefault="001715B3" w:rsidP="00942BF9">
            <w:pPr>
              <w:pStyle w:val="NormalIndent"/>
              <w:keepNext/>
              <w:keepLines/>
              <w:spacing w:before="120" w:after="120"/>
              <w:ind w:left="0"/>
              <w:jc w:val="center"/>
              <w:rPr>
                <w:rFonts w:asciiTheme="minorHAnsi" w:hAnsiTheme="minorHAnsi" w:cstheme="minorHAnsi"/>
                <w:b/>
                <w:lang w:val="en-US"/>
              </w:rPr>
            </w:pPr>
            <w:r w:rsidRPr="0022799D">
              <w:rPr>
                <w:rFonts w:asciiTheme="minorHAnsi" w:hAnsiTheme="minorHAnsi" w:cstheme="minorHAnsi"/>
                <w:b/>
                <w:lang w:val="en-US"/>
              </w:rPr>
              <w:t>Minimum score</w:t>
            </w:r>
          </w:p>
        </w:tc>
      </w:tr>
      <w:tr w:rsidR="001715B3" w:rsidRPr="0022799D" w14:paraId="2FF46C7F" w14:textId="77777777" w:rsidTr="003B4DA8">
        <w:tc>
          <w:tcPr>
            <w:tcW w:w="4667" w:type="dxa"/>
            <w:vAlign w:val="center"/>
          </w:tcPr>
          <w:p w14:paraId="4C599960" w14:textId="2BAFD1DE" w:rsidR="001715B3" w:rsidRPr="0022799D" w:rsidRDefault="001715B3" w:rsidP="00DB57C1">
            <w:pPr>
              <w:pStyle w:val="NormalIndent"/>
              <w:keepNext/>
              <w:keepLines/>
              <w:spacing w:before="60"/>
              <w:ind w:left="132"/>
              <w:rPr>
                <w:rFonts w:asciiTheme="minorHAnsi" w:hAnsiTheme="minorHAnsi" w:cstheme="minorHAnsi"/>
                <w:szCs w:val="22"/>
                <w:lang w:val="en-US"/>
              </w:rPr>
            </w:pPr>
            <w:r w:rsidRPr="0022799D">
              <w:rPr>
                <w:rFonts w:asciiTheme="minorHAnsi" w:hAnsiTheme="minorHAnsi" w:cstheme="minorHAnsi"/>
                <w:szCs w:val="22"/>
                <w:lang w:val="en-US"/>
              </w:rPr>
              <w:t>Capabilities (</w:t>
            </w:r>
            <w:r w:rsidR="002C6D92" w:rsidRPr="0022799D">
              <w:rPr>
                <w:rFonts w:asciiTheme="minorHAnsi" w:hAnsiTheme="minorHAnsi" w:cstheme="minorHAnsi"/>
                <w:szCs w:val="22"/>
                <w:lang w:val="en-US"/>
              </w:rPr>
              <w:t xml:space="preserve">Section </w:t>
            </w:r>
            <w:r w:rsidR="002C6D92" w:rsidRPr="0022799D">
              <w:rPr>
                <w:rFonts w:asciiTheme="minorHAnsi" w:hAnsiTheme="minorHAnsi" w:cstheme="minorHAnsi"/>
                <w:szCs w:val="22"/>
                <w:lang w:val="en-US"/>
              </w:rPr>
              <w:fldChar w:fldCharType="begin"/>
            </w:r>
            <w:r w:rsidR="002C6D92" w:rsidRPr="0022799D">
              <w:rPr>
                <w:rFonts w:asciiTheme="minorHAnsi" w:hAnsiTheme="minorHAnsi" w:cstheme="minorHAnsi"/>
                <w:szCs w:val="22"/>
                <w:lang w:val="en-US"/>
              </w:rPr>
              <w:instrText xml:space="preserve"> REF _Ref44601501 \r \h </w:instrText>
            </w:r>
            <w:r w:rsidR="00D00562" w:rsidRPr="0022799D">
              <w:rPr>
                <w:rFonts w:asciiTheme="minorHAnsi" w:hAnsiTheme="minorHAnsi" w:cstheme="minorHAnsi"/>
                <w:szCs w:val="22"/>
                <w:lang w:val="en-US"/>
              </w:rPr>
              <w:instrText xml:space="preserve"> \* MERGEFORMAT </w:instrText>
            </w:r>
            <w:r w:rsidR="002C6D92" w:rsidRPr="0022799D">
              <w:rPr>
                <w:rFonts w:asciiTheme="minorHAnsi" w:hAnsiTheme="minorHAnsi" w:cstheme="minorHAnsi"/>
                <w:szCs w:val="22"/>
                <w:lang w:val="en-US"/>
              </w:rPr>
            </w:r>
            <w:r w:rsidR="002C6D92" w:rsidRPr="0022799D">
              <w:rPr>
                <w:rFonts w:asciiTheme="minorHAnsi" w:hAnsiTheme="minorHAnsi" w:cstheme="minorHAnsi"/>
                <w:szCs w:val="22"/>
                <w:lang w:val="en-US"/>
              </w:rPr>
              <w:fldChar w:fldCharType="separate"/>
            </w:r>
            <w:r w:rsidR="002C6D92" w:rsidRPr="0022799D">
              <w:rPr>
                <w:rFonts w:asciiTheme="minorHAnsi" w:hAnsiTheme="minorHAnsi" w:cstheme="minorHAnsi"/>
                <w:szCs w:val="22"/>
                <w:lang w:val="en-US"/>
              </w:rPr>
              <w:t>5.1</w:t>
            </w:r>
            <w:r w:rsidR="002C6D92" w:rsidRPr="0022799D">
              <w:rPr>
                <w:rFonts w:asciiTheme="minorHAnsi" w:hAnsiTheme="minorHAnsi" w:cstheme="minorHAnsi"/>
                <w:szCs w:val="22"/>
                <w:lang w:val="en-US"/>
              </w:rPr>
              <w:fldChar w:fldCharType="end"/>
            </w:r>
            <w:r w:rsidRPr="0022799D">
              <w:rPr>
                <w:rFonts w:asciiTheme="minorHAnsi" w:hAnsiTheme="minorHAnsi" w:cstheme="minorHAnsi"/>
                <w:szCs w:val="22"/>
                <w:lang w:val="en-US"/>
              </w:rPr>
              <w:t>)</w:t>
            </w:r>
          </w:p>
        </w:tc>
        <w:tc>
          <w:tcPr>
            <w:tcW w:w="1093" w:type="dxa"/>
            <w:vAlign w:val="center"/>
          </w:tcPr>
          <w:p w14:paraId="245DCF05" w14:textId="095542CD" w:rsidR="001715B3" w:rsidRPr="0022799D" w:rsidRDefault="00D00562" w:rsidP="00BA433D">
            <w:pPr>
              <w:pStyle w:val="NormalIndent"/>
              <w:keepNext/>
              <w:keepLines/>
              <w:spacing w:before="60"/>
              <w:ind w:left="0"/>
              <w:jc w:val="center"/>
              <w:rPr>
                <w:rFonts w:asciiTheme="minorHAnsi" w:hAnsiTheme="minorHAnsi" w:cstheme="minorHAnsi"/>
                <w:szCs w:val="22"/>
                <w:lang w:val="en-US"/>
              </w:rPr>
            </w:pPr>
            <w:r w:rsidRPr="0022799D">
              <w:rPr>
                <w:rFonts w:asciiTheme="minorHAnsi" w:hAnsiTheme="minorHAnsi" w:cstheme="minorHAnsi"/>
                <w:szCs w:val="22"/>
                <w:lang w:val="en-US"/>
              </w:rPr>
              <w:t>100</w:t>
            </w:r>
          </w:p>
        </w:tc>
        <w:tc>
          <w:tcPr>
            <w:tcW w:w="2520" w:type="dxa"/>
            <w:vAlign w:val="center"/>
          </w:tcPr>
          <w:p w14:paraId="3DDBAFCF" w14:textId="77777777" w:rsidR="001715B3" w:rsidRPr="0022799D" w:rsidRDefault="001715B3" w:rsidP="00942BF9">
            <w:pPr>
              <w:pStyle w:val="NormalIndent"/>
              <w:keepNext/>
              <w:keepLines/>
              <w:spacing w:before="60"/>
              <w:ind w:left="0"/>
              <w:jc w:val="center"/>
              <w:rPr>
                <w:rFonts w:asciiTheme="minorHAnsi" w:hAnsiTheme="minorHAnsi" w:cstheme="minorHAnsi"/>
                <w:szCs w:val="22"/>
                <w:lang w:val="en-US"/>
              </w:rPr>
            </w:pPr>
            <w:r w:rsidRPr="0022799D">
              <w:rPr>
                <w:rFonts w:asciiTheme="minorHAnsi" w:hAnsiTheme="minorHAnsi" w:cstheme="minorHAnsi"/>
                <w:szCs w:val="22"/>
                <w:lang w:val="en-US"/>
              </w:rPr>
              <w:t>(if applicable)</w:t>
            </w:r>
          </w:p>
        </w:tc>
      </w:tr>
      <w:tr w:rsidR="001715B3" w:rsidRPr="0022799D" w14:paraId="6C892D8E" w14:textId="77777777" w:rsidTr="003B4DA8">
        <w:tc>
          <w:tcPr>
            <w:tcW w:w="4667" w:type="dxa"/>
            <w:vAlign w:val="center"/>
          </w:tcPr>
          <w:p w14:paraId="4EF304E0" w14:textId="1312F696" w:rsidR="001715B3" w:rsidRPr="0022799D" w:rsidRDefault="001715B3" w:rsidP="00DB57C1">
            <w:pPr>
              <w:pStyle w:val="NormalIndent"/>
              <w:keepNext/>
              <w:keepLines/>
              <w:spacing w:before="60"/>
              <w:ind w:left="132"/>
              <w:rPr>
                <w:rFonts w:asciiTheme="minorHAnsi" w:hAnsiTheme="minorHAnsi" w:cstheme="minorHAnsi"/>
                <w:szCs w:val="22"/>
                <w:lang w:val="en-US"/>
              </w:rPr>
            </w:pPr>
            <w:r w:rsidRPr="0022799D">
              <w:rPr>
                <w:rFonts w:asciiTheme="minorHAnsi" w:hAnsiTheme="minorHAnsi" w:cstheme="minorHAnsi"/>
                <w:szCs w:val="22"/>
                <w:lang w:val="en-US"/>
              </w:rPr>
              <w:t>Approach (</w:t>
            </w:r>
            <w:r w:rsidR="002C6D92" w:rsidRPr="0022799D">
              <w:rPr>
                <w:rFonts w:asciiTheme="minorHAnsi" w:hAnsiTheme="minorHAnsi" w:cstheme="minorHAnsi"/>
                <w:szCs w:val="22"/>
                <w:lang w:val="en-US"/>
              </w:rPr>
              <w:t>S</w:t>
            </w:r>
            <w:r w:rsidRPr="0022799D">
              <w:rPr>
                <w:rFonts w:asciiTheme="minorHAnsi" w:hAnsiTheme="minorHAnsi" w:cstheme="minorHAnsi"/>
                <w:szCs w:val="22"/>
                <w:lang w:val="en-US"/>
              </w:rPr>
              <w:t>ection</w:t>
            </w:r>
            <w:r w:rsidR="002C6D92" w:rsidRPr="0022799D">
              <w:rPr>
                <w:rFonts w:asciiTheme="minorHAnsi" w:hAnsiTheme="minorHAnsi" w:cstheme="minorHAnsi"/>
                <w:szCs w:val="22"/>
                <w:lang w:val="en-US"/>
              </w:rPr>
              <w:t xml:space="preserve"> </w:t>
            </w:r>
            <w:r w:rsidR="002C6D92" w:rsidRPr="0022799D">
              <w:rPr>
                <w:rFonts w:asciiTheme="minorHAnsi" w:hAnsiTheme="minorHAnsi" w:cstheme="minorHAnsi"/>
                <w:szCs w:val="22"/>
                <w:lang w:val="en-US"/>
              </w:rPr>
              <w:fldChar w:fldCharType="begin"/>
            </w:r>
            <w:r w:rsidR="002C6D92" w:rsidRPr="0022799D">
              <w:rPr>
                <w:rFonts w:asciiTheme="minorHAnsi" w:hAnsiTheme="minorHAnsi" w:cstheme="minorHAnsi"/>
                <w:szCs w:val="22"/>
                <w:lang w:val="en-US"/>
              </w:rPr>
              <w:instrText xml:space="preserve"> REF _Ref44601525 \r \h </w:instrText>
            </w:r>
            <w:r w:rsidR="00D00562" w:rsidRPr="0022799D">
              <w:rPr>
                <w:rFonts w:asciiTheme="minorHAnsi" w:hAnsiTheme="minorHAnsi" w:cstheme="minorHAnsi"/>
                <w:szCs w:val="22"/>
                <w:lang w:val="en-US"/>
              </w:rPr>
              <w:instrText xml:space="preserve"> \* MERGEFORMAT </w:instrText>
            </w:r>
            <w:r w:rsidR="002C6D92" w:rsidRPr="0022799D">
              <w:rPr>
                <w:rFonts w:asciiTheme="minorHAnsi" w:hAnsiTheme="minorHAnsi" w:cstheme="minorHAnsi"/>
                <w:szCs w:val="22"/>
                <w:lang w:val="en-US"/>
              </w:rPr>
            </w:r>
            <w:r w:rsidR="002C6D92" w:rsidRPr="0022799D">
              <w:rPr>
                <w:rFonts w:asciiTheme="minorHAnsi" w:hAnsiTheme="minorHAnsi" w:cstheme="minorHAnsi"/>
                <w:szCs w:val="22"/>
                <w:lang w:val="en-US"/>
              </w:rPr>
              <w:fldChar w:fldCharType="separate"/>
            </w:r>
            <w:r w:rsidR="002C6D92" w:rsidRPr="0022799D">
              <w:rPr>
                <w:rFonts w:asciiTheme="minorHAnsi" w:hAnsiTheme="minorHAnsi" w:cstheme="minorHAnsi"/>
                <w:szCs w:val="22"/>
                <w:lang w:val="en-US"/>
              </w:rPr>
              <w:t>5.2</w:t>
            </w:r>
            <w:r w:rsidR="002C6D92" w:rsidRPr="0022799D">
              <w:rPr>
                <w:rFonts w:asciiTheme="minorHAnsi" w:hAnsiTheme="minorHAnsi" w:cstheme="minorHAnsi"/>
                <w:szCs w:val="22"/>
                <w:lang w:val="en-US"/>
              </w:rPr>
              <w:fldChar w:fldCharType="end"/>
            </w:r>
            <w:r w:rsidRPr="0022799D">
              <w:rPr>
                <w:rFonts w:asciiTheme="minorHAnsi" w:hAnsiTheme="minorHAnsi" w:cstheme="minorHAnsi"/>
                <w:szCs w:val="22"/>
                <w:lang w:val="en-US"/>
              </w:rPr>
              <w:t>)</w:t>
            </w:r>
          </w:p>
        </w:tc>
        <w:tc>
          <w:tcPr>
            <w:tcW w:w="1093" w:type="dxa"/>
            <w:vAlign w:val="center"/>
          </w:tcPr>
          <w:p w14:paraId="5C0EDCD1" w14:textId="40763C1D" w:rsidR="001715B3" w:rsidRPr="0022799D" w:rsidRDefault="00D00562" w:rsidP="00BA433D">
            <w:pPr>
              <w:pStyle w:val="NormalIndent"/>
              <w:keepNext/>
              <w:keepLines/>
              <w:spacing w:before="60"/>
              <w:ind w:left="0"/>
              <w:jc w:val="center"/>
              <w:rPr>
                <w:rFonts w:asciiTheme="minorHAnsi" w:hAnsiTheme="minorHAnsi" w:cstheme="minorHAnsi"/>
                <w:szCs w:val="22"/>
                <w:lang w:val="en-US"/>
              </w:rPr>
            </w:pPr>
            <w:r w:rsidRPr="0022799D">
              <w:rPr>
                <w:rFonts w:asciiTheme="minorHAnsi" w:hAnsiTheme="minorHAnsi" w:cstheme="minorHAnsi"/>
                <w:szCs w:val="22"/>
                <w:lang w:val="en-US"/>
              </w:rPr>
              <w:t>100</w:t>
            </w:r>
          </w:p>
        </w:tc>
        <w:tc>
          <w:tcPr>
            <w:tcW w:w="2520" w:type="dxa"/>
            <w:vAlign w:val="center"/>
          </w:tcPr>
          <w:p w14:paraId="413A16CA" w14:textId="5A3B4952" w:rsidR="001715B3" w:rsidRPr="0022799D" w:rsidRDefault="00AA6D05" w:rsidP="00942BF9">
            <w:pPr>
              <w:pStyle w:val="NormalIndent"/>
              <w:keepNext/>
              <w:keepLines/>
              <w:spacing w:before="60"/>
              <w:ind w:left="0"/>
              <w:jc w:val="center"/>
              <w:rPr>
                <w:rFonts w:asciiTheme="minorHAnsi" w:hAnsiTheme="minorHAnsi" w:cstheme="minorHAnsi"/>
                <w:szCs w:val="22"/>
                <w:lang w:val="en-US"/>
              </w:rPr>
            </w:pPr>
            <w:r w:rsidRPr="0022799D">
              <w:rPr>
                <w:rFonts w:asciiTheme="minorHAnsi" w:hAnsiTheme="minorHAnsi" w:cstheme="minorHAnsi"/>
                <w:szCs w:val="22"/>
                <w:lang w:val="en-US"/>
              </w:rPr>
              <w:t>(if applicable)</w:t>
            </w:r>
          </w:p>
        </w:tc>
      </w:tr>
      <w:tr w:rsidR="001715B3" w:rsidRPr="0022799D" w14:paraId="2FDAED33" w14:textId="77777777" w:rsidTr="003B4DA8">
        <w:tc>
          <w:tcPr>
            <w:tcW w:w="4667" w:type="dxa"/>
            <w:vAlign w:val="center"/>
          </w:tcPr>
          <w:p w14:paraId="0694D862" w14:textId="598A902A" w:rsidR="001715B3" w:rsidRPr="0022799D" w:rsidRDefault="001715B3" w:rsidP="00DB57C1">
            <w:pPr>
              <w:pStyle w:val="NormalIndent"/>
              <w:keepNext/>
              <w:keepLines/>
              <w:spacing w:before="60"/>
              <w:ind w:left="132"/>
              <w:rPr>
                <w:rFonts w:asciiTheme="minorHAnsi" w:hAnsiTheme="minorHAnsi" w:cstheme="minorHAnsi"/>
                <w:szCs w:val="22"/>
                <w:lang w:val="en-US"/>
              </w:rPr>
            </w:pPr>
            <w:r w:rsidRPr="0022799D">
              <w:rPr>
                <w:rFonts w:asciiTheme="minorHAnsi" w:hAnsiTheme="minorHAnsi" w:cstheme="minorHAnsi"/>
                <w:szCs w:val="22"/>
                <w:lang w:val="en-US"/>
              </w:rPr>
              <w:t>Price (</w:t>
            </w:r>
            <w:r w:rsidR="002C6D92" w:rsidRPr="0022799D">
              <w:rPr>
                <w:rFonts w:asciiTheme="minorHAnsi" w:hAnsiTheme="minorHAnsi" w:cstheme="minorHAnsi"/>
                <w:szCs w:val="22"/>
                <w:lang w:val="en-US"/>
              </w:rPr>
              <w:t>S</w:t>
            </w:r>
            <w:r w:rsidRPr="0022799D">
              <w:rPr>
                <w:rFonts w:asciiTheme="minorHAnsi" w:hAnsiTheme="minorHAnsi" w:cstheme="minorHAnsi"/>
                <w:szCs w:val="22"/>
                <w:lang w:val="en-US"/>
              </w:rPr>
              <w:t>ection</w:t>
            </w:r>
            <w:r w:rsidR="002C6D92" w:rsidRPr="0022799D">
              <w:rPr>
                <w:rFonts w:asciiTheme="minorHAnsi" w:hAnsiTheme="minorHAnsi" w:cstheme="minorHAnsi"/>
                <w:szCs w:val="22"/>
                <w:lang w:val="en-US"/>
              </w:rPr>
              <w:t xml:space="preserve"> </w:t>
            </w:r>
            <w:r w:rsidR="002C6D92" w:rsidRPr="0022799D">
              <w:rPr>
                <w:rFonts w:asciiTheme="minorHAnsi" w:hAnsiTheme="minorHAnsi" w:cstheme="minorHAnsi"/>
                <w:szCs w:val="22"/>
                <w:lang w:val="en-US"/>
              </w:rPr>
              <w:fldChar w:fldCharType="begin"/>
            </w:r>
            <w:r w:rsidR="002C6D92" w:rsidRPr="0022799D">
              <w:rPr>
                <w:rFonts w:asciiTheme="minorHAnsi" w:hAnsiTheme="minorHAnsi" w:cstheme="minorHAnsi"/>
                <w:szCs w:val="22"/>
                <w:lang w:val="en-US"/>
              </w:rPr>
              <w:instrText xml:space="preserve"> REF _Ref44601545 \r \h </w:instrText>
            </w:r>
            <w:r w:rsidR="00D00562" w:rsidRPr="0022799D">
              <w:rPr>
                <w:rFonts w:asciiTheme="minorHAnsi" w:hAnsiTheme="minorHAnsi" w:cstheme="minorHAnsi"/>
                <w:szCs w:val="22"/>
                <w:lang w:val="en-US"/>
              </w:rPr>
              <w:instrText xml:space="preserve"> \* MERGEFORMAT </w:instrText>
            </w:r>
            <w:r w:rsidR="002C6D92" w:rsidRPr="0022799D">
              <w:rPr>
                <w:rFonts w:asciiTheme="minorHAnsi" w:hAnsiTheme="minorHAnsi" w:cstheme="minorHAnsi"/>
                <w:szCs w:val="22"/>
                <w:lang w:val="en-US"/>
              </w:rPr>
            </w:r>
            <w:r w:rsidR="002C6D92" w:rsidRPr="0022799D">
              <w:rPr>
                <w:rFonts w:asciiTheme="minorHAnsi" w:hAnsiTheme="minorHAnsi" w:cstheme="minorHAnsi"/>
                <w:szCs w:val="22"/>
                <w:lang w:val="en-US"/>
              </w:rPr>
              <w:fldChar w:fldCharType="separate"/>
            </w:r>
            <w:r w:rsidR="002C6D92" w:rsidRPr="0022799D">
              <w:rPr>
                <w:rFonts w:asciiTheme="minorHAnsi" w:hAnsiTheme="minorHAnsi" w:cstheme="minorHAnsi"/>
                <w:szCs w:val="22"/>
                <w:lang w:val="en-US"/>
              </w:rPr>
              <w:t>5.3</w:t>
            </w:r>
            <w:r w:rsidR="002C6D92" w:rsidRPr="0022799D">
              <w:rPr>
                <w:rFonts w:asciiTheme="minorHAnsi" w:hAnsiTheme="minorHAnsi" w:cstheme="minorHAnsi"/>
                <w:szCs w:val="22"/>
                <w:lang w:val="en-US"/>
              </w:rPr>
              <w:fldChar w:fldCharType="end"/>
            </w:r>
            <w:r w:rsidRPr="0022799D">
              <w:rPr>
                <w:rFonts w:asciiTheme="minorHAnsi" w:hAnsiTheme="minorHAnsi" w:cstheme="minorHAnsi"/>
                <w:szCs w:val="22"/>
                <w:lang w:val="en-US"/>
              </w:rPr>
              <w:t>)</w:t>
            </w:r>
          </w:p>
        </w:tc>
        <w:tc>
          <w:tcPr>
            <w:tcW w:w="1093" w:type="dxa"/>
            <w:vAlign w:val="center"/>
          </w:tcPr>
          <w:p w14:paraId="173DD47D" w14:textId="65C08A09" w:rsidR="001715B3" w:rsidRPr="0022799D" w:rsidRDefault="00D36567" w:rsidP="00BA433D">
            <w:pPr>
              <w:pStyle w:val="NormalIndent"/>
              <w:keepNext/>
              <w:keepLines/>
              <w:spacing w:before="60"/>
              <w:ind w:left="0"/>
              <w:jc w:val="center"/>
              <w:rPr>
                <w:rFonts w:asciiTheme="minorHAnsi" w:hAnsiTheme="minorHAnsi" w:cstheme="minorHAnsi"/>
                <w:szCs w:val="22"/>
                <w:lang w:val="en-US"/>
              </w:rPr>
            </w:pPr>
            <w:r w:rsidRPr="0022799D">
              <w:rPr>
                <w:rFonts w:asciiTheme="minorHAnsi" w:hAnsiTheme="minorHAnsi" w:cstheme="minorHAnsi"/>
                <w:szCs w:val="22"/>
                <w:lang w:val="en-US"/>
              </w:rPr>
              <w:t>20</w:t>
            </w:r>
            <w:r w:rsidR="00D00562" w:rsidRPr="0022799D">
              <w:rPr>
                <w:rFonts w:asciiTheme="minorHAnsi" w:hAnsiTheme="minorHAnsi" w:cstheme="minorHAnsi"/>
                <w:szCs w:val="22"/>
                <w:lang w:val="en-US"/>
              </w:rPr>
              <w:t>0</w:t>
            </w:r>
          </w:p>
        </w:tc>
        <w:tc>
          <w:tcPr>
            <w:tcW w:w="2520" w:type="dxa"/>
            <w:vAlign w:val="center"/>
          </w:tcPr>
          <w:p w14:paraId="3A0D6B52" w14:textId="2F78C5ED" w:rsidR="001715B3" w:rsidRPr="0022799D" w:rsidRDefault="00AA6D05" w:rsidP="00942BF9">
            <w:pPr>
              <w:pStyle w:val="NormalIndent"/>
              <w:keepNext/>
              <w:keepLines/>
              <w:spacing w:before="60"/>
              <w:ind w:left="0"/>
              <w:jc w:val="center"/>
              <w:rPr>
                <w:rFonts w:asciiTheme="minorHAnsi" w:hAnsiTheme="minorHAnsi" w:cstheme="minorHAnsi"/>
                <w:szCs w:val="22"/>
                <w:lang w:val="en-US"/>
              </w:rPr>
            </w:pPr>
            <w:r w:rsidRPr="0022799D">
              <w:rPr>
                <w:rFonts w:asciiTheme="minorHAnsi" w:hAnsiTheme="minorHAnsi" w:cstheme="minorHAnsi"/>
                <w:szCs w:val="22"/>
                <w:lang w:val="en-US"/>
              </w:rPr>
              <w:t>(if applicable)</w:t>
            </w:r>
          </w:p>
        </w:tc>
      </w:tr>
      <w:tr w:rsidR="001715B3" w:rsidRPr="0022799D" w14:paraId="25227F7B" w14:textId="77777777" w:rsidTr="003B4DA8">
        <w:tc>
          <w:tcPr>
            <w:tcW w:w="4667" w:type="dxa"/>
            <w:vAlign w:val="center"/>
          </w:tcPr>
          <w:p w14:paraId="7CCA9125" w14:textId="77777777" w:rsidR="001715B3" w:rsidRPr="0022799D" w:rsidRDefault="001715B3" w:rsidP="00DB57C1">
            <w:pPr>
              <w:pStyle w:val="NormalIndent"/>
              <w:spacing w:before="60"/>
              <w:ind w:left="130"/>
              <w:rPr>
                <w:rFonts w:asciiTheme="minorHAnsi" w:hAnsiTheme="minorHAnsi" w:cstheme="minorHAnsi"/>
                <w:b/>
                <w:szCs w:val="22"/>
                <w:lang w:val="en-US"/>
              </w:rPr>
            </w:pPr>
            <w:r w:rsidRPr="0022799D">
              <w:rPr>
                <w:rFonts w:asciiTheme="minorHAnsi" w:hAnsiTheme="minorHAnsi" w:cstheme="minorHAnsi"/>
                <w:b/>
                <w:szCs w:val="22"/>
                <w:lang w:val="en-US"/>
              </w:rPr>
              <w:t>TOTAL</w:t>
            </w:r>
          </w:p>
        </w:tc>
        <w:tc>
          <w:tcPr>
            <w:tcW w:w="1093" w:type="dxa"/>
            <w:vAlign w:val="center"/>
          </w:tcPr>
          <w:p w14:paraId="022F2D8F" w14:textId="09F7B26C" w:rsidR="001715B3" w:rsidRPr="0022799D" w:rsidRDefault="00AA6D05" w:rsidP="00BA433D">
            <w:pPr>
              <w:pStyle w:val="NormalIndent"/>
              <w:keepNext/>
              <w:keepLines/>
              <w:spacing w:before="60"/>
              <w:ind w:left="0"/>
              <w:jc w:val="center"/>
              <w:rPr>
                <w:rFonts w:asciiTheme="minorHAnsi" w:hAnsiTheme="minorHAnsi" w:cstheme="minorHAnsi"/>
                <w:b/>
                <w:szCs w:val="22"/>
                <w:lang w:val="en-US"/>
              </w:rPr>
            </w:pPr>
            <w:r>
              <w:rPr>
                <w:rFonts w:asciiTheme="minorHAnsi" w:hAnsiTheme="minorHAnsi" w:cstheme="minorHAnsi"/>
                <w:b/>
                <w:szCs w:val="22"/>
                <w:lang w:val="en-US"/>
              </w:rPr>
              <w:t>400</w:t>
            </w:r>
          </w:p>
        </w:tc>
        <w:tc>
          <w:tcPr>
            <w:tcW w:w="2520" w:type="dxa"/>
            <w:vAlign w:val="center"/>
          </w:tcPr>
          <w:p w14:paraId="66F376D4" w14:textId="474DE798" w:rsidR="001715B3" w:rsidRPr="0022799D" w:rsidRDefault="00AA6D05" w:rsidP="00942BF9">
            <w:pPr>
              <w:pStyle w:val="NormalIndent"/>
              <w:keepNext/>
              <w:keepLines/>
              <w:spacing w:before="60"/>
              <w:ind w:left="0"/>
              <w:jc w:val="center"/>
              <w:rPr>
                <w:rFonts w:asciiTheme="minorHAnsi" w:hAnsiTheme="minorHAnsi" w:cstheme="minorHAnsi"/>
                <w:b/>
                <w:szCs w:val="22"/>
                <w:lang w:val="en-US"/>
              </w:rPr>
            </w:pPr>
            <w:r w:rsidRPr="0022799D">
              <w:rPr>
                <w:rFonts w:asciiTheme="minorHAnsi" w:hAnsiTheme="minorHAnsi" w:cstheme="minorHAnsi"/>
                <w:szCs w:val="22"/>
                <w:lang w:val="en-US"/>
              </w:rPr>
              <w:t>(if applicable)</w:t>
            </w:r>
          </w:p>
        </w:tc>
      </w:tr>
    </w:tbl>
    <w:p w14:paraId="378161B5" w14:textId="77777777" w:rsidR="001715B3" w:rsidRPr="0022799D" w:rsidRDefault="001715B3" w:rsidP="001715B3">
      <w:pPr>
        <w:pStyle w:val="NormalIndent"/>
        <w:ind w:left="567"/>
        <w:rPr>
          <w:rFonts w:asciiTheme="minorHAnsi" w:hAnsiTheme="minorHAnsi" w:cstheme="minorHAnsi"/>
          <w:b/>
          <w:lang w:val="en-US"/>
        </w:rPr>
      </w:pPr>
    </w:p>
    <w:p w14:paraId="798E364A" w14:textId="77777777" w:rsidR="001715B3" w:rsidRPr="0022799D" w:rsidRDefault="001715B3" w:rsidP="001715B3">
      <w:pPr>
        <w:widowControl w:val="0"/>
        <w:autoSpaceDE w:val="0"/>
        <w:autoSpaceDN w:val="0"/>
        <w:adjustRightInd w:val="0"/>
        <w:spacing w:line="260" w:lineRule="exact"/>
        <w:ind w:left="567"/>
        <w:rPr>
          <w:rFonts w:cstheme="minorHAnsi"/>
          <w:szCs w:val="22"/>
        </w:rPr>
      </w:pPr>
      <w:r w:rsidRPr="0022799D">
        <w:rPr>
          <w:rFonts w:cstheme="minorHAnsi"/>
          <w:sz w:val="23"/>
          <w:szCs w:val="23"/>
        </w:rPr>
        <w:t xml:space="preserve">Proponents that do not meet a minimum score within a weighted criterion will not be evaluated further. </w:t>
      </w:r>
    </w:p>
    <w:p w14:paraId="3F19FACE" w14:textId="77777777" w:rsidR="001715B3" w:rsidRPr="0022799D" w:rsidRDefault="001715B3" w:rsidP="0022611E">
      <w:pPr>
        <w:pStyle w:val="Heading2"/>
        <w:spacing w:before="360" w:line="276" w:lineRule="auto"/>
        <w:jc w:val="left"/>
        <w:rPr>
          <w:rFonts w:asciiTheme="minorHAnsi" w:hAnsiTheme="minorHAnsi" w:cstheme="minorHAnsi"/>
        </w:rPr>
      </w:pPr>
      <w:bookmarkStart w:id="52" w:name="_Ref44609782"/>
      <w:bookmarkStart w:id="53" w:name="_Toc44612952"/>
      <w:r w:rsidRPr="0022799D">
        <w:rPr>
          <w:rFonts w:asciiTheme="minorHAnsi" w:hAnsiTheme="minorHAnsi" w:cstheme="minorHAnsi"/>
        </w:rPr>
        <w:t>Price Evaluation</w:t>
      </w:r>
      <w:bookmarkEnd w:id="52"/>
      <w:bookmarkEnd w:id="53"/>
    </w:p>
    <w:p w14:paraId="1B80D1CE" w14:textId="25CC9B03" w:rsidR="0052156A" w:rsidRPr="0022799D" w:rsidRDefault="0052156A" w:rsidP="0052156A">
      <w:pPr>
        <w:widowControl w:val="0"/>
        <w:autoSpaceDE w:val="0"/>
        <w:autoSpaceDN w:val="0"/>
        <w:adjustRightInd w:val="0"/>
        <w:spacing w:line="260" w:lineRule="exact"/>
        <w:ind w:left="567"/>
        <w:rPr>
          <w:rFonts w:cstheme="minorHAnsi"/>
          <w:sz w:val="23"/>
          <w:szCs w:val="23"/>
        </w:rPr>
      </w:pPr>
      <w:r w:rsidRPr="0022799D">
        <w:rPr>
          <w:rFonts w:cstheme="minorHAnsi"/>
          <w:sz w:val="23"/>
          <w:szCs w:val="23"/>
        </w:rPr>
        <w:t xml:space="preserve">Price evaluation shall only be performed if the mandatory and weighted criteria is met. </w:t>
      </w:r>
    </w:p>
    <w:p w14:paraId="35638BAC" w14:textId="247C520F" w:rsidR="0020172C" w:rsidRPr="0022799D" w:rsidRDefault="00BA433D" w:rsidP="0052156A">
      <w:pPr>
        <w:widowControl w:val="0"/>
        <w:autoSpaceDE w:val="0"/>
        <w:autoSpaceDN w:val="0"/>
        <w:adjustRightInd w:val="0"/>
        <w:spacing w:line="260" w:lineRule="exact"/>
        <w:ind w:left="567"/>
        <w:rPr>
          <w:rFonts w:cstheme="minorHAnsi"/>
          <w:sz w:val="23"/>
          <w:szCs w:val="23"/>
        </w:rPr>
      </w:pPr>
      <w:r w:rsidRPr="0022799D">
        <w:rPr>
          <w:rFonts w:cstheme="minorHAnsi"/>
          <w:sz w:val="23"/>
          <w:szCs w:val="23"/>
        </w:rPr>
        <w:t xml:space="preserve">The vendor shall be assigned a number of points in the </w:t>
      </w:r>
      <w:r w:rsidR="00761F79" w:rsidRPr="0022799D">
        <w:rPr>
          <w:rFonts w:cstheme="minorHAnsi"/>
          <w:sz w:val="23"/>
          <w:szCs w:val="23"/>
        </w:rPr>
        <w:t xml:space="preserve">price evaluation obtained by dividing the </w:t>
      </w:r>
      <w:r w:rsidR="003435F3" w:rsidRPr="0022799D">
        <w:rPr>
          <w:rFonts w:cstheme="minorHAnsi"/>
          <w:sz w:val="23"/>
          <w:szCs w:val="23"/>
        </w:rPr>
        <w:t xml:space="preserve">lowest received price by the </w:t>
      </w:r>
      <w:r w:rsidR="00761F79" w:rsidRPr="0022799D">
        <w:rPr>
          <w:rFonts w:cstheme="minorHAnsi"/>
          <w:sz w:val="23"/>
          <w:szCs w:val="23"/>
        </w:rPr>
        <w:t xml:space="preserve">vendor’s price </w:t>
      </w:r>
      <w:r w:rsidR="00073CB6" w:rsidRPr="0022799D">
        <w:rPr>
          <w:rFonts w:cstheme="minorHAnsi"/>
          <w:sz w:val="23"/>
          <w:szCs w:val="23"/>
        </w:rPr>
        <w:t>proposal and</w:t>
      </w:r>
      <w:r w:rsidR="003435F3" w:rsidRPr="0022799D">
        <w:rPr>
          <w:rFonts w:cstheme="minorHAnsi"/>
          <w:sz w:val="23"/>
          <w:szCs w:val="23"/>
        </w:rPr>
        <w:t xml:space="preserve"> multiplying this ration to the number of points of the price section</w:t>
      </w:r>
      <w:r w:rsidR="009B3B33" w:rsidRPr="0022799D">
        <w:rPr>
          <w:rFonts w:cstheme="minorHAnsi"/>
          <w:sz w:val="23"/>
          <w:szCs w:val="23"/>
        </w:rPr>
        <w:t>:</w:t>
      </w:r>
    </w:p>
    <w:p w14:paraId="5064E131" w14:textId="429F2EC0" w:rsidR="009B3B33" w:rsidRPr="0022799D" w:rsidRDefault="009B3B33" w:rsidP="0052156A">
      <w:pPr>
        <w:widowControl w:val="0"/>
        <w:autoSpaceDE w:val="0"/>
        <w:autoSpaceDN w:val="0"/>
        <w:adjustRightInd w:val="0"/>
        <w:spacing w:line="260" w:lineRule="exact"/>
        <w:ind w:left="567"/>
        <w:rPr>
          <w:rFonts w:cstheme="minorHAnsi"/>
          <w:sz w:val="23"/>
          <w:szCs w:val="23"/>
        </w:rPr>
      </w:pP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60"/>
        <w:gridCol w:w="2329"/>
      </w:tblGrid>
      <w:tr w:rsidR="00E9576B" w:rsidRPr="0022799D" w14:paraId="37F2F24D" w14:textId="77777777" w:rsidTr="001F74FA">
        <w:trPr>
          <w:trHeight w:val="503"/>
          <w:jc w:val="center"/>
        </w:trPr>
        <w:tc>
          <w:tcPr>
            <w:tcW w:w="2360" w:type="dxa"/>
            <w:vAlign w:val="center"/>
          </w:tcPr>
          <w:p w14:paraId="31E1DDB6" w14:textId="77E12BE0" w:rsidR="00E9576B" w:rsidRPr="0022799D" w:rsidRDefault="00E9576B" w:rsidP="001F74FA">
            <w:pPr>
              <w:widowControl w:val="0"/>
              <w:autoSpaceDE w:val="0"/>
              <w:autoSpaceDN w:val="0"/>
              <w:adjustRightInd w:val="0"/>
              <w:spacing w:line="260" w:lineRule="exact"/>
              <w:ind w:left="0"/>
              <w:jc w:val="center"/>
              <w:rPr>
                <w:rFonts w:cstheme="minorHAnsi"/>
                <w:szCs w:val="22"/>
              </w:rPr>
            </w:pPr>
            <w:r w:rsidRPr="0022799D">
              <w:rPr>
                <w:rFonts w:cstheme="minorHAnsi"/>
                <w:szCs w:val="22"/>
              </w:rPr>
              <w:t>Lowest Priced Proposal</w:t>
            </w:r>
          </w:p>
        </w:tc>
        <w:tc>
          <w:tcPr>
            <w:tcW w:w="2329" w:type="dxa"/>
            <w:vMerge w:val="restart"/>
            <w:vAlign w:val="center"/>
          </w:tcPr>
          <w:p w14:paraId="4103557A" w14:textId="7238D918" w:rsidR="00E9576B" w:rsidRPr="0022799D" w:rsidRDefault="001F74FA" w:rsidP="0052156A">
            <w:pPr>
              <w:widowControl w:val="0"/>
              <w:autoSpaceDE w:val="0"/>
              <w:autoSpaceDN w:val="0"/>
              <w:adjustRightInd w:val="0"/>
              <w:spacing w:line="260" w:lineRule="exact"/>
              <w:ind w:left="0"/>
              <w:rPr>
                <w:rFonts w:cstheme="minorHAnsi"/>
                <w:szCs w:val="22"/>
              </w:rPr>
            </w:pPr>
            <w:r w:rsidRPr="0022799D">
              <w:rPr>
                <w:rFonts w:cstheme="minorHAnsi"/>
                <w:szCs w:val="22"/>
              </w:rPr>
              <w:t>X Points Available</w:t>
            </w:r>
          </w:p>
        </w:tc>
      </w:tr>
      <w:tr w:rsidR="00E9576B" w:rsidRPr="0022799D" w14:paraId="691CD5C7" w14:textId="77777777" w:rsidTr="001F74FA">
        <w:trPr>
          <w:trHeight w:val="503"/>
          <w:jc w:val="center"/>
        </w:trPr>
        <w:tc>
          <w:tcPr>
            <w:tcW w:w="2360" w:type="dxa"/>
            <w:vAlign w:val="center"/>
          </w:tcPr>
          <w:p w14:paraId="7E464AA9" w14:textId="720A84B2" w:rsidR="00E9576B" w:rsidRPr="0022799D" w:rsidRDefault="00E9576B" w:rsidP="001F74FA">
            <w:pPr>
              <w:widowControl w:val="0"/>
              <w:autoSpaceDE w:val="0"/>
              <w:autoSpaceDN w:val="0"/>
              <w:adjustRightInd w:val="0"/>
              <w:spacing w:line="260" w:lineRule="exact"/>
              <w:ind w:left="0"/>
              <w:jc w:val="center"/>
              <w:rPr>
                <w:rFonts w:cstheme="minorHAnsi"/>
                <w:szCs w:val="22"/>
              </w:rPr>
            </w:pPr>
            <w:r w:rsidRPr="0022799D">
              <w:rPr>
                <w:rFonts w:cstheme="minorHAnsi"/>
                <w:szCs w:val="22"/>
              </w:rPr>
              <w:t>This Proposal’s Price</w:t>
            </w:r>
          </w:p>
        </w:tc>
        <w:tc>
          <w:tcPr>
            <w:tcW w:w="2329" w:type="dxa"/>
            <w:vMerge/>
            <w:vAlign w:val="center"/>
          </w:tcPr>
          <w:p w14:paraId="69AB3BAA" w14:textId="77777777" w:rsidR="00E9576B" w:rsidRPr="0022799D" w:rsidRDefault="00E9576B" w:rsidP="0052156A">
            <w:pPr>
              <w:widowControl w:val="0"/>
              <w:autoSpaceDE w:val="0"/>
              <w:autoSpaceDN w:val="0"/>
              <w:adjustRightInd w:val="0"/>
              <w:spacing w:line="260" w:lineRule="exact"/>
              <w:ind w:left="0"/>
              <w:rPr>
                <w:rFonts w:cstheme="minorHAnsi"/>
                <w:szCs w:val="22"/>
              </w:rPr>
            </w:pPr>
          </w:p>
        </w:tc>
      </w:tr>
    </w:tbl>
    <w:p w14:paraId="675B0F09" w14:textId="6ADFCE0B" w:rsidR="009B3B33" w:rsidRPr="0022799D" w:rsidRDefault="009B3B33" w:rsidP="0052156A">
      <w:pPr>
        <w:widowControl w:val="0"/>
        <w:autoSpaceDE w:val="0"/>
        <w:autoSpaceDN w:val="0"/>
        <w:adjustRightInd w:val="0"/>
        <w:spacing w:line="260" w:lineRule="exact"/>
        <w:ind w:left="567"/>
        <w:rPr>
          <w:rFonts w:cstheme="minorHAnsi"/>
          <w:sz w:val="18"/>
          <w:szCs w:val="18"/>
        </w:rPr>
      </w:pPr>
    </w:p>
    <w:p w14:paraId="26556BE0" w14:textId="07C31904" w:rsidR="00073CB6" w:rsidRPr="0022799D" w:rsidRDefault="00073CB6" w:rsidP="0052156A">
      <w:pPr>
        <w:widowControl w:val="0"/>
        <w:autoSpaceDE w:val="0"/>
        <w:autoSpaceDN w:val="0"/>
        <w:adjustRightInd w:val="0"/>
        <w:spacing w:line="260" w:lineRule="exact"/>
        <w:ind w:left="567"/>
        <w:rPr>
          <w:rFonts w:cstheme="minorHAnsi"/>
          <w:sz w:val="23"/>
          <w:szCs w:val="23"/>
        </w:rPr>
      </w:pPr>
      <w:r w:rsidRPr="0022799D">
        <w:rPr>
          <w:rFonts w:cstheme="minorHAnsi"/>
          <w:sz w:val="23"/>
          <w:szCs w:val="23"/>
        </w:rPr>
        <w:t xml:space="preserve">The lowest received price will </w:t>
      </w:r>
      <w:r w:rsidR="00AE0C23" w:rsidRPr="0022799D">
        <w:rPr>
          <w:rFonts w:cstheme="minorHAnsi"/>
          <w:sz w:val="23"/>
          <w:szCs w:val="23"/>
        </w:rPr>
        <w:t xml:space="preserve">be </w:t>
      </w:r>
      <w:r w:rsidRPr="0022799D">
        <w:rPr>
          <w:rFonts w:cstheme="minorHAnsi"/>
          <w:sz w:val="23"/>
          <w:szCs w:val="23"/>
        </w:rPr>
        <w:t>exclu</w:t>
      </w:r>
      <w:r w:rsidR="00AE0C23" w:rsidRPr="0022799D">
        <w:rPr>
          <w:rFonts w:cstheme="minorHAnsi"/>
          <w:sz w:val="23"/>
          <w:szCs w:val="23"/>
        </w:rPr>
        <w:t>sive of</w:t>
      </w:r>
      <w:r w:rsidR="006D3D86">
        <w:rPr>
          <w:rFonts w:cstheme="minorHAnsi"/>
          <w:sz w:val="23"/>
          <w:szCs w:val="23"/>
        </w:rPr>
        <w:t xml:space="preserve"> abnormally low</w:t>
      </w:r>
      <w:r w:rsidRPr="0022799D">
        <w:rPr>
          <w:rFonts w:cstheme="minorHAnsi"/>
          <w:sz w:val="23"/>
          <w:szCs w:val="23"/>
        </w:rPr>
        <w:t xml:space="preserve"> prices</w:t>
      </w:r>
      <w:r w:rsidR="006D3D86">
        <w:rPr>
          <w:rFonts w:cstheme="minorHAnsi"/>
          <w:sz w:val="23"/>
          <w:szCs w:val="23"/>
        </w:rPr>
        <w:t xml:space="preserve"> (</w:t>
      </w:r>
      <w:r w:rsidRPr="0022799D">
        <w:rPr>
          <w:rFonts w:cstheme="minorHAnsi"/>
          <w:sz w:val="23"/>
          <w:szCs w:val="23"/>
        </w:rPr>
        <w:t>below 3</w:t>
      </w:r>
      <w:r w:rsidR="00AE0C23" w:rsidRPr="0022799D">
        <w:rPr>
          <w:rFonts w:cstheme="minorHAnsi"/>
          <w:sz w:val="23"/>
          <w:szCs w:val="23"/>
        </w:rPr>
        <w:t>3</w:t>
      </w:r>
      <w:r w:rsidRPr="0022799D">
        <w:rPr>
          <w:rFonts w:cstheme="minorHAnsi"/>
          <w:sz w:val="23"/>
          <w:szCs w:val="23"/>
        </w:rPr>
        <w:t xml:space="preserve">% of the </w:t>
      </w:r>
      <w:r w:rsidR="00AE0C23" w:rsidRPr="0022799D">
        <w:rPr>
          <w:rFonts w:cstheme="minorHAnsi"/>
          <w:sz w:val="23"/>
          <w:szCs w:val="23"/>
        </w:rPr>
        <w:t>average price of all received proposals</w:t>
      </w:r>
      <w:r w:rsidR="006D3D86">
        <w:rPr>
          <w:rFonts w:cstheme="minorHAnsi"/>
          <w:sz w:val="23"/>
          <w:szCs w:val="23"/>
        </w:rPr>
        <w:t>)</w:t>
      </w:r>
      <w:r w:rsidR="00AE0C23" w:rsidRPr="0022799D">
        <w:rPr>
          <w:rFonts w:cstheme="minorHAnsi"/>
          <w:sz w:val="23"/>
          <w:szCs w:val="23"/>
        </w:rPr>
        <w:t>.</w:t>
      </w:r>
    </w:p>
    <w:p w14:paraId="11949301" w14:textId="7B51B4E0" w:rsidR="00011DE6" w:rsidRPr="00FD288F" w:rsidRDefault="001715B3" w:rsidP="004313A4">
      <w:pPr>
        <w:pStyle w:val="NormalIndent"/>
        <w:ind w:left="567"/>
        <w:rPr>
          <w:color w:val="FF0000"/>
          <w:lang w:val="en-US"/>
        </w:rPr>
      </w:pPr>
      <w:r w:rsidRPr="00FD288F">
        <w:rPr>
          <w:rFonts w:asciiTheme="minorHAnsi" w:hAnsiTheme="minorHAnsi" w:cstheme="minorHAnsi"/>
          <w:b/>
          <w:color w:val="FF0000"/>
          <w:lang w:val="en-US"/>
        </w:rPr>
        <w:t>[</w:t>
      </w:r>
      <w:r w:rsidRPr="00FD288F">
        <w:rPr>
          <w:rFonts w:asciiTheme="minorHAnsi" w:hAnsiTheme="minorHAnsi" w:cstheme="minorHAnsi"/>
          <w:b/>
          <w:i/>
          <w:color w:val="FF0000"/>
          <w:lang w:val="en-US"/>
        </w:rPr>
        <w:t>Author:  Price evaluations should use one of the following evaluation methods</w:t>
      </w:r>
      <w:proofErr w:type="gramStart"/>
      <w:r w:rsidRPr="00FD288F">
        <w:rPr>
          <w:rFonts w:asciiTheme="minorHAnsi" w:hAnsiTheme="minorHAnsi" w:cstheme="minorHAnsi"/>
          <w:b/>
          <w:i/>
          <w:color w:val="FF0000"/>
          <w:lang w:val="en-US"/>
        </w:rPr>
        <w:t>:  (</w:t>
      </w:r>
      <w:proofErr w:type="gramEnd"/>
      <w:r w:rsidRPr="00FD288F">
        <w:rPr>
          <w:rFonts w:asciiTheme="minorHAnsi" w:hAnsiTheme="minorHAnsi" w:cstheme="minorHAnsi"/>
          <w:b/>
          <w:i/>
          <w:color w:val="FF0000"/>
          <w:lang w:val="en-US"/>
        </w:rPr>
        <w:t>a) a mathematical formula</w:t>
      </w:r>
      <w:r w:rsidR="00351D2F" w:rsidRPr="00FD288F">
        <w:rPr>
          <w:rFonts w:asciiTheme="minorHAnsi" w:hAnsiTheme="minorHAnsi" w:cstheme="minorHAnsi"/>
          <w:b/>
          <w:i/>
          <w:color w:val="FF0000"/>
          <w:lang w:val="en-US"/>
        </w:rPr>
        <w:t xml:space="preserve"> like the one above or</w:t>
      </w:r>
      <w:r w:rsidRPr="00FD288F">
        <w:rPr>
          <w:rFonts w:asciiTheme="minorHAnsi" w:hAnsiTheme="minorHAnsi" w:cstheme="minorHAnsi"/>
          <w:b/>
          <w:i/>
          <w:color w:val="FF0000"/>
          <w:lang w:val="en-US"/>
        </w:rPr>
        <w:t xml:space="preserve"> (b) the lowest price that meets the minimum score(s)</w:t>
      </w:r>
      <w:r w:rsidR="00351D2F" w:rsidRPr="00FD288F">
        <w:rPr>
          <w:rFonts w:asciiTheme="minorHAnsi" w:hAnsiTheme="minorHAnsi" w:cstheme="minorHAnsi"/>
          <w:b/>
          <w:i/>
          <w:color w:val="FF0000"/>
          <w:lang w:val="en-US"/>
        </w:rPr>
        <w:t xml:space="preserve">. It’s advisable to discard abnormally low prices, as may be </w:t>
      </w:r>
      <w:r w:rsidR="00415555" w:rsidRPr="00FD288F">
        <w:rPr>
          <w:rFonts w:asciiTheme="minorHAnsi" w:hAnsiTheme="minorHAnsi" w:cstheme="minorHAnsi"/>
          <w:b/>
          <w:i/>
          <w:color w:val="FF0000"/>
          <w:lang w:val="en-US"/>
        </w:rPr>
        <w:t>a symptom of misalignment between requirements and proposal</w:t>
      </w:r>
      <w:r w:rsidRPr="00FD288F">
        <w:rPr>
          <w:rFonts w:asciiTheme="minorHAnsi" w:hAnsiTheme="minorHAnsi" w:cstheme="minorHAnsi"/>
          <w:b/>
          <w:color w:val="FF0000"/>
          <w:lang w:val="en-US"/>
        </w:rPr>
        <w:t>]</w:t>
      </w:r>
      <w:r w:rsidRPr="00FD288F">
        <w:rPr>
          <w:rFonts w:asciiTheme="minorHAnsi" w:hAnsiTheme="minorHAnsi" w:cstheme="minorHAnsi"/>
          <w:b/>
          <w:i/>
          <w:color w:val="FF0000"/>
          <w:lang w:val="en-US"/>
        </w:rPr>
        <w:t xml:space="preserve">.  </w:t>
      </w:r>
      <w:bookmarkStart w:id="54" w:name="_Toc365280189"/>
      <w:bookmarkStart w:id="55" w:name="_Toc365280266"/>
      <w:bookmarkStart w:id="56" w:name="_Toc365280305"/>
      <w:bookmarkStart w:id="57" w:name="_Toc365280538"/>
      <w:bookmarkEnd w:id="54"/>
      <w:bookmarkEnd w:id="55"/>
      <w:bookmarkEnd w:id="56"/>
      <w:bookmarkEnd w:id="57"/>
    </w:p>
    <w:p w14:paraId="32E093D2" w14:textId="77777777" w:rsidR="006C16DB" w:rsidRPr="0022799D" w:rsidRDefault="006C16DB" w:rsidP="006C16DB">
      <w:pPr>
        <w:pStyle w:val="Heading2"/>
        <w:spacing w:before="360" w:line="276" w:lineRule="auto"/>
        <w:jc w:val="left"/>
        <w:rPr>
          <w:rFonts w:asciiTheme="minorHAnsi" w:hAnsiTheme="minorHAnsi" w:cstheme="minorHAnsi"/>
        </w:rPr>
      </w:pPr>
      <w:bookmarkStart w:id="58" w:name="_Toc44612953"/>
      <w:r w:rsidRPr="0022799D">
        <w:rPr>
          <w:rFonts w:asciiTheme="minorHAnsi" w:hAnsiTheme="minorHAnsi" w:cstheme="minorHAnsi"/>
        </w:rPr>
        <w:t>Proposal Evaluation</w:t>
      </w:r>
      <w:bookmarkEnd w:id="58"/>
    </w:p>
    <w:p w14:paraId="4894FBF6" w14:textId="77777777" w:rsidR="006C16DB" w:rsidRPr="0022799D" w:rsidRDefault="006C16DB" w:rsidP="006C16DB">
      <w:pPr>
        <w:widowControl w:val="0"/>
        <w:autoSpaceDE w:val="0"/>
        <w:autoSpaceDN w:val="0"/>
        <w:adjustRightInd w:val="0"/>
        <w:spacing w:line="260" w:lineRule="exact"/>
        <w:ind w:left="567"/>
        <w:rPr>
          <w:rFonts w:cstheme="minorHAnsi"/>
          <w:sz w:val="23"/>
          <w:szCs w:val="23"/>
        </w:rPr>
      </w:pPr>
      <w:r w:rsidRPr="0022799D">
        <w:rPr>
          <w:rFonts w:cstheme="minorHAnsi"/>
          <w:sz w:val="23"/>
          <w:szCs w:val="23"/>
        </w:rPr>
        <w:t>The proposals shall be evaluated according to the following procedure:</w:t>
      </w:r>
    </w:p>
    <w:p w14:paraId="3308C49F" w14:textId="726BE51F" w:rsidR="00911205" w:rsidRPr="0022799D" w:rsidRDefault="001F1CD2" w:rsidP="001F1CD2">
      <w:pPr>
        <w:pStyle w:val="ListParagraph"/>
        <w:numPr>
          <w:ilvl w:val="0"/>
          <w:numId w:val="32"/>
        </w:numPr>
      </w:pPr>
      <w:r w:rsidRPr="0022799D">
        <w:t>Proposals which fail to meet the Mandatory Criteria are discarded.</w:t>
      </w:r>
    </w:p>
    <w:p w14:paraId="65DD84DE" w14:textId="77777777" w:rsidR="00911205" w:rsidRPr="0022799D" w:rsidRDefault="00911205" w:rsidP="001F1CD2">
      <w:pPr>
        <w:pStyle w:val="ListParagraph"/>
        <w:numPr>
          <w:ilvl w:val="0"/>
          <w:numId w:val="32"/>
        </w:numPr>
      </w:pPr>
      <w:r w:rsidRPr="0022799D">
        <w:lastRenderedPageBreak/>
        <w:t>Proposals are evaluated for Capabilities and Approach, and points scored in each section. Proposals failing to meet the minimal score in any of these sections are discarded.</w:t>
      </w:r>
    </w:p>
    <w:p w14:paraId="601AA70B" w14:textId="77777777" w:rsidR="00D36567" w:rsidRPr="0022799D" w:rsidRDefault="00D36567" w:rsidP="001F1CD2">
      <w:pPr>
        <w:pStyle w:val="ListParagraph"/>
        <w:numPr>
          <w:ilvl w:val="0"/>
          <w:numId w:val="32"/>
        </w:numPr>
      </w:pPr>
      <w:r w:rsidRPr="0022799D">
        <w:t>Proposals with an abnormally low price are discarded.</w:t>
      </w:r>
    </w:p>
    <w:p w14:paraId="3041BC8A" w14:textId="7794677C" w:rsidR="00911205" w:rsidRPr="0022799D" w:rsidRDefault="00D36567" w:rsidP="001F1CD2">
      <w:pPr>
        <w:pStyle w:val="ListParagraph"/>
        <w:numPr>
          <w:ilvl w:val="0"/>
          <w:numId w:val="32"/>
        </w:numPr>
      </w:pPr>
      <w:r w:rsidRPr="0022799D">
        <w:t xml:space="preserve">The remaining proposals are evaluated for price according to the </w:t>
      </w:r>
      <w:r w:rsidR="000248C5" w:rsidRPr="0022799D">
        <w:t xml:space="preserve">formula in </w:t>
      </w:r>
      <w:r w:rsidR="000248C5" w:rsidRPr="0022799D">
        <w:fldChar w:fldCharType="begin"/>
      </w:r>
      <w:r w:rsidR="000248C5" w:rsidRPr="0022799D">
        <w:instrText xml:space="preserve"> REF _Ref44609782 \r \h </w:instrText>
      </w:r>
      <w:r w:rsidR="000248C5" w:rsidRPr="0022799D">
        <w:fldChar w:fldCharType="separate"/>
      </w:r>
      <w:r w:rsidR="000248C5" w:rsidRPr="0022799D">
        <w:t>6.3</w:t>
      </w:r>
      <w:r w:rsidR="000248C5" w:rsidRPr="0022799D">
        <w:fldChar w:fldCharType="end"/>
      </w:r>
      <w:r w:rsidR="000248C5" w:rsidRPr="0022799D">
        <w:t>.</w:t>
      </w:r>
    </w:p>
    <w:p w14:paraId="1352E9C6" w14:textId="0F778435" w:rsidR="000248C5" w:rsidRPr="0022799D" w:rsidRDefault="000248C5" w:rsidP="001F1CD2">
      <w:pPr>
        <w:pStyle w:val="ListParagraph"/>
        <w:numPr>
          <w:ilvl w:val="0"/>
          <w:numId w:val="32"/>
        </w:numPr>
      </w:pPr>
      <w:r w:rsidRPr="0022799D">
        <w:t xml:space="preserve">A complete evaluation score is </w:t>
      </w:r>
      <w:r w:rsidR="00706ED2" w:rsidRPr="0022799D">
        <w:t>assigned to these proposals</w:t>
      </w:r>
      <w:r w:rsidRPr="0022799D">
        <w:t xml:space="preserve"> by adding the points scored on each section</w:t>
      </w:r>
      <w:r w:rsidR="00706ED2" w:rsidRPr="0022799D">
        <w:t>.</w:t>
      </w:r>
    </w:p>
    <w:p w14:paraId="43010ED7" w14:textId="0D1D2B0A" w:rsidR="004313A4" w:rsidRPr="0022799D" w:rsidRDefault="004313A4" w:rsidP="001F1CD2">
      <w:pPr>
        <w:pStyle w:val="ListParagraph"/>
        <w:numPr>
          <w:ilvl w:val="0"/>
          <w:numId w:val="32"/>
        </w:numPr>
      </w:pPr>
      <w:r w:rsidRPr="0022799D">
        <w:br w:type="page"/>
      </w:r>
    </w:p>
    <w:p w14:paraId="66097CE7" w14:textId="30338E4F" w:rsidR="000434CD" w:rsidRPr="0022799D" w:rsidRDefault="000434CD" w:rsidP="0022611E">
      <w:pPr>
        <w:pStyle w:val="Heading1"/>
      </w:pPr>
      <w:bookmarkStart w:id="59" w:name="_Toc44612954"/>
      <w:r w:rsidRPr="0022799D">
        <w:lastRenderedPageBreak/>
        <w:t>C</w:t>
      </w:r>
      <w:r w:rsidR="004313A4" w:rsidRPr="0022799D">
        <w:t>ontract Award</w:t>
      </w:r>
      <w:bookmarkEnd w:id="59"/>
      <w:r w:rsidRPr="0022799D">
        <w:t xml:space="preserve"> </w:t>
      </w:r>
    </w:p>
    <w:p w14:paraId="1509A926" w14:textId="77777777" w:rsidR="000434CD" w:rsidRPr="0022799D" w:rsidRDefault="000434CD" w:rsidP="0022611E">
      <w:pPr>
        <w:pStyle w:val="Heading2"/>
        <w:spacing w:before="360" w:line="276" w:lineRule="auto"/>
        <w:jc w:val="left"/>
        <w:rPr>
          <w:rFonts w:asciiTheme="minorHAnsi" w:hAnsiTheme="minorHAnsi" w:cstheme="minorHAnsi"/>
        </w:rPr>
      </w:pPr>
      <w:bookmarkStart w:id="60" w:name="_Toc44612955"/>
      <w:r w:rsidRPr="0022799D">
        <w:rPr>
          <w:rFonts w:asciiTheme="minorHAnsi" w:hAnsiTheme="minorHAnsi" w:cstheme="minorHAnsi"/>
        </w:rPr>
        <w:t>Contract Terms and Conditions</w:t>
      </w:r>
      <w:bookmarkEnd w:id="60"/>
    </w:p>
    <w:p w14:paraId="2EAADA9E" w14:textId="7F4B4B36" w:rsidR="000434CD" w:rsidRPr="0022799D" w:rsidRDefault="000434CD" w:rsidP="000434CD">
      <w:pPr>
        <w:ind w:left="567"/>
        <w:rPr>
          <w:rFonts w:cstheme="minorHAnsi"/>
          <w:b/>
          <w:i/>
          <w:color w:val="0070C0"/>
        </w:rPr>
      </w:pPr>
      <w:r w:rsidRPr="0022799D">
        <w:rPr>
          <w:rFonts w:cstheme="minorHAnsi"/>
        </w:rPr>
        <w:t>Proponents should review carefully the terms and conditions set out in Appendix A, including the Schedules.</w:t>
      </w:r>
    </w:p>
    <w:p w14:paraId="6B91A1A2" w14:textId="77777777" w:rsidR="000434CD" w:rsidRPr="0022799D" w:rsidRDefault="000434CD" w:rsidP="0022611E">
      <w:pPr>
        <w:pStyle w:val="Heading2"/>
        <w:spacing w:before="360" w:line="276" w:lineRule="auto"/>
        <w:jc w:val="left"/>
        <w:rPr>
          <w:rFonts w:asciiTheme="minorHAnsi" w:hAnsiTheme="minorHAnsi" w:cstheme="minorHAnsi"/>
        </w:rPr>
      </w:pPr>
      <w:bookmarkStart w:id="61" w:name="_Toc44612956"/>
      <w:r w:rsidRPr="0022799D">
        <w:rPr>
          <w:rFonts w:asciiTheme="minorHAnsi" w:hAnsiTheme="minorHAnsi" w:cstheme="minorHAnsi"/>
        </w:rPr>
        <w:t>Service Requirements</w:t>
      </w:r>
      <w:bookmarkEnd w:id="61"/>
    </w:p>
    <w:p w14:paraId="4CF2B392" w14:textId="77777777" w:rsidR="000434CD" w:rsidRPr="0022799D" w:rsidRDefault="000434CD" w:rsidP="000434CD">
      <w:pPr>
        <w:pStyle w:val="BodyTextIndent"/>
        <w:tabs>
          <w:tab w:val="left" w:pos="10320"/>
        </w:tabs>
        <w:ind w:left="567"/>
        <w:rPr>
          <w:rFonts w:cstheme="minorHAnsi"/>
          <w:szCs w:val="22"/>
        </w:rPr>
      </w:pPr>
      <w:r w:rsidRPr="0022799D">
        <w:rPr>
          <w:rFonts w:cstheme="minorHAnsi"/>
          <w:szCs w:val="22"/>
        </w:rPr>
        <w:t>The Contractor’s responsibilities will include the following:</w:t>
      </w:r>
    </w:p>
    <w:p w14:paraId="15DFBB4A" w14:textId="4FB52FB2" w:rsidR="000434CD" w:rsidRPr="0022799D" w:rsidRDefault="00E1184A" w:rsidP="0022611E">
      <w:pPr>
        <w:pStyle w:val="BodyTextIndent"/>
        <w:numPr>
          <w:ilvl w:val="0"/>
          <w:numId w:val="12"/>
        </w:numPr>
        <w:tabs>
          <w:tab w:val="left" w:pos="1418"/>
          <w:tab w:val="left" w:pos="10320"/>
        </w:tabs>
        <w:spacing w:after="0"/>
        <w:ind w:left="1418" w:hanging="567"/>
        <w:jc w:val="left"/>
        <w:rPr>
          <w:rFonts w:cstheme="minorHAnsi"/>
          <w:szCs w:val="22"/>
        </w:rPr>
      </w:pPr>
      <w:r w:rsidRPr="0022799D">
        <w:rPr>
          <w:rFonts w:cstheme="minorHAnsi"/>
          <w:szCs w:val="22"/>
        </w:rPr>
        <w:t>…</w:t>
      </w:r>
    </w:p>
    <w:p w14:paraId="4320B1CA" w14:textId="77777777" w:rsidR="000434CD" w:rsidRPr="0022799D" w:rsidRDefault="000434CD" w:rsidP="0022611E">
      <w:pPr>
        <w:pStyle w:val="BodyTextIndent"/>
        <w:numPr>
          <w:ilvl w:val="0"/>
          <w:numId w:val="12"/>
        </w:numPr>
        <w:tabs>
          <w:tab w:val="left" w:pos="1418"/>
          <w:tab w:val="left" w:pos="10320"/>
        </w:tabs>
        <w:spacing w:after="0"/>
        <w:ind w:left="1418" w:hanging="567"/>
        <w:jc w:val="left"/>
        <w:rPr>
          <w:rFonts w:cstheme="minorHAnsi"/>
          <w:szCs w:val="22"/>
        </w:rPr>
      </w:pPr>
      <w:r w:rsidRPr="0022799D">
        <w:rPr>
          <w:rFonts w:cstheme="minorHAnsi"/>
          <w:szCs w:val="22"/>
        </w:rPr>
        <w:t>...</w:t>
      </w:r>
    </w:p>
    <w:p w14:paraId="58517D28" w14:textId="77777777" w:rsidR="000434CD" w:rsidRPr="0022799D" w:rsidRDefault="000434CD" w:rsidP="000434CD">
      <w:pPr>
        <w:pStyle w:val="BodyTextIndent"/>
        <w:tabs>
          <w:tab w:val="left" w:pos="10320"/>
        </w:tabs>
        <w:ind w:left="567"/>
        <w:rPr>
          <w:rFonts w:cstheme="minorHAnsi"/>
          <w:szCs w:val="22"/>
        </w:rPr>
      </w:pPr>
    </w:p>
    <w:p w14:paraId="52F6B9A0" w14:textId="39F7AF45" w:rsidR="000434CD" w:rsidRPr="00FD288F" w:rsidRDefault="000434CD" w:rsidP="003E0ABC">
      <w:pPr>
        <w:pStyle w:val="NormalIndent"/>
        <w:ind w:left="567"/>
        <w:jc w:val="both"/>
        <w:rPr>
          <w:rFonts w:asciiTheme="minorHAnsi" w:hAnsiTheme="minorHAnsi" w:cstheme="minorHAnsi"/>
          <w:b/>
          <w:i/>
          <w:color w:val="FF0000"/>
          <w:lang w:val="en-US"/>
        </w:rPr>
      </w:pPr>
      <w:r w:rsidRPr="00FD288F">
        <w:rPr>
          <w:rFonts w:asciiTheme="minorHAnsi" w:hAnsiTheme="minorHAnsi" w:cstheme="minorHAnsi"/>
          <w:b/>
          <w:color w:val="FF0000"/>
          <w:lang w:val="en-US"/>
        </w:rPr>
        <w:t>[</w:t>
      </w:r>
      <w:r w:rsidRPr="00FD288F">
        <w:rPr>
          <w:rFonts w:asciiTheme="minorHAnsi" w:hAnsiTheme="minorHAnsi" w:cstheme="minorHAnsi"/>
          <w:b/>
          <w:i/>
          <w:color w:val="FF0000"/>
          <w:lang w:val="en-US"/>
        </w:rPr>
        <w:t>Author:  List the Contractor’s duties and responsibilities under the Contract that do not require evaluation under this RFP.  For example, if the Contract will include reporting requirements (frequency, format, information to be reported) but you do not need to evaluate how the Proponent will perform the reporting, you can state the Contractor reporting requirements here.  If the Contractor must meet specific performance standards and Proponents do not have the option of proposing a different approach, you can state what is expected here.</w:t>
      </w:r>
      <w:r w:rsidRPr="00FD288F">
        <w:rPr>
          <w:rFonts w:asciiTheme="minorHAnsi" w:hAnsiTheme="minorHAnsi" w:cstheme="minorHAnsi"/>
          <w:b/>
          <w:color w:val="FF0000"/>
          <w:lang w:val="en-US"/>
        </w:rPr>
        <w:t>]</w:t>
      </w:r>
    </w:p>
    <w:p w14:paraId="5E3C2117" w14:textId="77777777" w:rsidR="000434CD" w:rsidRPr="0022799D" w:rsidRDefault="000434CD" w:rsidP="0022611E">
      <w:pPr>
        <w:pStyle w:val="Heading2"/>
        <w:spacing w:before="360" w:line="276" w:lineRule="auto"/>
        <w:jc w:val="left"/>
        <w:rPr>
          <w:rFonts w:asciiTheme="minorHAnsi" w:hAnsiTheme="minorHAnsi" w:cstheme="minorHAnsi"/>
        </w:rPr>
      </w:pPr>
      <w:bookmarkStart w:id="62" w:name="_Toc346281512"/>
      <w:bookmarkStart w:id="63" w:name="_Toc44612957"/>
      <w:r w:rsidRPr="0022799D">
        <w:rPr>
          <w:rFonts w:asciiTheme="minorHAnsi" w:hAnsiTheme="minorHAnsi" w:cstheme="minorHAnsi"/>
        </w:rPr>
        <w:t>Related Documents</w:t>
      </w:r>
      <w:bookmarkEnd w:id="62"/>
      <w:bookmarkEnd w:id="63"/>
    </w:p>
    <w:p w14:paraId="43CE53C2" w14:textId="77777777" w:rsidR="000434CD" w:rsidRPr="00FD288F" w:rsidRDefault="000434CD" w:rsidP="000434CD">
      <w:pPr>
        <w:ind w:left="567"/>
        <w:rPr>
          <w:rFonts w:cstheme="minorHAnsi"/>
          <w:b/>
          <w:color w:val="FF0000"/>
        </w:rPr>
      </w:pPr>
      <w:r w:rsidRPr="00FD288F">
        <w:rPr>
          <w:rFonts w:cstheme="minorHAnsi"/>
          <w:b/>
          <w:color w:val="FF0000"/>
        </w:rPr>
        <w:t>[</w:t>
      </w:r>
      <w:r w:rsidRPr="00FD288F">
        <w:rPr>
          <w:rFonts w:cstheme="minorHAnsi"/>
          <w:b/>
          <w:i/>
          <w:color w:val="FF0000"/>
        </w:rPr>
        <w:t>Author: describe any additional documents that will be part of the Contract (example: non-disclosure agreement, Project Charter)</w:t>
      </w:r>
      <w:r w:rsidRPr="00FD288F">
        <w:rPr>
          <w:rFonts w:cstheme="minorHAnsi"/>
          <w:b/>
          <w:color w:val="FF0000"/>
        </w:rPr>
        <w:t>]</w:t>
      </w:r>
    </w:p>
    <w:p w14:paraId="5D702299" w14:textId="77777777" w:rsidR="000434CD" w:rsidRPr="0022799D" w:rsidRDefault="000434CD" w:rsidP="000434CD">
      <w:pPr>
        <w:pStyle w:val="BodyTextIndent"/>
        <w:tabs>
          <w:tab w:val="left" w:pos="10320"/>
        </w:tabs>
        <w:ind w:left="567"/>
        <w:rPr>
          <w:rFonts w:cstheme="minorHAnsi"/>
          <w:szCs w:val="22"/>
        </w:rPr>
      </w:pPr>
    </w:p>
    <w:p w14:paraId="31EC41B7" w14:textId="61B9F952" w:rsidR="000434CD" w:rsidRPr="0022799D" w:rsidRDefault="000434CD" w:rsidP="000434CD">
      <w:pPr>
        <w:pStyle w:val="BodyTextIndent"/>
        <w:tabs>
          <w:tab w:val="left" w:pos="10320"/>
        </w:tabs>
        <w:ind w:left="567"/>
        <w:rPr>
          <w:rFonts w:cstheme="minorHAnsi"/>
          <w:szCs w:val="22"/>
        </w:rPr>
      </w:pPr>
    </w:p>
    <w:p w14:paraId="369E9B7A" w14:textId="3D58961E" w:rsidR="00AD67D4" w:rsidRPr="0022799D" w:rsidRDefault="00AD67D4" w:rsidP="000434CD">
      <w:pPr>
        <w:pStyle w:val="BodyTextIndent"/>
        <w:tabs>
          <w:tab w:val="left" w:pos="10320"/>
        </w:tabs>
        <w:ind w:left="567"/>
        <w:rPr>
          <w:rFonts w:cstheme="minorHAnsi"/>
          <w:szCs w:val="22"/>
        </w:rPr>
      </w:pPr>
    </w:p>
    <w:p w14:paraId="0A83C3EF" w14:textId="3CDBC83E" w:rsidR="00AD67D4" w:rsidRPr="0022799D" w:rsidRDefault="00AD67D4" w:rsidP="000434CD">
      <w:pPr>
        <w:pStyle w:val="BodyTextIndent"/>
        <w:tabs>
          <w:tab w:val="left" w:pos="10320"/>
        </w:tabs>
        <w:ind w:left="567"/>
        <w:rPr>
          <w:rFonts w:cstheme="minorHAnsi"/>
          <w:szCs w:val="22"/>
        </w:rPr>
      </w:pPr>
    </w:p>
    <w:p w14:paraId="569DCA57" w14:textId="2D8043E0" w:rsidR="00AD67D4" w:rsidRPr="0022799D" w:rsidRDefault="00AD67D4" w:rsidP="000434CD">
      <w:pPr>
        <w:pStyle w:val="BodyTextIndent"/>
        <w:tabs>
          <w:tab w:val="left" w:pos="10320"/>
        </w:tabs>
        <w:ind w:left="567"/>
        <w:rPr>
          <w:rFonts w:cstheme="minorHAnsi"/>
          <w:szCs w:val="22"/>
        </w:rPr>
      </w:pPr>
    </w:p>
    <w:p w14:paraId="2CB8B5C7" w14:textId="791AC373" w:rsidR="00AD67D4" w:rsidRPr="0022799D" w:rsidRDefault="00AD67D4" w:rsidP="000434CD">
      <w:pPr>
        <w:pStyle w:val="BodyTextIndent"/>
        <w:tabs>
          <w:tab w:val="left" w:pos="10320"/>
        </w:tabs>
        <w:ind w:left="567"/>
        <w:rPr>
          <w:rFonts w:cstheme="minorHAnsi"/>
          <w:szCs w:val="22"/>
        </w:rPr>
      </w:pPr>
    </w:p>
    <w:p w14:paraId="12C915FB" w14:textId="63A82700" w:rsidR="00AD67D4" w:rsidRPr="0022799D" w:rsidRDefault="00AD67D4" w:rsidP="000434CD">
      <w:pPr>
        <w:pStyle w:val="BodyTextIndent"/>
        <w:tabs>
          <w:tab w:val="left" w:pos="10320"/>
        </w:tabs>
        <w:ind w:left="567"/>
        <w:rPr>
          <w:rFonts w:cstheme="minorHAnsi"/>
          <w:szCs w:val="22"/>
        </w:rPr>
      </w:pPr>
    </w:p>
    <w:p w14:paraId="44ED1BD8" w14:textId="701E7031" w:rsidR="00AD67D4" w:rsidRPr="0022799D" w:rsidRDefault="00AD67D4" w:rsidP="000434CD">
      <w:pPr>
        <w:pStyle w:val="BodyTextIndent"/>
        <w:tabs>
          <w:tab w:val="left" w:pos="10320"/>
        </w:tabs>
        <w:ind w:left="567"/>
        <w:rPr>
          <w:rFonts w:cstheme="minorHAnsi"/>
          <w:szCs w:val="22"/>
        </w:rPr>
      </w:pPr>
    </w:p>
    <w:p w14:paraId="5AC30A8D" w14:textId="73AED444" w:rsidR="00AD67D4" w:rsidRPr="0022799D" w:rsidRDefault="00AD67D4" w:rsidP="000434CD">
      <w:pPr>
        <w:pStyle w:val="BodyTextIndent"/>
        <w:tabs>
          <w:tab w:val="left" w:pos="10320"/>
        </w:tabs>
        <w:ind w:left="567"/>
        <w:rPr>
          <w:rFonts w:cstheme="minorHAnsi"/>
          <w:szCs w:val="22"/>
        </w:rPr>
      </w:pPr>
    </w:p>
    <w:p w14:paraId="1512283F" w14:textId="3A0DA71E" w:rsidR="00AD67D4" w:rsidRPr="0022799D" w:rsidRDefault="00AD67D4" w:rsidP="000434CD">
      <w:pPr>
        <w:pStyle w:val="BodyTextIndent"/>
        <w:tabs>
          <w:tab w:val="left" w:pos="10320"/>
        </w:tabs>
        <w:ind w:left="567"/>
        <w:rPr>
          <w:rFonts w:cstheme="minorHAnsi"/>
          <w:szCs w:val="22"/>
        </w:rPr>
      </w:pPr>
    </w:p>
    <w:p w14:paraId="38D0FF05" w14:textId="2BE6BFE0" w:rsidR="00AD67D4" w:rsidRPr="0022799D" w:rsidRDefault="00AD67D4" w:rsidP="000434CD">
      <w:pPr>
        <w:pStyle w:val="BodyTextIndent"/>
        <w:tabs>
          <w:tab w:val="left" w:pos="10320"/>
        </w:tabs>
        <w:ind w:left="567"/>
        <w:rPr>
          <w:rFonts w:cstheme="minorHAnsi"/>
          <w:szCs w:val="22"/>
        </w:rPr>
      </w:pPr>
    </w:p>
    <w:p w14:paraId="54F166BF" w14:textId="77777777" w:rsidR="003E0ABC" w:rsidRPr="0022799D" w:rsidRDefault="003E0ABC">
      <w:pPr>
        <w:spacing w:before="0" w:after="160" w:line="259" w:lineRule="auto"/>
        <w:ind w:left="0"/>
        <w:jc w:val="left"/>
        <w:rPr>
          <w:rFonts w:eastAsiaTheme="majorEastAsia" w:cstheme="minorHAnsi"/>
          <w:color w:val="2E74B5" w:themeColor="accent1" w:themeShade="BF"/>
          <w:sz w:val="28"/>
          <w:szCs w:val="28"/>
        </w:rPr>
      </w:pPr>
      <w:r w:rsidRPr="0022799D">
        <w:rPr>
          <w:rFonts w:cstheme="minorHAnsi"/>
        </w:rPr>
        <w:br w:type="page"/>
      </w:r>
    </w:p>
    <w:p w14:paraId="359ED1AE" w14:textId="6E0BC780" w:rsidR="00AD67D4" w:rsidRPr="0022799D" w:rsidRDefault="00AD67D4" w:rsidP="00336B25">
      <w:pPr>
        <w:pStyle w:val="Heading2"/>
        <w:spacing w:before="360" w:line="276" w:lineRule="auto"/>
        <w:jc w:val="left"/>
        <w:rPr>
          <w:rFonts w:asciiTheme="minorHAnsi" w:hAnsiTheme="minorHAnsi" w:cstheme="minorHAnsi"/>
        </w:rPr>
      </w:pPr>
      <w:bookmarkStart w:id="64" w:name="_Ref44612245"/>
      <w:bookmarkStart w:id="65" w:name="_Toc44612958"/>
      <w:r w:rsidRPr="0022799D">
        <w:rPr>
          <w:rFonts w:asciiTheme="minorHAnsi" w:hAnsiTheme="minorHAnsi" w:cstheme="minorHAnsi"/>
        </w:rPr>
        <w:lastRenderedPageBreak/>
        <w:t>Appendix A - Contract Form</w:t>
      </w:r>
      <w:bookmarkEnd w:id="64"/>
      <w:bookmarkEnd w:id="65"/>
    </w:p>
    <w:p w14:paraId="28DED508" w14:textId="71C1D9B8" w:rsidR="00AD67D4" w:rsidRPr="00FD288F" w:rsidRDefault="00AD67D4" w:rsidP="000F45A9">
      <w:pPr>
        <w:ind w:left="567"/>
        <w:rPr>
          <w:rFonts w:cstheme="minorHAnsi"/>
          <w:b/>
          <w:bCs/>
          <w:i/>
          <w:iCs/>
          <w:color w:val="FF0000"/>
        </w:rPr>
      </w:pPr>
      <w:bookmarkStart w:id="66" w:name="_Toc492439896"/>
      <w:r w:rsidRPr="00FD288F">
        <w:rPr>
          <w:rFonts w:cstheme="minorHAnsi"/>
          <w:b/>
          <w:bCs/>
          <w:i/>
          <w:iCs/>
          <w:color w:val="FF0000"/>
        </w:rPr>
        <w:t xml:space="preserve">[Author:  </w:t>
      </w:r>
      <w:r w:rsidR="00A13AE1" w:rsidRPr="00FD288F">
        <w:rPr>
          <w:rFonts w:cstheme="minorHAnsi"/>
          <w:b/>
          <w:bCs/>
          <w:i/>
          <w:iCs/>
          <w:color w:val="FF0000"/>
        </w:rPr>
        <w:t xml:space="preserve">Refer to the Procurement Process and Vendor Management Module for references on </w:t>
      </w:r>
      <w:r w:rsidR="004910FF" w:rsidRPr="00FD288F">
        <w:rPr>
          <w:rFonts w:cstheme="minorHAnsi"/>
          <w:b/>
          <w:bCs/>
          <w:i/>
          <w:iCs/>
          <w:color w:val="FF0000"/>
        </w:rPr>
        <w:t>Master Service Agreements and Contract Terms which should be applicable to all procurement processes</w:t>
      </w:r>
      <w:r w:rsidR="000F45A9" w:rsidRPr="00FD288F">
        <w:rPr>
          <w:rFonts w:cstheme="minorHAnsi"/>
          <w:b/>
          <w:bCs/>
          <w:i/>
          <w:iCs/>
          <w:color w:val="FF0000"/>
        </w:rPr>
        <w:t>]</w:t>
      </w:r>
    </w:p>
    <w:p w14:paraId="7D0CC674" w14:textId="45481ADA" w:rsidR="000F45A9" w:rsidRPr="0022799D" w:rsidRDefault="000F45A9" w:rsidP="000F45A9">
      <w:pPr>
        <w:ind w:left="567"/>
        <w:rPr>
          <w:rFonts w:cstheme="minorHAnsi"/>
        </w:rPr>
      </w:pPr>
      <w:r w:rsidRPr="0022799D">
        <w:rPr>
          <w:rFonts w:cstheme="minorHAnsi"/>
        </w:rPr>
        <w:t xml:space="preserve">By submitting a proposal, the Proponent agrees that should its proposal be successful, the Proponent will enter into a Contract with </w:t>
      </w:r>
      <w:r w:rsidR="00FD288F" w:rsidRPr="00FD288F">
        <w:rPr>
          <w:rFonts w:cstheme="minorHAnsi"/>
          <w:b/>
          <w:bCs/>
          <w:i/>
          <w:iCs/>
          <w:color w:val="FF0000"/>
        </w:rPr>
        <w:t>[NaaS Operator]</w:t>
      </w:r>
      <w:r w:rsidRPr="0022799D">
        <w:rPr>
          <w:rFonts w:cstheme="minorHAnsi"/>
          <w:color w:val="0070C0"/>
        </w:rPr>
        <w:t xml:space="preserve"> </w:t>
      </w:r>
      <w:r w:rsidRPr="0022799D">
        <w:rPr>
          <w:rFonts w:cstheme="minorHAnsi"/>
        </w:rPr>
        <w:t xml:space="preserve">on substantially the same terms and conditions of the following, and such other terms and conditions to be finalized to the satisfaction of the </w:t>
      </w:r>
      <w:r w:rsidR="00FD288F" w:rsidRPr="00FD288F">
        <w:rPr>
          <w:rFonts w:cstheme="minorHAnsi"/>
          <w:b/>
          <w:bCs/>
          <w:i/>
          <w:iCs/>
          <w:color w:val="FF0000"/>
        </w:rPr>
        <w:t>[NaaS Operator]</w:t>
      </w:r>
      <w:r w:rsidRPr="0022799D">
        <w:rPr>
          <w:rFonts w:cstheme="minorHAnsi"/>
        </w:rPr>
        <w:t xml:space="preserve">:  </w:t>
      </w:r>
    </w:p>
    <w:p w14:paraId="419AFBFC" w14:textId="22338A48" w:rsidR="00071EA1" w:rsidRPr="00FD288F" w:rsidRDefault="00071EA1" w:rsidP="00071EA1">
      <w:pPr>
        <w:ind w:left="567"/>
        <w:rPr>
          <w:rFonts w:cstheme="minorHAnsi"/>
          <w:b/>
          <w:bCs/>
          <w:i/>
          <w:iCs/>
          <w:color w:val="FF0000"/>
        </w:rPr>
      </w:pPr>
      <w:r w:rsidRPr="00FD288F">
        <w:rPr>
          <w:rFonts w:cstheme="minorHAnsi"/>
          <w:b/>
          <w:bCs/>
          <w:i/>
          <w:iCs/>
          <w:color w:val="FF0000"/>
        </w:rPr>
        <w:t>[Author:  Refer to the Procurement Processes for references on Agreements</w:t>
      </w:r>
      <w:r w:rsidR="00E801AA" w:rsidRPr="00FD288F">
        <w:rPr>
          <w:rFonts w:cstheme="minorHAnsi"/>
          <w:b/>
          <w:bCs/>
          <w:i/>
          <w:iCs/>
          <w:color w:val="FF0000"/>
        </w:rPr>
        <w:t xml:space="preserve">, </w:t>
      </w:r>
      <w:r w:rsidRPr="00FD288F">
        <w:rPr>
          <w:rFonts w:cstheme="minorHAnsi"/>
          <w:b/>
          <w:bCs/>
          <w:i/>
          <w:iCs/>
          <w:color w:val="FF0000"/>
        </w:rPr>
        <w:t xml:space="preserve">Contract Terms </w:t>
      </w:r>
      <w:r w:rsidR="00E801AA" w:rsidRPr="00FD288F">
        <w:rPr>
          <w:rFonts w:cstheme="minorHAnsi"/>
          <w:b/>
          <w:bCs/>
          <w:i/>
          <w:iCs/>
          <w:color w:val="FF0000"/>
        </w:rPr>
        <w:t xml:space="preserve">and Contract Schedules </w:t>
      </w:r>
      <w:r w:rsidRPr="00FD288F">
        <w:rPr>
          <w:rFonts w:cstheme="minorHAnsi"/>
          <w:b/>
          <w:bCs/>
          <w:i/>
          <w:iCs/>
          <w:color w:val="FF0000"/>
        </w:rPr>
        <w:t>which should be applicable to all procurement processes]</w:t>
      </w:r>
    </w:p>
    <w:p w14:paraId="0C6BAFBC" w14:textId="05547AD7" w:rsidR="00B20926" w:rsidRPr="0022799D" w:rsidRDefault="00B20926" w:rsidP="00B20926">
      <w:pPr>
        <w:pStyle w:val="ListParagraph"/>
        <w:numPr>
          <w:ilvl w:val="0"/>
          <w:numId w:val="34"/>
        </w:numPr>
        <w:rPr>
          <w:rFonts w:cstheme="minorHAnsi"/>
        </w:rPr>
      </w:pPr>
      <w:r w:rsidRPr="0022799D">
        <w:rPr>
          <w:rFonts w:cstheme="minorHAnsi"/>
        </w:rPr>
        <w:t>General Services Agreement</w:t>
      </w:r>
    </w:p>
    <w:p w14:paraId="14F93DCF" w14:textId="4EB4020F" w:rsidR="00B20926" w:rsidRPr="0022799D" w:rsidRDefault="000871F7" w:rsidP="00B20926">
      <w:pPr>
        <w:pStyle w:val="ListParagraph"/>
        <w:numPr>
          <w:ilvl w:val="0"/>
          <w:numId w:val="34"/>
        </w:numPr>
        <w:rPr>
          <w:rFonts w:cstheme="minorHAnsi"/>
        </w:rPr>
      </w:pPr>
      <w:r w:rsidRPr="0022799D">
        <w:rPr>
          <w:rFonts w:cstheme="minorHAnsi"/>
        </w:rPr>
        <w:t>Consulting Professional Services Agreement</w:t>
      </w:r>
    </w:p>
    <w:p w14:paraId="6ABFC7AC" w14:textId="30B90312" w:rsidR="000871F7" w:rsidRPr="0022799D" w:rsidRDefault="000871F7" w:rsidP="00B20926">
      <w:pPr>
        <w:pStyle w:val="ListParagraph"/>
        <w:numPr>
          <w:ilvl w:val="0"/>
          <w:numId w:val="34"/>
        </w:numPr>
        <w:rPr>
          <w:rFonts w:cstheme="minorHAnsi"/>
        </w:rPr>
      </w:pPr>
      <w:r w:rsidRPr="0022799D">
        <w:rPr>
          <w:rFonts w:cstheme="minorHAnsi"/>
        </w:rPr>
        <w:t>Financial Review and Assurance Ser</w:t>
      </w:r>
      <w:r w:rsidR="00B721DD" w:rsidRPr="0022799D">
        <w:rPr>
          <w:rFonts w:cstheme="minorHAnsi"/>
        </w:rPr>
        <w:t>vices Agreement</w:t>
      </w:r>
    </w:p>
    <w:p w14:paraId="079F5F10" w14:textId="5129141C" w:rsidR="00AD67D4" w:rsidRPr="0022799D" w:rsidRDefault="00AD67D4" w:rsidP="00ED1188">
      <w:pPr>
        <w:ind w:left="567"/>
        <w:rPr>
          <w:rFonts w:cstheme="minorHAnsi"/>
        </w:rPr>
      </w:pPr>
    </w:p>
    <w:p w14:paraId="70F455CB" w14:textId="77777777" w:rsidR="00ED1188" w:rsidRPr="0022799D" w:rsidRDefault="00ED1188" w:rsidP="00ED1188">
      <w:pPr>
        <w:ind w:left="567"/>
        <w:rPr>
          <w:rFonts w:cstheme="minorHAnsi"/>
        </w:rPr>
      </w:pPr>
      <w:r w:rsidRPr="0022799D">
        <w:rPr>
          <w:rFonts w:cstheme="minorHAnsi"/>
        </w:rPr>
        <w:t xml:space="preserve">The following schedules will be included in the Contract: </w:t>
      </w:r>
      <w:r w:rsidRPr="00FD288F">
        <w:rPr>
          <w:rFonts w:cstheme="minorHAnsi"/>
          <w:b/>
          <w:bCs/>
          <w:i/>
          <w:iCs/>
          <w:color w:val="FF0000"/>
        </w:rPr>
        <w:t>[Author: Select the applicable schedules for your Contract]</w:t>
      </w:r>
    </w:p>
    <w:p w14:paraId="6890A21C" w14:textId="77777777" w:rsidR="00ED1188" w:rsidRPr="0022799D" w:rsidRDefault="00ED1188" w:rsidP="00ED1188">
      <w:pPr>
        <w:pStyle w:val="ListParagraph"/>
        <w:numPr>
          <w:ilvl w:val="0"/>
          <w:numId w:val="34"/>
        </w:numPr>
        <w:rPr>
          <w:rFonts w:cstheme="minorHAnsi"/>
        </w:rPr>
      </w:pPr>
      <w:r w:rsidRPr="0022799D">
        <w:rPr>
          <w:rFonts w:cstheme="minorHAnsi"/>
        </w:rPr>
        <w:t>Schedule A (Services)</w:t>
      </w:r>
    </w:p>
    <w:p w14:paraId="0FA7FB12" w14:textId="77777777" w:rsidR="00ED1188" w:rsidRPr="0022799D" w:rsidRDefault="00ED1188" w:rsidP="00ED1188">
      <w:pPr>
        <w:pStyle w:val="ListParagraph"/>
        <w:numPr>
          <w:ilvl w:val="0"/>
          <w:numId w:val="34"/>
        </w:numPr>
        <w:rPr>
          <w:rFonts w:cstheme="minorHAnsi"/>
        </w:rPr>
      </w:pPr>
      <w:r w:rsidRPr="0022799D">
        <w:rPr>
          <w:rFonts w:cstheme="minorHAnsi"/>
        </w:rPr>
        <w:t>Schedule B (Fees)</w:t>
      </w:r>
    </w:p>
    <w:p w14:paraId="3A578E6C" w14:textId="77777777" w:rsidR="00ED1188" w:rsidRPr="0022799D" w:rsidRDefault="00ED1188" w:rsidP="00ED1188">
      <w:pPr>
        <w:pStyle w:val="ListParagraph"/>
        <w:numPr>
          <w:ilvl w:val="0"/>
          <w:numId w:val="34"/>
        </w:numPr>
        <w:rPr>
          <w:rFonts w:cstheme="minorHAnsi"/>
        </w:rPr>
      </w:pPr>
      <w:r w:rsidRPr="0022799D">
        <w:rPr>
          <w:rFonts w:cstheme="minorHAnsi"/>
        </w:rPr>
        <w:t>Schedule C (Subcontractors, if applicable)</w:t>
      </w:r>
    </w:p>
    <w:p w14:paraId="2FF54F6A" w14:textId="29EEEA8A" w:rsidR="00ED1188" w:rsidRPr="0022799D" w:rsidRDefault="00ED1188" w:rsidP="00ED1188">
      <w:pPr>
        <w:pStyle w:val="ListParagraph"/>
        <w:numPr>
          <w:ilvl w:val="0"/>
          <w:numId w:val="34"/>
        </w:numPr>
        <w:rPr>
          <w:rFonts w:cstheme="minorHAnsi"/>
        </w:rPr>
      </w:pPr>
      <w:r w:rsidRPr="0022799D">
        <w:rPr>
          <w:rFonts w:cstheme="minorHAnsi"/>
        </w:rPr>
        <w:t xml:space="preserve">Schedule </w:t>
      </w:r>
      <w:r w:rsidR="00071EA1" w:rsidRPr="0022799D">
        <w:rPr>
          <w:rFonts w:cstheme="minorHAnsi"/>
        </w:rPr>
        <w:t>D</w:t>
      </w:r>
      <w:r w:rsidRPr="0022799D">
        <w:rPr>
          <w:rFonts w:cstheme="minorHAnsi"/>
        </w:rPr>
        <w:t xml:space="preserve"> (Additional Terms)</w:t>
      </w:r>
    </w:p>
    <w:bookmarkEnd w:id="0"/>
    <w:bookmarkEnd w:id="3"/>
    <w:bookmarkEnd w:id="66"/>
    <w:p w14:paraId="4E5BABF9" w14:textId="77777777" w:rsidR="00AD67D4" w:rsidRPr="0022799D" w:rsidRDefault="00AD67D4" w:rsidP="000434CD">
      <w:pPr>
        <w:pStyle w:val="BodyTextIndent"/>
        <w:tabs>
          <w:tab w:val="left" w:pos="10320"/>
        </w:tabs>
        <w:ind w:left="567"/>
        <w:rPr>
          <w:rFonts w:cstheme="minorHAnsi"/>
          <w:szCs w:val="22"/>
        </w:rPr>
      </w:pPr>
    </w:p>
    <w:sectPr w:rsidR="00AD67D4" w:rsidRPr="0022799D" w:rsidSect="00CF7E5B">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D8C30" w14:textId="77777777" w:rsidR="001C6BB4" w:rsidRDefault="001C6BB4" w:rsidP="00392D96">
      <w:r>
        <w:separator/>
      </w:r>
    </w:p>
  </w:endnote>
  <w:endnote w:type="continuationSeparator" w:id="0">
    <w:p w14:paraId="4C33DDD2" w14:textId="77777777" w:rsidR="001C6BB4" w:rsidRDefault="001C6BB4" w:rsidP="0039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LTStd-Bold">
    <w:altName w:val="Times New Roman"/>
    <w:panose1 w:val="00000000000000000000"/>
    <w:charset w:val="00"/>
    <w:family w:val="roman"/>
    <w:notTrueType/>
    <w:pitch w:val="default"/>
  </w:font>
  <w:font w:name="TimesLTStd-Roman">
    <w:altName w:val="Times New Roman"/>
    <w:panose1 w:val="00000000000000000000"/>
    <w:charset w:val="0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C6D77" w14:textId="48EC9F51" w:rsidR="00DB57C1" w:rsidRPr="002554B9" w:rsidRDefault="00DB57C1" w:rsidP="00DB57C1">
    <w:pPr>
      <w:pStyle w:val="Footer"/>
      <w:jc w:val="center"/>
      <w:rPr>
        <w:rFonts w:ascii="Calibri" w:hAnsi="Calibri" w:cs="Calibri"/>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B1E8A" w14:textId="77777777" w:rsidR="00DB57C1" w:rsidRDefault="00DB57C1">
    <w:pPr>
      <w:pStyle w:val="Footer"/>
      <w:jc w:val="center"/>
      <w:rPr>
        <w:rFonts w:ascii="Arial Black" w:hAnsi="Arial Black"/>
        <w:sz w:val="16"/>
      </w:rPr>
    </w:pPr>
    <w:r>
      <w:rPr>
        <w:rStyle w:val="PageNumber"/>
        <w:rFonts w:ascii="Arial Black" w:eastAsiaTheme="majorEastAsia" w:hAnsi="Arial Black"/>
        <w:sz w:val="16"/>
      </w:rPr>
      <w:fldChar w:fldCharType="begin"/>
    </w:r>
    <w:r>
      <w:rPr>
        <w:rStyle w:val="PageNumber"/>
        <w:rFonts w:ascii="Arial Black" w:eastAsiaTheme="majorEastAsia" w:hAnsi="Arial Black"/>
        <w:sz w:val="16"/>
      </w:rPr>
      <w:instrText xml:space="preserve"> PAGE </w:instrText>
    </w:r>
    <w:r>
      <w:rPr>
        <w:rStyle w:val="PageNumber"/>
        <w:rFonts w:ascii="Arial Black" w:eastAsiaTheme="majorEastAsia" w:hAnsi="Arial Black"/>
        <w:sz w:val="16"/>
      </w:rPr>
      <w:fldChar w:fldCharType="separate"/>
    </w:r>
    <w:r>
      <w:rPr>
        <w:rStyle w:val="PageNumber"/>
        <w:rFonts w:ascii="Arial Black" w:eastAsiaTheme="majorEastAsia" w:hAnsi="Arial Black"/>
        <w:noProof/>
        <w:sz w:val="16"/>
      </w:rPr>
      <w:t>16</w:t>
    </w:r>
    <w:r>
      <w:rPr>
        <w:rStyle w:val="PageNumber"/>
        <w:rFonts w:ascii="Arial Black" w:eastAsiaTheme="majorEastAsia" w:hAnsi="Arial Black"/>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B6F53" w14:textId="77777777" w:rsidR="00DB57C1" w:rsidRDefault="00DB57C1" w:rsidP="00DB57C1">
    <w:pPr>
      <w:pStyle w:val="Footer"/>
      <w:jc w:val="center"/>
    </w:pPr>
    <w:r>
      <w:fldChar w:fldCharType="begin"/>
    </w:r>
    <w:r>
      <w:instrText xml:space="preserve"> PAGE   \* MERGEFORMAT </w:instrText>
    </w:r>
    <w:r>
      <w:fldChar w:fldCharType="separate"/>
    </w:r>
    <w:r>
      <w:rPr>
        <w:noProof/>
      </w:rPr>
      <w:t>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FF576" w14:textId="77777777" w:rsidR="00DB57C1" w:rsidRDefault="00DB57C1">
    <w:pPr>
      <w:pStyle w:val="Footer"/>
      <w:jc w:val="center"/>
      <w:rPr>
        <w:rFonts w:ascii="Arial Black" w:hAnsi="Arial Black"/>
        <w:sz w:val="16"/>
      </w:rPr>
    </w:pPr>
    <w:r>
      <w:rPr>
        <w:rStyle w:val="PageNumber"/>
        <w:rFonts w:ascii="Arial Black" w:eastAsiaTheme="majorEastAsia" w:hAnsi="Arial Black"/>
        <w:sz w:val="16"/>
      </w:rPr>
      <w:fldChar w:fldCharType="begin"/>
    </w:r>
    <w:r>
      <w:rPr>
        <w:rStyle w:val="PageNumber"/>
        <w:rFonts w:ascii="Arial Black" w:eastAsiaTheme="majorEastAsia" w:hAnsi="Arial Black"/>
        <w:sz w:val="16"/>
      </w:rPr>
      <w:instrText xml:space="preserve"> PAGE </w:instrText>
    </w:r>
    <w:r>
      <w:rPr>
        <w:rStyle w:val="PageNumber"/>
        <w:rFonts w:ascii="Arial Black" w:eastAsiaTheme="majorEastAsia" w:hAnsi="Arial Black"/>
        <w:sz w:val="16"/>
      </w:rPr>
      <w:fldChar w:fldCharType="separate"/>
    </w:r>
    <w:r>
      <w:rPr>
        <w:rStyle w:val="PageNumber"/>
        <w:rFonts w:ascii="Arial Black" w:eastAsiaTheme="majorEastAsia" w:hAnsi="Arial Black"/>
        <w:noProof/>
        <w:sz w:val="16"/>
      </w:rPr>
      <w:t>16</w:t>
    </w:r>
    <w:r>
      <w:rPr>
        <w:rStyle w:val="PageNumber"/>
        <w:rFonts w:ascii="Arial Black" w:eastAsiaTheme="majorEastAsia" w:hAnsi="Arial Black"/>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EC74C" w14:textId="502DD24D" w:rsidR="00DB57C1" w:rsidRDefault="00DB57C1" w:rsidP="00392D96">
    <w:pPr>
      <w:pStyle w:val="Footer"/>
    </w:pPr>
    <w:r>
      <w:rPr>
        <w:noProof/>
        <w:lang w:eastAsia="es-MX"/>
      </w:rPr>
      <mc:AlternateContent>
        <mc:Choice Requires="wps">
          <w:drawing>
            <wp:anchor distT="0" distB="0" distL="114300" distR="114300" simplePos="0" relativeHeight="251663360" behindDoc="0" locked="0" layoutInCell="1" allowOverlap="1" wp14:anchorId="3E21ADE5" wp14:editId="16F9C074">
              <wp:simplePos x="0" y="0"/>
              <wp:positionH relativeFrom="column">
                <wp:posOffset>-272955</wp:posOffset>
              </wp:positionH>
              <wp:positionV relativeFrom="paragraph">
                <wp:posOffset>-204717</wp:posOffset>
              </wp:positionV>
              <wp:extent cx="618611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2EF3E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pt,-16.1pt" to="465.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k/tgEAALcDAAAOAAAAZHJzL2Uyb0RvYy54bWysU8GO0zAQvSPxD5bvNM2uqF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964F5" w14:textId="77777777" w:rsidR="001C6BB4" w:rsidRDefault="001C6BB4" w:rsidP="00392D96">
      <w:r>
        <w:separator/>
      </w:r>
    </w:p>
  </w:footnote>
  <w:footnote w:type="continuationSeparator" w:id="0">
    <w:p w14:paraId="471DA4BB" w14:textId="77777777" w:rsidR="001C6BB4" w:rsidRDefault="001C6BB4" w:rsidP="00392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FE5C8" w14:textId="76FB2DBE" w:rsidR="00DB57C1" w:rsidRPr="00C74E2B" w:rsidRDefault="00DB57C1" w:rsidP="00EF5DF5">
    <w:pPr>
      <w:pStyle w:val="Header"/>
      <w:pBdr>
        <w:bottom w:val="thickThinSmallGap" w:sz="24" w:space="1" w:color="622423"/>
      </w:pBdr>
      <w:jc w:val="center"/>
      <w:rPr>
        <w:sz w:val="21"/>
        <w:szCs w:val="22"/>
      </w:rPr>
    </w:pPr>
    <w:r w:rsidRPr="00AA6D05">
      <w:rPr>
        <w:rFonts w:ascii="Calibri" w:hAnsi="Calibri" w:cs="Calibri"/>
        <w:b/>
        <w:bCs/>
        <w:sz w:val="24"/>
        <w:szCs w:val="28"/>
        <w:lang w:val="en-CA"/>
      </w:rPr>
      <w:t>RFP</w:t>
    </w:r>
    <w:r w:rsidRPr="00C74E2B">
      <w:rPr>
        <w:rFonts w:ascii="Calibri" w:hAnsi="Calibri" w:cs="Calibri"/>
        <w:sz w:val="24"/>
        <w:szCs w:val="28"/>
        <w:lang w:val="en-CA"/>
      </w:rPr>
      <w:t xml:space="preserve"> </w:t>
    </w:r>
    <w:r w:rsidRPr="00AA6D05">
      <w:rPr>
        <w:rFonts w:ascii="Calibri" w:hAnsi="Calibri" w:cs="Calibri"/>
        <w:b/>
        <w:bCs/>
        <w:i/>
        <w:color w:val="FF0000"/>
        <w:sz w:val="24"/>
        <w:szCs w:val="28"/>
        <w:lang w:val="en-CA"/>
      </w:rPr>
      <w:t>[Insert Project Title &amp; Number]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A9195" w14:textId="37B51549" w:rsidR="00DB57C1" w:rsidRDefault="00DB57C1" w:rsidP="00392D96">
    <w:pPr>
      <w:pStyle w:val="Header"/>
    </w:pPr>
    <w:r>
      <w:rPr>
        <w:b/>
        <w:noProof/>
        <w:sz w:val="20"/>
        <w:szCs w:val="20"/>
        <w:lang w:eastAsia="es-MX"/>
      </w:rPr>
      <mc:AlternateContent>
        <mc:Choice Requires="wps">
          <w:drawing>
            <wp:anchor distT="0" distB="0" distL="114300" distR="114300" simplePos="0" relativeHeight="251661312" behindDoc="0" locked="0" layoutInCell="1" allowOverlap="1" wp14:anchorId="1D66C6FF" wp14:editId="5D80CA5D">
              <wp:simplePos x="0" y="0"/>
              <wp:positionH relativeFrom="column">
                <wp:posOffset>-276225</wp:posOffset>
              </wp:positionH>
              <wp:positionV relativeFrom="paragraph">
                <wp:posOffset>227965</wp:posOffset>
              </wp:positionV>
              <wp:extent cx="618611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A2D99A"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75pt,17.95pt" to="465.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s4tgEAALcDAAAOAAAAZHJzL2Uyb0RvYy54bWysU8GO0zAQvSPxD5bvNM1qqV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B4C4C7A"/>
    <w:lvl w:ilvl="0">
      <w:start w:val="1"/>
      <w:numFmt w:val="lowerLetter"/>
      <w:pStyle w:val="ListBullet"/>
      <w:lvlText w:val="%1)"/>
      <w:lvlJc w:val="left"/>
      <w:pPr>
        <w:tabs>
          <w:tab w:val="num" w:pos="720"/>
        </w:tabs>
        <w:ind w:left="720" w:hanging="720"/>
      </w:pPr>
      <w:rPr>
        <w:rFonts w:ascii="Calibri" w:hAnsi="Calibri" w:cs="Times New Roman" w:hint="default"/>
        <w:b w:val="0"/>
        <w:i w:val="0"/>
        <w:color w:val="auto"/>
        <w:sz w:val="20"/>
        <w:szCs w:val="20"/>
      </w:rPr>
    </w:lvl>
  </w:abstractNum>
  <w:abstractNum w:abstractNumId="1" w15:restartNumberingAfterBreak="0">
    <w:nsid w:val="12893D45"/>
    <w:multiLevelType w:val="hybridMultilevel"/>
    <w:tmpl w:val="C874966E"/>
    <w:lvl w:ilvl="0" w:tplc="99807152">
      <w:start w:val="1"/>
      <w:numFmt w:val="bullet"/>
      <w:pStyle w:val="InlineLis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84F4FAB"/>
    <w:multiLevelType w:val="hybridMultilevel"/>
    <w:tmpl w:val="534606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415E62"/>
    <w:multiLevelType w:val="hybridMultilevel"/>
    <w:tmpl w:val="612084C6"/>
    <w:lvl w:ilvl="0" w:tplc="08090005">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1ED6366B"/>
    <w:multiLevelType w:val="hybridMultilevel"/>
    <w:tmpl w:val="BB96E522"/>
    <w:lvl w:ilvl="0" w:tplc="10090017">
      <w:start w:val="1"/>
      <w:numFmt w:val="lowerLetter"/>
      <w:lvlText w:val="%1)"/>
      <w:lvlJc w:val="left"/>
      <w:pPr>
        <w:ind w:left="19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AC51428"/>
    <w:multiLevelType w:val="multilevel"/>
    <w:tmpl w:val="1138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37B3B"/>
    <w:multiLevelType w:val="hybridMultilevel"/>
    <w:tmpl w:val="53CC4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896036C"/>
    <w:multiLevelType w:val="hybridMultilevel"/>
    <w:tmpl w:val="F6BAFB0C"/>
    <w:lvl w:ilvl="0" w:tplc="F4CE21E2">
      <w:start w:val="1"/>
      <w:numFmt w:val="lowerLetter"/>
      <w:pStyle w:val="BulletIndent3"/>
      <w:lvlText w:val="%1)"/>
      <w:lvlJc w:val="left"/>
      <w:pPr>
        <w:tabs>
          <w:tab w:val="num" w:pos="2160"/>
        </w:tabs>
        <w:ind w:left="2160" w:hanging="360"/>
      </w:pPr>
    </w:lvl>
    <w:lvl w:ilvl="1" w:tplc="38800442">
      <w:start w:val="1"/>
      <w:numFmt w:val="lowerLetter"/>
      <w:lvlText w:val="%2."/>
      <w:lvlJc w:val="left"/>
      <w:pPr>
        <w:tabs>
          <w:tab w:val="num" w:pos="2160"/>
        </w:tabs>
        <w:ind w:left="2160" w:hanging="360"/>
      </w:pPr>
    </w:lvl>
    <w:lvl w:ilvl="2" w:tplc="A0D466D4" w:tentative="1">
      <w:start w:val="1"/>
      <w:numFmt w:val="lowerRoman"/>
      <w:lvlText w:val="%3."/>
      <w:lvlJc w:val="right"/>
      <w:pPr>
        <w:tabs>
          <w:tab w:val="num" w:pos="2880"/>
        </w:tabs>
        <w:ind w:left="2880" w:hanging="180"/>
      </w:pPr>
    </w:lvl>
    <w:lvl w:ilvl="3" w:tplc="6A9C79BC" w:tentative="1">
      <w:start w:val="1"/>
      <w:numFmt w:val="decimal"/>
      <w:lvlText w:val="%4."/>
      <w:lvlJc w:val="left"/>
      <w:pPr>
        <w:tabs>
          <w:tab w:val="num" w:pos="3600"/>
        </w:tabs>
        <w:ind w:left="3600" w:hanging="360"/>
      </w:pPr>
    </w:lvl>
    <w:lvl w:ilvl="4" w:tplc="99747DB6" w:tentative="1">
      <w:start w:val="1"/>
      <w:numFmt w:val="lowerLetter"/>
      <w:lvlText w:val="%5."/>
      <w:lvlJc w:val="left"/>
      <w:pPr>
        <w:tabs>
          <w:tab w:val="num" w:pos="4320"/>
        </w:tabs>
        <w:ind w:left="4320" w:hanging="360"/>
      </w:pPr>
    </w:lvl>
    <w:lvl w:ilvl="5" w:tplc="4FA4A082" w:tentative="1">
      <w:start w:val="1"/>
      <w:numFmt w:val="lowerRoman"/>
      <w:lvlText w:val="%6."/>
      <w:lvlJc w:val="right"/>
      <w:pPr>
        <w:tabs>
          <w:tab w:val="num" w:pos="5040"/>
        </w:tabs>
        <w:ind w:left="5040" w:hanging="180"/>
      </w:pPr>
    </w:lvl>
    <w:lvl w:ilvl="6" w:tplc="18303AB8" w:tentative="1">
      <w:start w:val="1"/>
      <w:numFmt w:val="decimal"/>
      <w:lvlText w:val="%7."/>
      <w:lvlJc w:val="left"/>
      <w:pPr>
        <w:tabs>
          <w:tab w:val="num" w:pos="5760"/>
        </w:tabs>
        <w:ind w:left="5760" w:hanging="360"/>
      </w:pPr>
    </w:lvl>
    <w:lvl w:ilvl="7" w:tplc="08E46322" w:tentative="1">
      <w:start w:val="1"/>
      <w:numFmt w:val="lowerLetter"/>
      <w:lvlText w:val="%8."/>
      <w:lvlJc w:val="left"/>
      <w:pPr>
        <w:tabs>
          <w:tab w:val="num" w:pos="6480"/>
        </w:tabs>
        <w:ind w:left="6480" w:hanging="360"/>
      </w:pPr>
    </w:lvl>
    <w:lvl w:ilvl="8" w:tplc="712C1F72" w:tentative="1">
      <w:start w:val="1"/>
      <w:numFmt w:val="lowerRoman"/>
      <w:lvlText w:val="%9."/>
      <w:lvlJc w:val="right"/>
      <w:pPr>
        <w:tabs>
          <w:tab w:val="num" w:pos="7200"/>
        </w:tabs>
        <w:ind w:left="7200" w:hanging="180"/>
      </w:pPr>
    </w:lvl>
  </w:abstractNum>
  <w:abstractNum w:abstractNumId="8" w15:restartNumberingAfterBreak="0">
    <w:nsid w:val="3F1C6077"/>
    <w:multiLevelType w:val="multilevel"/>
    <w:tmpl w:val="1AD4904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2660B9B"/>
    <w:multiLevelType w:val="hybridMultilevel"/>
    <w:tmpl w:val="B9CC46DE"/>
    <w:lvl w:ilvl="0" w:tplc="08090017">
      <w:start w:val="1"/>
      <w:numFmt w:val="lowerLetter"/>
      <w:lvlText w:val="%1)"/>
      <w:lvlJc w:val="left"/>
      <w:pPr>
        <w:ind w:left="1145" w:hanging="360"/>
      </w:p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10" w15:restartNumberingAfterBreak="0">
    <w:nsid w:val="4A351BF5"/>
    <w:multiLevelType w:val="hybridMultilevel"/>
    <w:tmpl w:val="9DD80E1C"/>
    <w:lvl w:ilvl="0" w:tplc="EF0C3CF2">
      <w:start w:val="1"/>
      <w:numFmt w:val="decimal"/>
      <w:lvlText w:val="%1."/>
      <w:lvlJc w:val="left"/>
      <w:pPr>
        <w:tabs>
          <w:tab w:val="num" w:pos="1637"/>
        </w:tabs>
        <w:ind w:left="1637" w:hanging="360"/>
      </w:pPr>
      <w:rPr>
        <w:rFonts w:hint="default"/>
        <w:b w:val="0"/>
        <w:i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D493222"/>
    <w:multiLevelType w:val="hybridMultilevel"/>
    <w:tmpl w:val="34306ADE"/>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E625E0F"/>
    <w:multiLevelType w:val="hybridMultilevel"/>
    <w:tmpl w:val="CD826FBC"/>
    <w:lvl w:ilvl="0" w:tplc="06A89E64">
      <w:numFmt w:val="bullet"/>
      <w:lvlText w:val="-"/>
      <w:lvlJc w:val="left"/>
      <w:pPr>
        <w:ind w:left="785" w:hanging="360"/>
      </w:pPr>
      <w:rPr>
        <w:rFonts w:ascii="Calibri" w:eastAsia="Times New Roman" w:hAnsi="Calibri" w:cs="Calibri"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3" w15:restartNumberingAfterBreak="0">
    <w:nsid w:val="53BD2EE0"/>
    <w:multiLevelType w:val="hybridMultilevel"/>
    <w:tmpl w:val="FAC03240"/>
    <w:lvl w:ilvl="0" w:tplc="04090005">
      <w:start w:val="1"/>
      <w:numFmt w:val="bullet"/>
      <w:lvlText w:val=""/>
      <w:lvlJc w:val="left"/>
      <w:pPr>
        <w:ind w:left="726" w:hanging="360"/>
      </w:pPr>
      <w:rPr>
        <w:rFonts w:ascii="Wingdings" w:hAnsi="Wingdings" w:hint="default"/>
      </w:rPr>
    </w:lvl>
    <w:lvl w:ilvl="1" w:tplc="04090003">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14" w15:restartNumberingAfterBreak="0">
    <w:nsid w:val="54FD29D1"/>
    <w:multiLevelType w:val="hybridMultilevel"/>
    <w:tmpl w:val="C946F606"/>
    <w:lvl w:ilvl="0" w:tplc="08090005">
      <w:start w:val="1"/>
      <w:numFmt w:val="bullet"/>
      <w:lvlText w:val=""/>
      <w:lvlJc w:val="left"/>
      <w:pPr>
        <w:ind w:left="1088" w:hanging="360"/>
      </w:pPr>
      <w:rPr>
        <w:rFonts w:ascii="Wingdings" w:hAnsi="Wingdings" w:hint="default"/>
      </w:rPr>
    </w:lvl>
    <w:lvl w:ilvl="1" w:tplc="08090003" w:tentative="1">
      <w:start w:val="1"/>
      <w:numFmt w:val="bullet"/>
      <w:lvlText w:val="o"/>
      <w:lvlJc w:val="left"/>
      <w:pPr>
        <w:ind w:left="1808" w:hanging="360"/>
      </w:pPr>
      <w:rPr>
        <w:rFonts w:ascii="Courier New" w:hAnsi="Courier New" w:cs="Courier New" w:hint="default"/>
      </w:rPr>
    </w:lvl>
    <w:lvl w:ilvl="2" w:tplc="08090005" w:tentative="1">
      <w:start w:val="1"/>
      <w:numFmt w:val="bullet"/>
      <w:lvlText w:val=""/>
      <w:lvlJc w:val="left"/>
      <w:pPr>
        <w:ind w:left="2528" w:hanging="360"/>
      </w:pPr>
      <w:rPr>
        <w:rFonts w:ascii="Wingdings" w:hAnsi="Wingdings" w:hint="default"/>
      </w:rPr>
    </w:lvl>
    <w:lvl w:ilvl="3" w:tplc="08090001" w:tentative="1">
      <w:start w:val="1"/>
      <w:numFmt w:val="bullet"/>
      <w:lvlText w:val=""/>
      <w:lvlJc w:val="left"/>
      <w:pPr>
        <w:ind w:left="3248" w:hanging="360"/>
      </w:pPr>
      <w:rPr>
        <w:rFonts w:ascii="Symbol" w:hAnsi="Symbol" w:hint="default"/>
      </w:rPr>
    </w:lvl>
    <w:lvl w:ilvl="4" w:tplc="08090003" w:tentative="1">
      <w:start w:val="1"/>
      <w:numFmt w:val="bullet"/>
      <w:lvlText w:val="o"/>
      <w:lvlJc w:val="left"/>
      <w:pPr>
        <w:ind w:left="3968" w:hanging="360"/>
      </w:pPr>
      <w:rPr>
        <w:rFonts w:ascii="Courier New" w:hAnsi="Courier New" w:cs="Courier New" w:hint="default"/>
      </w:rPr>
    </w:lvl>
    <w:lvl w:ilvl="5" w:tplc="08090005" w:tentative="1">
      <w:start w:val="1"/>
      <w:numFmt w:val="bullet"/>
      <w:lvlText w:val=""/>
      <w:lvlJc w:val="left"/>
      <w:pPr>
        <w:ind w:left="4688" w:hanging="360"/>
      </w:pPr>
      <w:rPr>
        <w:rFonts w:ascii="Wingdings" w:hAnsi="Wingdings" w:hint="default"/>
      </w:rPr>
    </w:lvl>
    <w:lvl w:ilvl="6" w:tplc="08090001" w:tentative="1">
      <w:start w:val="1"/>
      <w:numFmt w:val="bullet"/>
      <w:lvlText w:val=""/>
      <w:lvlJc w:val="left"/>
      <w:pPr>
        <w:ind w:left="5408" w:hanging="360"/>
      </w:pPr>
      <w:rPr>
        <w:rFonts w:ascii="Symbol" w:hAnsi="Symbol" w:hint="default"/>
      </w:rPr>
    </w:lvl>
    <w:lvl w:ilvl="7" w:tplc="08090003" w:tentative="1">
      <w:start w:val="1"/>
      <w:numFmt w:val="bullet"/>
      <w:lvlText w:val="o"/>
      <w:lvlJc w:val="left"/>
      <w:pPr>
        <w:ind w:left="6128" w:hanging="360"/>
      </w:pPr>
      <w:rPr>
        <w:rFonts w:ascii="Courier New" w:hAnsi="Courier New" w:cs="Courier New" w:hint="default"/>
      </w:rPr>
    </w:lvl>
    <w:lvl w:ilvl="8" w:tplc="08090005" w:tentative="1">
      <w:start w:val="1"/>
      <w:numFmt w:val="bullet"/>
      <w:lvlText w:val=""/>
      <w:lvlJc w:val="left"/>
      <w:pPr>
        <w:ind w:left="6848" w:hanging="360"/>
      </w:pPr>
      <w:rPr>
        <w:rFonts w:ascii="Wingdings" w:hAnsi="Wingdings" w:hint="default"/>
      </w:rPr>
    </w:lvl>
  </w:abstractNum>
  <w:abstractNum w:abstractNumId="15" w15:restartNumberingAfterBreak="0">
    <w:nsid w:val="5802192C"/>
    <w:multiLevelType w:val="hybridMultilevel"/>
    <w:tmpl w:val="AAC4CBA0"/>
    <w:lvl w:ilvl="0" w:tplc="10090017">
      <w:start w:val="1"/>
      <w:numFmt w:val="lowerLetter"/>
      <w:lvlText w:val="%1)"/>
      <w:lvlJc w:val="left"/>
      <w:pPr>
        <w:ind w:left="1440" w:hanging="360"/>
      </w:pPr>
    </w:lvl>
    <w:lvl w:ilvl="1" w:tplc="713A2B58">
      <w:start w:val="1"/>
      <w:numFmt w:val="decimal"/>
      <w:lvlText w:val="%2."/>
      <w:lvlJc w:val="left"/>
      <w:pPr>
        <w:ind w:left="2520" w:hanging="720"/>
      </w:pPr>
      <w:rPr>
        <w:rFonts w:hint="default"/>
        <w:sz w:val="16"/>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694B2DAF"/>
    <w:multiLevelType w:val="hybridMultilevel"/>
    <w:tmpl w:val="D40EB2AC"/>
    <w:lvl w:ilvl="0" w:tplc="F3FEDA9A">
      <w:start w:val="1"/>
      <w:numFmt w:val="decimal"/>
      <w:lvlText w:val="%1."/>
      <w:lvlJc w:val="left"/>
      <w:pPr>
        <w:tabs>
          <w:tab w:val="num" w:pos="1637"/>
        </w:tabs>
        <w:ind w:left="1637" w:hanging="360"/>
      </w:pPr>
      <w:rPr>
        <w:b w:val="0"/>
        <w:i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E4BE04DC">
      <w:numFmt w:val="bullet"/>
      <w:lvlText w:val="•"/>
      <w:lvlJc w:val="left"/>
      <w:pPr>
        <w:ind w:left="3624" w:hanging="744"/>
      </w:pPr>
      <w:rPr>
        <w:rFonts w:ascii="Times New Roman" w:eastAsia="Times New Roman" w:hAnsi="Times New Roman" w:cs="Times New Roman"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C776A6D"/>
    <w:multiLevelType w:val="hybridMultilevel"/>
    <w:tmpl w:val="B9CC46DE"/>
    <w:lvl w:ilvl="0" w:tplc="08090017">
      <w:start w:val="1"/>
      <w:numFmt w:val="lowerLetter"/>
      <w:lvlText w:val="%1)"/>
      <w:lvlJc w:val="left"/>
      <w:pPr>
        <w:ind w:left="1145" w:hanging="360"/>
      </w:p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18" w15:restartNumberingAfterBreak="0">
    <w:nsid w:val="736C5537"/>
    <w:multiLevelType w:val="multilevel"/>
    <w:tmpl w:val="04B6295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7E3226C6"/>
    <w:multiLevelType w:val="hybridMultilevel"/>
    <w:tmpl w:val="74265D5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F2E4C12"/>
    <w:multiLevelType w:val="hybridMultilevel"/>
    <w:tmpl w:val="1F288188"/>
    <w:lvl w:ilvl="0" w:tplc="A5C4F7FE">
      <w:start w:val="1"/>
      <w:numFmt w:val="bullet"/>
      <w:pStyle w:val="Index1"/>
      <w:lvlText w:val=""/>
      <w:lvlJc w:val="left"/>
      <w:pPr>
        <w:tabs>
          <w:tab w:val="num" w:pos="624"/>
        </w:tabs>
        <w:ind w:left="624" w:hanging="504"/>
      </w:pPr>
      <w:rPr>
        <w:rFonts w:ascii="Wingdings" w:hAnsi="Wingdings" w:hint="default"/>
        <w:caps w:val="0"/>
        <w:strike w:val="0"/>
        <w:dstrike w:val="0"/>
        <w:vanish w:val="0"/>
        <w:sz w:val="4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11"/>
  </w:num>
  <w:num w:numId="4">
    <w:abstractNumId w:val="0"/>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7"/>
  </w:num>
  <w:num w:numId="9">
    <w:abstractNumId w:val="0"/>
    <w:lvlOverride w:ilvl="0">
      <w:startOverride w:val="1"/>
    </w:lvlOverride>
  </w:num>
  <w:num w:numId="10">
    <w:abstractNumId w:val="0"/>
    <w:lvlOverride w:ilvl="0">
      <w:startOverride w:val="1"/>
    </w:lvlOverride>
  </w:num>
  <w:num w:numId="11">
    <w:abstractNumId w:val="20"/>
  </w:num>
  <w:num w:numId="12">
    <w:abstractNumId w:val="15"/>
  </w:num>
  <w:num w:numId="13">
    <w:abstractNumId w:val="16"/>
  </w:num>
  <w:num w:numId="14">
    <w:abstractNumId w:val="10"/>
  </w:num>
  <w:num w:numId="15">
    <w:abstractNumId w:val="6"/>
  </w:num>
  <w:num w:numId="16">
    <w:abstractNumId w:val="2"/>
  </w:num>
  <w:num w:numId="17">
    <w:abstractNumId w:val="19"/>
  </w:num>
  <w:num w:numId="18">
    <w:abstractNumId w:val="4"/>
  </w:num>
  <w:num w:numId="19">
    <w:abstractNumId w:val="18"/>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13"/>
  </w:num>
  <w:num w:numId="24">
    <w:abstractNumId w:val="14"/>
  </w:num>
  <w:num w:numId="25">
    <w:abstractNumId w:val="18"/>
  </w:num>
  <w:num w:numId="26">
    <w:abstractNumId w:val="18"/>
  </w:num>
  <w:num w:numId="27">
    <w:abstractNumId w:val="18"/>
  </w:num>
  <w:num w:numId="28">
    <w:abstractNumId w:val="9"/>
  </w:num>
  <w:num w:numId="29">
    <w:abstractNumId w:val="18"/>
  </w:num>
  <w:num w:numId="30">
    <w:abstractNumId w:val="0"/>
  </w:num>
  <w:num w:numId="31">
    <w:abstractNumId w:val="0"/>
    <w:lvlOverride w:ilvl="0">
      <w:startOverride w:val="1"/>
    </w:lvlOverride>
  </w:num>
  <w:num w:numId="32">
    <w:abstractNumId w:val="17"/>
  </w:num>
  <w:num w:numId="33">
    <w:abstractNumId w:val="18"/>
  </w:num>
  <w:num w:numId="34">
    <w:abstractNumId w:val="3"/>
  </w:num>
  <w:num w:numId="35">
    <w:abstractNumId w:val="18"/>
  </w:num>
  <w:num w:numId="36">
    <w:abstractNumId w:val="18"/>
  </w:num>
  <w:num w:numId="37">
    <w:abstractNumId w:val="12"/>
  </w:num>
  <w:num w:numId="38">
    <w:abstractNumId w:val="5"/>
    <w:lvlOverride w:ilvl="0">
      <w:lvl w:ilvl="0">
        <w:numFmt w:val="upperLetter"/>
        <w:lvlText w:val="%1."/>
        <w:lvlJc w:val="left"/>
      </w:lvl>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D48"/>
    <w:rsid w:val="000000A8"/>
    <w:rsid w:val="000000B6"/>
    <w:rsid w:val="00001313"/>
    <w:rsid w:val="0000322D"/>
    <w:rsid w:val="00004366"/>
    <w:rsid w:val="00004822"/>
    <w:rsid w:val="00004BA1"/>
    <w:rsid w:val="00004BBA"/>
    <w:rsid w:val="00004D76"/>
    <w:rsid w:val="00005951"/>
    <w:rsid w:val="00005D1C"/>
    <w:rsid w:val="00005DE6"/>
    <w:rsid w:val="00005E0E"/>
    <w:rsid w:val="00005ED4"/>
    <w:rsid w:val="0000628A"/>
    <w:rsid w:val="00006810"/>
    <w:rsid w:val="00006EAF"/>
    <w:rsid w:val="00007277"/>
    <w:rsid w:val="0000727C"/>
    <w:rsid w:val="000077C2"/>
    <w:rsid w:val="000077D9"/>
    <w:rsid w:val="00007BE1"/>
    <w:rsid w:val="00007EAB"/>
    <w:rsid w:val="00011054"/>
    <w:rsid w:val="0001115E"/>
    <w:rsid w:val="000119D5"/>
    <w:rsid w:val="00011DE6"/>
    <w:rsid w:val="00012384"/>
    <w:rsid w:val="00012746"/>
    <w:rsid w:val="00012F44"/>
    <w:rsid w:val="00013EDC"/>
    <w:rsid w:val="00014602"/>
    <w:rsid w:val="0001501A"/>
    <w:rsid w:val="0001514C"/>
    <w:rsid w:val="000172AF"/>
    <w:rsid w:val="0001768B"/>
    <w:rsid w:val="0002013F"/>
    <w:rsid w:val="00020C33"/>
    <w:rsid w:val="00020F4F"/>
    <w:rsid w:val="00021BD6"/>
    <w:rsid w:val="00021D15"/>
    <w:rsid w:val="00021E2E"/>
    <w:rsid w:val="00022612"/>
    <w:rsid w:val="00022692"/>
    <w:rsid w:val="00022A0D"/>
    <w:rsid w:val="00022B75"/>
    <w:rsid w:val="00022E17"/>
    <w:rsid w:val="000238EE"/>
    <w:rsid w:val="00024038"/>
    <w:rsid w:val="000248C5"/>
    <w:rsid w:val="0002507D"/>
    <w:rsid w:val="00025907"/>
    <w:rsid w:val="00025CB1"/>
    <w:rsid w:val="00026276"/>
    <w:rsid w:val="000264C7"/>
    <w:rsid w:val="0002684B"/>
    <w:rsid w:val="00026A7B"/>
    <w:rsid w:val="00026BE7"/>
    <w:rsid w:val="00026EED"/>
    <w:rsid w:val="000314CA"/>
    <w:rsid w:val="00031B44"/>
    <w:rsid w:val="00031BFC"/>
    <w:rsid w:val="0003261A"/>
    <w:rsid w:val="0003287C"/>
    <w:rsid w:val="000330EF"/>
    <w:rsid w:val="000336DA"/>
    <w:rsid w:val="00033E80"/>
    <w:rsid w:val="0003415B"/>
    <w:rsid w:val="00034425"/>
    <w:rsid w:val="00034C3A"/>
    <w:rsid w:val="00034F93"/>
    <w:rsid w:val="00035708"/>
    <w:rsid w:val="00035D15"/>
    <w:rsid w:val="000363B3"/>
    <w:rsid w:val="0003762D"/>
    <w:rsid w:val="000404EB"/>
    <w:rsid w:val="00040748"/>
    <w:rsid w:val="00040A28"/>
    <w:rsid w:val="00040B90"/>
    <w:rsid w:val="00041227"/>
    <w:rsid w:val="00041E16"/>
    <w:rsid w:val="00042E39"/>
    <w:rsid w:val="0004332E"/>
    <w:rsid w:val="000434CD"/>
    <w:rsid w:val="00044911"/>
    <w:rsid w:val="000455C4"/>
    <w:rsid w:val="000467F9"/>
    <w:rsid w:val="000478BE"/>
    <w:rsid w:val="00047D68"/>
    <w:rsid w:val="00050484"/>
    <w:rsid w:val="00050500"/>
    <w:rsid w:val="000507E5"/>
    <w:rsid w:val="00050D68"/>
    <w:rsid w:val="00052B2A"/>
    <w:rsid w:val="00052F86"/>
    <w:rsid w:val="00053B3E"/>
    <w:rsid w:val="00054869"/>
    <w:rsid w:val="00054D32"/>
    <w:rsid w:val="00055441"/>
    <w:rsid w:val="00055E0F"/>
    <w:rsid w:val="00057C31"/>
    <w:rsid w:val="00057C71"/>
    <w:rsid w:val="00057E72"/>
    <w:rsid w:val="0006060A"/>
    <w:rsid w:val="00060EF7"/>
    <w:rsid w:val="000611A9"/>
    <w:rsid w:val="0006149E"/>
    <w:rsid w:val="00062225"/>
    <w:rsid w:val="00062A1B"/>
    <w:rsid w:val="00063071"/>
    <w:rsid w:val="00063D33"/>
    <w:rsid w:val="000643DC"/>
    <w:rsid w:val="00064ABE"/>
    <w:rsid w:val="00064C11"/>
    <w:rsid w:val="00064EB2"/>
    <w:rsid w:val="00065300"/>
    <w:rsid w:val="00066CB0"/>
    <w:rsid w:val="0006734A"/>
    <w:rsid w:val="00067BFA"/>
    <w:rsid w:val="00070645"/>
    <w:rsid w:val="00070DF1"/>
    <w:rsid w:val="00070E85"/>
    <w:rsid w:val="00071040"/>
    <w:rsid w:val="00071EA1"/>
    <w:rsid w:val="00072CB5"/>
    <w:rsid w:val="000735F1"/>
    <w:rsid w:val="00073CB6"/>
    <w:rsid w:val="0007492A"/>
    <w:rsid w:val="00074C81"/>
    <w:rsid w:val="00075940"/>
    <w:rsid w:val="00075B63"/>
    <w:rsid w:val="00076F8F"/>
    <w:rsid w:val="00076FEA"/>
    <w:rsid w:val="000770A9"/>
    <w:rsid w:val="00077A11"/>
    <w:rsid w:val="00081B52"/>
    <w:rsid w:val="000827DC"/>
    <w:rsid w:val="00082817"/>
    <w:rsid w:val="00082849"/>
    <w:rsid w:val="000828D2"/>
    <w:rsid w:val="00082958"/>
    <w:rsid w:val="00083000"/>
    <w:rsid w:val="00083B74"/>
    <w:rsid w:val="00083BFB"/>
    <w:rsid w:val="00083FB4"/>
    <w:rsid w:val="00084F2C"/>
    <w:rsid w:val="00085B1B"/>
    <w:rsid w:val="00086522"/>
    <w:rsid w:val="00086D57"/>
    <w:rsid w:val="000871F7"/>
    <w:rsid w:val="00087891"/>
    <w:rsid w:val="00087D4D"/>
    <w:rsid w:val="00090294"/>
    <w:rsid w:val="00090C5B"/>
    <w:rsid w:val="00091FEE"/>
    <w:rsid w:val="000928A8"/>
    <w:rsid w:val="000939AA"/>
    <w:rsid w:val="00093E25"/>
    <w:rsid w:val="000948F8"/>
    <w:rsid w:val="00094C75"/>
    <w:rsid w:val="000956F4"/>
    <w:rsid w:val="0009588A"/>
    <w:rsid w:val="00095AA5"/>
    <w:rsid w:val="000969C3"/>
    <w:rsid w:val="00097843"/>
    <w:rsid w:val="000A08F6"/>
    <w:rsid w:val="000A21B7"/>
    <w:rsid w:val="000A295E"/>
    <w:rsid w:val="000A2990"/>
    <w:rsid w:val="000A4130"/>
    <w:rsid w:val="000A5821"/>
    <w:rsid w:val="000A70EF"/>
    <w:rsid w:val="000B0A83"/>
    <w:rsid w:val="000B0F81"/>
    <w:rsid w:val="000B226D"/>
    <w:rsid w:val="000B3171"/>
    <w:rsid w:val="000B3648"/>
    <w:rsid w:val="000B37E9"/>
    <w:rsid w:val="000B3E36"/>
    <w:rsid w:val="000B42E2"/>
    <w:rsid w:val="000B46DE"/>
    <w:rsid w:val="000B68CA"/>
    <w:rsid w:val="000B6C2F"/>
    <w:rsid w:val="000B70D6"/>
    <w:rsid w:val="000C05FC"/>
    <w:rsid w:val="000C248A"/>
    <w:rsid w:val="000C50BE"/>
    <w:rsid w:val="000C562A"/>
    <w:rsid w:val="000C5B72"/>
    <w:rsid w:val="000C67AC"/>
    <w:rsid w:val="000C7E83"/>
    <w:rsid w:val="000D1152"/>
    <w:rsid w:val="000D146A"/>
    <w:rsid w:val="000D1631"/>
    <w:rsid w:val="000D17CD"/>
    <w:rsid w:val="000D1D6F"/>
    <w:rsid w:val="000D1F61"/>
    <w:rsid w:val="000D27B4"/>
    <w:rsid w:val="000D2A11"/>
    <w:rsid w:val="000D6263"/>
    <w:rsid w:val="000D6318"/>
    <w:rsid w:val="000D70BE"/>
    <w:rsid w:val="000D7319"/>
    <w:rsid w:val="000E00B3"/>
    <w:rsid w:val="000E065B"/>
    <w:rsid w:val="000E250C"/>
    <w:rsid w:val="000E3326"/>
    <w:rsid w:val="000E4A7E"/>
    <w:rsid w:val="000E5455"/>
    <w:rsid w:val="000E5459"/>
    <w:rsid w:val="000E6088"/>
    <w:rsid w:val="000E67C4"/>
    <w:rsid w:val="000E6B0C"/>
    <w:rsid w:val="000F05F2"/>
    <w:rsid w:val="000F15BF"/>
    <w:rsid w:val="000F19F9"/>
    <w:rsid w:val="000F1A28"/>
    <w:rsid w:val="000F1AC0"/>
    <w:rsid w:val="000F2440"/>
    <w:rsid w:val="000F2628"/>
    <w:rsid w:val="000F2A86"/>
    <w:rsid w:val="000F2A88"/>
    <w:rsid w:val="000F3C02"/>
    <w:rsid w:val="000F43AF"/>
    <w:rsid w:val="000F45A9"/>
    <w:rsid w:val="000F45C5"/>
    <w:rsid w:val="000F47AA"/>
    <w:rsid w:val="000F47BB"/>
    <w:rsid w:val="000F4812"/>
    <w:rsid w:val="000F52BD"/>
    <w:rsid w:val="000F5591"/>
    <w:rsid w:val="000F7307"/>
    <w:rsid w:val="000F7A2E"/>
    <w:rsid w:val="000F7A91"/>
    <w:rsid w:val="001008BE"/>
    <w:rsid w:val="00100ED5"/>
    <w:rsid w:val="0010151B"/>
    <w:rsid w:val="00101944"/>
    <w:rsid w:val="00101A0F"/>
    <w:rsid w:val="00101C36"/>
    <w:rsid w:val="00103311"/>
    <w:rsid w:val="0010428E"/>
    <w:rsid w:val="00104DDF"/>
    <w:rsid w:val="001054C7"/>
    <w:rsid w:val="00105620"/>
    <w:rsid w:val="0010628D"/>
    <w:rsid w:val="00106824"/>
    <w:rsid w:val="00107838"/>
    <w:rsid w:val="001078D1"/>
    <w:rsid w:val="00110FBE"/>
    <w:rsid w:val="00112335"/>
    <w:rsid w:val="0011249D"/>
    <w:rsid w:val="00112F8A"/>
    <w:rsid w:val="00113BD0"/>
    <w:rsid w:val="001141EF"/>
    <w:rsid w:val="00114249"/>
    <w:rsid w:val="00115086"/>
    <w:rsid w:val="0011595C"/>
    <w:rsid w:val="00116DC9"/>
    <w:rsid w:val="00117357"/>
    <w:rsid w:val="00117820"/>
    <w:rsid w:val="00117CBD"/>
    <w:rsid w:val="0012075E"/>
    <w:rsid w:val="00120A77"/>
    <w:rsid w:val="00120FF9"/>
    <w:rsid w:val="00121A9C"/>
    <w:rsid w:val="00122C91"/>
    <w:rsid w:val="0012426F"/>
    <w:rsid w:val="0012542A"/>
    <w:rsid w:val="00126E42"/>
    <w:rsid w:val="00127E55"/>
    <w:rsid w:val="001300EE"/>
    <w:rsid w:val="00130BD7"/>
    <w:rsid w:val="00131051"/>
    <w:rsid w:val="00132488"/>
    <w:rsid w:val="0013380F"/>
    <w:rsid w:val="00133CDD"/>
    <w:rsid w:val="00134828"/>
    <w:rsid w:val="00134F30"/>
    <w:rsid w:val="00135113"/>
    <w:rsid w:val="00135388"/>
    <w:rsid w:val="00137609"/>
    <w:rsid w:val="001376C5"/>
    <w:rsid w:val="001377A3"/>
    <w:rsid w:val="001402AD"/>
    <w:rsid w:val="0014139C"/>
    <w:rsid w:val="0014507C"/>
    <w:rsid w:val="00146AB8"/>
    <w:rsid w:val="00146BAE"/>
    <w:rsid w:val="00146D5A"/>
    <w:rsid w:val="001479CE"/>
    <w:rsid w:val="00147F8E"/>
    <w:rsid w:val="001515CC"/>
    <w:rsid w:val="0015251B"/>
    <w:rsid w:val="001530E5"/>
    <w:rsid w:val="0015537B"/>
    <w:rsid w:val="001553A8"/>
    <w:rsid w:val="00155463"/>
    <w:rsid w:val="001555DE"/>
    <w:rsid w:val="0015604A"/>
    <w:rsid w:val="00156350"/>
    <w:rsid w:val="00156D72"/>
    <w:rsid w:val="00157208"/>
    <w:rsid w:val="001575D8"/>
    <w:rsid w:val="00157B5F"/>
    <w:rsid w:val="00157CA8"/>
    <w:rsid w:val="001616EC"/>
    <w:rsid w:val="001620AB"/>
    <w:rsid w:val="001620BF"/>
    <w:rsid w:val="00162B62"/>
    <w:rsid w:val="00162FAB"/>
    <w:rsid w:val="00163061"/>
    <w:rsid w:val="00163601"/>
    <w:rsid w:val="00163777"/>
    <w:rsid w:val="001638A5"/>
    <w:rsid w:val="001649F2"/>
    <w:rsid w:val="00165A8F"/>
    <w:rsid w:val="0016619A"/>
    <w:rsid w:val="00166538"/>
    <w:rsid w:val="0016678F"/>
    <w:rsid w:val="00166AE2"/>
    <w:rsid w:val="00166F7E"/>
    <w:rsid w:val="00167222"/>
    <w:rsid w:val="00167997"/>
    <w:rsid w:val="00171190"/>
    <w:rsid w:val="001715B3"/>
    <w:rsid w:val="001715FC"/>
    <w:rsid w:val="001717C6"/>
    <w:rsid w:val="00171865"/>
    <w:rsid w:val="001728D7"/>
    <w:rsid w:val="0017540F"/>
    <w:rsid w:val="001754BD"/>
    <w:rsid w:val="00175674"/>
    <w:rsid w:val="001760F2"/>
    <w:rsid w:val="00176BAE"/>
    <w:rsid w:val="00177530"/>
    <w:rsid w:val="0017777B"/>
    <w:rsid w:val="001800EC"/>
    <w:rsid w:val="00180F40"/>
    <w:rsid w:val="001814B2"/>
    <w:rsid w:val="001814C7"/>
    <w:rsid w:val="00182027"/>
    <w:rsid w:val="001847BB"/>
    <w:rsid w:val="00184F37"/>
    <w:rsid w:val="001858F9"/>
    <w:rsid w:val="00185DA8"/>
    <w:rsid w:val="00185F38"/>
    <w:rsid w:val="00186956"/>
    <w:rsid w:val="00186FC0"/>
    <w:rsid w:val="00186FF4"/>
    <w:rsid w:val="00187351"/>
    <w:rsid w:val="00187779"/>
    <w:rsid w:val="00190FC5"/>
    <w:rsid w:val="0019172C"/>
    <w:rsid w:val="00191AD8"/>
    <w:rsid w:val="0019276B"/>
    <w:rsid w:val="00193492"/>
    <w:rsid w:val="00194D7E"/>
    <w:rsid w:val="00195B9C"/>
    <w:rsid w:val="0019654D"/>
    <w:rsid w:val="001A0A8F"/>
    <w:rsid w:val="001A103F"/>
    <w:rsid w:val="001A1098"/>
    <w:rsid w:val="001A16D1"/>
    <w:rsid w:val="001A17BA"/>
    <w:rsid w:val="001A303B"/>
    <w:rsid w:val="001A3924"/>
    <w:rsid w:val="001A4A9A"/>
    <w:rsid w:val="001A4CC2"/>
    <w:rsid w:val="001A63D4"/>
    <w:rsid w:val="001A6422"/>
    <w:rsid w:val="001A6B76"/>
    <w:rsid w:val="001A6FF0"/>
    <w:rsid w:val="001A71C6"/>
    <w:rsid w:val="001B26D2"/>
    <w:rsid w:val="001B2ABB"/>
    <w:rsid w:val="001B3553"/>
    <w:rsid w:val="001B45A3"/>
    <w:rsid w:val="001B490B"/>
    <w:rsid w:val="001B6938"/>
    <w:rsid w:val="001B78FA"/>
    <w:rsid w:val="001B7BC7"/>
    <w:rsid w:val="001C0145"/>
    <w:rsid w:val="001C0EC7"/>
    <w:rsid w:val="001C1B55"/>
    <w:rsid w:val="001C31DF"/>
    <w:rsid w:val="001C40F8"/>
    <w:rsid w:val="001C4E0A"/>
    <w:rsid w:val="001C54DF"/>
    <w:rsid w:val="001C67A4"/>
    <w:rsid w:val="001C6BB4"/>
    <w:rsid w:val="001C798D"/>
    <w:rsid w:val="001C7C4A"/>
    <w:rsid w:val="001D0B49"/>
    <w:rsid w:val="001D0FFC"/>
    <w:rsid w:val="001D1894"/>
    <w:rsid w:val="001D192C"/>
    <w:rsid w:val="001D1A35"/>
    <w:rsid w:val="001D2680"/>
    <w:rsid w:val="001D2E69"/>
    <w:rsid w:val="001D3411"/>
    <w:rsid w:val="001D3AB9"/>
    <w:rsid w:val="001D57A5"/>
    <w:rsid w:val="001D6F67"/>
    <w:rsid w:val="001D7140"/>
    <w:rsid w:val="001D7489"/>
    <w:rsid w:val="001D7AF6"/>
    <w:rsid w:val="001D7EB4"/>
    <w:rsid w:val="001E0759"/>
    <w:rsid w:val="001E0AD8"/>
    <w:rsid w:val="001E0FF5"/>
    <w:rsid w:val="001E0FFE"/>
    <w:rsid w:val="001E3382"/>
    <w:rsid w:val="001E379F"/>
    <w:rsid w:val="001E3BAC"/>
    <w:rsid w:val="001E474A"/>
    <w:rsid w:val="001E4A38"/>
    <w:rsid w:val="001E5588"/>
    <w:rsid w:val="001E58DD"/>
    <w:rsid w:val="001E5FA9"/>
    <w:rsid w:val="001E6D35"/>
    <w:rsid w:val="001E718B"/>
    <w:rsid w:val="001E763F"/>
    <w:rsid w:val="001E7A45"/>
    <w:rsid w:val="001F11EB"/>
    <w:rsid w:val="001F1CD2"/>
    <w:rsid w:val="001F214A"/>
    <w:rsid w:val="001F2BC9"/>
    <w:rsid w:val="001F31F0"/>
    <w:rsid w:val="001F3FE6"/>
    <w:rsid w:val="001F4639"/>
    <w:rsid w:val="001F49DC"/>
    <w:rsid w:val="001F4D7A"/>
    <w:rsid w:val="001F588A"/>
    <w:rsid w:val="001F5F01"/>
    <w:rsid w:val="001F6A23"/>
    <w:rsid w:val="001F74FA"/>
    <w:rsid w:val="001F77DE"/>
    <w:rsid w:val="00200006"/>
    <w:rsid w:val="0020172C"/>
    <w:rsid w:val="002027B2"/>
    <w:rsid w:val="00202827"/>
    <w:rsid w:val="00202A52"/>
    <w:rsid w:val="002031A7"/>
    <w:rsid w:val="00203B71"/>
    <w:rsid w:val="002041B1"/>
    <w:rsid w:val="0020474B"/>
    <w:rsid w:val="00204D76"/>
    <w:rsid w:val="00204FD8"/>
    <w:rsid w:val="00205676"/>
    <w:rsid w:val="002056B4"/>
    <w:rsid w:val="00205A89"/>
    <w:rsid w:val="00206FAE"/>
    <w:rsid w:val="0020709D"/>
    <w:rsid w:val="002073E4"/>
    <w:rsid w:val="0021000B"/>
    <w:rsid w:val="00210647"/>
    <w:rsid w:val="00210E54"/>
    <w:rsid w:val="00211496"/>
    <w:rsid w:val="00212666"/>
    <w:rsid w:val="002128DB"/>
    <w:rsid w:val="00213AC0"/>
    <w:rsid w:val="00213D59"/>
    <w:rsid w:val="002144F9"/>
    <w:rsid w:val="00215230"/>
    <w:rsid w:val="00216294"/>
    <w:rsid w:val="002170D5"/>
    <w:rsid w:val="00217811"/>
    <w:rsid w:val="0022117F"/>
    <w:rsid w:val="00221567"/>
    <w:rsid w:val="00221CA5"/>
    <w:rsid w:val="002228AC"/>
    <w:rsid w:val="00222B38"/>
    <w:rsid w:val="00223D35"/>
    <w:rsid w:val="0022451C"/>
    <w:rsid w:val="002248D1"/>
    <w:rsid w:val="00224A70"/>
    <w:rsid w:val="00224DC0"/>
    <w:rsid w:val="0022611E"/>
    <w:rsid w:val="0022687D"/>
    <w:rsid w:val="00226D4E"/>
    <w:rsid w:val="00226EDE"/>
    <w:rsid w:val="0022799D"/>
    <w:rsid w:val="00227C78"/>
    <w:rsid w:val="00230337"/>
    <w:rsid w:val="0023159E"/>
    <w:rsid w:val="00232336"/>
    <w:rsid w:val="002323D0"/>
    <w:rsid w:val="002324D8"/>
    <w:rsid w:val="0023276F"/>
    <w:rsid w:val="00232B01"/>
    <w:rsid w:val="00233BA9"/>
    <w:rsid w:val="00233F60"/>
    <w:rsid w:val="00234D28"/>
    <w:rsid w:val="00235641"/>
    <w:rsid w:val="002360DC"/>
    <w:rsid w:val="00236BBE"/>
    <w:rsid w:val="00237198"/>
    <w:rsid w:val="002375F8"/>
    <w:rsid w:val="002379E0"/>
    <w:rsid w:val="0024189F"/>
    <w:rsid w:val="00241AF9"/>
    <w:rsid w:val="00241C41"/>
    <w:rsid w:val="00241C7C"/>
    <w:rsid w:val="00242A88"/>
    <w:rsid w:val="002430C7"/>
    <w:rsid w:val="00243C62"/>
    <w:rsid w:val="00244108"/>
    <w:rsid w:val="002444E9"/>
    <w:rsid w:val="002445CE"/>
    <w:rsid w:val="00244C0E"/>
    <w:rsid w:val="00245D1E"/>
    <w:rsid w:val="00245EF9"/>
    <w:rsid w:val="0024794C"/>
    <w:rsid w:val="00247C50"/>
    <w:rsid w:val="00250D77"/>
    <w:rsid w:val="002514B5"/>
    <w:rsid w:val="00251C06"/>
    <w:rsid w:val="00251D84"/>
    <w:rsid w:val="002524ED"/>
    <w:rsid w:val="00252D3F"/>
    <w:rsid w:val="002557CD"/>
    <w:rsid w:val="00255D7A"/>
    <w:rsid w:val="00257459"/>
    <w:rsid w:val="00257810"/>
    <w:rsid w:val="00257B4F"/>
    <w:rsid w:val="00260C7B"/>
    <w:rsid w:val="00261007"/>
    <w:rsid w:val="002614DE"/>
    <w:rsid w:val="00261BE8"/>
    <w:rsid w:val="00262D43"/>
    <w:rsid w:val="00262EAC"/>
    <w:rsid w:val="002634A2"/>
    <w:rsid w:val="002636B3"/>
    <w:rsid w:val="002638FA"/>
    <w:rsid w:val="00263DE2"/>
    <w:rsid w:val="002644FE"/>
    <w:rsid w:val="00264C4E"/>
    <w:rsid w:val="002662A8"/>
    <w:rsid w:val="00266BC9"/>
    <w:rsid w:val="00267C98"/>
    <w:rsid w:val="00270A68"/>
    <w:rsid w:val="00272CE9"/>
    <w:rsid w:val="00272E83"/>
    <w:rsid w:val="00274FC3"/>
    <w:rsid w:val="002751CC"/>
    <w:rsid w:val="00275838"/>
    <w:rsid w:val="00275C4E"/>
    <w:rsid w:val="002764B7"/>
    <w:rsid w:val="0027684E"/>
    <w:rsid w:val="00277056"/>
    <w:rsid w:val="00277AF1"/>
    <w:rsid w:val="00277B17"/>
    <w:rsid w:val="0028225B"/>
    <w:rsid w:val="00283344"/>
    <w:rsid w:val="00283802"/>
    <w:rsid w:val="00283CCB"/>
    <w:rsid w:val="002843D3"/>
    <w:rsid w:val="00286E4A"/>
    <w:rsid w:val="00287580"/>
    <w:rsid w:val="00287A87"/>
    <w:rsid w:val="002906C2"/>
    <w:rsid w:val="00292316"/>
    <w:rsid w:val="00293F79"/>
    <w:rsid w:val="00294046"/>
    <w:rsid w:val="00295229"/>
    <w:rsid w:val="00295345"/>
    <w:rsid w:val="00295592"/>
    <w:rsid w:val="0029565E"/>
    <w:rsid w:val="00295FDF"/>
    <w:rsid w:val="002960ED"/>
    <w:rsid w:val="0029697B"/>
    <w:rsid w:val="00296AF5"/>
    <w:rsid w:val="0029740E"/>
    <w:rsid w:val="00297B09"/>
    <w:rsid w:val="002A0C5C"/>
    <w:rsid w:val="002A1D1B"/>
    <w:rsid w:val="002A2378"/>
    <w:rsid w:val="002A2A9F"/>
    <w:rsid w:val="002A3FF1"/>
    <w:rsid w:val="002A42EC"/>
    <w:rsid w:val="002A4414"/>
    <w:rsid w:val="002A4575"/>
    <w:rsid w:val="002A4921"/>
    <w:rsid w:val="002A7B7E"/>
    <w:rsid w:val="002A7D5B"/>
    <w:rsid w:val="002B196D"/>
    <w:rsid w:val="002B1BCA"/>
    <w:rsid w:val="002B26E7"/>
    <w:rsid w:val="002B2939"/>
    <w:rsid w:val="002B2DF6"/>
    <w:rsid w:val="002B33EA"/>
    <w:rsid w:val="002B34F8"/>
    <w:rsid w:val="002B43C9"/>
    <w:rsid w:val="002B528E"/>
    <w:rsid w:val="002B688D"/>
    <w:rsid w:val="002B6B92"/>
    <w:rsid w:val="002B7EBC"/>
    <w:rsid w:val="002C01C3"/>
    <w:rsid w:val="002C0AFC"/>
    <w:rsid w:val="002C1544"/>
    <w:rsid w:val="002C17AD"/>
    <w:rsid w:val="002C1E04"/>
    <w:rsid w:val="002C21DC"/>
    <w:rsid w:val="002C27D6"/>
    <w:rsid w:val="002C280C"/>
    <w:rsid w:val="002C2BC2"/>
    <w:rsid w:val="002C36CF"/>
    <w:rsid w:val="002C36D2"/>
    <w:rsid w:val="002C4B82"/>
    <w:rsid w:val="002C51E9"/>
    <w:rsid w:val="002C5322"/>
    <w:rsid w:val="002C6D92"/>
    <w:rsid w:val="002D0FCC"/>
    <w:rsid w:val="002D2307"/>
    <w:rsid w:val="002D2406"/>
    <w:rsid w:val="002D32BC"/>
    <w:rsid w:val="002D3DDE"/>
    <w:rsid w:val="002D4D27"/>
    <w:rsid w:val="002D4DAF"/>
    <w:rsid w:val="002D54D5"/>
    <w:rsid w:val="002D5A1A"/>
    <w:rsid w:val="002D625A"/>
    <w:rsid w:val="002D6BED"/>
    <w:rsid w:val="002D733F"/>
    <w:rsid w:val="002D7C8C"/>
    <w:rsid w:val="002E09AC"/>
    <w:rsid w:val="002E13DF"/>
    <w:rsid w:val="002E1F7A"/>
    <w:rsid w:val="002E2081"/>
    <w:rsid w:val="002E23BD"/>
    <w:rsid w:val="002E3A34"/>
    <w:rsid w:val="002E57D5"/>
    <w:rsid w:val="002F215C"/>
    <w:rsid w:val="002F22B8"/>
    <w:rsid w:val="002F30BB"/>
    <w:rsid w:val="002F4554"/>
    <w:rsid w:val="002F4DA0"/>
    <w:rsid w:val="002F568B"/>
    <w:rsid w:val="002F5F16"/>
    <w:rsid w:val="002F6054"/>
    <w:rsid w:val="002F7156"/>
    <w:rsid w:val="00300352"/>
    <w:rsid w:val="003012DA"/>
    <w:rsid w:val="0030260C"/>
    <w:rsid w:val="00302A6A"/>
    <w:rsid w:val="00303F30"/>
    <w:rsid w:val="003047D7"/>
    <w:rsid w:val="00304F88"/>
    <w:rsid w:val="00305B5E"/>
    <w:rsid w:val="00306BCC"/>
    <w:rsid w:val="00307016"/>
    <w:rsid w:val="003076BD"/>
    <w:rsid w:val="00307E25"/>
    <w:rsid w:val="00312338"/>
    <w:rsid w:val="00312376"/>
    <w:rsid w:val="00312402"/>
    <w:rsid w:val="00312405"/>
    <w:rsid w:val="003125FC"/>
    <w:rsid w:val="00313381"/>
    <w:rsid w:val="00313F80"/>
    <w:rsid w:val="00313F81"/>
    <w:rsid w:val="00314F01"/>
    <w:rsid w:val="00315738"/>
    <w:rsid w:val="0031607A"/>
    <w:rsid w:val="003160B4"/>
    <w:rsid w:val="003166C6"/>
    <w:rsid w:val="00316F6C"/>
    <w:rsid w:val="00317272"/>
    <w:rsid w:val="00317C95"/>
    <w:rsid w:val="00320163"/>
    <w:rsid w:val="0032054F"/>
    <w:rsid w:val="00320E27"/>
    <w:rsid w:val="003212A7"/>
    <w:rsid w:val="00321B85"/>
    <w:rsid w:val="003225A9"/>
    <w:rsid w:val="00322C03"/>
    <w:rsid w:val="003231F9"/>
    <w:rsid w:val="00323E20"/>
    <w:rsid w:val="00323F58"/>
    <w:rsid w:val="00324218"/>
    <w:rsid w:val="00324910"/>
    <w:rsid w:val="00324AAC"/>
    <w:rsid w:val="00324B14"/>
    <w:rsid w:val="003253DC"/>
    <w:rsid w:val="003255DE"/>
    <w:rsid w:val="00326054"/>
    <w:rsid w:val="00327A73"/>
    <w:rsid w:val="00327E9E"/>
    <w:rsid w:val="00327F90"/>
    <w:rsid w:val="00330437"/>
    <w:rsid w:val="00330485"/>
    <w:rsid w:val="003322BE"/>
    <w:rsid w:val="00332B9A"/>
    <w:rsid w:val="00332E8A"/>
    <w:rsid w:val="003333BA"/>
    <w:rsid w:val="00335B08"/>
    <w:rsid w:val="00335F3E"/>
    <w:rsid w:val="00336B25"/>
    <w:rsid w:val="00337739"/>
    <w:rsid w:val="00337E91"/>
    <w:rsid w:val="00340B89"/>
    <w:rsid w:val="00340E3A"/>
    <w:rsid w:val="003430DC"/>
    <w:rsid w:val="003435F3"/>
    <w:rsid w:val="003448B2"/>
    <w:rsid w:val="00344BDF"/>
    <w:rsid w:val="00344C0C"/>
    <w:rsid w:val="00345226"/>
    <w:rsid w:val="003459A1"/>
    <w:rsid w:val="00345A83"/>
    <w:rsid w:val="00345EAB"/>
    <w:rsid w:val="00346178"/>
    <w:rsid w:val="0034655D"/>
    <w:rsid w:val="003468FA"/>
    <w:rsid w:val="0034690C"/>
    <w:rsid w:val="00346DDB"/>
    <w:rsid w:val="0034772A"/>
    <w:rsid w:val="0034773F"/>
    <w:rsid w:val="0034787C"/>
    <w:rsid w:val="00347A19"/>
    <w:rsid w:val="0035057E"/>
    <w:rsid w:val="00351D2F"/>
    <w:rsid w:val="00352475"/>
    <w:rsid w:val="0035260E"/>
    <w:rsid w:val="003527CA"/>
    <w:rsid w:val="003532D1"/>
    <w:rsid w:val="0035350D"/>
    <w:rsid w:val="00353874"/>
    <w:rsid w:val="00354480"/>
    <w:rsid w:val="0035460F"/>
    <w:rsid w:val="00354A7E"/>
    <w:rsid w:val="00355391"/>
    <w:rsid w:val="003558C9"/>
    <w:rsid w:val="003560E0"/>
    <w:rsid w:val="0035630F"/>
    <w:rsid w:val="00356736"/>
    <w:rsid w:val="0035675C"/>
    <w:rsid w:val="00357EB6"/>
    <w:rsid w:val="00360C71"/>
    <w:rsid w:val="00360F52"/>
    <w:rsid w:val="00361F6D"/>
    <w:rsid w:val="00362BB5"/>
    <w:rsid w:val="00362D81"/>
    <w:rsid w:val="003668FB"/>
    <w:rsid w:val="00370ECB"/>
    <w:rsid w:val="00371E46"/>
    <w:rsid w:val="003724A2"/>
    <w:rsid w:val="003738D3"/>
    <w:rsid w:val="00373D7B"/>
    <w:rsid w:val="00373D7D"/>
    <w:rsid w:val="003747B4"/>
    <w:rsid w:val="003748B8"/>
    <w:rsid w:val="00375129"/>
    <w:rsid w:val="003766F7"/>
    <w:rsid w:val="003803FC"/>
    <w:rsid w:val="003805DE"/>
    <w:rsid w:val="00381A31"/>
    <w:rsid w:val="00381E47"/>
    <w:rsid w:val="00382BBF"/>
    <w:rsid w:val="00383E59"/>
    <w:rsid w:val="00384087"/>
    <w:rsid w:val="0038418B"/>
    <w:rsid w:val="00384AEE"/>
    <w:rsid w:val="00385F4A"/>
    <w:rsid w:val="00386215"/>
    <w:rsid w:val="00387175"/>
    <w:rsid w:val="003874CE"/>
    <w:rsid w:val="003877F9"/>
    <w:rsid w:val="00387C22"/>
    <w:rsid w:val="00391E59"/>
    <w:rsid w:val="00391E86"/>
    <w:rsid w:val="00392D96"/>
    <w:rsid w:val="003949BF"/>
    <w:rsid w:val="00394B15"/>
    <w:rsid w:val="0039689E"/>
    <w:rsid w:val="003A084D"/>
    <w:rsid w:val="003A0EEA"/>
    <w:rsid w:val="003A18A3"/>
    <w:rsid w:val="003A1938"/>
    <w:rsid w:val="003A1C77"/>
    <w:rsid w:val="003A1DC8"/>
    <w:rsid w:val="003A38FF"/>
    <w:rsid w:val="003A3FCF"/>
    <w:rsid w:val="003A40F9"/>
    <w:rsid w:val="003A47B5"/>
    <w:rsid w:val="003A533D"/>
    <w:rsid w:val="003A6385"/>
    <w:rsid w:val="003A65B3"/>
    <w:rsid w:val="003A6AC0"/>
    <w:rsid w:val="003A6C7D"/>
    <w:rsid w:val="003A775F"/>
    <w:rsid w:val="003B0236"/>
    <w:rsid w:val="003B3833"/>
    <w:rsid w:val="003B43F5"/>
    <w:rsid w:val="003B46E0"/>
    <w:rsid w:val="003B47DB"/>
    <w:rsid w:val="003B4D30"/>
    <w:rsid w:val="003B4DA8"/>
    <w:rsid w:val="003B5A39"/>
    <w:rsid w:val="003B5CA9"/>
    <w:rsid w:val="003B6A0E"/>
    <w:rsid w:val="003B6FEC"/>
    <w:rsid w:val="003B7F5C"/>
    <w:rsid w:val="003C029D"/>
    <w:rsid w:val="003C0A0D"/>
    <w:rsid w:val="003C14DD"/>
    <w:rsid w:val="003C1822"/>
    <w:rsid w:val="003C1DAF"/>
    <w:rsid w:val="003C2F92"/>
    <w:rsid w:val="003C3157"/>
    <w:rsid w:val="003C3C44"/>
    <w:rsid w:val="003C42FE"/>
    <w:rsid w:val="003C458C"/>
    <w:rsid w:val="003C4B7A"/>
    <w:rsid w:val="003C529C"/>
    <w:rsid w:val="003C5384"/>
    <w:rsid w:val="003C55C3"/>
    <w:rsid w:val="003C5FB9"/>
    <w:rsid w:val="003C6695"/>
    <w:rsid w:val="003C66EE"/>
    <w:rsid w:val="003C6BE6"/>
    <w:rsid w:val="003C725D"/>
    <w:rsid w:val="003C739C"/>
    <w:rsid w:val="003D03CA"/>
    <w:rsid w:val="003D041C"/>
    <w:rsid w:val="003D1276"/>
    <w:rsid w:val="003D2B5A"/>
    <w:rsid w:val="003D334C"/>
    <w:rsid w:val="003D3468"/>
    <w:rsid w:val="003D3D58"/>
    <w:rsid w:val="003D4C6F"/>
    <w:rsid w:val="003D5C2B"/>
    <w:rsid w:val="003D6241"/>
    <w:rsid w:val="003D63CC"/>
    <w:rsid w:val="003D6814"/>
    <w:rsid w:val="003D75E0"/>
    <w:rsid w:val="003D7C7E"/>
    <w:rsid w:val="003D7D29"/>
    <w:rsid w:val="003D7F34"/>
    <w:rsid w:val="003E07AF"/>
    <w:rsid w:val="003E0ABC"/>
    <w:rsid w:val="003E156B"/>
    <w:rsid w:val="003E18C6"/>
    <w:rsid w:val="003E1F44"/>
    <w:rsid w:val="003E2A70"/>
    <w:rsid w:val="003E2AA7"/>
    <w:rsid w:val="003E2C90"/>
    <w:rsid w:val="003E3555"/>
    <w:rsid w:val="003E38CF"/>
    <w:rsid w:val="003E59A8"/>
    <w:rsid w:val="003E7203"/>
    <w:rsid w:val="003E74C6"/>
    <w:rsid w:val="003E7B3B"/>
    <w:rsid w:val="003F031C"/>
    <w:rsid w:val="003F0AAE"/>
    <w:rsid w:val="003F1BD8"/>
    <w:rsid w:val="003F26BE"/>
    <w:rsid w:val="003F2745"/>
    <w:rsid w:val="003F27A8"/>
    <w:rsid w:val="003F2AB3"/>
    <w:rsid w:val="003F2ED0"/>
    <w:rsid w:val="003F583A"/>
    <w:rsid w:val="003F7715"/>
    <w:rsid w:val="003F7D52"/>
    <w:rsid w:val="00400861"/>
    <w:rsid w:val="0040122A"/>
    <w:rsid w:val="00401377"/>
    <w:rsid w:val="004018CB"/>
    <w:rsid w:val="004019E9"/>
    <w:rsid w:val="00404F1F"/>
    <w:rsid w:val="004052DC"/>
    <w:rsid w:val="00407306"/>
    <w:rsid w:val="0040782B"/>
    <w:rsid w:val="00407BF1"/>
    <w:rsid w:val="00407CF5"/>
    <w:rsid w:val="004103FF"/>
    <w:rsid w:val="004104CE"/>
    <w:rsid w:val="00410F8D"/>
    <w:rsid w:val="0041105E"/>
    <w:rsid w:val="0041179C"/>
    <w:rsid w:val="00412752"/>
    <w:rsid w:val="00413868"/>
    <w:rsid w:val="004138D8"/>
    <w:rsid w:val="00414154"/>
    <w:rsid w:val="0041432C"/>
    <w:rsid w:val="00414E68"/>
    <w:rsid w:val="00415555"/>
    <w:rsid w:val="00416C78"/>
    <w:rsid w:val="00417086"/>
    <w:rsid w:val="0041760C"/>
    <w:rsid w:val="00417846"/>
    <w:rsid w:val="00417922"/>
    <w:rsid w:val="00417E49"/>
    <w:rsid w:val="00420200"/>
    <w:rsid w:val="00420273"/>
    <w:rsid w:val="004204F8"/>
    <w:rsid w:val="00420F5B"/>
    <w:rsid w:val="00421858"/>
    <w:rsid w:val="00421B6A"/>
    <w:rsid w:val="004229D3"/>
    <w:rsid w:val="00423505"/>
    <w:rsid w:val="00423CB5"/>
    <w:rsid w:val="0042434B"/>
    <w:rsid w:val="0042587D"/>
    <w:rsid w:val="00426282"/>
    <w:rsid w:val="00426F60"/>
    <w:rsid w:val="00427305"/>
    <w:rsid w:val="0042764E"/>
    <w:rsid w:val="00427810"/>
    <w:rsid w:val="00427FAF"/>
    <w:rsid w:val="00430209"/>
    <w:rsid w:val="004303D1"/>
    <w:rsid w:val="004308EB"/>
    <w:rsid w:val="004313A4"/>
    <w:rsid w:val="00431586"/>
    <w:rsid w:val="0043158D"/>
    <w:rsid w:val="004329B6"/>
    <w:rsid w:val="00435296"/>
    <w:rsid w:val="0043671D"/>
    <w:rsid w:val="004403A1"/>
    <w:rsid w:val="00440A56"/>
    <w:rsid w:val="00441063"/>
    <w:rsid w:val="00441BFB"/>
    <w:rsid w:val="00441E4A"/>
    <w:rsid w:val="0044274B"/>
    <w:rsid w:val="00442AEE"/>
    <w:rsid w:val="00443F8C"/>
    <w:rsid w:val="0044475E"/>
    <w:rsid w:val="00445089"/>
    <w:rsid w:val="00445EF3"/>
    <w:rsid w:val="00446729"/>
    <w:rsid w:val="004479B7"/>
    <w:rsid w:val="00447EEE"/>
    <w:rsid w:val="00450E85"/>
    <w:rsid w:val="0045130F"/>
    <w:rsid w:val="00451757"/>
    <w:rsid w:val="00451A35"/>
    <w:rsid w:val="00451A57"/>
    <w:rsid w:val="00452ABB"/>
    <w:rsid w:val="00453C61"/>
    <w:rsid w:val="00453F54"/>
    <w:rsid w:val="004542CA"/>
    <w:rsid w:val="00454434"/>
    <w:rsid w:val="00454B9E"/>
    <w:rsid w:val="00455D97"/>
    <w:rsid w:val="00456636"/>
    <w:rsid w:val="00456889"/>
    <w:rsid w:val="00456ACB"/>
    <w:rsid w:val="00456BE7"/>
    <w:rsid w:val="00457369"/>
    <w:rsid w:val="00457D26"/>
    <w:rsid w:val="00460493"/>
    <w:rsid w:val="004621A3"/>
    <w:rsid w:val="00462961"/>
    <w:rsid w:val="00462C6A"/>
    <w:rsid w:val="00463BF9"/>
    <w:rsid w:val="00464E0A"/>
    <w:rsid w:val="00464E41"/>
    <w:rsid w:val="0046510F"/>
    <w:rsid w:val="004656A5"/>
    <w:rsid w:val="004667CB"/>
    <w:rsid w:val="00467048"/>
    <w:rsid w:val="00467263"/>
    <w:rsid w:val="00467F56"/>
    <w:rsid w:val="004701D0"/>
    <w:rsid w:val="004704EB"/>
    <w:rsid w:val="00471771"/>
    <w:rsid w:val="00471A83"/>
    <w:rsid w:val="00472085"/>
    <w:rsid w:val="004723E4"/>
    <w:rsid w:val="004725A7"/>
    <w:rsid w:val="004731AC"/>
    <w:rsid w:val="0047410B"/>
    <w:rsid w:val="004746F9"/>
    <w:rsid w:val="00474788"/>
    <w:rsid w:val="0047505F"/>
    <w:rsid w:val="00475541"/>
    <w:rsid w:val="00476095"/>
    <w:rsid w:val="0047623F"/>
    <w:rsid w:val="00476DF9"/>
    <w:rsid w:val="00480288"/>
    <w:rsid w:val="00480AE0"/>
    <w:rsid w:val="004813A0"/>
    <w:rsid w:val="00481588"/>
    <w:rsid w:val="00481847"/>
    <w:rsid w:val="00481993"/>
    <w:rsid w:val="00481A42"/>
    <w:rsid w:val="00481E89"/>
    <w:rsid w:val="00482990"/>
    <w:rsid w:val="004829FD"/>
    <w:rsid w:val="00482AB9"/>
    <w:rsid w:val="004832AF"/>
    <w:rsid w:val="00483660"/>
    <w:rsid w:val="00486EA6"/>
    <w:rsid w:val="004879E1"/>
    <w:rsid w:val="004910FF"/>
    <w:rsid w:val="004917B8"/>
    <w:rsid w:val="00491E86"/>
    <w:rsid w:val="004921E5"/>
    <w:rsid w:val="0049250F"/>
    <w:rsid w:val="00492CBB"/>
    <w:rsid w:val="004947E3"/>
    <w:rsid w:val="00495054"/>
    <w:rsid w:val="00495346"/>
    <w:rsid w:val="004954A6"/>
    <w:rsid w:val="00496AED"/>
    <w:rsid w:val="00497BAD"/>
    <w:rsid w:val="004A09A6"/>
    <w:rsid w:val="004A2007"/>
    <w:rsid w:val="004A33C1"/>
    <w:rsid w:val="004A349E"/>
    <w:rsid w:val="004A43B8"/>
    <w:rsid w:val="004A48AF"/>
    <w:rsid w:val="004A49BC"/>
    <w:rsid w:val="004A5317"/>
    <w:rsid w:val="004A566C"/>
    <w:rsid w:val="004A65A6"/>
    <w:rsid w:val="004A6D8B"/>
    <w:rsid w:val="004A6F0F"/>
    <w:rsid w:val="004A6F8D"/>
    <w:rsid w:val="004A700E"/>
    <w:rsid w:val="004A75E2"/>
    <w:rsid w:val="004B14F9"/>
    <w:rsid w:val="004B1656"/>
    <w:rsid w:val="004B1B9F"/>
    <w:rsid w:val="004B34E5"/>
    <w:rsid w:val="004B39A8"/>
    <w:rsid w:val="004B5640"/>
    <w:rsid w:val="004B5A4A"/>
    <w:rsid w:val="004B5F49"/>
    <w:rsid w:val="004B6E61"/>
    <w:rsid w:val="004B709E"/>
    <w:rsid w:val="004B77B4"/>
    <w:rsid w:val="004B7E55"/>
    <w:rsid w:val="004C0366"/>
    <w:rsid w:val="004C0590"/>
    <w:rsid w:val="004C1242"/>
    <w:rsid w:val="004C1AB1"/>
    <w:rsid w:val="004C1EFA"/>
    <w:rsid w:val="004C20BB"/>
    <w:rsid w:val="004C2DC8"/>
    <w:rsid w:val="004C3284"/>
    <w:rsid w:val="004C4221"/>
    <w:rsid w:val="004C5237"/>
    <w:rsid w:val="004C5C14"/>
    <w:rsid w:val="004C5F2A"/>
    <w:rsid w:val="004C6479"/>
    <w:rsid w:val="004C6E76"/>
    <w:rsid w:val="004C77E5"/>
    <w:rsid w:val="004D0094"/>
    <w:rsid w:val="004D0436"/>
    <w:rsid w:val="004D087D"/>
    <w:rsid w:val="004D0E5B"/>
    <w:rsid w:val="004D16BC"/>
    <w:rsid w:val="004D1C38"/>
    <w:rsid w:val="004D1FF2"/>
    <w:rsid w:val="004D3044"/>
    <w:rsid w:val="004D312A"/>
    <w:rsid w:val="004D3B5A"/>
    <w:rsid w:val="004D3E57"/>
    <w:rsid w:val="004D6025"/>
    <w:rsid w:val="004D68B9"/>
    <w:rsid w:val="004D6A74"/>
    <w:rsid w:val="004D75AF"/>
    <w:rsid w:val="004E076D"/>
    <w:rsid w:val="004E0784"/>
    <w:rsid w:val="004E0F0F"/>
    <w:rsid w:val="004E1822"/>
    <w:rsid w:val="004E1AD3"/>
    <w:rsid w:val="004E2FBA"/>
    <w:rsid w:val="004E3950"/>
    <w:rsid w:val="004E399B"/>
    <w:rsid w:val="004E3BAC"/>
    <w:rsid w:val="004E4360"/>
    <w:rsid w:val="004E504B"/>
    <w:rsid w:val="004E505D"/>
    <w:rsid w:val="004E61ED"/>
    <w:rsid w:val="004E6E52"/>
    <w:rsid w:val="004F0183"/>
    <w:rsid w:val="004F0409"/>
    <w:rsid w:val="004F05C6"/>
    <w:rsid w:val="004F1570"/>
    <w:rsid w:val="004F1875"/>
    <w:rsid w:val="004F1A41"/>
    <w:rsid w:val="004F2420"/>
    <w:rsid w:val="004F2E88"/>
    <w:rsid w:val="004F2FAC"/>
    <w:rsid w:val="004F30BF"/>
    <w:rsid w:val="004F310E"/>
    <w:rsid w:val="004F32F0"/>
    <w:rsid w:val="004F3EB9"/>
    <w:rsid w:val="004F41F0"/>
    <w:rsid w:val="004F5238"/>
    <w:rsid w:val="004F5441"/>
    <w:rsid w:val="004F58BE"/>
    <w:rsid w:val="004F5C99"/>
    <w:rsid w:val="004F5F93"/>
    <w:rsid w:val="004F651E"/>
    <w:rsid w:val="004F69BB"/>
    <w:rsid w:val="004F79F6"/>
    <w:rsid w:val="004F7CCD"/>
    <w:rsid w:val="00500560"/>
    <w:rsid w:val="0050182C"/>
    <w:rsid w:val="00502BEA"/>
    <w:rsid w:val="00502E9B"/>
    <w:rsid w:val="005051E2"/>
    <w:rsid w:val="00505C12"/>
    <w:rsid w:val="00506157"/>
    <w:rsid w:val="00506D39"/>
    <w:rsid w:val="00506FD3"/>
    <w:rsid w:val="00510AE2"/>
    <w:rsid w:val="00511F29"/>
    <w:rsid w:val="0051263B"/>
    <w:rsid w:val="00512914"/>
    <w:rsid w:val="005134F8"/>
    <w:rsid w:val="005138B7"/>
    <w:rsid w:val="0051393B"/>
    <w:rsid w:val="005149BA"/>
    <w:rsid w:val="00514BF6"/>
    <w:rsid w:val="00514DBC"/>
    <w:rsid w:val="00516E26"/>
    <w:rsid w:val="0051756C"/>
    <w:rsid w:val="00520BDA"/>
    <w:rsid w:val="005210FB"/>
    <w:rsid w:val="00521413"/>
    <w:rsid w:val="0052156A"/>
    <w:rsid w:val="00521AD1"/>
    <w:rsid w:val="00521E26"/>
    <w:rsid w:val="00523269"/>
    <w:rsid w:val="00524250"/>
    <w:rsid w:val="00524EAA"/>
    <w:rsid w:val="00525E85"/>
    <w:rsid w:val="00526494"/>
    <w:rsid w:val="0052756F"/>
    <w:rsid w:val="0053033E"/>
    <w:rsid w:val="005312AF"/>
    <w:rsid w:val="00532632"/>
    <w:rsid w:val="0053290D"/>
    <w:rsid w:val="00533A97"/>
    <w:rsid w:val="0053488F"/>
    <w:rsid w:val="00534987"/>
    <w:rsid w:val="00534AC0"/>
    <w:rsid w:val="0053502D"/>
    <w:rsid w:val="00535CC4"/>
    <w:rsid w:val="00535DD0"/>
    <w:rsid w:val="00535E4B"/>
    <w:rsid w:val="00537630"/>
    <w:rsid w:val="00537711"/>
    <w:rsid w:val="00540D2C"/>
    <w:rsid w:val="00541A09"/>
    <w:rsid w:val="00541D8E"/>
    <w:rsid w:val="00543537"/>
    <w:rsid w:val="005455D7"/>
    <w:rsid w:val="0054673D"/>
    <w:rsid w:val="00546C67"/>
    <w:rsid w:val="00546E57"/>
    <w:rsid w:val="00547EFA"/>
    <w:rsid w:val="0055103A"/>
    <w:rsid w:val="005515CC"/>
    <w:rsid w:val="00551BF1"/>
    <w:rsid w:val="00552763"/>
    <w:rsid w:val="005530B2"/>
    <w:rsid w:val="00553EC2"/>
    <w:rsid w:val="00553F60"/>
    <w:rsid w:val="00553F73"/>
    <w:rsid w:val="00554DAC"/>
    <w:rsid w:val="00555BD5"/>
    <w:rsid w:val="00555C10"/>
    <w:rsid w:val="00555F48"/>
    <w:rsid w:val="00556C8D"/>
    <w:rsid w:val="00556EE6"/>
    <w:rsid w:val="005608E9"/>
    <w:rsid w:val="00560AE0"/>
    <w:rsid w:val="0056136F"/>
    <w:rsid w:val="00562494"/>
    <w:rsid w:val="0056276A"/>
    <w:rsid w:val="00562E3D"/>
    <w:rsid w:val="00563878"/>
    <w:rsid w:val="00563D4D"/>
    <w:rsid w:val="005644EC"/>
    <w:rsid w:val="00565C03"/>
    <w:rsid w:val="0056789B"/>
    <w:rsid w:val="0056799E"/>
    <w:rsid w:val="0057009A"/>
    <w:rsid w:val="0057057F"/>
    <w:rsid w:val="0057084E"/>
    <w:rsid w:val="0057131F"/>
    <w:rsid w:val="005723E0"/>
    <w:rsid w:val="00572865"/>
    <w:rsid w:val="00572F45"/>
    <w:rsid w:val="00573645"/>
    <w:rsid w:val="0057386B"/>
    <w:rsid w:val="0057470A"/>
    <w:rsid w:val="00575353"/>
    <w:rsid w:val="0057628A"/>
    <w:rsid w:val="005766C7"/>
    <w:rsid w:val="00576923"/>
    <w:rsid w:val="00576C32"/>
    <w:rsid w:val="005775DB"/>
    <w:rsid w:val="00577797"/>
    <w:rsid w:val="00577B83"/>
    <w:rsid w:val="00580188"/>
    <w:rsid w:val="0058080D"/>
    <w:rsid w:val="00580B3E"/>
    <w:rsid w:val="00581426"/>
    <w:rsid w:val="00582018"/>
    <w:rsid w:val="0058250E"/>
    <w:rsid w:val="005831F2"/>
    <w:rsid w:val="00583396"/>
    <w:rsid w:val="00583823"/>
    <w:rsid w:val="00584AA0"/>
    <w:rsid w:val="00585E1B"/>
    <w:rsid w:val="00586A73"/>
    <w:rsid w:val="0058726A"/>
    <w:rsid w:val="005873F9"/>
    <w:rsid w:val="0058752F"/>
    <w:rsid w:val="0058784E"/>
    <w:rsid w:val="0058786A"/>
    <w:rsid w:val="005878E2"/>
    <w:rsid w:val="005905D8"/>
    <w:rsid w:val="00590B80"/>
    <w:rsid w:val="00590BAA"/>
    <w:rsid w:val="005927C3"/>
    <w:rsid w:val="00593B39"/>
    <w:rsid w:val="00593DBE"/>
    <w:rsid w:val="0059430B"/>
    <w:rsid w:val="00594A68"/>
    <w:rsid w:val="005951DD"/>
    <w:rsid w:val="00595E21"/>
    <w:rsid w:val="00596823"/>
    <w:rsid w:val="005A08BC"/>
    <w:rsid w:val="005A12DF"/>
    <w:rsid w:val="005A18F6"/>
    <w:rsid w:val="005A1B86"/>
    <w:rsid w:val="005A3666"/>
    <w:rsid w:val="005A4425"/>
    <w:rsid w:val="005A4909"/>
    <w:rsid w:val="005A49AB"/>
    <w:rsid w:val="005A4BCF"/>
    <w:rsid w:val="005A50C9"/>
    <w:rsid w:val="005A6A17"/>
    <w:rsid w:val="005A6BBD"/>
    <w:rsid w:val="005B0449"/>
    <w:rsid w:val="005B0AED"/>
    <w:rsid w:val="005B12A6"/>
    <w:rsid w:val="005B1577"/>
    <w:rsid w:val="005B2C31"/>
    <w:rsid w:val="005B5354"/>
    <w:rsid w:val="005B5435"/>
    <w:rsid w:val="005B5DC8"/>
    <w:rsid w:val="005B690F"/>
    <w:rsid w:val="005B6D2B"/>
    <w:rsid w:val="005B7214"/>
    <w:rsid w:val="005C1236"/>
    <w:rsid w:val="005C1C29"/>
    <w:rsid w:val="005C1E82"/>
    <w:rsid w:val="005C27C8"/>
    <w:rsid w:val="005C3BB8"/>
    <w:rsid w:val="005C4022"/>
    <w:rsid w:val="005C4041"/>
    <w:rsid w:val="005C516F"/>
    <w:rsid w:val="005C5616"/>
    <w:rsid w:val="005C652A"/>
    <w:rsid w:val="005C6621"/>
    <w:rsid w:val="005C7229"/>
    <w:rsid w:val="005C76DB"/>
    <w:rsid w:val="005C78F8"/>
    <w:rsid w:val="005D0B5F"/>
    <w:rsid w:val="005D0D53"/>
    <w:rsid w:val="005D31EE"/>
    <w:rsid w:val="005D379A"/>
    <w:rsid w:val="005D38E5"/>
    <w:rsid w:val="005D3928"/>
    <w:rsid w:val="005D3C59"/>
    <w:rsid w:val="005D4A29"/>
    <w:rsid w:val="005D5094"/>
    <w:rsid w:val="005D7166"/>
    <w:rsid w:val="005D71B1"/>
    <w:rsid w:val="005D75AE"/>
    <w:rsid w:val="005E08E8"/>
    <w:rsid w:val="005E0C8E"/>
    <w:rsid w:val="005E0F47"/>
    <w:rsid w:val="005E16B4"/>
    <w:rsid w:val="005E20D6"/>
    <w:rsid w:val="005E22B8"/>
    <w:rsid w:val="005E34B3"/>
    <w:rsid w:val="005E4082"/>
    <w:rsid w:val="005E45C3"/>
    <w:rsid w:val="005E47D7"/>
    <w:rsid w:val="005E49A5"/>
    <w:rsid w:val="005E5903"/>
    <w:rsid w:val="005E6283"/>
    <w:rsid w:val="005F1398"/>
    <w:rsid w:val="005F1A66"/>
    <w:rsid w:val="005F1E66"/>
    <w:rsid w:val="005F2C44"/>
    <w:rsid w:val="005F3BF0"/>
    <w:rsid w:val="005F4225"/>
    <w:rsid w:val="005F467C"/>
    <w:rsid w:val="005F47E8"/>
    <w:rsid w:val="005F4AB4"/>
    <w:rsid w:val="005F5925"/>
    <w:rsid w:val="005F6175"/>
    <w:rsid w:val="005F71B7"/>
    <w:rsid w:val="00603152"/>
    <w:rsid w:val="00603944"/>
    <w:rsid w:val="006039D9"/>
    <w:rsid w:val="00603AE1"/>
    <w:rsid w:val="00605421"/>
    <w:rsid w:val="0060591A"/>
    <w:rsid w:val="00605ACC"/>
    <w:rsid w:val="00606335"/>
    <w:rsid w:val="00606EA9"/>
    <w:rsid w:val="00606EFD"/>
    <w:rsid w:val="0060710F"/>
    <w:rsid w:val="00607848"/>
    <w:rsid w:val="00610C6D"/>
    <w:rsid w:val="006116B5"/>
    <w:rsid w:val="00611EF5"/>
    <w:rsid w:val="00612052"/>
    <w:rsid w:val="0061296D"/>
    <w:rsid w:val="00612A9D"/>
    <w:rsid w:val="00613248"/>
    <w:rsid w:val="00613884"/>
    <w:rsid w:val="0061408D"/>
    <w:rsid w:val="00615BEA"/>
    <w:rsid w:val="0061647B"/>
    <w:rsid w:val="00616C47"/>
    <w:rsid w:val="0061764A"/>
    <w:rsid w:val="00617EC1"/>
    <w:rsid w:val="00620110"/>
    <w:rsid w:val="006203A0"/>
    <w:rsid w:val="00620D62"/>
    <w:rsid w:val="0062112A"/>
    <w:rsid w:val="0062142C"/>
    <w:rsid w:val="006216EE"/>
    <w:rsid w:val="00621A16"/>
    <w:rsid w:val="00621D1E"/>
    <w:rsid w:val="00622126"/>
    <w:rsid w:val="00623551"/>
    <w:rsid w:val="00623651"/>
    <w:rsid w:val="006243E7"/>
    <w:rsid w:val="00624B55"/>
    <w:rsid w:val="00625F6F"/>
    <w:rsid w:val="006274D3"/>
    <w:rsid w:val="006279D7"/>
    <w:rsid w:val="00630185"/>
    <w:rsid w:val="0063132A"/>
    <w:rsid w:val="00631F67"/>
    <w:rsid w:val="00632DB7"/>
    <w:rsid w:val="00633149"/>
    <w:rsid w:val="00633163"/>
    <w:rsid w:val="00633D89"/>
    <w:rsid w:val="00634FDD"/>
    <w:rsid w:val="006359B7"/>
    <w:rsid w:val="00635EC8"/>
    <w:rsid w:val="0063648A"/>
    <w:rsid w:val="00636872"/>
    <w:rsid w:val="00637D37"/>
    <w:rsid w:val="00640B8D"/>
    <w:rsid w:val="00640DA8"/>
    <w:rsid w:val="00641F97"/>
    <w:rsid w:val="00642CC0"/>
    <w:rsid w:val="00642D0B"/>
    <w:rsid w:val="006437C6"/>
    <w:rsid w:val="00644A09"/>
    <w:rsid w:val="0064542D"/>
    <w:rsid w:val="00645838"/>
    <w:rsid w:val="00645E53"/>
    <w:rsid w:val="0064630B"/>
    <w:rsid w:val="00646BE5"/>
    <w:rsid w:val="00646C10"/>
    <w:rsid w:val="006473B8"/>
    <w:rsid w:val="00647410"/>
    <w:rsid w:val="00647614"/>
    <w:rsid w:val="0064764E"/>
    <w:rsid w:val="00647677"/>
    <w:rsid w:val="00650265"/>
    <w:rsid w:val="00651BF5"/>
    <w:rsid w:val="006530E7"/>
    <w:rsid w:val="00653468"/>
    <w:rsid w:val="006544FF"/>
    <w:rsid w:val="00655E7F"/>
    <w:rsid w:val="00655EB4"/>
    <w:rsid w:val="00656038"/>
    <w:rsid w:val="00656E3F"/>
    <w:rsid w:val="00657554"/>
    <w:rsid w:val="00661F90"/>
    <w:rsid w:val="00664118"/>
    <w:rsid w:val="00664370"/>
    <w:rsid w:val="00665CF6"/>
    <w:rsid w:val="00666A69"/>
    <w:rsid w:val="0066701F"/>
    <w:rsid w:val="00667C7A"/>
    <w:rsid w:val="00671A74"/>
    <w:rsid w:val="00672850"/>
    <w:rsid w:val="006735C5"/>
    <w:rsid w:val="0067393D"/>
    <w:rsid w:val="0067436E"/>
    <w:rsid w:val="00675C9F"/>
    <w:rsid w:val="0068104D"/>
    <w:rsid w:val="006810E7"/>
    <w:rsid w:val="006813B6"/>
    <w:rsid w:val="00681442"/>
    <w:rsid w:val="006826FC"/>
    <w:rsid w:val="0068289B"/>
    <w:rsid w:val="00682FE2"/>
    <w:rsid w:val="006837C1"/>
    <w:rsid w:val="006838B7"/>
    <w:rsid w:val="00684B7F"/>
    <w:rsid w:val="00684C16"/>
    <w:rsid w:val="00684F24"/>
    <w:rsid w:val="00685108"/>
    <w:rsid w:val="00685BB8"/>
    <w:rsid w:val="00686F9A"/>
    <w:rsid w:val="006870F4"/>
    <w:rsid w:val="00687AAF"/>
    <w:rsid w:val="006909F0"/>
    <w:rsid w:val="00690C4E"/>
    <w:rsid w:val="00690DF7"/>
    <w:rsid w:val="00691945"/>
    <w:rsid w:val="00692178"/>
    <w:rsid w:val="00692817"/>
    <w:rsid w:val="00692C95"/>
    <w:rsid w:val="00693085"/>
    <w:rsid w:val="00693EF7"/>
    <w:rsid w:val="006948D3"/>
    <w:rsid w:val="00694DA7"/>
    <w:rsid w:val="00695FF7"/>
    <w:rsid w:val="006965D6"/>
    <w:rsid w:val="006971CE"/>
    <w:rsid w:val="006A01F0"/>
    <w:rsid w:val="006A0329"/>
    <w:rsid w:val="006A0D3A"/>
    <w:rsid w:val="006A1132"/>
    <w:rsid w:val="006A1966"/>
    <w:rsid w:val="006A1B0E"/>
    <w:rsid w:val="006A2536"/>
    <w:rsid w:val="006A41DC"/>
    <w:rsid w:val="006A4790"/>
    <w:rsid w:val="006A5C6C"/>
    <w:rsid w:val="006A5ED4"/>
    <w:rsid w:val="006A64F5"/>
    <w:rsid w:val="006B0A00"/>
    <w:rsid w:val="006B1746"/>
    <w:rsid w:val="006B2657"/>
    <w:rsid w:val="006B2750"/>
    <w:rsid w:val="006B28A4"/>
    <w:rsid w:val="006B2F4A"/>
    <w:rsid w:val="006B3076"/>
    <w:rsid w:val="006B3094"/>
    <w:rsid w:val="006B3E11"/>
    <w:rsid w:val="006B4AE1"/>
    <w:rsid w:val="006B5087"/>
    <w:rsid w:val="006B6292"/>
    <w:rsid w:val="006B6442"/>
    <w:rsid w:val="006B6EBB"/>
    <w:rsid w:val="006B7810"/>
    <w:rsid w:val="006B7C0D"/>
    <w:rsid w:val="006C02CF"/>
    <w:rsid w:val="006C16DB"/>
    <w:rsid w:val="006C2282"/>
    <w:rsid w:val="006C285B"/>
    <w:rsid w:val="006C3510"/>
    <w:rsid w:val="006C40AB"/>
    <w:rsid w:val="006C41A9"/>
    <w:rsid w:val="006C4E8D"/>
    <w:rsid w:val="006C57ED"/>
    <w:rsid w:val="006C5E27"/>
    <w:rsid w:val="006C5EE3"/>
    <w:rsid w:val="006C704B"/>
    <w:rsid w:val="006C767F"/>
    <w:rsid w:val="006C7B7F"/>
    <w:rsid w:val="006D0755"/>
    <w:rsid w:val="006D10B1"/>
    <w:rsid w:val="006D16FE"/>
    <w:rsid w:val="006D2DDA"/>
    <w:rsid w:val="006D38E4"/>
    <w:rsid w:val="006D3D86"/>
    <w:rsid w:val="006D4464"/>
    <w:rsid w:val="006D461E"/>
    <w:rsid w:val="006D4DC2"/>
    <w:rsid w:val="006D5A3C"/>
    <w:rsid w:val="006D75C9"/>
    <w:rsid w:val="006E1185"/>
    <w:rsid w:val="006E2EC2"/>
    <w:rsid w:val="006E32CA"/>
    <w:rsid w:val="006E3F8A"/>
    <w:rsid w:val="006E46DA"/>
    <w:rsid w:val="006E4855"/>
    <w:rsid w:val="006E4A81"/>
    <w:rsid w:val="006E4E42"/>
    <w:rsid w:val="006E5387"/>
    <w:rsid w:val="006E5ADD"/>
    <w:rsid w:val="006E5B79"/>
    <w:rsid w:val="006E62F9"/>
    <w:rsid w:val="006E7059"/>
    <w:rsid w:val="006E79AE"/>
    <w:rsid w:val="006E7B23"/>
    <w:rsid w:val="006E7F9A"/>
    <w:rsid w:val="006F09C0"/>
    <w:rsid w:val="006F0A80"/>
    <w:rsid w:val="006F0ED7"/>
    <w:rsid w:val="006F0FCC"/>
    <w:rsid w:val="006F1D32"/>
    <w:rsid w:val="006F2405"/>
    <w:rsid w:val="006F35BE"/>
    <w:rsid w:val="006F41B8"/>
    <w:rsid w:val="006F5839"/>
    <w:rsid w:val="006F62BB"/>
    <w:rsid w:val="006F793D"/>
    <w:rsid w:val="006F7A19"/>
    <w:rsid w:val="006F7D3E"/>
    <w:rsid w:val="0070048B"/>
    <w:rsid w:val="00701660"/>
    <w:rsid w:val="007018B2"/>
    <w:rsid w:val="007026A2"/>
    <w:rsid w:val="00703090"/>
    <w:rsid w:val="0070325F"/>
    <w:rsid w:val="00704489"/>
    <w:rsid w:val="00705244"/>
    <w:rsid w:val="00705265"/>
    <w:rsid w:val="00706ED2"/>
    <w:rsid w:val="0070726D"/>
    <w:rsid w:val="0071010A"/>
    <w:rsid w:val="00710140"/>
    <w:rsid w:val="007106F9"/>
    <w:rsid w:val="00712547"/>
    <w:rsid w:val="00712D87"/>
    <w:rsid w:val="007146D8"/>
    <w:rsid w:val="00715CB5"/>
    <w:rsid w:val="00716C7F"/>
    <w:rsid w:val="00716DF1"/>
    <w:rsid w:val="0071701C"/>
    <w:rsid w:val="00717ABE"/>
    <w:rsid w:val="00717ED0"/>
    <w:rsid w:val="00720928"/>
    <w:rsid w:val="00721AE1"/>
    <w:rsid w:val="00721F2E"/>
    <w:rsid w:val="007232B4"/>
    <w:rsid w:val="00723993"/>
    <w:rsid w:val="00723B76"/>
    <w:rsid w:val="00724407"/>
    <w:rsid w:val="00724EF4"/>
    <w:rsid w:val="00725114"/>
    <w:rsid w:val="00725918"/>
    <w:rsid w:val="00725AD4"/>
    <w:rsid w:val="0072670F"/>
    <w:rsid w:val="00727130"/>
    <w:rsid w:val="00730103"/>
    <w:rsid w:val="0073087D"/>
    <w:rsid w:val="00730B12"/>
    <w:rsid w:val="007316C5"/>
    <w:rsid w:val="00732521"/>
    <w:rsid w:val="00732B71"/>
    <w:rsid w:val="00733DB9"/>
    <w:rsid w:val="0073730E"/>
    <w:rsid w:val="007377FA"/>
    <w:rsid w:val="00740AF8"/>
    <w:rsid w:val="0074163C"/>
    <w:rsid w:val="00742476"/>
    <w:rsid w:val="0074380C"/>
    <w:rsid w:val="00743988"/>
    <w:rsid w:val="00744B1C"/>
    <w:rsid w:val="00745939"/>
    <w:rsid w:val="0074596D"/>
    <w:rsid w:val="0074666C"/>
    <w:rsid w:val="00747CE3"/>
    <w:rsid w:val="0075001A"/>
    <w:rsid w:val="0075140C"/>
    <w:rsid w:val="00751576"/>
    <w:rsid w:val="00752085"/>
    <w:rsid w:val="00752688"/>
    <w:rsid w:val="00752823"/>
    <w:rsid w:val="00753094"/>
    <w:rsid w:val="00753486"/>
    <w:rsid w:val="00753AF1"/>
    <w:rsid w:val="00755387"/>
    <w:rsid w:val="007553AC"/>
    <w:rsid w:val="007554AF"/>
    <w:rsid w:val="00755D74"/>
    <w:rsid w:val="00756D91"/>
    <w:rsid w:val="00760E94"/>
    <w:rsid w:val="00761848"/>
    <w:rsid w:val="00761F79"/>
    <w:rsid w:val="00762257"/>
    <w:rsid w:val="00763646"/>
    <w:rsid w:val="0076369C"/>
    <w:rsid w:val="00763E20"/>
    <w:rsid w:val="00764CFA"/>
    <w:rsid w:val="00765760"/>
    <w:rsid w:val="007663DB"/>
    <w:rsid w:val="00766647"/>
    <w:rsid w:val="007678E8"/>
    <w:rsid w:val="00767FE6"/>
    <w:rsid w:val="00770212"/>
    <w:rsid w:val="007704B7"/>
    <w:rsid w:val="00771409"/>
    <w:rsid w:val="00772E19"/>
    <w:rsid w:val="0077303C"/>
    <w:rsid w:val="00773641"/>
    <w:rsid w:val="00774337"/>
    <w:rsid w:val="00774899"/>
    <w:rsid w:val="00774C9B"/>
    <w:rsid w:val="00776209"/>
    <w:rsid w:val="0077751C"/>
    <w:rsid w:val="00781499"/>
    <w:rsid w:val="007815B5"/>
    <w:rsid w:val="00781825"/>
    <w:rsid w:val="00781EE9"/>
    <w:rsid w:val="007822E1"/>
    <w:rsid w:val="00782B45"/>
    <w:rsid w:val="00782D4D"/>
    <w:rsid w:val="00782EC1"/>
    <w:rsid w:val="0078351A"/>
    <w:rsid w:val="00783A8B"/>
    <w:rsid w:val="007842B0"/>
    <w:rsid w:val="0079037A"/>
    <w:rsid w:val="00790D81"/>
    <w:rsid w:val="00791DF6"/>
    <w:rsid w:val="0079253D"/>
    <w:rsid w:val="0079285D"/>
    <w:rsid w:val="00793A21"/>
    <w:rsid w:val="007947DA"/>
    <w:rsid w:val="00795F38"/>
    <w:rsid w:val="00795FD4"/>
    <w:rsid w:val="00796507"/>
    <w:rsid w:val="00797912"/>
    <w:rsid w:val="00797D30"/>
    <w:rsid w:val="00797FBA"/>
    <w:rsid w:val="007A005D"/>
    <w:rsid w:val="007A0587"/>
    <w:rsid w:val="007A0726"/>
    <w:rsid w:val="007A0D23"/>
    <w:rsid w:val="007A17DC"/>
    <w:rsid w:val="007A2D9B"/>
    <w:rsid w:val="007A3048"/>
    <w:rsid w:val="007A4167"/>
    <w:rsid w:val="007A4FE0"/>
    <w:rsid w:val="007A5125"/>
    <w:rsid w:val="007A6F86"/>
    <w:rsid w:val="007A710E"/>
    <w:rsid w:val="007A77DA"/>
    <w:rsid w:val="007B00CA"/>
    <w:rsid w:val="007B0122"/>
    <w:rsid w:val="007B0845"/>
    <w:rsid w:val="007B21B7"/>
    <w:rsid w:val="007B2E51"/>
    <w:rsid w:val="007B35C1"/>
    <w:rsid w:val="007B3B40"/>
    <w:rsid w:val="007B3D8A"/>
    <w:rsid w:val="007B4687"/>
    <w:rsid w:val="007B7832"/>
    <w:rsid w:val="007B79E9"/>
    <w:rsid w:val="007B7C87"/>
    <w:rsid w:val="007C0244"/>
    <w:rsid w:val="007C2DF1"/>
    <w:rsid w:val="007C376A"/>
    <w:rsid w:val="007C4494"/>
    <w:rsid w:val="007C45B0"/>
    <w:rsid w:val="007C4A3E"/>
    <w:rsid w:val="007C4D07"/>
    <w:rsid w:val="007C61EC"/>
    <w:rsid w:val="007C79DD"/>
    <w:rsid w:val="007C7C2A"/>
    <w:rsid w:val="007D0433"/>
    <w:rsid w:val="007D109F"/>
    <w:rsid w:val="007D1A3C"/>
    <w:rsid w:val="007D21FF"/>
    <w:rsid w:val="007D2225"/>
    <w:rsid w:val="007D3669"/>
    <w:rsid w:val="007D38CF"/>
    <w:rsid w:val="007D3B02"/>
    <w:rsid w:val="007D457E"/>
    <w:rsid w:val="007D49BB"/>
    <w:rsid w:val="007D527F"/>
    <w:rsid w:val="007D697D"/>
    <w:rsid w:val="007D6DF1"/>
    <w:rsid w:val="007D7C44"/>
    <w:rsid w:val="007E27AC"/>
    <w:rsid w:val="007E2880"/>
    <w:rsid w:val="007E2C03"/>
    <w:rsid w:val="007E2D08"/>
    <w:rsid w:val="007E39F7"/>
    <w:rsid w:val="007E3F50"/>
    <w:rsid w:val="007E4555"/>
    <w:rsid w:val="007E46EA"/>
    <w:rsid w:val="007E565B"/>
    <w:rsid w:val="007E5C2D"/>
    <w:rsid w:val="007E6747"/>
    <w:rsid w:val="007E6893"/>
    <w:rsid w:val="007E7CF1"/>
    <w:rsid w:val="007F08BE"/>
    <w:rsid w:val="007F0972"/>
    <w:rsid w:val="007F13D5"/>
    <w:rsid w:val="007F1D39"/>
    <w:rsid w:val="007F377C"/>
    <w:rsid w:val="007F3A6F"/>
    <w:rsid w:val="007F4384"/>
    <w:rsid w:val="007F43E5"/>
    <w:rsid w:val="007F49AF"/>
    <w:rsid w:val="007F4FE8"/>
    <w:rsid w:val="007F50B2"/>
    <w:rsid w:val="007F53D3"/>
    <w:rsid w:val="007F5F5C"/>
    <w:rsid w:val="007F6002"/>
    <w:rsid w:val="007F6112"/>
    <w:rsid w:val="007F625D"/>
    <w:rsid w:val="007F6362"/>
    <w:rsid w:val="007F6477"/>
    <w:rsid w:val="007F6A0F"/>
    <w:rsid w:val="007F6A7E"/>
    <w:rsid w:val="00800B8F"/>
    <w:rsid w:val="00800BA0"/>
    <w:rsid w:val="0080184B"/>
    <w:rsid w:val="0080192D"/>
    <w:rsid w:val="00801A05"/>
    <w:rsid w:val="00801FFA"/>
    <w:rsid w:val="00802014"/>
    <w:rsid w:val="008021E8"/>
    <w:rsid w:val="008022F9"/>
    <w:rsid w:val="00802CBB"/>
    <w:rsid w:val="008038C1"/>
    <w:rsid w:val="00803C2C"/>
    <w:rsid w:val="00804014"/>
    <w:rsid w:val="00804E57"/>
    <w:rsid w:val="00806E96"/>
    <w:rsid w:val="00806FF6"/>
    <w:rsid w:val="0081124F"/>
    <w:rsid w:val="00812023"/>
    <w:rsid w:val="0081244B"/>
    <w:rsid w:val="008138FC"/>
    <w:rsid w:val="00814121"/>
    <w:rsid w:val="008148D0"/>
    <w:rsid w:val="00815712"/>
    <w:rsid w:val="00816058"/>
    <w:rsid w:val="00816D60"/>
    <w:rsid w:val="00816F5C"/>
    <w:rsid w:val="00816F80"/>
    <w:rsid w:val="00817C2F"/>
    <w:rsid w:val="0082051F"/>
    <w:rsid w:val="00821834"/>
    <w:rsid w:val="00821DAC"/>
    <w:rsid w:val="008222C9"/>
    <w:rsid w:val="00822443"/>
    <w:rsid w:val="008228B5"/>
    <w:rsid w:val="00822D77"/>
    <w:rsid w:val="00823C65"/>
    <w:rsid w:val="00823D57"/>
    <w:rsid w:val="0082760B"/>
    <w:rsid w:val="008301FF"/>
    <w:rsid w:val="008309A9"/>
    <w:rsid w:val="0083129B"/>
    <w:rsid w:val="00831435"/>
    <w:rsid w:val="008318D9"/>
    <w:rsid w:val="00832290"/>
    <w:rsid w:val="00832EF3"/>
    <w:rsid w:val="00833B13"/>
    <w:rsid w:val="00833E38"/>
    <w:rsid w:val="00834853"/>
    <w:rsid w:val="00834FBE"/>
    <w:rsid w:val="00834FE7"/>
    <w:rsid w:val="00835A6F"/>
    <w:rsid w:val="00835AF6"/>
    <w:rsid w:val="00835FA4"/>
    <w:rsid w:val="0083679E"/>
    <w:rsid w:val="0084057F"/>
    <w:rsid w:val="0084091E"/>
    <w:rsid w:val="0084279A"/>
    <w:rsid w:val="008429E9"/>
    <w:rsid w:val="00843151"/>
    <w:rsid w:val="00844557"/>
    <w:rsid w:val="008447E2"/>
    <w:rsid w:val="00844BA9"/>
    <w:rsid w:val="00844C0F"/>
    <w:rsid w:val="008451BB"/>
    <w:rsid w:val="00845960"/>
    <w:rsid w:val="0084607B"/>
    <w:rsid w:val="008476D2"/>
    <w:rsid w:val="00847DEF"/>
    <w:rsid w:val="008503C7"/>
    <w:rsid w:val="0085045C"/>
    <w:rsid w:val="00850715"/>
    <w:rsid w:val="00850B35"/>
    <w:rsid w:val="00850C0F"/>
    <w:rsid w:val="00851860"/>
    <w:rsid w:val="00852205"/>
    <w:rsid w:val="00852212"/>
    <w:rsid w:val="00852A72"/>
    <w:rsid w:val="00852B50"/>
    <w:rsid w:val="008531E5"/>
    <w:rsid w:val="008532BA"/>
    <w:rsid w:val="00855664"/>
    <w:rsid w:val="00855926"/>
    <w:rsid w:val="00855EE2"/>
    <w:rsid w:val="00856276"/>
    <w:rsid w:val="008571B3"/>
    <w:rsid w:val="00857CC2"/>
    <w:rsid w:val="00860116"/>
    <w:rsid w:val="00863695"/>
    <w:rsid w:val="008639C8"/>
    <w:rsid w:val="00863AE2"/>
    <w:rsid w:val="0086461F"/>
    <w:rsid w:val="00864792"/>
    <w:rsid w:val="008648C3"/>
    <w:rsid w:val="00864FF3"/>
    <w:rsid w:val="00865184"/>
    <w:rsid w:val="008658B9"/>
    <w:rsid w:val="00865C7C"/>
    <w:rsid w:val="00865DF7"/>
    <w:rsid w:val="0086695F"/>
    <w:rsid w:val="00866D97"/>
    <w:rsid w:val="00870BE8"/>
    <w:rsid w:val="00870FC4"/>
    <w:rsid w:val="00872A2A"/>
    <w:rsid w:val="0087332E"/>
    <w:rsid w:val="00874B0A"/>
    <w:rsid w:val="008752AC"/>
    <w:rsid w:val="00875673"/>
    <w:rsid w:val="00875C68"/>
    <w:rsid w:val="008761D0"/>
    <w:rsid w:val="008764CE"/>
    <w:rsid w:val="00876DBB"/>
    <w:rsid w:val="00876FAF"/>
    <w:rsid w:val="00880AC1"/>
    <w:rsid w:val="00881967"/>
    <w:rsid w:val="0088319D"/>
    <w:rsid w:val="00883DBB"/>
    <w:rsid w:val="00884548"/>
    <w:rsid w:val="00884F14"/>
    <w:rsid w:val="00885707"/>
    <w:rsid w:val="008861CC"/>
    <w:rsid w:val="0088646D"/>
    <w:rsid w:val="008864A8"/>
    <w:rsid w:val="00887108"/>
    <w:rsid w:val="008873C4"/>
    <w:rsid w:val="00887CB2"/>
    <w:rsid w:val="00891538"/>
    <w:rsid w:val="0089156F"/>
    <w:rsid w:val="00892B29"/>
    <w:rsid w:val="00892C1D"/>
    <w:rsid w:val="00893EAD"/>
    <w:rsid w:val="00893FE3"/>
    <w:rsid w:val="00894220"/>
    <w:rsid w:val="00894E1B"/>
    <w:rsid w:val="008952EF"/>
    <w:rsid w:val="00895C19"/>
    <w:rsid w:val="0089625B"/>
    <w:rsid w:val="008963E0"/>
    <w:rsid w:val="00897660"/>
    <w:rsid w:val="008977BD"/>
    <w:rsid w:val="00897DC5"/>
    <w:rsid w:val="008A19C3"/>
    <w:rsid w:val="008A6290"/>
    <w:rsid w:val="008A687B"/>
    <w:rsid w:val="008A692A"/>
    <w:rsid w:val="008A69B5"/>
    <w:rsid w:val="008A735D"/>
    <w:rsid w:val="008A7E53"/>
    <w:rsid w:val="008B0552"/>
    <w:rsid w:val="008B08A2"/>
    <w:rsid w:val="008B0964"/>
    <w:rsid w:val="008B10A1"/>
    <w:rsid w:val="008B10C4"/>
    <w:rsid w:val="008B1373"/>
    <w:rsid w:val="008B151B"/>
    <w:rsid w:val="008B1BE6"/>
    <w:rsid w:val="008B2872"/>
    <w:rsid w:val="008B3C4D"/>
    <w:rsid w:val="008B3CE5"/>
    <w:rsid w:val="008B41D3"/>
    <w:rsid w:val="008B4405"/>
    <w:rsid w:val="008B4AAA"/>
    <w:rsid w:val="008B4CD6"/>
    <w:rsid w:val="008B51F9"/>
    <w:rsid w:val="008B5370"/>
    <w:rsid w:val="008B6027"/>
    <w:rsid w:val="008B651C"/>
    <w:rsid w:val="008B7565"/>
    <w:rsid w:val="008B77C7"/>
    <w:rsid w:val="008B7C61"/>
    <w:rsid w:val="008C0A67"/>
    <w:rsid w:val="008C0D7E"/>
    <w:rsid w:val="008C0E3D"/>
    <w:rsid w:val="008C0ED5"/>
    <w:rsid w:val="008C1068"/>
    <w:rsid w:val="008C1123"/>
    <w:rsid w:val="008C24E4"/>
    <w:rsid w:val="008C30CA"/>
    <w:rsid w:val="008C31A6"/>
    <w:rsid w:val="008C5E69"/>
    <w:rsid w:val="008C64C9"/>
    <w:rsid w:val="008C66DC"/>
    <w:rsid w:val="008C7345"/>
    <w:rsid w:val="008D0ADA"/>
    <w:rsid w:val="008D0C37"/>
    <w:rsid w:val="008D1083"/>
    <w:rsid w:val="008D1635"/>
    <w:rsid w:val="008D2B7B"/>
    <w:rsid w:val="008D2FDA"/>
    <w:rsid w:val="008D30EC"/>
    <w:rsid w:val="008D3D12"/>
    <w:rsid w:val="008D4AC3"/>
    <w:rsid w:val="008D4C2E"/>
    <w:rsid w:val="008D4EEE"/>
    <w:rsid w:val="008D5FAC"/>
    <w:rsid w:val="008D6C40"/>
    <w:rsid w:val="008E0508"/>
    <w:rsid w:val="008E11CF"/>
    <w:rsid w:val="008E14FB"/>
    <w:rsid w:val="008E1AC0"/>
    <w:rsid w:val="008E1FAB"/>
    <w:rsid w:val="008E2009"/>
    <w:rsid w:val="008E25EA"/>
    <w:rsid w:val="008E30AC"/>
    <w:rsid w:val="008E33C8"/>
    <w:rsid w:val="008E3878"/>
    <w:rsid w:val="008E4027"/>
    <w:rsid w:val="008E482B"/>
    <w:rsid w:val="008E482D"/>
    <w:rsid w:val="008E5939"/>
    <w:rsid w:val="008E61AB"/>
    <w:rsid w:val="008E67F2"/>
    <w:rsid w:val="008E7F34"/>
    <w:rsid w:val="008F0A10"/>
    <w:rsid w:val="008F10BC"/>
    <w:rsid w:val="008F1ADF"/>
    <w:rsid w:val="008F1F83"/>
    <w:rsid w:val="008F261B"/>
    <w:rsid w:val="008F2BDC"/>
    <w:rsid w:val="008F2DB2"/>
    <w:rsid w:val="008F30F3"/>
    <w:rsid w:val="008F34E4"/>
    <w:rsid w:val="008F3CF3"/>
    <w:rsid w:val="008F4ACB"/>
    <w:rsid w:val="008F5E02"/>
    <w:rsid w:val="008F61D0"/>
    <w:rsid w:val="008F7BEF"/>
    <w:rsid w:val="00900629"/>
    <w:rsid w:val="00902A51"/>
    <w:rsid w:val="00902CCA"/>
    <w:rsid w:val="00903292"/>
    <w:rsid w:val="00903AB8"/>
    <w:rsid w:val="00903CA6"/>
    <w:rsid w:val="00904DC3"/>
    <w:rsid w:val="00904F4F"/>
    <w:rsid w:val="009052AC"/>
    <w:rsid w:val="0090594E"/>
    <w:rsid w:val="00905C0B"/>
    <w:rsid w:val="009063C8"/>
    <w:rsid w:val="009068BA"/>
    <w:rsid w:val="00906FDD"/>
    <w:rsid w:val="009072DD"/>
    <w:rsid w:val="00907E87"/>
    <w:rsid w:val="009100C1"/>
    <w:rsid w:val="00911205"/>
    <w:rsid w:val="00911F37"/>
    <w:rsid w:val="00912FC4"/>
    <w:rsid w:val="0091347D"/>
    <w:rsid w:val="0091392F"/>
    <w:rsid w:val="0091457E"/>
    <w:rsid w:val="00915344"/>
    <w:rsid w:val="0091718E"/>
    <w:rsid w:val="009175A6"/>
    <w:rsid w:val="00917849"/>
    <w:rsid w:val="00917BDF"/>
    <w:rsid w:val="00917F4F"/>
    <w:rsid w:val="00920E55"/>
    <w:rsid w:val="009210AB"/>
    <w:rsid w:val="00921DB1"/>
    <w:rsid w:val="00921ECB"/>
    <w:rsid w:val="009221B4"/>
    <w:rsid w:val="00922885"/>
    <w:rsid w:val="0092288F"/>
    <w:rsid w:val="009230B8"/>
    <w:rsid w:val="00923D80"/>
    <w:rsid w:val="00923F0A"/>
    <w:rsid w:val="0092465A"/>
    <w:rsid w:val="00924F1A"/>
    <w:rsid w:val="00925E9C"/>
    <w:rsid w:val="009262EB"/>
    <w:rsid w:val="0092682F"/>
    <w:rsid w:val="00926BC8"/>
    <w:rsid w:val="00926CC8"/>
    <w:rsid w:val="009276DE"/>
    <w:rsid w:val="00927DD8"/>
    <w:rsid w:val="00930214"/>
    <w:rsid w:val="009306DD"/>
    <w:rsid w:val="00930D29"/>
    <w:rsid w:val="00931F45"/>
    <w:rsid w:val="00932694"/>
    <w:rsid w:val="0093319D"/>
    <w:rsid w:val="00933A18"/>
    <w:rsid w:val="00933DF5"/>
    <w:rsid w:val="0093454C"/>
    <w:rsid w:val="00935ECF"/>
    <w:rsid w:val="00935FA4"/>
    <w:rsid w:val="009360F9"/>
    <w:rsid w:val="00936D31"/>
    <w:rsid w:val="009375EC"/>
    <w:rsid w:val="00937E3D"/>
    <w:rsid w:val="00941D0C"/>
    <w:rsid w:val="009423D9"/>
    <w:rsid w:val="00942BF9"/>
    <w:rsid w:val="00943CCE"/>
    <w:rsid w:val="00944516"/>
    <w:rsid w:val="00944826"/>
    <w:rsid w:val="00944ADF"/>
    <w:rsid w:val="00945049"/>
    <w:rsid w:val="00950082"/>
    <w:rsid w:val="009510F5"/>
    <w:rsid w:val="00951443"/>
    <w:rsid w:val="0095199E"/>
    <w:rsid w:val="00951FDA"/>
    <w:rsid w:val="00952150"/>
    <w:rsid w:val="00953470"/>
    <w:rsid w:val="00953D09"/>
    <w:rsid w:val="00955926"/>
    <w:rsid w:val="00955E5B"/>
    <w:rsid w:val="00956C96"/>
    <w:rsid w:val="00960B3E"/>
    <w:rsid w:val="00961C66"/>
    <w:rsid w:val="00961E8A"/>
    <w:rsid w:val="00962D72"/>
    <w:rsid w:val="00963AAC"/>
    <w:rsid w:val="00963CBD"/>
    <w:rsid w:val="00963F7B"/>
    <w:rsid w:val="00964F6D"/>
    <w:rsid w:val="00965BFC"/>
    <w:rsid w:val="00966059"/>
    <w:rsid w:val="0096630A"/>
    <w:rsid w:val="0097086D"/>
    <w:rsid w:val="0097106F"/>
    <w:rsid w:val="00973121"/>
    <w:rsid w:val="00973172"/>
    <w:rsid w:val="00973AC2"/>
    <w:rsid w:val="0097459C"/>
    <w:rsid w:val="0097512A"/>
    <w:rsid w:val="00975869"/>
    <w:rsid w:val="009766C6"/>
    <w:rsid w:val="00976BC5"/>
    <w:rsid w:val="00977296"/>
    <w:rsid w:val="009803D4"/>
    <w:rsid w:val="009804F3"/>
    <w:rsid w:val="009813CD"/>
    <w:rsid w:val="00983B9A"/>
    <w:rsid w:val="009840D2"/>
    <w:rsid w:val="00984323"/>
    <w:rsid w:val="00984632"/>
    <w:rsid w:val="0098471A"/>
    <w:rsid w:val="00984D9A"/>
    <w:rsid w:val="00984EE0"/>
    <w:rsid w:val="00985217"/>
    <w:rsid w:val="00985AB0"/>
    <w:rsid w:val="00985BA6"/>
    <w:rsid w:val="009863AF"/>
    <w:rsid w:val="00986EA8"/>
    <w:rsid w:val="00987456"/>
    <w:rsid w:val="009875C7"/>
    <w:rsid w:val="00987C14"/>
    <w:rsid w:val="00991CF7"/>
    <w:rsid w:val="00993072"/>
    <w:rsid w:val="00993CF3"/>
    <w:rsid w:val="00993D8D"/>
    <w:rsid w:val="0099506B"/>
    <w:rsid w:val="00995CEC"/>
    <w:rsid w:val="0099651E"/>
    <w:rsid w:val="00996E3E"/>
    <w:rsid w:val="009A048E"/>
    <w:rsid w:val="009A0D9D"/>
    <w:rsid w:val="009A29B1"/>
    <w:rsid w:val="009A3240"/>
    <w:rsid w:val="009A35D2"/>
    <w:rsid w:val="009A3877"/>
    <w:rsid w:val="009A3A2B"/>
    <w:rsid w:val="009A4022"/>
    <w:rsid w:val="009A43B1"/>
    <w:rsid w:val="009A529E"/>
    <w:rsid w:val="009A6AFC"/>
    <w:rsid w:val="009A76F8"/>
    <w:rsid w:val="009A7C4E"/>
    <w:rsid w:val="009B227D"/>
    <w:rsid w:val="009B360D"/>
    <w:rsid w:val="009B391D"/>
    <w:rsid w:val="009B3B33"/>
    <w:rsid w:val="009B3C58"/>
    <w:rsid w:val="009B403E"/>
    <w:rsid w:val="009B4260"/>
    <w:rsid w:val="009B475F"/>
    <w:rsid w:val="009B68FA"/>
    <w:rsid w:val="009C0527"/>
    <w:rsid w:val="009C104F"/>
    <w:rsid w:val="009C13F0"/>
    <w:rsid w:val="009C1FEB"/>
    <w:rsid w:val="009C262F"/>
    <w:rsid w:val="009C3379"/>
    <w:rsid w:val="009C344F"/>
    <w:rsid w:val="009C4030"/>
    <w:rsid w:val="009C70A8"/>
    <w:rsid w:val="009D151A"/>
    <w:rsid w:val="009D169C"/>
    <w:rsid w:val="009D29D6"/>
    <w:rsid w:val="009D2A29"/>
    <w:rsid w:val="009D2C51"/>
    <w:rsid w:val="009D3085"/>
    <w:rsid w:val="009D373A"/>
    <w:rsid w:val="009D539A"/>
    <w:rsid w:val="009D5C7B"/>
    <w:rsid w:val="009D5EC3"/>
    <w:rsid w:val="009D643D"/>
    <w:rsid w:val="009D7FC4"/>
    <w:rsid w:val="009E1586"/>
    <w:rsid w:val="009E25CA"/>
    <w:rsid w:val="009E2854"/>
    <w:rsid w:val="009E2F6A"/>
    <w:rsid w:val="009E35F3"/>
    <w:rsid w:val="009E510C"/>
    <w:rsid w:val="009E5BE4"/>
    <w:rsid w:val="009E655F"/>
    <w:rsid w:val="009E70DA"/>
    <w:rsid w:val="009E791C"/>
    <w:rsid w:val="009F05AC"/>
    <w:rsid w:val="009F203D"/>
    <w:rsid w:val="009F2096"/>
    <w:rsid w:val="009F22B1"/>
    <w:rsid w:val="009F2997"/>
    <w:rsid w:val="009F2C7E"/>
    <w:rsid w:val="009F4476"/>
    <w:rsid w:val="009F4B8B"/>
    <w:rsid w:val="009F544A"/>
    <w:rsid w:val="009F56FC"/>
    <w:rsid w:val="009F6DEA"/>
    <w:rsid w:val="009F765C"/>
    <w:rsid w:val="00A0121E"/>
    <w:rsid w:val="00A015E9"/>
    <w:rsid w:val="00A025D0"/>
    <w:rsid w:val="00A026A3"/>
    <w:rsid w:val="00A02848"/>
    <w:rsid w:val="00A032DF"/>
    <w:rsid w:val="00A03383"/>
    <w:rsid w:val="00A07058"/>
    <w:rsid w:val="00A0729C"/>
    <w:rsid w:val="00A1016E"/>
    <w:rsid w:val="00A10613"/>
    <w:rsid w:val="00A10FE0"/>
    <w:rsid w:val="00A12490"/>
    <w:rsid w:val="00A1329C"/>
    <w:rsid w:val="00A13AE1"/>
    <w:rsid w:val="00A14010"/>
    <w:rsid w:val="00A14D14"/>
    <w:rsid w:val="00A14DBC"/>
    <w:rsid w:val="00A14FD9"/>
    <w:rsid w:val="00A1599A"/>
    <w:rsid w:val="00A16DAE"/>
    <w:rsid w:val="00A1763A"/>
    <w:rsid w:val="00A204AA"/>
    <w:rsid w:val="00A20AFD"/>
    <w:rsid w:val="00A20E67"/>
    <w:rsid w:val="00A21205"/>
    <w:rsid w:val="00A21E7F"/>
    <w:rsid w:val="00A22A60"/>
    <w:rsid w:val="00A22CD1"/>
    <w:rsid w:val="00A237C5"/>
    <w:rsid w:val="00A2463C"/>
    <w:rsid w:val="00A25910"/>
    <w:rsid w:val="00A25B1E"/>
    <w:rsid w:val="00A2629D"/>
    <w:rsid w:val="00A26866"/>
    <w:rsid w:val="00A2798C"/>
    <w:rsid w:val="00A27BB8"/>
    <w:rsid w:val="00A27D2A"/>
    <w:rsid w:val="00A3002D"/>
    <w:rsid w:val="00A305FC"/>
    <w:rsid w:val="00A307B0"/>
    <w:rsid w:val="00A30A07"/>
    <w:rsid w:val="00A30EF8"/>
    <w:rsid w:val="00A310B4"/>
    <w:rsid w:val="00A312C6"/>
    <w:rsid w:val="00A3213F"/>
    <w:rsid w:val="00A32558"/>
    <w:rsid w:val="00A32B35"/>
    <w:rsid w:val="00A32C6D"/>
    <w:rsid w:val="00A3372B"/>
    <w:rsid w:val="00A34442"/>
    <w:rsid w:val="00A34E78"/>
    <w:rsid w:val="00A35780"/>
    <w:rsid w:val="00A36287"/>
    <w:rsid w:val="00A36917"/>
    <w:rsid w:val="00A40773"/>
    <w:rsid w:val="00A422C2"/>
    <w:rsid w:val="00A42343"/>
    <w:rsid w:val="00A427D7"/>
    <w:rsid w:val="00A42A3B"/>
    <w:rsid w:val="00A43B62"/>
    <w:rsid w:val="00A43E08"/>
    <w:rsid w:val="00A4419D"/>
    <w:rsid w:val="00A441B8"/>
    <w:rsid w:val="00A44B14"/>
    <w:rsid w:val="00A45C55"/>
    <w:rsid w:val="00A46D99"/>
    <w:rsid w:val="00A478F3"/>
    <w:rsid w:val="00A50C8F"/>
    <w:rsid w:val="00A50E96"/>
    <w:rsid w:val="00A50F74"/>
    <w:rsid w:val="00A513CD"/>
    <w:rsid w:val="00A516E3"/>
    <w:rsid w:val="00A51C4B"/>
    <w:rsid w:val="00A51FE1"/>
    <w:rsid w:val="00A525F3"/>
    <w:rsid w:val="00A53C6E"/>
    <w:rsid w:val="00A53D3A"/>
    <w:rsid w:val="00A5409C"/>
    <w:rsid w:val="00A549AC"/>
    <w:rsid w:val="00A54EFB"/>
    <w:rsid w:val="00A55CDF"/>
    <w:rsid w:val="00A55E6C"/>
    <w:rsid w:val="00A5664E"/>
    <w:rsid w:val="00A60311"/>
    <w:rsid w:val="00A60344"/>
    <w:rsid w:val="00A60594"/>
    <w:rsid w:val="00A60CB5"/>
    <w:rsid w:val="00A60EEF"/>
    <w:rsid w:val="00A60F87"/>
    <w:rsid w:val="00A616FF"/>
    <w:rsid w:val="00A61A03"/>
    <w:rsid w:val="00A61D26"/>
    <w:rsid w:val="00A62FF1"/>
    <w:rsid w:val="00A63743"/>
    <w:rsid w:val="00A64FD0"/>
    <w:rsid w:val="00A65104"/>
    <w:rsid w:val="00A653B5"/>
    <w:rsid w:val="00A6580F"/>
    <w:rsid w:val="00A66B5D"/>
    <w:rsid w:val="00A67350"/>
    <w:rsid w:val="00A6748C"/>
    <w:rsid w:val="00A71B01"/>
    <w:rsid w:val="00A735F7"/>
    <w:rsid w:val="00A73E55"/>
    <w:rsid w:val="00A73FBB"/>
    <w:rsid w:val="00A74346"/>
    <w:rsid w:val="00A75474"/>
    <w:rsid w:val="00A75626"/>
    <w:rsid w:val="00A757C9"/>
    <w:rsid w:val="00A75A48"/>
    <w:rsid w:val="00A7649A"/>
    <w:rsid w:val="00A765D7"/>
    <w:rsid w:val="00A7671D"/>
    <w:rsid w:val="00A7690A"/>
    <w:rsid w:val="00A77396"/>
    <w:rsid w:val="00A80108"/>
    <w:rsid w:val="00A802F7"/>
    <w:rsid w:val="00A8068E"/>
    <w:rsid w:val="00A80957"/>
    <w:rsid w:val="00A80CBF"/>
    <w:rsid w:val="00A81751"/>
    <w:rsid w:val="00A826A0"/>
    <w:rsid w:val="00A832E3"/>
    <w:rsid w:val="00A834E1"/>
    <w:rsid w:val="00A8451D"/>
    <w:rsid w:val="00A84EFA"/>
    <w:rsid w:val="00A85870"/>
    <w:rsid w:val="00A85FBE"/>
    <w:rsid w:val="00A86047"/>
    <w:rsid w:val="00A865E9"/>
    <w:rsid w:val="00A87330"/>
    <w:rsid w:val="00A90842"/>
    <w:rsid w:val="00A90CB7"/>
    <w:rsid w:val="00A90FE4"/>
    <w:rsid w:val="00A922E4"/>
    <w:rsid w:val="00A92943"/>
    <w:rsid w:val="00A92FA2"/>
    <w:rsid w:val="00A92FFB"/>
    <w:rsid w:val="00A93264"/>
    <w:rsid w:val="00A93C07"/>
    <w:rsid w:val="00A94670"/>
    <w:rsid w:val="00A94D65"/>
    <w:rsid w:val="00A94FD2"/>
    <w:rsid w:val="00A9502C"/>
    <w:rsid w:val="00A95166"/>
    <w:rsid w:val="00A96D0C"/>
    <w:rsid w:val="00A97562"/>
    <w:rsid w:val="00AA05A1"/>
    <w:rsid w:val="00AA0892"/>
    <w:rsid w:val="00AA0ED7"/>
    <w:rsid w:val="00AA10FF"/>
    <w:rsid w:val="00AA1A66"/>
    <w:rsid w:val="00AA29C1"/>
    <w:rsid w:val="00AA39BA"/>
    <w:rsid w:val="00AA3BA8"/>
    <w:rsid w:val="00AA6D05"/>
    <w:rsid w:val="00AA7ADF"/>
    <w:rsid w:val="00AA7D83"/>
    <w:rsid w:val="00AB0EEB"/>
    <w:rsid w:val="00AB15F1"/>
    <w:rsid w:val="00AB1FD3"/>
    <w:rsid w:val="00AB2864"/>
    <w:rsid w:val="00AB2976"/>
    <w:rsid w:val="00AB3AB6"/>
    <w:rsid w:val="00AB3F38"/>
    <w:rsid w:val="00AB44B3"/>
    <w:rsid w:val="00AB476A"/>
    <w:rsid w:val="00AB4CB8"/>
    <w:rsid w:val="00AB4CF8"/>
    <w:rsid w:val="00AB536A"/>
    <w:rsid w:val="00AB5681"/>
    <w:rsid w:val="00AB7658"/>
    <w:rsid w:val="00AC0303"/>
    <w:rsid w:val="00AC0767"/>
    <w:rsid w:val="00AC1D2D"/>
    <w:rsid w:val="00AC2FDF"/>
    <w:rsid w:val="00AC3213"/>
    <w:rsid w:val="00AC3822"/>
    <w:rsid w:val="00AC3B20"/>
    <w:rsid w:val="00AC5410"/>
    <w:rsid w:val="00AC5984"/>
    <w:rsid w:val="00AD0791"/>
    <w:rsid w:val="00AD0C43"/>
    <w:rsid w:val="00AD0CB2"/>
    <w:rsid w:val="00AD1E4C"/>
    <w:rsid w:val="00AD1F24"/>
    <w:rsid w:val="00AD1FF9"/>
    <w:rsid w:val="00AD26FC"/>
    <w:rsid w:val="00AD3C1D"/>
    <w:rsid w:val="00AD5D53"/>
    <w:rsid w:val="00AD6670"/>
    <w:rsid w:val="00AD669F"/>
    <w:rsid w:val="00AD66F5"/>
    <w:rsid w:val="00AD67D4"/>
    <w:rsid w:val="00AD7AED"/>
    <w:rsid w:val="00AD7FFB"/>
    <w:rsid w:val="00AE0AEC"/>
    <w:rsid w:val="00AE0C23"/>
    <w:rsid w:val="00AE1B67"/>
    <w:rsid w:val="00AE1C76"/>
    <w:rsid w:val="00AE2C95"/>
    <w:rsid w:val="00AE2F9E"/>
    <w:rsid w:val="00AE3487"/>
    <w:rsid w:val="00AE3671"/>
    <w:rsid w:val="00AE633B"/>
    <w:rsid w:val="00AE6EC4"/>
    <w:rsid w:val="00AF0093"/>
    <w:rsid w:val="00AF0835"/>
    <w:rsid w:val="00AF101E"/>
    <w:rsid w:val="00AF147B"/>
    <w:rsid w:val="00AF3589"/>
    <w:rsid w:val="00AF399E"/>
    <w:rsid w:val="00AF4095"/>
    <w:rsid w:val="00AF40F7"/>
    <w:rsid w:val="00AF6128"/>
    <w:rsid w:val="00AF6331"/>
    <w:rsid w:val="00AF646D"/>
    <w:rsid w:val="00AF7963"/>
    <w:rsid w:val="00AF7BD7"/>
    <w:rsid w:val="00B0003E"/>
    <w:rsid w:val="00B000DB"/>
    <w:rsid w:val="00B0082D"/>
    <w:rsid w:val="00B00C6B"/>
    <w:rsid w:val="00B00D67"/>
    <w:rsid w:val="00B01390"/>
    <w:rsid w:val="00B01B71"/>
    <w:rsid w:val="00B01CC2"/>
    <w:rsid w:val="00B01F21"/>
    <w:rsid w:val="00B02340"/>
    <w:rsid w:val="00B02FE8"/>
    <w:rsid w:val="00B031ED"/>
    <w:rsid w:val="00B03307"/>
    <w:rsid w:val="00B035F3"/>
    <w:rsid w:val="00B03B3F"/>
    <w:rsid w:val="00B03E27"/>
    <w:rsid w:val="00B04A7E"/>
    <w:rsid w:val="00B05DB9"/>
    <w:rsid w:val="00B0655D"/>
    <w:rsid w:val="00B06973"/>
    <w:rsid w:val="00B06FCE"/>
    <w:rsid w:val="00B07726"/>
    <w:rsid w:val="00B07C06"/>
    <w:rsid w:val="00B11806"/>
    <w:rsid w:val="00B12740"/>
    <w:rsid w:val="00B12A21"/>
    <w:rsid w:val="00B1449C"/>
    <w:rsid w:val="00B14C4E"/>
    <w:rsid w:val="00B14E6F"/>
    <w:rsid w:val="00B14F8A"/>
    <w:rsid w:val="00B15F4D"/>
    <w:rsid w:val="00B160CD"/>
    <w:rsid w:val="00B1730C"/>
    <w:rsid w:val="00B20926"/>
    <w:rsid w:val="00B2096B"/>
    <w:rsid w:val="00B20FDA"/>
    <w:rsid w:val="00B23274"/>
    <w:rsid w:val="00B232E2"/>
    <w:rsid w:val="00B23762"/>
    <w:rsid w:val="00B244CB"/>
    <w:rsid w:val="00B24734"/>
    <w:rsid w:val="00B2476B"/>
    <w:rsid w:val="00B24A05"/>
    <w:rsid w:val="00B24C37"/>
    <w:rsid w:val="00B251B9"/>
    <w:rsid w:val="00B253D6"/>
    <w:rsid w:val="00B259F4"/>
    <w:rsid w:val="00B266CB"/>
    <w:rsid w:val="00B27550"/>
    <w:rsid w:val="00B27C46"/>
    <w:rsid w:val="00B27ED7"/>
    <w:rsid w:val="00B303DA"/>
    <w:rsid w:val="00B31BDA"/>
    <w:rsid w:val="00B31DCD"/>
    <w:rsid w:val="00B31E82"/>
    <w:rsid w:val="00B3206F"/>
    <w:rsid w:val="00B33280"/>
    <w:rsid w:val="00B33476"/>
    <w:rsid w:val="00B33951"/>
    <w:rsid w:val="00B34F5E"/>
    <w:rsid w:val="00B363EA"/>
    <w:rsid w:val="00B3692F"/>
    <w:rsid w:val="00B36A25"/>
    <w:rsid w:val="00B37A52"/>
    <w:rsid w:val="00B40378"/>
    <w:rsid w:val="00B410E8"/>
    <w:rsid w:val="00B41E7C"/>
    <w:rsid w:val="00B426B5"/>
    <w:rsid w:val="00B43987"/>
    <w:rsid w:val="00B444C7"/>
    <w:rsid w:val="00B456C2"/>
    <w:rsid w:val="00B45C94"/>
    <w:rsid w:val="00B4688D"/>
    <w:rsid w:val="00B47209"/>
    <w:rsid w:val="00B50F0A"/>
    <w:rsid w:val="00B52B06"/>
    <w:rsid w:val="00B5311F"/>
    <w:rsid w:val="00B537FD"/>
    <w:rsid w:val="00B54814"/>
    <w:rsid w:val="00B57A82"/>
    <w:rsid w:val="00B61232"/>
    <w:rsid w:val="00B6155A"/>
    <w:rsid w:val="00B627E6"/>
    <w:rsid w:val="00B6315E"/>
    <w:rsid w:val="00B6415D"/>
    <w:rsid w:val="00B64FD2"/>
    <w:rsid w:val="00B654D5"/>
    <w:rsid w:val="00B65B40"/>
    <w:rsid w:val="00B66BBC"/>
    <w:rsid w:val="00B674D7"/>
    <w:rsid w:val="00B675C1"/>
    <w:rsid w:val="00B709DA"/>
    <w:rsid w:val="00B71241"/>
    <w:rsid w:val="00B717FD"/>
    <w:rsid w:val="00B71861"/>
    <w:rsid w:val="00B718CB"/>
    <w:rsid w:val="00B71B01"/>
    <w:rsid w:val="00B721DD"/>
    <w:rsid w:val="00B730A5"/>
    <w:rsid w:val="00B7320D"/>
    <w:rsid w:val="00B7358D"/>
    <w:rsid w:val="00B73A23"/>
    <w:rsid w:val="00B73E2D"/>
    <w:rsid w:val="00B7436F"/>
    <w:rsid w:val="00B74DFF"/>
    <w:rsid w:val="00B7506C"/>
    <w:rsid w:val="00B75C92"/>
    <w:rsid w:val="00B76033"/>
    <w:rsid w:val="00B7653D"/>
    <w:rsid w:val="00B774EF"/>
    <w:rsid w:val="00B81921"/>
    <w:rsid w:val="00B81BAD"/>
    <w:rsid w:val="00B81D84"/>
    <w:rsid w:val="00B8210C"/>
    <w:rsid w:val="00B82B0F"/>
    <w:rsid w:val="00B82BC5"/>
    <w:rsid w:val="00B83F5B"/>
    <w:rsid w:val="00B84289"/>
    <w:rsid w:val="00B846FF"/>
    <w:rsid w:val="00B848E8"/>
    <w:rsid w:val="00B864E8"/>
    <w:rsid w:val="00B86D29"/>
    <w:rsid w:val="00B87736"/>
    <w:rsid w:val="00B87BCF"/>
    <w:rsid w:val="00B90C72"/>
    <w:rsid w:val="00B91000"/>
    <w:rsid w:val="00B91276"/>
    <w:rsid w:val="00B922FA"/>
    <w:rsid w:val="00B92CD0"/>
    <w:rsid w:val="00B9361F"/>
    <w:rsid w:val="00B93678"/>
    <w:rsid w:val="00B939F1"/>
    <w:rsid w:val="00B94021"/>
    <w:rsid w:val="00B94068"/>
    <w:rsid w:val="00B94618"/>
    <w:rsid w:val="00B952C6"/>
    <w:rsid w:val="00B95CEB"/>
    <w:rsid w:val="00B9627D"/>
    <w:rsid w:val="00B96478"/>
    <w:rsid w:val="00B972B1"/>
    <w:rsid w:val="00BA0A69"/>
    <w:rsid w:val="00BA0B72"/>
    <w:rsid w:val="00BA100D"/>
    <w:rsid w:val="00BA10A1"/>
    <w:rsid w:val="00BA147C"/>
    <w:rsid w:val="00BA211B"/>
    <w:rsid w:val="00BA2A1B"/>
    <w:rsid w:val="00BA3333"/>
    <w:rsid w:val="00BA39AE"/>
    <w:rsid w:val="00BA411F"/>
    <w:rsid w:val="00BA433D"/>
    <w:rsid w:val="00BA43BE"/>
    <w:rsid w:val="00BA4997"/>
    <w:rsid w:val="00BA4E99"/>
    <w:rsid w:val="00BA524E"/>
    <w:rsid w:val="00BA56F3"/>
    <w:rsid w:val="00BA575A"/>
    <w:rsid w:val="00BA6BF2"/>
    <w:rsid w:val="00BA7422"/>
    <w:rsid w:val="00BA7886"/>
    <w:rsid w:val="00BB0051"/>
    <w:rsid w:val="00BB07F9"/>
    <w:rsid w:val="00BB09A9"/>
    <w:rsid w:val="00BB2CEF"/>
    <w:rsid w:val="00BB2F32"/>
    <w:rsid w:val="00BB3259"/>
    <w:rsid w:val="00BB388A"/>
    <w:rsid w:val="00BB39D6"/>
    <w:rsid w:val="00BB3B19"/>
    <w:rsid w:val="00BB3DD8"/>
    <w:rsid w:val="00BB541E"/>
    <w:rsid w:val="00BB62AD"/>
    <w:rsid w:val="00BB67FF"/>
    <w:rsid w:val="00BB72D0"/>
    <w:rsid w:val="00BC0C8F"/>
    <w:rsid w:val="00BC1177"/>
    <w:rsid w:val="00BC1610"/>
    <w:rsid w:val="00BC213E"/>
    <w:rsid w:val="00BC237C"/>
    <w:rsid w:val="00BC3BB7"/>
    <w:rsid w:val="00BC4163"/>
    <w:rsid w:val="00BC4851"/>
    <w:rsid w:val="00BC53E2"/>
    <w:rsid w:val="00BC5D6D"/>
    <w:rsid w:val="00BC6FE3"/>
    <w:rsid w:val="00BD0066"/>
    <w:rsid w:val="00BD0462"/>
    <w:rsid w:val="00BD1262"/>
    <w:rsid w:val="00BD199E"/>
    <w:rsid w:val="00BD1AB6"/>
    <w:rsid w:val="00BD2FAB"/>
    <w:rsid w:val="00BD3F1B"/>
    <w:rsid w:val="00BD4BF2"/>
    <w:rsid w:val="00BD5724"/>
    <w:rsid w:val="00BD587C"/>
    <w:rsid w:val="00BD5CFF"/>
    <w:rsid w:val="00BD7D25"/>
    <w:rsid w:val="00BD7E1A"/>
    <w:rsid w:val="00BE02DC"/>
    <w:rsid w:val="00BE0BBE"/>
    <w:rsid w:val="00BE11B0"/>
    <w:rsid w:val="00BE2941"/>
    <w:rsid w:val="00BE2FB3"/>
    <w:rsid w:val="00BE3B5B"/>
    <w:rsid w:val="00BE3FA1"/>
    <w:rsid w:val="00BE4C4E"/>
    <w:rsid w:val="00BE501B"/>
    <w:rsid w:val="00BE5334"/>
    <w:rsid w:val="00BE54C4"/>
    <w:rsid w:val="00BE5F09"/>
    <w:rsid w:val="00BE700C"/>
    <w:rsid w:val="00BE79B8"/>
    <w:rsid w:val="00BE7CFB"/>
    <w:rsid w:val="00BF0BA0"/>
    <w:rsid w:val="00BF1318"/>
    <w:rsid w:val="00BF1658"/>
    <w:rsid w:val="00BF1754"/>
    <w:rsid w:val="00BF1919"/>
    <w:rsid w:val="00BF2017"/>
    <w:rsid w:val="00BF211F"/>
    <w:rsid w:val="00BF22C2"/>
    <w:rsid w:val="00BF28C9"/>
    <w:rsid w:val="00BF293A"/>
    <w:rsid w:val="00BF4D47"/>
    <w:rsid w:val="00BF56C5"/>
    <w:rsid w:val="00BF6401"/>
    <w:rsid w:val="00BF7751"/>
    <w:rsid w:val="00BF7B35"/>
    <w:rsid w:val="00C00B85"/>
    <w:rsid w:val="00C00D4D"/>
    <w:rsid w:val="00C00EDF"/>
    <w:rsid w:val="00C01984"/>
    <w:rsid w:val="00C01EA1"/>
    <w:rsid w:val="00C02F81"/>
    <w:rsid w:val="00C035A5"/>
    <w:rsid w:val="00C03795"/>
    <w:rsid w:val="00C04683"/>
    <w:rsid w:val="00C06F20"/>
    <w:rsid w:val="00C10317"/>
    <w:rsid w:val="00C10691"/>
    <w:rsid w:val="00C12F3B"/>
    <w:rsid w:val="00C135DA"/>
    <w:rsid w:val="00C13990"/>
    <w:rsid w:val="00C13D58"/>
    <w:rsid w:val="00C13D5D"/>
    <w:rsid w:val="00C13DE3"/>
    <w:rsid w:val="00C14483"/>
    <w:rsid w:val="00C14715"/>
    <w:rsid w:val="00C14BE1"/>
    <w:rsid w:val="00C14C43"/>
    <w:rsid w:val="00C14CCF"/>
    <w:rsid w:val="00C166CE"/>
    <w:rsid w:val="00C16831"/>
    <w:rsid w:val="00C17964"/>
    <w:rsid w:val="00C20120"/>
    <w:rsid w:val="00C20623"/>
    <w:rsid w:val="00C212FE"/>
    <w:rsid w:val="00C21328"/>
    <w:rsid w:val="00C220B4"/>
    <w:rsid w:val="00C2226D"/>
    <w:rsid w:val="00C223A0"/>
    <w:rsid w:val="00C22579"/>
    <w:rsid w:val="00C2406B"/>
    <w:rsid w:val="00C241E3"/>
    <w:rsid w:val="00C243B2"/>
    <w:rsid w:val="00C25F1D"/>
    <w:rsid w:val="00C26666"/>
    <w:rsid w:val="00C267CB"/>
    <w:rsid w:val="00C27843"/>
    <w:rsid w:val="00C278AE"/>
    <w:rsid w:val="00C27F96"/>
    <w:rsid w:val="00C30B40"/>
    <w:rsid w:val="00C30E71"/>
    <w:rsid w:val="00C32580"/>
    <w:rsid w:val="00C32998"/>
    <w:rsid w:val="00C33CB7"/>
    <w:rsid w:val="00C33CDF"/>
    <w:rsid w:val="00C34322"/>
    <w:rsid w:val="00C35CA7"/>
    <w:rsid w:val="00C35E38"/>
    <w:rsid w:val="00C36485"/>
    <w:rsid w:val="00C36AA9"/>
    <w:rsid w:val="00C37A4A"/>
    <w:rsid w:val="00C37B52"/>
    <w:rsid w:val="00C41392"/>
    <w:rsid w:val="00C41799"/>
    <w:rsid w:val="00C42ABD"/>
    <w:rsid w:val="00C431E1"/>
    <w:rsid w:val="00C43F76"/>
    <w:rsid w:val="00C43F97"/>
    <w:rsid w:val="00C444B1"/>
    <w:rsid w:val="00C44A15"/>
    <w:rsid w:val="00C44B9A"/>
    <w:rsid w:val="00C450E4"/>
    <w:rsid w:val="00C454B4"/>
    <w:rsid w:val="00C45CC7"/>
    <w:rsid w:val="00C45E50"/>
    <w:rsid w:val="00C46722"/>
    <w:rsid w:val="00C46A69"/>
    <w:rsid w:val="00C46D43"/>
    <w:rsid w:val="00C4731F"/>
    <w:rsid w:val="00C475E4"/>
    <w:rsid w:val="00C4774B"/>
    <w:rsid w:val="00C50810"/>
    <w:rsid w:val="00C5119E"/>
    <w:rsid w:val="00C51C47"/>
    <w:rsid w:val="00C5211F"/>
    <w:rsid w:val="00C521E6"/>
    <w:rsid w:val="00C5233C"/>
    <w:rsid w:val="00C52A6F"/>
    <w:rsid w:val="00C53975"/>
    <w:rsid w:val="00C53BA8"/>
    <w:rsid w:val="00C53F5E"/>
    <w:rsid w:val="00C5415B"/>
    <w:rsid w:val="00C55A31"/>
    <w:rsid w:val="00C571AA"/>
    <w:rsid w:val="00C605C9"/>
    <w:rsid w:val="00C60EE6"/>
    <w:rsid w:val="00C61647"/>
    <w:rsid w:val="00C61A5C"/>
    <w:rsid w:val="00C62468"/>
    <w:rsid w:val="00C636E7"/>
    <w:rsid w:val="00C64EB1"/>
    <w:rsid w:val="00C65141"/>
    <w:rsid w:val="00C665C3"/>
    <w:rsid w:val="00C66939"/>
    <w:rsid w:val="00C672F8"/>
    <w:rsid w:val="00C70011"/>
    <w:rsid w:val="00C700A9"/>
    <w:rsid w:val="00C713C4"/>
    <w:rsid w:val="00C71A4F"/>
    <w:rsid w:val="00C7233E"/>
    <w:rsid w:val="00C72F84"/>
    <w:rsid w:val="00C73645"/>
    <w:rsid w:val="00C73650"/>
    <w:rsid w:val="00C7384D"/>
    <w:rsid w:val="00C74E2B"/>
    <w:rsid w:val="00C74FF7"/>
    <w:rsid w:val="00C766D4"/>
    <w:rsid w:val="00C76EF4"/>
    <w:rsid w:val="00C773CA"/>
    <w:rsid w:val="00C77A19"/>
    <w:rsid w:val="00C77DBB"/>
    <w:rsid w:val="00C8066B"/>
    <w:rsid w:val="00C80712"/>
    <w:rsid w:val="00C80C76"/>
    <w:rsid w:val="00C82272"/>
    <w:rsid w:val="00C83EAF"/>
    <w:rsid w:val="00C8448F"/>
    <w:rsid w:val="00C84B46"/>
    <w:rsid w:val="00C85A19"/>
    <w:rsid w:val="00C85E36"/>
    <w:rsid w:val="00C861F9"/>
    <w:rsid w:val="00C86823"/>
    <w:rsid w:val="00C86ACE"/>
    <w:rsid w:val="00C872BB"/>
    <w:rsid w:val="00C87C9C"/>
    <w:rsid w:val="00C87FD6"/>
    <w:rsid w:val="00C904A1"/>
    <w:rsid w:val="00C906C1"/>
    <w:rsid w:val="00C90D82"/>
    <w:rsid w:val="00C9169E"/>
    <w:rsid w:val="00C916E9"/>
    <w:rsid w:val="00C91786"/>
    <w:rsid w:val="00C91A03"/>
    <w:rsid w:val="00C92F3B"/>
    <w:rsid w:val="00C93541"/>
    <w:rsid w:val="00C93E45"/>
    <w:rsid w:val="00C9485A"/>
    <w:rsid w:val="00C94D0E"/>
    <w:rsid w:val="00C95370"/>
    <w:rsid w:val="00C965C0"/>
    <w:rsid w:val="00C9689D"/>
    <w:rsid w:val="00C96E20"/>
    <w:rsid w:val="00C97E5E"/>
    <w:rsid w:val="00CA058C"/>
    <w:rsid w:val="00CA0EA0"/>
    <w:rsid w:val="00CA1461"/>
    <w:rsid w:val="00CA1E3B"/>
    <w:rsid w:val="00CA3968"/>
    <w:rsid w:val="00CA4833"/>
    <w:rsid w:val="00CA5434"/>
    <w:rsid w:val="00CA75CA"/>
    <w:rsid w:val="00CA76FA"/>
    <w:rsid w:val="00CA794E"/>
    <w:rsid w:val="00CA7B5D"/>
    <w:rsid w:val="00CB0995"/>
    <w:rsid w:val="00CB1EB9"/>
    <w:rsid w:val="00CB2504"/>
    <w:rsid w:val="00CB3186"/>
    <w:rsid w:val="00CB391C"/>
    <w:rsid w:val="00CB4468"/>
    <w:rsid w:val="00CB502A"/>
    <w:rsid w:val="00CB5364"/>
    <w:rsid w:val="00CB56BB"/>
    <w:rsid w:val="00CB5D2F"/>
    <w:rsid w:val="00CB7D72"/>
    <w:rsid w:val="00CC0039"/>
    <w:rsid w:val="00CC073E"/>
    <w:rsid w:val="00CC124B"/>
    <w:rsid w:val="00CC2F8D"/>
    <w:rsid w:val="00CC30A3"/>
    <w:rsid w:val="00CC3D48"/>
    <w:rsid w:val="00CC45F1"/>
    <w:rsid w:val="00CC46D3"/>
    <w:rsid w:val="00CC4A30"/>
    <w:rsid w:val="00CC55C7"/>
    <w:rsid w:val="00CC5DD3"/>
    <w:rsid w:val="00CC6AA9"/>
    <w:rsid w:val="00CC6F9D"/>
    <w:rsid w:val="00CD096F"/>
    <w:rsid w:val="00CD1FF9"/>
    <w:rsid w:val="00CD2389"/>
    <w:rsid w:val="00CD4623"/>
    <w:rsid w:val="00CD4CB3"/>
    <w:rsid w:val="00CD5494"/>
    <w:rsid w:val="00CD66CE"/>
    <w:rsid w:val="00CE0A47"/>
    <w:rsid w:val="00CE1628"/>
    <w:rsid w:val="00CE1ACF"/>
    <w:rsid w:val="00CE2216"/>
    <w:rsid w:val="00CE2319"/>
    <w:rsid w:val="00CE244F"/>
    <w:rsid w:val="00CE2802"/>
    <w:rsid w:val="00CE2FC4"/>
    <w:rsid w:val="00CE39F3"/>
    <w:rsid w:val="00CE4DB1"/>
    <w:rsid w:val="00CE51B4"/>
    <w:rsid w:val="00CE532E"/>
    <w:rsid w:val="00CE5A02"/>
    <w:rsid w:val="00CE625E"/>
    <w:rsid w:val="00CF068B"/>
    <w:rsid w:val="00CF09CB"/>
    <w:rsid w:val="00CF0BB0"/>
    <w:rsid w:val="00CF19D3"/>
    <w:rsid w:val="00CF20B5"/>
    <w:rsid w:val="00CF26D6"/>
    <w:rsid w:val="00CF270C"/>
    <w:rsid w:val="00CF4538"/>
    <w:rsid w:val="00CF6CEE"/>
    <w:rsid w:val="00CF6F1F"/>
    <w:rsid w:val="00CF7225"/>
    <w:rsid w:val="00CF7609"/>
    <w:rsid w:val="00CF760B"/>
    <w:rsid w:val="00CF7635"/>
    <w:rsid w:val="00CF7C69"/>
    <w:rsid w:val="00CF7D16"/>
    <w:rsid w:val="00CF7E5B"/>
    <w:rsid w:val="00D000B1"/>
    <w:rsid w:val="00D00562"/>
    <w:rsid w:val="00D017EA"/>
    <w:rsid w:val="00D01D89"/>
    <w:rsid w:val="00D01FB2"/>
    <w:rsid w:val="00D026D2"/>
    <w:rsid w:val="00D038B5"/>
    <w:rsid w:val="00D03E11"/>
    <w:rsid w:val="00D04217"/>
    <w:rsid w:val="00D047F5"/>
    <w:rsid w:val="00D04D51"/>
    <w:rsid w:val="00D05447"/>
    <w:rsid w:val="00D075C5"/>
    <w:rsid w:val="00D14381"/>
    <w:rsid w:val="00D146D3"/>
    <w:rsid w:val="00D14E97"/>
    <w:rsid w:val="00D151EC"/>
    <w:rsid w:val="00D153EF"/>
    <w:rsid w:val="00D156F8"/>
    <w:rsid w:val="00D164E4"/>
    <w:rsid w:val="00D16EDA"/>
    <w:rsid w:val="00D1704A"/>
    <w:rsid w:val="00D171AD"/>
    <w:rsid w:val="00D17CC6"/>
    <w:rsid w:val="00D207BF"/>
    <w:rsid w:val="00D21C7F"/>
    <w:rsid w:val="00D22D35"/>
    <w:rsid w:val="00D22F44"/>
    <w:rsid w:val="00D24AE8"/>
    <w:rsid w:val="00D25954"/>
    <w:rsid w:val="00D25AFE"/>
    <w:rsid w:val="00D264AF"/>
    <w:rsid w:val="00D268EA"/>
    <w:rsid w:val="00D27739"/>
    <w:rsid w:val="00D2776B"/>
    <w:rsid w:val="00D310A3"/>
    <w:rsid w:val="00D316E7"/>
    <w:rsid w:val="00D317C1"/>
    <w:rsid w:val="00D32881"/>
    <w:rsid w:val="00D331C1"/>
    <w:rsid w:val="00D3407A"/>
    <w:rsid w:val="00D356BC"/>
    <w:rsid w:val="00D35A80"/>
    <w:rsid w:val="00D35DD0"/>
    <w:rsid w:val="00D35FC8"/>
    <w:rsid w:val="00D36567"/>
    <w:rsid w:val="00D40011"/>
    <w:rsid w:val="00D405F8"/>
    <w:rsid w:val="00D40693"/>
    <w:rsid w:val="00D408BC"/>
    <w:rsid w:val="00D40974"/>
    <w:rsid w:val="00D41ED6"/>
    <w:rsid w:val="00D41F2F"/>
    <w:rsid w:val="00D43082"/>
    <w:rsid w:val="00D44808"/>
    <w:rsid w:val="00D44E2F"/>
    <w:rsid w:val="00D45344"/>
    <w:rsid w:val="00D45BC2"/>
    <w:rsid w:val="00D45C73"/>
    <w:rsid w:val="00D473E1"/>
    <w:rsid w:val="00D476F2"/>
    <w:rsid w:val="00D51A5D"/>
    <w:rsid w:val="00D5243D"/>
    <w:rsid w:val="00D5268F"/>
    <w:rsid w:val="00D52EA2"/>
    <w:rsid w:val="00D5530D"/>
    <w:rsid w:val="00D566B9"/>
    <w:rsid w:val="00D577A9"/>
    <w:rsid w:val="00D611BC"/>
    <w:rsid w:val="00D6201B"/>
    <w:rsid w:val="00D6214F"/>
    <w:rsid w:val="00D6435B"/>
    <w:rsid w:val="00D643EC"/>
    <w:rsid w:val="00D645D2"/>
    <w:rsid w:val="00D646CA"/>
    <w:rsid w:val="00D6484E"/>
    <w:rsid w:val="00D64D7B"/>
    <w:rsid w:val="00D65A35"/>
    <w:rsid w:val="00D67E85"/>
    <w:rsid w:val="00D67FFA"/>
    <w:rsid w:val="00D706AB"/>
    <w:rsid w:val="00D71081"/>
    <w:rsid w:val="00D712E5"/>
    <w:rsid w:val="00D72450"/>
    <w:rsid w:val="00D72844"/>
    <w:rsid w:val="00D72BC3"/>
    <w:rsid w:val="00D73333"/>
    <w:rsid w:val="00D733B2"/>
    <w:rsid w:val="00D7348D"/>
    <w:rsid w:val="00D73EBF"/>
    <w:rsid w:val="00D73F83"/>
    <w:rsid w:val="00D74895"/>
    <w:rsid w:val="00D74BF3"/>
    <w:rsid w:val="00D74DFA"/>
    <w:rsid w:val="00D75DC6"/>
    <w:rsid w:val="00D7747E"/>
    <w:rsid w:val="00D77D58"/>
    <w:rsid w:val="00D80E4C"/>
    <w:rsid w:val="00D813E6"/>
    <w:rsid w:val="00D8174F"/>
    <w:rsid w:val="00D8195E"/>
    <w:rsid w:val="00D82C36"/>
    <w:rsid w:val="00D83141"/>
    <w:rsid w:val="00D8343B"/>
    <w:rsid w:val="00D83DA0"/>
    <w:rsid w:val="00D8460C"/>
    <w:rsid w:val="00D84BA6"/>
    <w:rsid w:val="00D85DA8"/>
    <w:rsid w:val="00D85F3F"/>
    <w:rsid w:val="00D911CB"/>
    <w:rsid w:val="00D919DB"/>
    <w:rsid w:val="00D91FCB"/>
    <w:rsid w:val="00D92333"/>
    <w:rsid w:val="00D92422"/>
    <w:rsid w:val="00D92528"/>
    <w:rsid w:val="00D938AE"/>
    <w:rsid w:val="00D94B7C"/>
    <w:rsid w:val="00D94CAE"/>
    <w:rsid w:val="00D96544"/>
    <w:rsid w:val="00DA089B"/>
    <w:rsid w:val="00DA2521"/>
    <w:rsid w:val="00DA2DBF"/>
    <w:rsid w:val="00DA36F6"/>
    <w:rsid w:val="00DA4407"/>
    <w:rsid w:val="00DA4BB9"/>
    <w:rsid w:val="00DA4C6F"/>
    <w:rsid w:val="00DA58CB"/>
    <w:rsid w:val="00DA65BF"/>
    <w:rsid w:val="00DA674B"/>
    <w:rsid w:val="00DB1A1B"/>
    <w:rsid w:val="00DB1C6C"/>
    <w:rsid w:val="00DB2261"/>
    <w:rsid w:val="00DB288B"/>
    <w:rsid w:val="00DB3ECE"/>
    <w:rsid w:val="00DB47FA"/>
    <w:rsid w:val="00DB531F"/>
    <w:rsid w:val="00DB5564"/>
    <w:rsid w:val="00DB57C1"/>
    <w:rsid w:val="00DB5C2C"/>
    <w:rsid w:val="00DB5E0B"/>
    <w:rsid w:val="00DB6437"/>
    <w:rsid w:val="00DB71FF"/>
    <w:rsid w:val="00DB7761"/>
    <w:rsid w:val="00DB7ED0"/>
    <w:rsid w:val="00DC1FC8"/>
    <w:rsid w:val="00DC2698"/>
    <w:rsid w:val="00DC4C3E"/>
    <w:rsid w:val="00DC4E6F"/>
    <w:rsid w:val="00DC6A4D"/>
    <w:rsid w:val="00DC72F5"/>
    <w:rsid w:val="00DC7B45"/>
    <w:rsid w:val="00DD0C05"/>
    <w:rsid w:val="00DD1895"/>
    <w:rsid w:val="00DD22C6"/>
    <w:rsid w:val="00DD240B"/>
    <w:rsid w:val="00DD277A"/>
    <w:rsid w:val="00DD28F5"/>
    <w:rsid w:val="00DD3134"/>
    <w:rsid w:val="00DD3B10"/>
    <w:rsid w:val="00DD4E5F"/>
    <w:rsid w:val="00DD5B79"/>
    <w:rsid w:val="00DE193E"/>
    <w:rsid w:val="00DE1D9D"/>
    <w:rsid w:val="00DE22F0"/>
    <w:rsid w:val="00DE258D"/>
    <w:rsid w:val="00DE3158"/>
    <w:rsid w:val="00DE3A01"/>
    <w:rsid w:val="00DE3E5C"/>
    <w:rsid w:val="00DE4198"/>
    <w:rsid w:val="00DE463C"/>
    <w:rsid w:val="00DE4C42"/>
    <w:rsid w:val="00DE58D3"/>
    <w:rsid w:val="00DE590E"/>
    <w:rsid w:val="00DF0282"/>
    <w:rsid w:val="00DF1AB9"/>
    <w:rsid w:val="00DF1B54"/>
    <w:rsid w:val="00DF1CAA"/>
    <w:rsid w:val="00DF2119"/>
    <w:rsid w:val="00DF3826"/>
    <w:rsid w:val="00DF4544"/>
    <w:rsid w:val="00DF5659"/>
    <w:rsid w:val="00DF576A"/>
    <w:rsid w:val="00DF5F3E"/>
    <w:rsid w:val="00DF6A49"/>
    <w:rsid w:val="00DF737E"/>
    <w:rsid w:val="00DF746A"/>
    <w:rsid w:val="00DF7D59"/>
    <w:rsid w:val="00E00ABC"/>
    <w:rsid w:val="00E00C51"/>
    <w:rsid w:val="00E00D7A"/>
    <w:rsid w:val="00E01322"/>
    <w:rsid w:val="00E01A0C"/>
    <w:rsid w:val="00E01AAF"/>
    <w:rsid w:val="00E065F4"/>
    <w:rsid w:val="00E07404"/>
    <w:rsid w:val="00E07F13"/>
    <w:rsid w:val="00E102DF"/>
    <w:rsid w:val="00E10A76"/>
    <w:rsid w:val="00E1184A"/>
    <w:rsid w:val="00E11C0A"/>
    <w:rsid w:val="00E1361A"/>
    <w:rsid w:val="00E14863"/>
    <w:rsid w:val="00E14CAA"/>
    <w:rsid w:val="00E20A20"/>
    <w:rsid w:val="00E20BFD"/>
    <w:rsid w:val="00E20F97"/>
    <w:rsid w:val="00E21EDF"/>
    <w:rsid w:val="00E24317"/>
    <w:rsid w:val="00E24403"/>
    <w:rsid w:val="00E24D4A"/>
    <w:rsid w:val="00E24D84"/>
    <w:rsid w:val="00E264E9"/>
    <w:rsid w:val="00E2680C"/>
    <w:rsid w:val="00E26921"/>
    <w:rsid w:val="00E27343"/>
    <w:rsid w:val="00E273F2"/>
    <w:rsid w:val="00E273F4"/>
    <w:rsid w:val="00E27D85"/>
    <w:rsid w:val="00E31328"/>
    <w:rsid w:val="00E31775"/>
    <w:rsid w:val="00E3198D"/>
    <w:rsid w:val="00E33E40"/>
    <w:rsid w:val="00E33F99"/>
    <w:rsid w:val="00E340BE"/>
    <w:rsid w:val="00E35916"/>
    <w:rsid w:val="00E35DD1"/>
    <w:rsid w:val="00E37341"/>
    <w:rsid w:val="00E378F1"/>
    <w:rsid w:val="00E410AC"/>
    <w:rsid w:val="00E41503"/>
    <w:rsid w:val="00E4157C"/>
    <w:rsid w:val="00E423AD"/>
    <w:rsid w:val="00E43071"/>
    <w:rsid w:val="00E444ED"/>
    <w:rsid w:val="00E454FB"/>
    <w:rsid w:val="00E45B2B"/>
    <w:rsid w:val="00E46DCB"/>
    <w:rsid w:val="00E47EF5"/>
    <w:rsid w:val="00E500E7"/>
    <w:rsid w:val="00E507E4"/>
    <w:rsid w:val="00E5086D"/>
    <w:rsid w:val="00E50A5C"/>
    <w:rsid w:val="00E50C86"/>
    <w:rsid w:val="00E514B7"/>
    <w:rsid w:val="00E52400"/>
    <w:rsid w:val="00E532CB"/>
    <w:rsid w:val="00E535CE"/>
    <w:rsid w:val="00E53BFB"/>
    <w:rsid w:val="00E54639"/>
    <w:rsid w:val="00E54CE4"/>
    <w:rsid w:val="00E54EFC"/>
    <w:rsid w:val="00E55D6F"/>
    <w:rsid w:val="00E55E4D"/>
    <w:rsid w:val="00E57C68"/>
    <w:rsid w:val="00E61127"/>
    <w:rsid w:val="00E62420"/>
    <w:rsid w:val="00E62820"/>
    <w:rsid w:val="00E628D1"/>
    <w:rsid w:val="00E6455A"/>
    <w:rsid w:val="00E64A49"/>
    <w:rsid w:val="00E6596D"/>
    <w:rsid w:val="00E65AA9"/>
    <w:rsid w:val="00E65CD7"/>
    <w:rsid w:val="00E66117"/>
    <w:rsid w:val="00E6680E"/>
    <w:rsid w:val="00E66F5D"/>
    <w:rsid w:val="00E67966"/>
    <w:rsid w:val="00E700B5"/>
    <w:rsid w:val="00E70AC4"/>
    <w:rsid w:val="00E70BD9"/>
    <w:rsid w:val="00E7116D"/>
    <w:rsid w:val="00E71C8A"/>
    <w:rsid w:val="00E7250C"/>
    <w:rsid w:val="00E7255E"/>
    <w:rsid w:val="00E73954"/>
    <w:rsid w:val="00E74965"/>
    <w:rsid w:val="00E74CCF"/>
    <w:rsid w:val="00E75408"/>
    <w:rsid w:val="00E770B4"/>
    <w:rsid w:val="00E7756F"/>
    <w:rsid w:val="00E77723"/>
    <w:rsid w:val="00E8018A"/>
    <w:rsid w:val="00E801AA"/>
    <w:rsid w:val="00E813FA"/>
    <w:rsid w:val="00E81BDA"/>
    <w:rsid w:val="00E81C47"/>
    <w:rsid w:val="00E81FE2"/>
    <w:rsid w:val="00E82976"/>
    <w:rsid w:val="00E83159"/>
    <w:rsid w:val="00E836B8"/>
    <w:rsid w:val="00E83C29"/>
    <w:rsid w:val="00E844E2"/>
    <w:rsid w:val="00E84F90"/>
    <w:rsid w:val="00E85DB7"/>
    <w:rsid w:val="00E8685D"/>
    <w:rsid w:val="00E86912"/>
    <w:rsid w:val="00E8763A"/>
    <w:rsid w:val="00E876CE"/>
    <w:rsid w:val="00E87B3E"/>
    <w:rsid w:val="00E90FC7"/>
    <w:rsid w:val="00E91FDD"/>
    <w:rsid w:val="00E925A3"/>
    <w:rsid w:val="00E92637"/>
    <w:rsid w:val="00E929F4"/>
    <w:rsid w:val="00E93050"/>
    <w:rsid w:val="00E93731"/>
    <w:rsid w:val="00E93BDE"/>
    <w:rsid w:val="00E9524C"/>
    <w:rsid w:val="00E955C9"/>
    <w:rsid w:val="00E9576B"/>
    <w:rsid w:val="00E957C1"/>
    <w:rsid w:val="00E95F60"/>
    <w:rsid w:val="00E96A1A"/>
    <w:rsid w:val="00E96F2F"/>
    <w:rsid w:val="00EA024C"/>
    <w:rsid w:val="00EA112C"/>
    <w:rsid w:val="00EA159D"/>
    <w:rsid w:val="00EA1A5B"/>
    <w:rsid w:val="00EA1F92"/>
    <w:rsid w:val="00EA2038"/>
    <w:rsid w:val="00EA2369"/>
    <w:rsid w:val="00EA32D5"/>
    <w:rsid w:val="00EA3885"/>
    <w:rsid w:val="00EA4140"/>
    <w:rsid w:val="00EA47E9"/>
    <w:rsid w:val="00EA58B5"/>
    <w:rsid w:val="00EA65BC"/>
    <w:rsid w:val="00EA6606"/>
    <w:rsid w:val="00EA6735"/>
    <w:rsid w:val="00EA6744"/>
    <w:rsid w:val="00EA71A6"/>
    <w:rsid w:val="00EA72E9"/>
    <w:rsid w:val="00EB0EE5"/>
    <w:rsid w:val="00EB1ECE"/>
    <w:rsid w:val="00EB223C"/>
    <w:rsid w:val="00EB3482"/>
    <w:rsid w:val="00EB35C2"/>
    <w:rsid w:val="00EB38B0"/>
    <w:rsid w:val="00EB4114"/>
    <w:rsid w:val="00EB458A"/>
    <w:rsid w:val="00EB5444"/>
    <w:rsid w:val="00EB6157"/>
    <w:rsid w:val="00EC0A9C"/>
    <w:rsid w:val="00EC0BC4"/>
    <w:rsid w:val="00EC21C8"/>
    <w:rsid w:val="00EC2B11"/>
    <w:rsid w:val="00EC2BC7"/>
    <w:rsid w:val="00EC33B9"/>
    <w:rsid w:val="00EC379F"/>
    <w:rsid w:val="00EC57E4"/>
    <w:rsid w:val="00EC5A7D"/>
    <w:rsid w:val="00EC5B11"/>
    <w:rsid w:val="00EC6441"/>
    <w:rsid w:val="00EC65B4"/>
    <w:rsid w:val="00EC6AED"/>
    <w:rsid w:val="00EC72D3"/>
    <w:rsid w:val="00ED09D1"/>
    <w:rsid w:val="00ED1188"/>
    <w:rsid w:val="00ED28E6"/>
    <w:rsid w:val="00ED2BE0"/>
    <w:rsid w:val="00ED3ED1"/>
    <w:rsid w:val="00ED4229"/>
    <w:rsid w:val="00ED49FA"/>
    <w:rsid w:val="00ED4AEE"/>
    <w:rsid w:val="00ED62E7"/>
    <w:rsid w:val="00ED7222"/>
    <w:rsid w:val="00EE0273"/>
    <w:rsid w:val="00EE102E"/>
    <w:rsid w:val="00EE185A"/>
    <w:rsid w:val="00EE2BE1"/>
    <w:rsid w:val="00EE3351"/>
    <w:rsid w:val="00EE3703"/>
    <w:rsid w:val="00EE450E"/>
    <w:rsid w:val="00EE5C5B"/>
    <w:rsid w:val="00EE5F61"/>
    <w:rsid w:val="00EE6584"/>
    <w:rsid w:val="00EE6C12"/>
    <w:rsid w:val="00EE73B3"/>
    <w:rsid w:val="00EF0D11"/>
    <w:rsid w:val="00EF2B11"/>
    <w:rsid w:val="00EF397E"/>
    <w:rsid w:val="00EF3CC7"/>
    <w:rsid w:val="00EF410C"/>
    <w:rsid w:val="00EF4831"/>
    <w:rsid w:val="00EF5DF5"/>
    <w:rsid w:val="00EF5F2D"/>
    <w:rsid w:val="00EF6C1D"/>
    <w:rsid w:val="00EF7173"/>
    <w:rsid w:val="00F00DD7"/>
    <w:rsid w:val="00F016E3"/>
    <w:rsid w:val="00F02215"/>
    <w:rsid w:val="00F0232A"/>
    <w:rsid w:val="00F02600"/>
    <w:rsid w:val="00F0299C"/>
    <w:rsid w:val="00F03992"/>
    <w:rsid w:val="00F03C15"/>
    <w:rsid w:val="00F05845"/>
    <w:rsid w:val="00F05DDA"/>
    <w:rsid w:val="00F05E10"/>
    <w:rsid w:val="00F060C5"/>
    <w:rsid w:val="00F06D48"/>
    <w:rsid w:val="00F07ABD"/>
    <w:rsid w:val="00F103C6"/>
    <w:rsid w:val="00F11078"/>
    <w:rsid w:val="00F11A06"/>
    <w:rsid w:val="00F1346C"/>
    <w:rsid w:val="00F13485"/>
    <w:rsid w:val="00F14226"/>
    <w:rsid w:val="00F14531"/>
    <w:rsid w:val="00F145C9"/>
    <w:rsid w:val="00F14D07"/>
    <w:rsid w:val="00F1541E"/>
    <w:rsid w:val="00F15BE7"/>
    <w:rsid w:val="00F16856"/>
    <w:rsid w:val="00F16A05"/>
    <w:rsid w:val="00F17BF2"/>
    <w:rsid w:val="00F22338"/>
    <w:rsid w:val="00F2260A"/>
    <w:rsid w:val="00F241E7"/>
    <w:rsid w:val="00F25048"/>
    <w:rsid w:val="00F25250"/>
    <w:rsid w:val="00F26AB3"/>
    <w:rsid w:val="00F26CD9"/>
    <w:rsid w:val="00F27BA1"/>
    <w:rsid w:val="00F27D74"/>
    <w:rsid w:val="00F3093C"/>
    <w:rsid w:val="00F30C38"/>
    <w:rsid w:val="00F3101E"/>
    <w:rsid w:val="00F32435"/>
    <w:rsid w:val="00F338B5"/>
    <w:rsid w:val="00F3423E"/>
    <w:rsid w:val="00F352DF"/>
    <w:rsid w:val="00F35420"/>
    <w:rsid w:val="00F40AF7"/>
    <w:rsid w:val="00F4115D"/>
    <w:rsid w:val="00F416E0"/>
    <w:rsid w:val="00F42127"/>
    <w:rsid w:val="00F42A06"/>
    <w:rsid w:val="00F42B62"/>
    <w:rsid w:val="00F42F1E"/>
    <w:rsid w:val="00F43787"/>
    <w:rsid w:val="00F437B9"/>
    <w:rsid w:val="00F44131"/>
    <w:rsid w:val="00F45A69"/>
    <w:rsid w:val="00F4655E"/>
    <w:rsid w:val="00F46DB5"/>
    <w:rsid w:val="00F472E3"/>
    <w:rsid w:val="00F4733A"/>
    <w:rsid w:val="00F476CF"/>
    <w:rsid w:val="00F47CD0"/>
    <w:rsid w:val="00F51B4A"/>
    <w:rsid w:val="00F5211E"/>
    <w:rsid w:val="00F559D2"/>
    <w:rsid w:val="00F56DD4"/>
    <w:rsid w:val="00F57B20"/>
    <w:rsid w:val="00F60500"/>
    <w:rsid w:val="00F6171A"/>
    <w:rsid w:val="00F61D65"/>
    <w:rsid w:val="00F61EA7"/>
    <w:rsid w:val="00F6281A"/>
    <w:rsid w:val="00F62AA0"/>
    <w:rsid w:val="00F62FD8"/>
    <w:rsid w:val="00F64C58"/>
    <w:rsid w:val="00F65A5B"/>
    <w:rsid w:val="00F66858"/>
    <w:rsid w:val="00F67A7F"/>
    <w:rsid w:val="00F704B9"/>
    <w:rsid w:val="00F706F8"/>
    <w:rsid w:val="00F70D9A"/>
    <w:rsid w:val="00F71483"/>
    <w:rsid w:val="00F71F5C"/>
    <w:rsid w:val="00F728B1"/>
    <w:rsid w:val="00F737F9"/>
    <w:rsid w:val="00F748EE"/>
    <w:rsid w:val="00F74CE0"/>
    <w:rsid w:val="00F7659B"/>
    <w:rsid w:val="00F76710"/>
    <w:rsid w:val="00F7698B"/>
    <w:rsid w:val="00F77592"/>
    <w:rsid w:val="00F775A3"/>
    <w:rsid w:val="00F775B9"/>
    <w:rsid w:val="00F81C51"/>
    <w:rsid w:val="00F82F0B"/>
    <w:rsid w:val="00F839BF"/>
    <w:rsid w:val="00F83D9A"/>
    <w:rsid w:val="00F842FB"/>
    <w:rsid w:val="00F8478E"/>
    <w:rsid w:val="00F856B1"/>
    <w:rsid w:val="00F86AC1"/>
    <w:rsid w:val="00F86CB6"/>
    <w:rsid w:val="00F90C5B"/>
    <w:rsid w:val="00F91070"/>
    <w:rsid w:val="00F9114C"/>
    <w:rsid w:val="00F929F7"/>
    <w:rsid w:val="00F92DA4"/>
    <w:rsid w:val="00F92F1D"/>
    <w:rsid w:val="00F9312C"/>
    <w:rsid w:val="00F94727"/>
    <w:rsid w:val="00F95981"/>
    <w:rsid w:val="00F96429"/>
    <w:rsid w:val="00F970A5"/>
    <w:rsid w:val="00F97B90"/>
    <w:rsid w:val="00FA04BB"/>
    <w:rsid w:val="00FA0AE8"/>
    <w:rsid w:val="00FA1039"/>
    <w:rsid w:val="00FA16BA"/>
    <w:rsid w:val="00FA239C"/>
    <w:rsid w:val="00FA2446"/>
    <w:rsid w:val="00FA2CB4"/>
    <w:rsid w:val="00FA3753"/>
    <w:rsid w:val="00FA3CC8"/>
    <w:rsid w:val="00FA3D97"/>
    <w:rsid w:val="00FA488C"/>
    <w:rsid w:val="00FA4A9A"/>
    <w:rsid w:val="00FA4EB7"/>
    <w:rsid w:val="00FA5A74"/>
    <w:rsid w:val="00FA6482"/>
    <w:rsid w:val="00FA66B6"/>
    <w:rsid w:val="00FA67A9"/>
    <w:rsid w:val="00FA685B"/>
    <w:rsid w:val="00FA6BE8"/>
    <w:rsid w:val="00FA6F5D"/>
    <w:rsid w:val="00FA705D"/>
    <w:rsid w:val="00FA70F9"/>
    <w:rsid w:val="00FA71BE"/>
    <w:rsid w:val="00FB1316"/>
    <w:rsid w:val="00FB1A20"/>
    <w:rsid w:val="00FB3075"/>
    <w:rsid w:val="00FB4392"/>
    <w:rsid w:val="00FB467F"/>
    <w:rsid w:val="00FB4E4B"/>
    <w:rsid w:val="00FB4EFB"/>
    <w:rsid w:val="00FB4F54"/>
    <w:rsid w:val="00FB58A1"/>
    <w:rsid w:val="00FB6EB0"/>
    <w:rsid w:val="00FB793A"/>
    <w:rsid w:val="00FB7F5D"/>
    <w:rsid w:val="00FC0AED"/>
    <w:rsid w:val="00FC0EF6"/>
    <w:rsid w:val="00FC1C97"/>
    <w:rsid w:val="00FC1D2B"/>
    <w:rsid w:val="00FC278D"/>
    <w:rsid w:val="00FC3248"/>
    <w:rsid w:val="00FC36A0"/>
    <w:rsid w:val="00FC48FE"/>
    <w:rsid w:val="00FC587D"/>
    <w:rsid w:val="00FC5AAE"/>
    <w:rsid w:val="00FD14A9"/>
    <w:rsid w:val="00FD1790"/>
    <w:rsid w:val="00FD1EB1"/>
    <w:rsid w:val="00FD2362"/>
    <w:rsid w:val="00FD2390"/>
    <w:rsid w:val="00FD23EA"/>
    <w:rsid w:val="00FD288F"/>
    <w:rsid w:val="00FD34A5"/>
    <w:rsid w:val="00FD39F0"/>
    <w:rsid w:val="00FD3B6D"/>
    <w:rsid w:val="00FD40C8"/>
    <w:rsid w:val="00FD45DE"/>
    <w:rsid w:val="00FD4B00"/>
    <w:rsid w:val="00FD50AB"/>
    <w:rsid w:val="00FD54D4"/>
    <w:rsid w:val="00FD6B0D"/>
    <w:rsid w:val="00FD6CA4"/>
    <w:rsid w:val="00FD760F"/>
    <w:rsid w:val="00FE13D3"/>
    <w:rsid w:val="00FE179E"/>
    <w:rsid w:val="00FE2902"/>
    <w:rsid w:val="00FE7C9B"/>
    <w:rsid w:val="00FF006E"/>
    <w:rsid w:val="00FF1863"/>
    <w:rsid w:val="00FF1E28"/>
    <w:rsid w:val="00FF28B5"/>
    <w:rsid w:val="00FF340D"/>
    <w:rsid w:val="00FF3ABA"/>
    <w:rsid w:val="00FF3C1E"/>
    <w:rsid w:val="00FF3C26"/>
    <w:rsid w:val="00FF4836"/>
    <w:rsid w:val="00FF512C"/>
    <w:rsid w:val="00FF5B65"/>
    <w:rsid w:val="00FF6077"/>
    <w:rsid w:val="00FF7A3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25D4"/>
  <w15:chartTrackingRefBased/>
  <w15:docId w15:val="{3616B1DB-557E-40AF-A3A4-84893DB5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500"/>
    <w:pPr>
      <w:spacing w:before="120" w:after="120" w:line="240" w:lineRule="auto"/>
      <w:ind w:left="425"/>
      <w:jc w:val="both"/>
    </w:pPr>
    <w:rPr>
      <w:rFonts w:eastAsia="Times New Roman" w:cs="Times New Roman"/>
      <w:szCs w:val="24"/>
      <w:lang w:val="en-US"/>
    </w:rPr>
  </w:style>
  <w:style w:type="paragraph" w:styleId="Heading1">
    <w:name w:val="heading 1"/>
    <w:basedOn w:val="Normal"/>
    <w:next w:val="Normal"/>
    <w:link w:val="Heading1Char"/>
    <w:uiPriority w:val="9"/>
    <w:qFormat/>
    <w:rsid w:val="001F31F0"/>
    <w:pPr>
      <w:keepNext/>
      <w:keepLines/>
      <w:numPr>
        <w:numId w:val="19"/>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1F31F0"/>
    <w:pPr>
      <w:numPr>
        <w:ilvl w:val="1"/>
      </w:numPr>
      <w:outlineLvl w:val="1"/>
    </w:pPr>
    <w:rPr>
      <w:sz w:val="28"/>
      <w:szCs w:val="28"/>
    </w:rPr>
  </w:style>
  <w:style w:type="paragraph" w:styleId="Heading3">
    <w:name w:val="heading 3"/>
    <w:basedOn w:val="Heading2"/>
    <w:next w:val="Normal"/>
    <w:link w:val="Heading3Char"/>
    <w:unhideWhenUsed/>
    <w:qFormat/>
    <w:rsid w:val="002E1F7A"/>
    <w:pPr>
      <w:numPr>
        <w:ilvl w:val="2"/>
      </w:numPr>
      <w:outlineLvl w:val="2"/>
    </w:pPr>
  </w:style>
  <w:style w:type="paragraph" w:styleId="Heading4">
    <w:name w:val="heading 4"/>
    <w:basedOn w:val="Heading3"/>
    <w:next w:val="Normal"/>
    <w:link w:val="Heading4Char"/>
    <w:unhideWhenUsed/>
    <w:qFormat/>
    <w:rsid w:val="00C17964"/>
    <w:pPr>
      <w:numPr>
        <w:ilvl w:val="3"/>
      </w:numPr>
      <w:outlineLvl w:val="3"/>
    </w:pPr>
  </w:style>
  <w:style w:type="paragraph" w:styleId="Heading5">
    <w:name w:val="heading 5"/>
    <w:basedOn w:val="Heading2"/>
    <w:next w:val="Normal"/>
    <w:link w:val="Heading5Char"/>
    <w:unhideWhenUsed/>
    <w:qFormat/>
    <w:rsid w:val="004A349E"/>
    <w:pPr>
      <w:numPr>
        <w:ilvl w:val="4"/>
      </w:numPr>
      <w:outlineLvl w:val="4"/>
    </w:pPr>
  </w:style>
  <w:style w:type="paragraph" w:styleId="Heading6">
    <w:name w:val="heading 6"/>
    <w:basedOn w:val="Heading2"/>
    <w:next w:val="Normal"/>
    <w:link w:val="Heading6Char"/>
    <w:unhideWhenUsed/>
    <w:qFormat/>
    <w:rsid w:val="004A349E"/>
    <w:pPr>
      <w:numPr>
        <w:ilvl w:val="5"/>
      </w:numPr>
      <w:outlineLvl w:val="5"/>
    </w:pPr>
  </w:style>
  <w:style w:type="paragraph" w:styleId="Heading7">
    <w:name w:val="heading 7"/>
    <w:basedOn w:val="Normal"/>
    <w:next w:val="Normal"/>
    <w:link w:val="Heading7Char"/>
    <w:unhideWhenUsed/>
    <w:qFormat/>
    <w:rsid w:val="005E22B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5E22B8"/>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5E22B8"/>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1F0"/>
    <w:rPr>
      <w:rFonts w:asciiTheme="majorHAnsi" w:eastAsiaTheme="majorEastAsia" w:hAnsiTheme="majorHAnsi" w:cstheme="majorBidi"/>
      <w:color w:val="2E74B5" w:themeColor="accent1" w:themeShade="BF"/>
      <w:sz w:val="32"/>
      <w:szCs w:val="32"/>
      <w:lang w:val="en-US"/>
    </w:rPr>
  </w:style>
  <w:style w:type="paragraph" w:styleId="ListParagraph">
    <w:name w:val="List Paragraph"/>
    <w:aliases w:val="titulo 4,Párrafo de lista7,List Paragraph lettered,符号列表,·ûºÅÁÐ±í,¡¤?o?¨¢D¡À¨ª,?¡è?o?¡§¡éD?¨¤¡§a,??¨¨?o??¡ì?¨¦D?¡§¡è?¡ìa,??¡§¡§?o???¨¬?¡§|D??¡ì?¨¨??¨¬a,???¡ì?¡ì?o???¡§???¡ì|D???¨¬?¡§¡§??¡§?a,????¨¬??¨¬?o????¡ì????¨¬|D???¡§???¡ì?¡ì???¡ì?a"/>
    <w:basedOn w:val="Normal"/>
    <w:link w:val="ListParagraphChar"/>
    <w:uiPriority w:val="34"/>
    <w:qFormat/>
    <w:rsid w:val="00A1016E"/>
    <w:pPr>
      <w:spacing w:line="276" w:lineRule="auto"/>
      <w:ind w:left="0"/>
    </w:pPr>
  </w:style>
  <w:style w:type="character" w:customStyle="1" w:styleId="fontstyle01">
    <w:name w:val="fontstyle01"/>
    <w:basedOn w:val="DefaultParagraphFont"/>
    <w:rsid w:val="00555BD5"/>
    <w:rPr>
      <w:rFonts w:ascii="TimesLTStd-Bold" w:hAnsi="TimesLTStd-Bold" w:hint="default"/>
      <w:b/>
      <w:bCs/>
      <w:i w:val="0"/>
      <w:iCs w:val="0"/>
      <w:color w:val="000000"/>
      <w:sz w:val="24"/>
      <w:szCs w:val="24"/>
    </w:rPr>
  </w:style>
  <w:style w:type="character" w:customStyle="1" w:styleId="fontstyle21">
    <w:name w:val="fontstyle21"/>
    <w:basedOn w:val="DefaultParagraphFont"/>
    <w:rsid w:val="00555BD5"/>
    <w:rPr>
      <w:rFonts w:ascii="TimesLTStd-Roman" w:hAnsi="TimesLTStd-Roman" w:hint="default"/>
      <w:b w:val="0"/>
      <w:bCs w:val="0"/>
      <w:i w:val="0"/>
      <w:iCs w:val="0"/>
      <w:color w:val="000000"/>
      <w:sz w:val="20"/>
      <w:szCs w:val="20"/>
    </w:rPr>
  </w:style>
  <w:style w:type="character" w:styleId="CommentReference">
    <w:name w:val="annotation reference"/>
    <w:basedOn w:val="DefaultParagraphFont"/>
    <w:uiPriority w:val="99"/>
    <w:semiHidden/>
    <w:unhideWhenUsed/>
    <w:rsid w:val="00EC72D3"/>
    <w:rPr>
      <w:sz w:val="16"/>
      <w:szCs w:val="16"/>
    </w:rPr>
  </w:style>
  <w:style w:type="paragraph" w:styleId="CommentText">
    <w:name w:val="annotation text"/>
    <w:basedOn w:val="Normal"/>
    <w:link w:val="CommentTextChar"/>
    <w:uiPriority w:val="99"/>
    <w:unhideWhenUsed/>
    <w:rsid w:val="00EC72D3"/>
    <w:rPr>
      <w:sz w:val="20"/>
      <w:szCs w:val="20"/>
    </w:rPr>
  </w:style>
  <w:style w:type="character" w:customStyle="1" w:styleId="CommentTextChar">
    <w:name w:val="Comment Text Char"/>
    <w:basedOn w:val="DefaultParagraphFont"/>
    <w:link w:val="CommentText"/>
    <w:uiPriority w:val="99"/>
    <w:rsid w:val="00EC72D3"/>
    <w:rPr>
      <w:sz w:val="20"/>
      <w:szCs w:val="20"/>
    </w:rPr>
  </w:style>
  <w:style w:type="paragraph" w:styleId="CommentSubject">
    <w:name w:val="annotation subject"/>
    <w:basedOn w:val="CommentText"/>
    <w:next w:val="CommentText"/>
    <w:link w:val="CommentSubjectChar"/>
    <w:unhideWhenUsed/>
    <w:rsid w:val="00EC72D3"/>
    <w:rPr>
      <w:b/>
      <w:bCs/>
    </w:rPr>
  </w:style>
  <w:style w:type="character" w:customStyle="1" w:styleId="CommentSubjectChar">
    <w:name w:val="Comment Subject Char"/>
    <w:basedOn w:val="CommentTextChar"/>
    <w:link w:val="CommentSubject"/>
    <w:rsid w:val="00EC72D3"/>
    <w:rPr>
      <w:b/>
      <w:bCs/>
      <w:sz w:val="20"/>
      <w:szCs w:val="20"/>
    </w:rPr>
  </w:style>
  <w:style w:type="paragraph" w:styleId="BalloonText">
    <w:name w:val="Balloon Text"/>
    <w:basedOn w:val="Normal"/>
    <w:link w:val="BalloonTextChar"/>
    <w:semiHidden/>
    <w:unhideWhenUsed/>
    <w:rsid w:val="00EC72D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C72D3"/>
    <w:rPr>
      <w:rFonts w:ascii="Segoe UI" w:hAnsi="Segoe UI" w:cs="Segoe UI"/>
      <w:sz w:val="18"/>
      <w:szCs w:val="18"/>
    </w:rPr>
  </w:style>
  <w:style w:type="character" w:customStyle="1" w:styleId="Heading2Char">
    <w:name w:val="Heading 2 Char"/>
    <w:basedOn w:val="DefaultParagraphFont"/>
    <w:link w:val="Heading2"/>
    <w:uiPriority w:val="9"/>
    <w:rsid w:val="001F31F0"/>
    <w:rPr>
      <w:rFonts w:asciiTheme="majorHAnsi" w:eastAsiaTheme="majorEastAsia" w:hAnsiTheme="majorHAnsi" w:cstheme="majorBidi"/>
      <w:color w:val="2E74B5" w:themeColor="accent1" w:themeShade="BF"/>
      <w:sz w:val="28"/>
      <w:szCs w:val="28"/>
      <w:lang w:val="en-US"/>
    </w:rPr>
  </w:style>
  <w:style w:type="character" w:customStyle="1" w:styleId="Heading3Char">
    <w:name w:val="Heading 3 Char"/>
    <w:basedOn w:val="DefaultParagraphFont"/>
    <w:link w:val="Heading3"/>
    <w:rsid w:val="002E1F7A"/>
    <w:rPr>
      <w:rFonts w:asciiTheme="majorHAnsi" w:eastAsiaTheme="majorEastAsia" w:hAnsiTheme="majorHAnsi" w:cstheme="majorBidi"/>
      <w:color w:val="2E74B5" w:themeColor="accent1" w:themeShade="BF"/>
      <w:sz w:val="28"/>
      <w:szCs w:val="28"/>
      <w:lang w:val="en-US"/>
    </w:rPr>
  </w:style>
  <w:style w:type="character" w:customStyle="1" w:styleId="Heading4Char">
    <w:name w:val="Heading 4 Char"/>
    <w:basedOn w:val="DefaultParagraphFont"/>
    <w:link w:val="Heading4"/>
    <w:rsid w:val="00C17964"/>
    <w:rPr>
      <w:rFonts w:asciiTheme="majorHAnsi" w:eastAsiaTheme="majorEastAsia" w:hAnsiTheme="majorHAnsi" w:cstheme="majorBidi"/>
      <w:color w:val="2E74B5" w:themeColor="accent1" w:themeShade="BF"/>
      <w:sz w:val="28"/>
      <w:szCs w:val="28"/>
      <w:lang w:val="en-US"/>
    </w:rPr>
  </w:style>
  <w:style w:type="paragraph" w:styleId="TOC2">
    <w:name w:val="toc 2"/>
    <w:basedOn w:val="Normal"/>
    <w:next w:val="Normal"/>
    <w:autoRedefine/>
    <w:uiPriority w:val="39"/>
    <w:unhideWhenUsed/>
    <w:qFormat/>
    <w:rsid w:val="00B34F5E"/>
    <w:pPr>
      <w:spacing w:after="100"/>
      <w:ind w:left="220"/>
    </w:pPr>
  </w:style>
  <w:style w:type="paragraph" w:styleId="TOC1">
    <w:name w:val="toc 1"/>
    <w:basedOn w:val="Normal"/>
    <w:next w:val="Normal"/>
    <w:autoRedefine/>
    <w:uiPriority w:val="39"/>
    <w:unhideWhenUsed/>
    <w:qFormat/>
    <w:rsid w:val="00C223A0"/>
    <w:pPr>
      <w:tabs>
        <w:tab w:val="left" w:pos="960"/>
        <w:tab w:val="right" w:leader="dot" w:pos="8828"/>
      </w:tabs>
      <w:spacing w:after="100"/>
    </w:pPr>
  </w:style>
  <w:style w:type="paragraph" w:styleId="TOC3">
    <w:name w:val="toc 3"/>
    <w:basedOn w:val="Normal"/>
    <w:next w:val="Normal"/>
    <w:autoRedefine/>
    <w:uiPriority w:val="39"/>
    <w:unhideWhenUsed/>
    <w:qFormat/>
    <w:rsid w:val="00B34F5E"/>
    <w:pPr>
      <w:spacing w:after="100"/>
      <w:ind w:left="440"/>
    </w:pPr>
  </w:style>
  <w:style w:type="character" w:styleId="Hyperlink">
    <w:name w:val="Hyperlink"/>
    <w:basedOn w:val="DefaultParagraphFont"/>
    <w:uiPriority w:val="99"/>
    <w:unhideWhenUsed/>
    <w:rsid w:val="00B34F5E"/>
    <w:rPr>
      <w:color w:val="0563C1" w:themeColor="hyperlink"/>
      <w:u w:val="single"/>
    </w:rPr>
  </w:style>
  <w:style w:type="paragraph" w:styleId="Header">
    <w:name w:val="header"/>
    <w:basedOn w:val="Normal"/>
    <w:link w:val="HeaderChar"/>
    <w:unhideWhenUsed/>
    <w:rsid w:val="005A4909"/>
    <w:pPr>
      <w:tabs>
        <w:tab w:val="center" w:pos="4419"/>
        <w:tab w:val="right" w:pos="8838"/>
      </w:tabs>
      <w:spacing w:after="0"/>
    </w:pPr>
  </w:style>
  <w:style w:type="character" w:customStyle="1" w:styleId="HeaderChar">
    <w:name w:val="Header Char"/>
    <w:basedOn w:val="DefaultParagraphFont"/>
    <w:link w:val="Header"/>
    <w:rsid w:val="005A4909"/>
  </w:style>
  <w:style w:type="paragraph" w:styleId="Footer">
    <w:name w:val="footer"/>
    <w:basedOn w:val="Normal"/>
    <w:link w:val="FooterChar"/>
    <w:uiPriority w:val="99"/>
    <w:unhideWhenUsed/>
    <w:rsid w:val="005A4909"/>
    <w:pPr>
      <w:tabs>
        <w:tab w:val="center" w:pos="4419"/>
        <w:tab w:val="right" w:pos="8838"/>
      </w:tabs>
      <w:spacing w:after="0"/>
    </w:pPr>
  </w:style>
  <w:style w:type="character" w:customStyle="1" w:styleId="FooterChar">
    <w:name w:val="Footer Char"/>
    <w:basedOn w:val="DefaultParagraphFont"/>
    <w:link w:val="Footer"/>
    <w:uiPriority w:val="99"/>
    <w:rsid w:val="005A4909"/>
  </w:style>
  <w:style w:type="paragraph" w:styleId="Revision">
    <w:name w:val="Revision"/>
    <w:hidden/>
    <w:uiPriority w:val="99"/>
    <w:semiHidden/>
    <w:rsid w:val="00B1449C"/>
    <w:pPr>
      <w:spacing w:after="0" w:line="240" w:lineRule="auto"/>
    </w:pPr>
  </w:style>
  <w:style w:type="paragraph" w:styleId="NormalWeb">
    <w:name w:val="Normal (Web)"/>
    <w:basedOn w:val="Normal"/>
    <w:uiPriority w:val="99"/>
    <w:unhideWhenUsed/>
    <w:rsid w:val="003949BF"/>
    <w:pPr>
      <w:spacing w:before="100" w:beforeAutospacing="1" w:after="100" w:afterAutospacing="1"/>
    </w:pPr>
    <w:rPr>
      <w:rFonts w:ascii="Times New Roman" w:hAnsi="Times New Roman"/>
      <w:lang w:eastAsia="ja-JP"/>
    </w:rPr>
  </w:style>
  <w:style w:type="character" w:customStyle="1" w:styleId="xn-chron">
    <w:name w:val="xn-chron"/>
    <w:basedOn w:val="DefaultParagraphFont"/>
    <w:rsid w:val="003949BF"/>
  </w:style>
  <w:style w:type="character" w:customStyle="1" w:styleId="Heading5Char">
    <w:name w:val="Heading 5 Char"/>
    <w:basedOn w:val="DefaultParagraphFont"/>
    <w:link w:val="Heading5"/>
    <w:rsid w:val="004A349E"/>
    <w:rPr>
      <w:rFonts w:asciiTheme="majorHAnsi" w:eastAsiaTheme="majorEastAsia" w:hAnsiTheme="majorHAnsi" w:cstheme="majorBidi"/>
      <w:color w:val="2E74B5" w:themeColor="accent1" w:themeShade="BF"/>
      <w:sz w:val="28"/>
      <w:szCs w:val="28"/>
      <w:lang w:val="en-US"/>
    </w:rPr>
  </w:style>
  <w:style w:type="character" w:customStyle="1" w:styleId="Heading6Char">
    <w:name w:val="Heading 6 Char"/>
    <w:basedOn w:val="DefaultParagraphFont"/>
    <w:link w:val="Heading6"/>
    <w:rsid w:val="004A349E"/>
    <w:rPr>
      <w:rFonts w:asciiTheme="majorHAnsi" w:eastAsiaTheme="majorEastAsia" w:hAnsiTheme="majorHAnsi" w:cstheme="majorBidi"/>
      <w:color w:val="2E74B5" w:themeColor="accent1" w:themeShade="BF"/>
      <w:sz w:val="28"/>
      <w:szCs w:val="28"/>
      <w:lang w:val="en-US"/>
    </w:rPr>
  </w:style>
  <w:style w:type="character" w:customStyle="1" w:styleId="Heading7Char">
    <w:name w:val="Heading 7 Char"/>
    <w:basedOn w:val="DefaultParagraphFont"/>
    <w:link w:val="Heading7"/>
    <w:rsid w:val="005E22B8"/>
    <w:rPr>
      <w:rFonts w:asciiTheme="majorHAnsi" w:eastAsiaTheme="majorEastAsia" w:hAnsiTheme="majorHAnsi" w:cstheme="majorBidi"/>
      <w:i/>
      <w:iCs/>
      <w:color w:val="1F4D78" w:themeColor="accent1" w:themeShade="7F"/>
      <w:szCs w:val="24"/>
      <w:lang w:val="en-US"/>
    </w:rPr>
  </w:style>
  <w:style w:type="character" w:customStyle="1" w:styleId="Heading8Char">
    <w:name w:val="Heading 8 Char"/>
    <w:basedOn w:val="DefaultParagraphFont"/>
    <w:link w:val="Heading8"/>
    <w:rsid w:val="005E22B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rsid w:val="005E22B8"/>
    <w:rPr>
      <w:rFonts w:asciiTheme="majorHAnsi" w:eastAsiaTheme="majorEastAsia" w:hAnsiTheme="majorHAnsi" w:cstheme="majorBidi"/>
      <w:i/>
      <w:iCs/>
      <w:color w:val="272727" w:themeColor="text1" w:themeTint="D8"/>
      <w:sz w:val="21"/>
      <w:szCs w:val="21"/>
      <w:lang w:val="en-US"/>
    </w:rPr>
  </w:style>
  <w:style w:type="character" w:styleId="UnresolvedMention">
    <w:name w:val="Unresolved Mention"/>
    <w:basedOn w:val="DefaultParagraphFont"/>
    <w:uiPriority w:val="99"/>
    <w:semiHidden/>
    <w:unhideWhenUsed/>
    <w:rsid w:val="004B77B4"/>
    <w:rPr>
      <w:color w:val="605E5C"/>
      <w:shd w:val="clear" w:color="auto" w:fill="E1DFDD"/>
    </w:rPr>
  </w:style>
  <w:style w:type="table" w:styleId="TableGrid">
    <w:name w:val="Table Grid"/>
    <w:basedOn w:val="TableNormal"/>
    <w:uiPriority w:val="39"/>
    <w:rsid w:val="00A73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67FE6"/>
    <w:pPr>
      <w:autoSpaceDE w:val="0"/>
      <w:autoSpaceDN w:val="0"/>
      <w:adjustRightInd w:val="0"/>
      <w:spacing w:after="0" w:line="240" w:lineRule="auto"/>
    </w:pPr>
    <w:rPr>
      <w:rFonts w:ascii="Tahoma" w:hAnsi="Tahoma" w:cs="Tahoma"/>
      <w:color w:val="000000"/>
      <w:sz w:val="24"/>
      <w:szCs w:val="24"/>
      <w:lang w:val="en-US"/>
    </w:rPr>
  </w:style>
  <w:style w:type="paragraph" w:styleId="Caption">
    <w:name w:val="caption"/>
    <w:basedOn w:val="Normal"/>
    <w:next w:val="Normal"/>
    <w:unhideWhenUsed/>
    <w:qFormat/>
    <w:rsid w:val="00156350"/>
    <w:pPr>
      <w:spacing w:after="200"/>
    </w:pPr>
    <w:rPr>
      <w:rFonts w:ascii="Arial" w:hAnsi="Arial" w:cs="Arial"/>
      <w:i/>
      <w:iCs/>
      <w:sz w:val="16"/>
      <w:szCs w:val="18"/>
    </w:rPr>
  </w:style>
  <w:style w:type="paragraph" w:customStyle="1" w:styleId="InlineList">
    <w:name w:val="Inline List"/>
    <w:basedOn w:val="ListParagraph"/>
    <w:link w:val="InlineListCar"/>
    <w:qFormat/>
    <w:rsid w:val="009E25CA"/>
    <w:pPr>
      <w:numPr>
        <w:numId w:val="2"/>
      </w:numPr>
      <w:spacing w:after="0"/>
      <w:ind w:left="1145" w:hanging="357"/>
      <w:contextualSpacing/>
    </w:pPr>
  </w:style>
  <w:style w:type="paragraph" w:customStyle="1" w:styleId="InBox">
    <w:name w:val="InBox"/>
    <w:basedOn w:val="Normal"/>
    <w:qFormat/>
    <w:rsid w:val="009E25CA"/>
    <w:pPr>
      <w:ind w:left="0"/>
    </w:pPr>
    <w:rPr>
      <w:sz w:val="20"/>
      <w:szCs w:val="21"/>
    </w:rPr>
  </w:style>
  <w:style w:type="paragraph" w:styleId="FootnoteText">
    <w:name w:val="footnote text"/>
    <w:basedOn w:val="Normal"/>
    <w:link w:val="FootnoteTextChar"/>
    <w:semiHidden/>
    <w:unhideWhenUsed/>
    <w:rsid w:val="00764CFA"/>
    <w:pPr>
      <w:spacing w:before="0" w:after="0"/>
    </w:pPr>
    <w:rPr>
      <w:sz w:val="20"/>
      <w:szCs w:val="20"/>
    </w:rPr>
  </w:style>
  <w:style w:type="character" w:customStyle="1" w:styleId="FootnoteTextChar">
    <w:name w:val="Footnote Text Char"/>
    <w:basedOn w:val="DefaultParagraphFont"/>
    <w:link w:val="FootnoteText"/>
    <w:semiHidden/>
    <w:rsid w:val="00764CFA"/>
    <w:rPr>
      <w:rFonts w:eastAsia="Times New Roman" w:cs="Times New Roman"/>
      <w:sz w:val="20"/>
      <w:szCs w:val="20"/>
      <w:lang w:val="en-US"/>
    </w:rPr>
  </w:style>
  <w:style w:type="character" w:styleId="FootnoteReference">
    <w:name w:val="footnote reference"/>
    <w:basedOn w:val="DefaultParagraphFont"/>
    <w:semiHidden/>
    <w:unhideWhenUsed/>
    <w:rsid w:val="00764CFA"/>
    <w:rPr>
      <w:vertAlign w:val="superscript"/>
    </w:rPr>
  </w:style>
  <w:style w:type="character" w:customStyle="1" w:styleId="InlineListCar">
    <w:name w:val="Inline List Car"/>
    <w:basedOn w:val="DefaultParagraphFont"/>
    <w:link w:val="InlineList"/>
    <w:rsid w:val="002A3FF1"/>
    <w:rPr>
      <w:rFonts w:eastAsia="Times New Roman" w:cs="Times New Roman"/>
      <w:szCs w:val="24"/>
      <w:lang w:val="en-US"/>
    </w:rPr>
  </w:style>
  <w:style w:type="paragraph" w:styleId="BodyText">
    <w:name w:val="Body Text"/>
    <w:basedOn w:val="Normal"/>
    <w:link w:val="BodyTextChar"/>
    <w:rsid w:val="00D74895"/>
    <w:pPr>
      <w:spacing w:before="0" w:after="0"/>
      <w:ind w:left="0"/>
      <w:jc w:val="left"/>
    </w:pPr>
    <w:rPr>
      <w:rFonts w:ascii="Times New Roman" w:hAnsi="Times New Roman"/>
      <w:szCs w:val="20"/>
    </w:rPr>
  </w:style>
  <w:style w:type="character" w:customStyle="1" w:styleId="BodyTextChar">
    <w:name w:val="Body Text Char"/>
    <w:basedOn w:val="DefaultParagraphFont"/>
    <w:link w:val="BodyText"/>
    <w:rsid w:val="00D74895"/>
    <w:rPr>
      <w:rFonts w:ascii="Times New Roman" w:eastAsia="Times New Roman" w:hAnsi="Times New Roman" w:cs="Times New Roman"/>
      <w:sz w:val="24"/>
      <w:szCs w:val="20"/>
      <w:lang w:val="en-US"/>
    </w:rPr>
  </w:style>
  <w:style w:type="paragraph" w:styleId="NormalIndent">
    <w:name w:val="Normal Indent"/>
    <w:basedOn w:val="Normal"/>
    <w:rsid w:val="003D75E0"/>
    <w:pPr>
      <w:spacing w:before="0" w:after="0"/>
      <w:ind w:left="720"/>
      <w:jc w:val="left"/>
    </w:pPr>
    <w:rPr>
      <w:rFonts w:ascii="Times New Roman" w:hAnsi="Times New Roman"/>
      <w:szCs w:val="20"/>
      <w:lang w:val="en-GB"/>
    </w:rPr>
  </w:style>
  <w:style w:type="character" w:styleId="FollowedHyperlink">
    <w:name w:val="FollowedHyperlink"/>
    <w:basedOn w:val="DefaultParagraphFont"/>
    <w:unhideWhenUsed/>
    <w:rsid w:val="003A38FF"/>
    <w:rPr>
      <w:color w:val="954F72" w:themeColor="followedHyperlink"/>
      <w:u w:val="single"/>
    </w:rPr>
  </w:style>
  <w:style w:type="paragraph" w:styleId="EnvelopeReturn">
    <w:name w:val="envelope return"/>
    <w:basedOn w:val="Normal"/>
    <w:rsid w:val="00AB3AB6"/>
    <w:pPr>
      <w:spacing w:before="0" w:after="0"/>
      <w:ind w:left="0"/>
      <w:jc w:val="left"/>
    </w:pPr>
    <w:rPr>
      <w:rFonts w:ascii="ACaslon Regular" w:hAnsi="ACaslon Regular"/>
      <w:sz w:val="20"/>
      <w:szCs w:val="20"/>
      <w:lang w:val="en-GB"/>
    </w:rPr>
  </w:style>
  <w:style w:type="paragraph" w:styleId="TOC7">
    <w:name w:val="toc 7"/>
    <w:basedOn w:val="Normal"/>
    <w:next w:val="Normal"/>
    <w:autoRedefine/>
    <w:uiPriority w:val="39"/>
    <w:unhideWhenUsed/>
    <w:rsid w:val="000434CD"/>
    <w:pPr>
      <w:spacing w:after="100"/>
      <w:ind w:left="1440"/>
    </w:pPr>
  </w:style>
  <w:style w:type="paragraph" w:styleId="BodyTextIndent">
    <w:name w:val="Body Text Indent"/>
    <w:basedOn w:val="Normal"/>
    <w:link w:val="BodyTextIndentChar"/>
    <w:unhideWhenUsed/>
    <w:rsid w:val="000434CD"/>
    <w:pPr>
      <w:ind w:left="283"/>
    </w:pPr>
  </w:style>
  <w:style w:type="character" w:customStyle="1" w:styleId="BodyTextIndentChar">
    <w:name w:val="Body Text Indent Char"/>
    <w:basedOn w:val="DefaultParagraphFont"/>
    <w:link w:val="BodyTextIndent"/>
    <w:rsid w:val="000434CD"/>
    <w:rPr>
      <w:rFonts w:eastAsia="Times New Roman" w:cs="Times New Roman"/>
      <w:sz w:val="24"/>
      <w:szCs w:val="24"/>
      <w:lang w:val="en-US"/>
    </w:rPr>
  </w:style>
  <w:style w:type="paragraph" w:styleId="EnvelopeAddress">
    <w:name w:val="envelope address"/>
    <w:basedOn w:val="Normal"/>
    <w:rsid w:val="000434CD"/>
    <w:pPr>
      <w:framePr w:w="7920" w:h="1980" w:hRule="exact" w:hSpace="180" w:wrap="auto" w:hAnchor="page" w:xAlign="center" w:yAlign="bottom"/>
      <w:spacing w:before="0" w:after="0"/>
      <w:ind w:left="2880"/>
      <w:jc w:val="left"/>
    </w:pPr>
    <w:rPr>
      <w:rFonts w:ascii="ACaslon Regular" w:hAnsi="ACaslon Regular"/>
      <w:szCs w:val="20"/>
      <w:lang w:val="en-GB"/>
    </w:rPr>
  </w:style>
  <w:style w:type="paragraph" w:styleId="TOC4">
    <w:name w:val="toc 4"/>
    <w:basedOn w:val="Normal"/>
    <w:next w:val="Normal"/>
    <w:autoRedefine/>
    <w:semiHidden/>
    <w:rsid w:val="000434CD"/>
    <w:pPr>
      <w:spacing w:before="0" w:after="0"/>
      <w:ind w:left="720"/>
      <w:jc w:val="left"/>
    </w:pPr>
    <w:rPr>
      <w:rFonts w:ascii="Times New Roman" w:hAnsi="Times New Roman"/>
      <w:szCs w:val="20"/>
      <w:lang w:val="en-GB"/>
    </w:rPr>
  </w:style>
  <w:style w:type="paragraph" w:styleId="TOC5">
    <w:name w:val="toc 5"/>
    <w:basedOn w:val="Normal"/>
    <w:next w:val="Normal"/>
    <w:autoRedefine/>
    <w:semiHidden/>
    <w:rsid w:val="000434CD"/>
    <w:pPr>
      <w:spacing w:before="0" w:after="0"/>
      <w:ind w:left="960"/>
      <w:jc w:val="left"/>
    </w:pPr>
    <w:rPr>
      <w:rFonts w:ascii="Times New Roman" w:hAnsi="Times New Roman"/>
      <w:szCs w:val="20"/>
      <w:lang w:val="en-GB"/>
    </w:rPr>
  </w:style>
  <w:style w:type="paragraph" w:styleId="TOC6">
    <w:name w:val="toc 6"/>
    <w:basedOn w:val="Normal"/>
    <w:next w:val="Normal"/>
    <w:autoRedefine/>
    <w:semiHidden/>
    <w:rsid w:val="000434CD"/>
    <w:pPr>
      <w:spacing w:before="0" w:after="0"/>
      <w:ind w:left="1200"/>
      <w:jc w:val="left"/>
    </w:pPr>
    <w:rPr>
      <w:rFonts w:ascii="Times New Roman" w:hAnsi="Times New Roman"/>
      <w:szCs w:val="20"/>
      <w:lang w:val="en-GB"/>
    </w:rPr>
  </w:style>
  <w:style w:type="paragraph" w:styleId="TOC8">
    <w:name w:val="toc 8"/>
    <w:basedOn w:val="Normal"/>
    <w:next w:val="Normal"/>
    <w:autoRedefine/>
    <w:semiHidden/>
    <w:rsid w:val="000434CD"/>
    <w:pPr>
      <w:spacing w:before="0" w:after="0"/>
      <w:ind w:left="1680"/>
      <w:jc w:val="left"/>
    </w:pPr>
    <w:rPr>
      <w:rFonts w:ascii="Times New Roman" w:hAnsi="Times New Roman"/>
      <w:szCs w:val="20"/>
      <w:lang w:val="en-GB"/>
    </w:rPr>
  </w:style>
  <w:style w:type="paragraph" w:styleId="TOC9">
    <w:name w:val="toc 9"/>
    <w:basedOn w:val="Normal"/>
    <w:next w:val="Normal"/>
    <w:autoRedefine/>
    <w:semiHidden/>
    <w:rsid w:val="000434CD"/>
    <w:pPr>
      <w:spacing w:before="0" w:after="0"/>
      <w:ind w:left="1920"/>
      <w:jc w:val="left"/>
    </w:pPr>
    <w:rPr>
      <w:rFonts w:ascii="Times New Roman" w:hAnsi="Times New Roman"/>
      <w:szCs w:val="20"/>
      <w:lang w:val="en-GB"/>
    </w:rPr>
  </w:style>
  <w:style w:type="paragraph" w:styleId="ListBullet">
    <w:name w:val="List Bullet"/>
    <w:basedOn w:val="Normal"/>
    <w:rsid w:val="000434CD"/>
    <w:pPr>
      <w:numPr>
        <w:numId w:val="4"/>
      </w:numPr>
      <w:spacing w:before="0"/>
      <w:jc w:val="left"/>
    </w:pPr>
    <w:rPr>
      <w:rFonts w:ascii="Times New Roman" w:hAnsi="Times New Roman"/>
      <w:szCs w:val="20"/>
      <w:lang w:val="en-GB"/>
    </w:rPr>
  </w:style>
  <w:style w:type="character" w:styleId="PageNumber">
    <w:name w:val="page number"/>
    <w:basedOn w:val="DefaultParagraphFont"/>
    <w:rsid w:val="000434CD"/>
  </w:style>
  <w:style w:type="paragraph" w:styleId="BodyText2">
    <w:name w:val="Body Text 2"/>
    <w:basedOn w:val="Normal"/>
    <w:link w:val="BodyText2Char"/>
    <w:rsid w:val="000434CD"/>
    <w:pPr>
      <w:spacing w:before="0" w:after="0"/>
      <w:ind w:left="0"/>
      <w:jc w:val="left"/>
    </w:pPr>
    <w:rPr>
      <w:rFonts w:ascii="Arial" w:hAnsi="Arial" w:cs="Arial"/>
      <w:sz w:val="16"/>
      <w:szCs w:val="20"/>
      <w:lang w:val="en-GB"/>
    </w:rPr>
  </w:style>
  <w:style w:type="character" w:customStyle="1" w:styleId="BodyText2Char">
    <w:name w:val="Body Text 2 Char"/>
    <w:basedOn w:val="DefaultParagraphFont"/>
    <w:link w:val="BodyText2"/>
    <w:rsid w:val="000434CD"/>
    <w:rPr>
      <w:rFonts w:ascii="Arial" w:eastAsia="Times New Roman" w:hAnsi="Arial" w:cs="Arial"/>
      <w:sz w:val="16"/>
      <w:szCs w:val="20"/>
      <w:lang w:val="en-GB"/>
    </w:rPr>
  </w:style>
  <w:style w:type="paragraph" w:customStyle="1" w:styleId="BulletIndent3">
    <w:name w:val="Bullet Indent +3"/>
    <w:basedOn w:val="Normal"/>
    <w:rsid w:val="000434CD"/>
    <w:pPr>
      <w:numPr>
        <w:numId w:val="8"/>
      </w:numPr>
      <w:spacing w:before="0" w:after="0"/>
      <w:jc w:val="left"/>
    </w:pPr>
    <w:rPr>
      <w:rFonts w:ascii="Times New Roman" w:hAnsi="Times New Roman"/>
      <w:szCs w:val="20"/>
      <w:lang w:val="en-GB"/>
    </w:rPr>
  </w:style>
  <w:style w:type="paragraph" w:styleId="BodyText3">
    <w:name w:val="Body Text 3"/>
    <w:basedOn w:val="Normal"/>
    <w:link w:val="BodyText3Char"/>
    <w:rsid w:val="000434CD"/>
    <w:pPr>
      <w:spacing w:before="0" w:after="0"/>
      <w:ind w:left="0"/>
      <w:jc w:val="left"/>
    </w:pPr>
    <w:rPr>
      <w:rFonts w:ascii="Times New Roman" w:hAnsi="Times New Roman"/>
      <w:b/>
      <w:bCs/>
      <w:smallCaps/>
      <w:color w:val="000000"/>
      <w:szCs w:val="20"/>
      <w:lang w:val="en-GB"/>
    </w:rPr>
  </w:style>
  <w:style w:type="character" w:customStyle="1" w:styleId="BodyText3Char">
    <w:name w:val="Body Text 3 Char"/>
    <w:basedOn w:val="DefaultParagraphFont"/>
    <w:link w:val="BodyText3"/>
    <w:rsid w:val="000434CD"/>
    <w:rPr>
      <w:rFonts w:ascii="Times New Roman" w:eastAsia="Times New Roman" w:hAnsi="Times New Roman" w:cs="Times New Roman"/>
      <w:b/>
      <w:bCs/>
      <w:smallCaps/>
      <w:color w:val="000000"/>
      <w:sz w:val="24"/>
      <w:szCs w:val="20"/>
      <w:lang w:val="en-GB"/>
    </w:rPr>
  </w:style>
  <w:style w:type="paragraph" w:customStyle="1" w:styleId="CheckBox2">
    <w:name w:val="Check Box 2"/>
    <w:basedOn w:val="Normal"/>
    <w:rsid w:val="000434CD"/>
    <w:pPr>
      <w:tabs>
        <w:tab w:val="num" w:pos="360"/>
        <w:tab w:val="left" w:pos="720"/>
      </w:tabs>
      <w:spacing w:after="0"/>
      <w:ind w:left="720" w:hanging="720"/>
      <w:jc w:val="left"/>
    </w:pPr>
    <w:rPr>
      <w:rFonts w:ascii="Times New Roman" w:hAnsi="Times New Roman"/>
      <w:snapToGrid w:val="0"/>
      <w:szCs w:val="20"/>
      <w:lang w:val="en-GB"/>
    </w:rPr>
  </w:style>
  <w:style w:type="paragraph" w:styleId="Index1">
    <w:name w:val="index 1"/>
    <w:basedOn w:val="Normal"/>
    <w:next w:val="Normal"/>
    <w:autoRedefine/>
    <w:semiHidden/>
    <w:rsid w:val="000434CD"/>
    <w:pPr>
      <w:numPr>
        <w:numId w:val="11"/>
      </w:numPr>
      <w:spacing w:before="0" w:after="0"/>
      <w:jc w:val="left"/>
    </w:pPr>
    <w:rPr>
      <w:rFonts w:ascii="Times New Roman" w:hAnsi="Times New Roman"/>
      <w:szCs w:val="20"/>
      <w:lang w:val="en-GB"/>
    </w:rPr>
  </w:style>
  <w:style w:type="paragraph" w:styleId="TOCHeading">
    <w:name w:val="TOC Heading"/>
    <w:basedOn w:val="Heading1"/>
    <w:next w:val="Normal"/>
    <w:uiPriority w:val="39"/>
    <w:unhideWhenUsed/>
    <w:qFormat/>
    <w:rsid w:val="000434CD"/>
    <w:pPr>
      <w:numPr>
        <w:numId w:val="0"/>
      </w:numPr>
      <w:spacing w:before="480" w:after="0" w:line="276" w:lineRule="auto"/>
      <w:jc w:val="left"/>
      <w:outlineLvl w:val="9"/>
    </w:pPr>
    <w:rPr>
      <w:rFonts w:ascii="Cambria" w:eastAsia="Times New Roman" w:hAnsi="Cambria" w:cs="Times New Roman"/>
      <w:b/>
      <w:color w:val="365F91"/>
      <w:sz w:val="28"/>
      <w:szCs w:val="28"/>
    </w:rPr>
  </w:style>
  <w:style w:type="character" w:customStyle="1" w:styleId="apple-tab-span">
    <w:name w:val="apple-tab-span"/>
    <w:basedOn w:val="DefaultParagraphFont"/>
    <w:rsid w:val="000434CD"/>
  </w:style>
  <w:style w:type="paragraph" w:customStyle="1" w:styleId="StyleHeading2">
    <w:name w:val="Style Heading 2"/>
    <w:basedOn w:val="Heading1"/>
    <w:link w:val="StyleHeading2Char"/>
    <w:qFormat/>
    <w:rsid w:val="000434CD"/>
    <w:pPr>
      <w:spacing w:before="360" w:line="276" w:lineRule="auto"/>
      <w:ind w:left="851" w:hanging="851"/>
      <w:jc w:val="left"/>
    </w:pPr>
    <w:rPr>
      <w:rFonts w:ascii="Cambria" w:eastAsia="Times New Roman" w:hAnsi="Cambria" w:cs="Times New Roman"/>
      <w:b/>
      <w:bCs/>
      <w:color w:val="auto"/>
      <w:sz w:val="36"/>
      <w:szCs w:val="36"/>
      <w:lang w:val="en-CA"/>
    </w:rPr>
  </w:style>
  <w:style w:type="character" w:customStyle="1" w:styleId="StyleHeading2Char">
    <w:name w:val="Style Heading 2 Char"/>
    <w:link w:val="StyleHeading2"/>
    <w:rsid w:val="000434CD"/>
    <w:rPr>
      <w:rFonts w:ascii="Cambria" w:eastAsia="Times New Roman" w:hAnsi="Cambria" w:cs="Times New Roman"/>
      <w:b/>
      <w:bCs/>
      <w:sz w:val="36"/>
      <w:szCs w:val="36"/>
      <w:lang w:val="en-CA"/>
    </w:rPr>
  </w:style>
  <w:style w:type="character" w:customStyle="1" w:styleId="st1">
    <w:name w:val="st1"/>
    <w:rsid w:val="000434CD"/>
  </w:style>
  <w:style w:type="character" w:customStyle="1" w:styleId="ListParagraphChar">
    <w:name w:val="List Paragraph Char"/>
    <w:aliases w:val="titulo 4 Char,Párrafo de lista7 Char,List Paragraph lettered Char,符号列表 Char,·ûºÅÁÐ±í Char,¡¤?o?¨¢D¡À¨ª Char,?¡è?o?¡§¡éD?¨¤¡§a Char,??¨¨?o??¡ì?¨¦D?¡§¡è?¡ìa Char,??¡§¡§?o???¨¬?¡§|D??¡ì?¨¨??¨¬a Char"/>
    <w:basedOn w:val="DefaultParagraphFont"/>
    <w:link w:val="ListParagraph"/>
    <w:uiPriority w:val="34"/>
    <w:qFormat/>
    <w:rsid w:val="00B37A52"/>
    <w:rPr>
      <w:rFonts w:eastAsia="Times New Roman" w:cs="Times New Roman"/>
      <w:sz w:val="24"/>
      <w:szCs w:val="24"/>
      <w:lang w:val="en-US"/>
    </w:rPr>
  </w:style>
  <w:style w:type="character" w:styleId="PlaceholderText">
    <w:name w:val="Placeholder Text"/>
    <w:basedOn w:val="DefaultParagraphFont"/>
    <w:uiPriority w:val="99"/>
    <w:semiHidden/>
    <w:rsid w:val="00BB3B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8737">
      <w:bodyDiv w:val="1"/>
      <w:marLeft w:val="0"/>
      <w:marRight w:val="0"/>
      <w:marTop w:val="0"/>
      <w:marBottom w:val="0"/>
      <w:divBdr>
        <w:top w:val="none" w:sz="0" w:space="0" w:color="auto"/>
        <w:left w:val="none" w:sz="0" w:space="0" w:color="auto"/>
        <w:bottom w:val="none" w:sz="0" w:space="0" w:color="auto"/>
        <w:right w:val="none" w:sz="0" w:space="0" w:color="auto"/>
      </w:divBdr>
      <w:divsChild>
        <w:div w:id="2027362705">
          <w:marLeft w:val="0"/>
          <w:marRight w:val="0"/>
          <w:marTop w:val="0"/>
          <w:marBottom w:val="0"/>
          <w:divBdr>
            <w:top w:val="none" w:sz="0" w:space="0" w:color="auto"/>
            <w:left w:val="none" w:sz="0" w:space="0" w:color="auto"/>
            <w:bottom w:val="none" w:sz="0" w:space="0" w:color="auto"/>
            <w:right w:val="none" w:sz="0" w:space="0" w:color="auto"/>
          </w:divBdr>
          <w:divsChild>
            <w:div w:id="427965497">
              <w:marLeft w:val="0"/>
              <w:marRight w:val="0"/>
              <w:marTop w:val="0"/>
              <w:marBottom w:val="0"/>
              <w:divBdr>
                <w:top w:val="none" w:sz="0" w:space="0" w:color="auto"/>
                <w:left w:val="none" w:sz="0" w:space="0" w:color="auto"/>
                <w:bottom w:val="none" w:sz="0" w:space="0" w:color="auto"/>
                <w:right w:val="none" w:sz="0" w:space="0" w:color="auto"/>
              </w:divBdr>
              <w:divsChild>
                <w:div w:id="1073817077">
                  <w:marLeft w:val="0"/>
                  <w:marRight w:val="0"/>
                  <w:marTop w:val="0"/>
                  <w:marBottom w:val="0"/>
                  <w:divBdr>
                    <w:top w:val="none" w:sz="0" w:space="0" w:color="auto"/>
                    <w:left w:val="none" w:sz="0" w:space="0" w:color="auto"/>
                    <w:bottom w:val="none" w:sz="0" w:space="0" w:color="auto"/>
                    <w:right w:val="none" w:sz="0" w:space="0" w:color="auto"/>
                  </w:divBdr>
                  <w:divsChild>
                    <w:div w:id="1004822783">
                      <w:marLeft w:val="0"/>
                      <w:marRight w:val="0"/>
                      <w:marTop w:val="0"/>
                      <w:marBottom w:val="0"/>
                      <w:divBdr>
                        <w:top w:val="none" w:sz="0" w:space="0" w:color="auto"/>
                        <w:left w:val="none" w:sz="0" w:space="0" w:color="auto"/>
                        <w:bottom w:val="none" w:sz="0" w:space="0" w:color="auto"/>
                        <w:right w:val="none" w:sz="0" w:space="0" w:color="auto"/>
                      </w:divBdr>
                    </w:div>
                  </w:divsChild>
                </w:div>
                <w:div w:id="2028866085">
                  <w:marLeft w:val="0"/>
                  <w:marRight w:val="0"/>
                  <w:marTop w:val="0"/>
                  <w:marBottom w:val="0"/>
                  <w:divBdr>
                    <w:top w:val="none" w:sz="0" w:space="0" w:color="auto"/>
                    <w:left w:val="none" w:sz="0" w:space="0" w:color="auto"/>
                    <w:bottom w:val="none" w:sz="0" w:space="0" w:color="auto"/>
                    <w:right w:val="none" w:sz="0" w:space="0" w:color="auto"/>
                  </w:divBdr>
                  <w:divsChild>
                    <w:div w:id="929310846">
                      <w:marLeft w:val="0"/>
                      <w:marRight w:val="0"/>
                      <w:marTop w:val="0"/>
                      <w:marBottom w:val="0"/>
                      <w:divBdr>
                        <w:top w:val="none" w:sz="0" w:space="0" w:color="auto"/>
                        <w:left w:val="none" w:sz="0" w:space="0" w:color="auto"/>
                        <w:bottom w:val="none" w:sz="0" w:space="0" w:color="auto"/>
                        <w:right w:val="none" w:sz="0" w:space="0" w:color="auto"/>
                      </w:divBdr>
                    </w:div>
                  </w:divsChild>
                </w:div>
                <w:div w:id="736628911">
                  <w:marLeft w:val="0"/>
                  <w:marRight w:val="0"/>
                  <w:marTop w:val="0"/>
                  <w:marBottom w:val="0"/>
                  <w:divBdr>
                    <w:top w:val="none" w:sz="0" w:space="0" w:color="auto"/>
                    <w:left w:val="none" w:sz="0" w:space="0" w:color="auto"/>
                    <w:bottom w:val="none" w:sz="0" w:space="0" w:color="auto"/>
                    <w:right w:val="none" w:sz="0" w:space="0" w:color="auto"/>
                  </w:divBdr>
                  <w:divsChild>
                    <w:div w:id="740299838">
                      <w:marLeft w:val="0"/>
                      <w:marRight w:val="0"/>
                      <w:marTop w:val="0"/>
                      <w:marBottom w:val="0"/>
                      <w:divBdr>
                        <w:top w:val="none" w:sz="0" w:space="0" w:color="auto"/>
                        <w:left w:val="none" w:sz="0" w:space="0" w:color="auto"/>
                        <w:bottom w:val="none" w:sz="0" w:space="0" w:color="auto"/>
                        <w:right w:val="none" w:sz="0" w:space="0" w:color="auto"/>
                      </w:divBdr>
                    </w:div>
                  </w:divsChild>
                </w:div>
                <w:div w:id="504519981">
                  <w:marLeft w:val="0"/>
                  <w:marRight w:val="0"/>
                  <w:marTop w:val="0"/>
                  <w:marBottom w:val="0"/>
                  <w:divBdr>
                    <w:top w:val="none" w:sz="0" w:space="0" w:color="auto"/>
                    <w:left w:val="none" w:sz="0" w:space="0" w:color="auto"/>
                    <w:bottom w:val="none" w:sz="0" w:space="0" w:color="auto"/>
                    <w:right w:val="none" w:sz="0" w:space="0" w:color="auto"/>
                  </w:divBdr>
                  <w:divsChild>
                    <w:div w:id="3686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5733">
              <w:marLeft w:val="0"/>
              <w:marRight w:val="0"/>
              <w:marTop w:val="0"/>
              <w:marBottom w:val="0"/>
              <w:divBdr>
                <w:top w:val="none" w:sz="0" w:space="0" w:color="auto"/>
                <w:left w:val="none" w:sz="0" w:space="0" w:color="auto"/>
                <w:bottom w:val="none" w:sz="0" w:space="0" w:color="auto"/>
                <w:right w:val="none" w:sz="0" w:space="0" w:color="auto"/>
              </w:divBdr>
              <w:divsChild>
                <w:div w:id="1442797967">
                  <w:marLeft w:val="0"/>
                  <w:marRight w:val="0"/>
                  <w:marTop w:val="0"/>
                  <w:marBottom w:val="0"/>
                  <w:divBdr>
                    <w:top w:val="none" w:sz="0" w:space="0" w:color="auto"/>
                    <w:left w:val="none" w:sz="0" w:space="0" w:color="auto"/>
                    <w:bottom w:val="none" w:sz="0" w:space="0" w:color="auto"/>
                    <w:right w:val="none" w:sz="0" w:space="0" w:color="auto"/>
                  </w:divBdr>
                  <w:divsChild>
                    <w:div w:id="17256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9343">
          <w:marLeft w:val="0"/>
          <w:marRight w:val="0"/>
          <w:marTop w:val="0"/>
          <w:marBottom w:val="0"/>
          <w:divBdr>
            <w:top w:val="none" w:sz="0" w:space="0" w:color="auto"/>
            <w:left w:val="none" w:sz="0" w:space="0" w:color="auto"/>
            <w:bottom w:val="none" w:sz="0" w:space="0" w:color="auto"/>
            <w:right w:val="none" w:sz="0" w:space="0" w:color="auto"/>
          </w:divBdr>
          <w:divsChild>
            <w:div w:id="1373185461">
              <w:marLeft w:val="0"/>
              <w:marRight w:val="0"/>
              <w:marTop w:val="0"/>
              <w:marBottom w:val="0"/>
              <w:divBdr>
                <w:top w:val="none" w:sz="0" w:space="0" w:color="auto"/>
                <w:left w:val="none" w:sz="0" w:space="0" w:color="auto"/>
                <w:bottom w:val="none" w:sz="0" w:space="0" w:color="auto"/>
                <w:right w:val="none" w:sz="0" w:space="0" w:color="auto"/>
              </w:divBdr>
              <w:divsChild>
                <w:div w:id="1120421188">
                  <w:marLeft w:val="0"/>
                  <w:marRight w:val="0"/>
                  <w:marTop w:val="0"/>
                  <w:marBottom w:val="0"/>
                  <w:divBdr>
                    <w:top w:val="none" w:sz="0" w:space="0" w:color="auto"/>
                    <w:left w:val="none" w:sz="0" w:space="0" w:color="auto"/>
                    <w:bottom w:val="none" w:sz="0" w:space="0" w:color="auto"/>
                    <w:right w:val="none" w:sz="0" w:space="0" w:color="auto"/>
                  </w:divBdr>
                  <w:divsChild>
                    <w:div w:id="12971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0502">
      <w:bodyDiv w:val="1"/>
      <w:marLeft w:val="0"/>
      <w:marRight w:val="0"/>
      <w:marTop w:val="0"/>
      <w:marBottom w:val="0"/>
      <w:divBdr>
        <w:top w:val="none" w:sz="0" w:space="0" w:color="auto"/>
        <w:left w:val="none" w:sz="0" w:space="0" w:color="auto"/>
        <w:bottom w:val="none" w:sz="0" w:space="0" w:color="auto"/>
        <w:right w:val="none" w:sz="0" w:space="0" w:color="auto"/>
      </w:divBdr>
      <w:divsChild>
        <w:div w:id="473908843">
          <w:marLeft w:val="0"/>
          <w:marRight w:val="0"/>
          <w:marTop w:val="0"/>
          <w:marBottom w:val="0"/>
          <w:divBdr>
            <w:top w:val="none" w:sz="0" w:space="0" w:color="auto"/>
            <w:left w:val="none" w:sz="0" w:space="0" w:color="auto"/>
            <w:bottom w:val="none" w:sz="0" w:space="0" w:color="auto"/>
            <w:right w:val="none" w:sz="0" w:space="0" w:color="auto"/>
          </w:divBdr>
          <w:divsChild>
            <w:div w:id="1072462540">
              <w:marLeft w:val="0"/>
              <w:marRight w:val="0"/>
              <w:marTop w:val="0"/>
              <w:marBottom w:val="0"/>
              <w:divBdr>
                <w:top w:val="none" w:sz="0" w:space="0" w:color="auto"/>
                <w:left w:val="none" w:sz="0" w:space="0" w:color="auto"/>
                <w:bottom w:val="none" w:sz="0" w:space="0" w:color="auto"/>
                <w:right w:val="none" w:sz="0" w:space="0" w:color="auto"/>
              </w:divBdr>
              <w:divsChild>
                <w:div w:id="15005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2025">
      <w:bodyDiv w:val="1"/>
      <w:marLeft w:val="0"/>
      <w:marRight w:val="0"/>
      <w:marTop w:val="0"/>
      <w:marBottom w:val="0"/>
      <w:divBdr>
        <w:top w:val="none" w:sz="0" w:space="0" w:color="auto"/>
        <w:left w:val="none" w:sz="0" w:space="0" w:color="auto"/>
        <w:bottom w:val="none" w:sz="0" w:space="0" w:color="auto"/>
        <w:right w:val="none" w:sz="0" w:space="0" w:color="auto"/>
      </w:divBdr>
      <w:divsChild>
        <w:div w:id="1141117407">
          <w:marLeft w:val="1166"/>
          <w:marRight w:val="0"/>
          <w:marTop w:val="200"/>
          <w:marBottom w:val="0"/>
          <w:divBdr>
            <w:top w:val="none" w:sz="0" w:space="0" w:color="auto"/>
            <w:left w:val="none" w:sz="0" w:space="0" w:color="auto"/>
            <w:bottom w:val="none" w:sz="0" w:space="0" w:color="auto"/>
            <w:right w:val="none" w:sz="0" w:space="0" w:color="auto"/>
          </w:divBdr>
        </w:div>
        <w:div w:id="395057533">
          <w:marLeft w:val="1166"/>
          <w:marRight w:val="0"/>
          <w:marTop w:val="200"/>
          <w:marBottom w:val="0"/>
          <w:divBdr>
            <w:top w:val="none" w:sz="0" w:space="0" w:color="auto"/>
            <w:left w:val="none" w:sz="0" w:space="0" w:color="auto"/>
            <w:bottom w:val="none" w:sz="0" w:space="0" w:color="auto"/>
            <w:right w:val="none" w:sz="0" w:space="0" w:color="auto"/>
          </w:divBdr>
        </w:div>
        <w:div w:id="1050033483">
          <w:marLeft w:val="1166"/>
          <w:marRight w:val="0"/>
          <w:marTop w:val="200"/>
          <w:marBottom w:val="0"/>
          <w:divBdr>
            <w:top w:val="none" w:sz="0" w:space="0" w:color="auto"/>
            <w:left w:val="none" w:sz="0" w:space="0" w:color="auto"/>
            <w:bottom w:val="none" w:sz="0" w:space="0" w:color="auto"/>
            <w:right w:val="none" w:sz="0" w:space="0" w:color="auto"/>
          </w:divBdr>
        </w:div>
        <w:div w:id="1559974054">
          <w:marLeft w:val="1166"/>
          <w:marRight w:val="0"/>
          <w:marTop w:val="200"/>
          <w:marBottom w:val="0"/>
          <w:divBdr>
            <w:top w:val="none" w:sz="0" w:space="0" w:color="auto"/>
            <w:left w:val="none" w:sz="0" w:space="0" w:color="auto"/>
            <w:bottom w:val="none" w:sz="0" w:space="0" w:color="auto"/>
            <w:right w:val="none" w:sz="0" w:space="0" w:color="auto"/>
          </w:divBdr>
        </w:div>
      </w:divsChild>
    </w:div>
    <w:div w:id="43676095">
      <w:bodyDiv w:val="1"/>
      <w:marLeft w:val="0"/>
      <w:marRight w:val="0"/>
      <w:marTop w:val="0"/>
      <w:marBottom w:val="0"/>
      <w:divBdr>
        <w:top w:val="none" w:sz="0" w:space="0" w:color="auto"/>
        <w:left w:val="none" w:sz="0" w:space="0" w:color="auto"/>
        <w:bottom w:val="none" w:sz="0" w:space="0" w:color="auto"/>
        <w:right w:val="none" w:sz="0" w:space="0" w:color="auto"/>
      </w:divBdr>
      <w:divsChild>
        <w:div w:id="510220634">
          <w:marLeft w:val="0"/>
          <w:marRight w:val="0"/>
          <w:marTop w:val="0"/>
          <w:marBottom w:val="0"/>
          <w:divBdr>
            <w:top w:val="none" w:sz="0" w:space="0" w:color="auto"/>
            <w:left w:val="none" w:sz="0" w:space="0" w:color="auto"/>
            <w:bottom w:val="none" w:sz="0" w:space="0" w:color="auto"/>
            <w:right w:val="none" w:sz="0" w:space="0" w:color="auto"/>
          </w:divBdr>
          <w:divsChild>
            <w:div w:id="981740302">
              <w:marLeft w:val="0"/>
              <w:marRight w:val="0"/>
              <w:marTop w:val="0"/>
              <w:marBottom w:val="0"/>
              <w:divBdr>
                <w:top w:val="none" w:sz="0" w:space="0" w:color="auto"/>
                <w:left w:val="none" w:sz="0" w:space="0" w:color="auto"/>
                <w:bottom w:val="none" w:sz="0" w:space="0" w:color="auto"/>
                <w:right w:val="none" w:sz="0" w:space="0" w:color="auto"/>
              </w:divBdr>
              <w:divsChild>
                <w:div w:id="1071149682">
                  <w:marLeft w:val="0"/>
                  <w:marRight w:val="0"/>
                  <w:marTop w:val="0"/>
                  <w:marBottom w:val="0"/>
                  <w:divBdr>
                    <w:top w:val="none" w:sz="0" w:space="0" w:color="auto"/>
                    <w:left w:val="none" w:sz="0" w:space="0" w:color="auto"/>
                    <w:bottom w:val="none" w:sz="0" w:space="0" w:color="auto"/>
                    <w:right w:val="none" w:sz="0" w:space="0" w:color="auto"/>
                  </w:divBdr>
                </w:div>
              </w:divsChild>
            </w:div>
            <w:div w:id="1076786879">
              <w:marLeft w:val="0"/>
              <w:marRight w:val="0"/>
              <w:marTop w:val="0"/>
              <w:marBottom w:val="0"/>
              <w:divBdr>
                <w:top w:val="none" w:sz="0" w:space="0" w:color="auto"/>
                <w:left w:val="none" w:sz="0" w:space="0" w:color="auto"/>
                <w:bottom w:val="none" w:sz="0" w:space="0" w:color="auto"/>
                <w:right w:val="none" w:sz="0" w:space="0" w:color="auto"/>
              </w:divBdr>
              <w:divsChild>
                <w:div w:id="15649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0567">
          <w:marLeft w:val="0"/>
          <w:marRight w:val="0"/>
          <w:marTop w:val="0"/>
          <w:marBottom w:val="0"/>
          <w:divBdr>
            <w:top w:val="none" w:sz="0" w:space="0" w:color="auto"/>
            <w:left w:val="none" w:sz="0" w:space="0" w:color="auto"/>
            <w:bottom w:val="none" w:sz="0" w:space="0" w:color="auto"/>
            <w:right w:val="none" w:sz="0" w:space="0" w:color="auto"/>
          </w:divBdr>
          <w:divsChild>
            <w:div w:id="116878848">
              <w:marLeft w:val="0"/>
              <w:marRight w:val="0"/>
              <w:marTop w:val="0"/>
              <w:marBottom w:val="0"/>
              <w:divBdr>
                <w:top w:val="none" w:sz="0" w:space="0" w:color="auto"/>
                <w:left w:val="none" w:sz="0" w:space="0" w:color="auto"/>
                <w:bottom w:val="none" w:sz="0" w:space="0" w:color="auto"/>
                <w:right w:val="none" w:sz="0" w:space="0" w:color="auto"/>
              </w:divBdr>
              <w:divsChild>
                <w:div w:id="20977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9266">
      <w:bodyDiv w:val="1"/>
      <w:marLeft w:val="0"/>
      <w:marRight w:val="0"/>
      <w:marTop w:val="0"/>
      <w:marBottom w:val="0"/>
      <w:divBdr>
        <w:top w:val="none" w:sz="0" w:space="0" w:color="auto"/>
        <w:left w:val="none" w:sz="0" w:space="0" w:color="auto"/>
        <w:bottom w:val="none" w:sz="0" w:space="0" w:color="auto"/>
        <w:right w:val="none" w:sz="0" w:space="0" w:color="auto"/>
      </w:divBdr>
      <w:divsChild>
        <w:div w:id="1540555166">
          <w:marLeft w:val="0"/>
          <w:marRight w:val="0"/>
          <w:marTop w:val="0"/>
          <w:marBottom w:val="0"/>
          <w:divBdr>
            <w:top w:val="none" w:sz="0" w:space="0" w:color="auto"/>
            <w:left w:val="none" w:sz="0" w:space="0" w:color="auto"/>
            <w:bottom w:val="none" w:sz="0" w:space="0" w:color="auto"/>
            <w:right w:val="none" w:sz="0" w:space="0" w:color="auto"/>
          </w:divBdr>
          <w:divsChild>
            <w:div w:id="2093503630">
              <w:marLeft w:val="0"/>
              <w:marRight w:val="0"/>
              <w:marTop w:val="0"/>
              <w:marBottom w:val="0"/>
              <w:divBdr>
                <w:top w:val="none" w:sz="0" w:space="0" w:color="auto"/>
                <w:left w:val="none" w:sz="0" w:space="0" w:color="auto"/>
                <w:bottom w:val="none" w:sz="0" w:space="0" w:color="auto"/>
                <w:right w:val="none" w:sz="0" w:space="0" w:color="auto"/>
              </w:divBdr>
              <w:divsChild>
                <w:div w:id="20895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0642">
      <w:bodyDiv w:val="1"/>
      <w:marLeft w:val="0"/>
      <w:marRight w:val="0"/>
      <w:marTop w:val="0"/>
      <w:marBottom w:val="0"/>
      <w:divBdr>
        <w:top w:val="none" w:sz="0" w:space="0" w:color="auto"/>
        <w:left w:val="none" w:sz="0" w:space="0" w:color="auto"/>
        <w:bottom w:val="none" w:sz="0" w:space="0" w:color="auto"/>
        <w:right w:val="none" w:sz="0" w:space="0" w:color="auto"/>
      </w:divBdr>
      <w:divsChild>
        <w:div w:id="1006860657">
          <w:marLeft w:val="0"/>
          <w:marRight w:val="0"/>
          <w:marTop w:val="0"/>
          <w:marBottom w:val="0"/>
          <w:divBdr>
            <w:top w:val="none" w:sz="0" w:space="0" w:color="auto"/>
            <w:left w:val="none" w:sz="0" w:space="0" w:color="auto"/>
            <w:bottom w:val="none" w:sz="0" w:space="0" w:color="auto"/>
            <w:right w:val="none" w:sz="0" w:space="0" w:color="auto"/>
          </w:divBdr>
          <w:divsChild>
            <w:div w:id="2088108711">
              <w:marLeft w:val="0"/>
              <w:marRight w:val="0"/>
              <w:marTop w:val="0"/>
              <w:marBottom w:val="0"/>
              <w:divBdr>
                <w:top w:val="none" w:sz="0" w:space="0" w:color="auto"/>
                <w:left w:val="none" w:sz="0" w:space="0" w:color="auto"/>
                <w:bottom w:val="none" w:sz="0" w:space="0" w:color="auto"/>
                <w:right w:val="none" w:sz="0" w:space="0" w:color="auto"/>
              </w:divBdr>
              <w:divsChild>
                <w:div w:id="560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9520">
      <w:bodyDiv w:val="1"/>
      <w:marLeft w:val="0"/>
      <w:marRight w:val="0"/>
      <w:marTop w:val="0"/>
      <w:marBottom w:val="0"/>
      <w:divBdr>
        <w:top w:val="none" w:sz="0" w:space="0" w:color="auto"/>
        <w:left w:val="none" w:sz="0" w:space="0" w:color="auto"/>
        <w:bottom w:val="none" w:sz="0" w:space="0" w:color="auto"/>
        <w:right w:val="none" w:sz="0" w:space="0" w:color="auto"/>
      </w:divBdr>
      <w:divsChild>
        <w:div w:id="1609894149">
          <w:marLeft w:val="0"/>
          <w:marRight w:val="0"/>
          <w:marTop w:val="0"/>
          <w:marBottom w:val="0"/>
          <w:divBdr>
            <w:top w:val="none" w:sz="0" w:space="0" w:color="auto"/>
            <w:left w:val="none" w:sz="0" w:space="0" w:color="auto"/>
            <w:bottom w:val="none" w:sz="0" w:space="0" w:color="auto"/>
            <w:right w:val="none" w:sz="0" w:space="0" w:color="auto"/>
          </w:divBdr>
          <w:divsChild>
            <w:div w:id="92209301">
              <w:marLeft w:val="0"/>
              <w:marRight w:val="0"/>
              <w:marTop w:val="0"/>
              <w:marBottom w:val="0"/>
              <w:divBdr>
                <w:top w:val="none" w:sz="0" w:space="0" w:color="auto"/>
                <w:left w:val="none" w:sz="0" w:space="0" w:color="auto"/>
                <w:bottom w:val="none" w:sz="0" w:space="0" w:color="auto"/>
                <w:right w:val="none" w:sz="0" w:space="0" w:color="auto"/>
              </w:divBdr>
              <w:divsChild>
                <w:div w:id="1169100424">
                  <w:marLeft w:val="0"/>
                  <w:marRight w:val="0"/>
                  <w:marTop w:val="0"/>
                  <w:marBottom w:val="0"/>
                  <w:divBdr>
                    <w:top w:val="none" w:sz="0" w:space="0" w:color="auto"/>
                    <w:left w:val="none" w:sz="0" w:space="0" w:color="auto"/>
                    <w:bottom w:val="none" w:sz="0" w:space="0" w:color="auto"/>
                    <w:right w:val="none" w:sz="0" w:space="0" w:color="auto"/>
                  </w:divBdr>
                </w:div>
              </w:divsChild>
            </w:div>
            <w:div w:id="974677067">
              <w:marLeft w:val="0"/>
              <w:marRight w:val="0"/>
              <w:marTop w:val="0"/>
              <w:marBottom w:val="0"/>
              <w:divBdr>
                <w:top w:val="none" w:sz="0" w:space="0" w:color="auto"/>
                <w:left w:val="none" w:sz="0" w:space="0" w:color="auto"/>
                <w:bottom w:val="none" w:sz="0" w:space="0" w:color="auto"/>
                <w:right w:val="none" w:sz="0" w:space="0" w:color="auto"/>
              </w:divBdr>
              <w:divsChild>
                <w:div w:id="14036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6793">
      <w:bodyDiv w:val="1"/>
      <w:marLeft w:val="0"/>
      <w:marRight w:val="0"/>
      <w:marTop w:val="0"/>
      <w:marBottom w:val="0"/>
      <w:divBdr>
        <w:top w:val="none" w:sz="0" w:space="0" w:color="auto"/>
        <w:left w:val="none" w:sz="0" w:space="0" w:color="auto"/>
        <w:bottom w:val="none" w:sz="0" w:space="0" w:color="auto"/>
        <w:right w:val="none" w:sz="0" w:space="0" w:color="auto"/>
      </w:divBdr>
    </w:div>
    <w:div w:id="97801663">
      <w:bodyDiv w:val="1"/>
      <w:marLeft w:val="0"/>
      <w:marRight w:val="0"/>
      <w:marTop w:val="0"/>
      <w:marBottom w:val="0"/>
      <w:divBdr>
        <w:top w:val="none" w:sz="0" w:space="0" w:color="auto"/>
        <w:left w:val="none" w:sz="0" w:space="0" w:color="auto"/>
        <w:bottom w:val="none" w:sz="0" w:space="0" w:color="auto"/>
        <w:right w:val="none" w:sz="0" w:space="0" w:color="auto"/>
      </w:divBdr>
      <w:divsChild>
        <w:div w:id="2104689050">
          <w:marLeft w:val="0"/>
          <w:marRight w:val="0"/>
          <w:marTop w:val="0"/>
          <w:marBottom w:val="0"/>
          <w:divBdr>
            <w:top w:val="none" w:sz="0" w:space="0" w:color="auto"/>
            <w:left w:val="none" w:sz="0" w:space="0" w:color="auto"/>
            <w:bottom w:val="none" w:sz="0" w:space="0" w:color="auto"/>
            <w:right w:val="none" w:sz="0" w:space="0" w:color="auto"/>
          </w:divBdr>
          <w:divsChild>
            <w:div w:id="626862216">
              <w:marLeft w:val="0"/>
              <w:marRight w:val="0"/>
              <w:marTop w:val="0"/>
              <w:marBottom w:val="0"/>
              <w:divBdr>
                <w:top w:val="none" w:sz="0" w:space="0" w:color="auto"/>
                <w:left w:val="none" w:sz="0" w:space="0" w:color="auto"/>
                <w:bottom w:val="none" w:sz="0" w:space="0" w:color="auto"/>
                <w:right w:val="none" w:sz="0" w:space="0" w:color="auto"/>
              </w:divBdr>
              <w:divsChild>
                <w:div w:id="18019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0164">
      <w:bodyDiv w:val="1"/>
      <w:marLeft w:val="0"/>
      <w:marRight w:val="0"/>
      <w:marTop w:val="0"/>
      <w:marBottom w:val="0"/>
      <w:divBdr>
        <w:top w:val="none" w:sz="0" w:space="0" w:color="auto"/>
        <w:left w:val="none" w:sz="0" w:space="0" w:color="auto"/>
        <w:bottom w:val="none" w:sz="0" w:space="0" w:color="auto"/>
        <w:right w:val="none" w:sz="0" w:space="0" w:color="auto"/>
      </w:divBdr>
    </w:div>
    <w:div w:id="102310814">
      <w:bodyDiv w:val="1"/>
      <w:marLeft w:val="0"/>
      <w:marRight w:val="0"/>
      <w:marTop w:val="0"/>
      <w:marBottom w:val="0"/>
      <w:divBdr>
        <w:top w:val="none" w:sz="0" w:space="0" w:color="auto"/>
        <w:left w:val="none" w:sz="0" w:space="0" w:color="auto"/>
        <w:bottom w:val="none" w:sz="0" w:space="0" w:color="auto"/>
        <w:right w:val="none" w:sz="0" w:space="0" w:color="auto"/>
      </w:divBdr>
      <w:divsChild>
        <w:div w:id="998073875">
          <w:marLeft w:val="0"/>
          <w:marRight w:val="0"/>
          <w:marTop w:val="0"/>
          <w:marBottom w:val="0"/>
          <w:divBdr>
            <w:top w:val="none" w:sz="0" w:space="0" w:color="auto"/>
            <w:left w:val="none" w:sz="0" w:space="0" w:color="auto"/>
            <w:bottom w:val="none" w:sz="0" w:space="0" w:color="auto"/>
            <w:right w:val="none" w:sz="0" w:space="0" w:color="auto"/>
          </w:divBdr>
          <w:divsChild>
            <w:div w:id="1256937550">
              <w:marLeft w:val="0"/>
              <w:marRight w:val="0"/>
              <w:marTop w:val="0"/>
              <w:marBottom w:val="0"/>
              <w:divBdr>
                <w:top w:val="none" w:sz="0" w:space="0" w:color="auto"/>
                <w:left w:val="none" w:sz="0" w:space="0" w:color="auto"/>
                <w:bottom w:val="none" w:sz="0" w:space="0" w:color="auto"/>
                <w:right w:val="none" w:sz="0" w:space="0" w:color="auto"/>
              </w:divBdr>
              <w:divsChild>
                <w:div w:id="8569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6405">
      <w:bodyDiv w:val="1"/>
      <w:marLeft w:val="0"/>
      <w:marRight w:val="0"/>
      <w:marTop w:val="0"/>
      <w:marBottom w:val="0"/>
      <w:divBdr>
        <w:top w:val="none" w:sz="0" w:space="0" w:color="auto"/>
        <w:left w:val="none" w:sz="0" w:space="0" w:color="auto"/>
        <w:bottom w:val="none" w:sz="0" w:space="0" w:color="auto"/>
        <w:right w:val="none" w:sz="0" w:space="0" w:color="auto"/>
      </w:divBdr>
      <w:divsChild>
        <w:div w:id="1595435175">
          <w:marLeft w:val="432"/>
          <w:marRight w:val="0"/>
          <w:marTop w:val="360"/>
          <w:marBottom w:val="0"/>
          <w:divBdr>
            <w:top w:val="none" w:sz="0" w:space="0" w:color="auto"/>
            <w:left w:val="none" w:sz="0" w:space="0" w:color="auto"/>
            <w:bottom w:val="none" w:sz="0" w:space="0" w:color="auto"/>
            <w:right w:val="none" w:sz="0" w:space="0" w:color="auto"/>
          </w:divBdr>
        </w:div>
        <w:div w:id="489902994">
          <w:marLeft w:val="432"/>
          <w:marRight w:val="0"/>
          <w:marTop w:val="360"/>
          <w:marBottom w:val="0"/>
          <w:divBdr>
            <w:top w:val="none" w:sz="0" w:space="0" w:color="auto"/>
            <w:left w:val="none" w:sz="0" w:space="0" w:color="auto"/>
            <w:bottom w:val="none" w:sz="0" w:space="0" w:color="auto"/>
            <w:right w:val="none" w:sz="0" w:space="0" w:color="auto"/>
          </w:divBdr>
        </w:div>
        <w:div w:id="194387390">
          <w:marLeft w:val="432"/>
          <w:marRight w:val="0"/>
          <w:marTop w:val="360"/>
          <w:marBottom w:val="0"/>
          <w:divBdr>
            <w:top w:val="none" w:sz="0" w:space="0" w:color="auto"/>
            <w:left w:val="none" w:sz="0" w:space="0" w:color="auto"/>
            <w:bottom w:val="none" w:sz="0" w:space="0" w:color="auto"/>
            <w:right w:val="none" w:sz="0" w:space="0" w:color="auto"/>
          </w:divBdr>
        </w:div>
      </w:divsChild>
    </w:div>
    <w:div w:id="115678974">
      <w:bodyDiv w:val="1"/>
      <w:marLeft w:val="0"/>
      <w:marRight w:val="0"/>
      <w:marTop w:val="0"/>
      <w:marBottom w:val="0"/>
      <w:divBdr>
        <w:top w:val="none" w:sz="0" w:space="0" w:color="auto"/>
        <w:left w:val="none" w:sz="0" w:space="0" w:color="auto"/>
        <w:bottom w:val="none" w:sz="0" w:space="0" w:color="auto"/>
        <w:right w:val="none" w:sz="0" w:space="0" w:color="auto"/>
      </w:divBdr>
      <w:divsChild>
        <w:div w:id="1447961586">
          <w:marLeft w:val="0"/>
          <w:marRight w:val="0"/>
          <w:marTop w:val="0"/>
          <w:marBottom w:val="0"/>
          <w:divBdr>
            <w:top w:val="none" w:sz="0" w:space="0" w:color="auto"/>
            <w:left w:val="none" w:sz="0" w:space="0" w:color="auto"/>
            <w:bottom w:val="none" w:sz="0" w:space="0" w:color="auto"/>
            <w:right w:val="none" w:sz="0" w:space="0" w:color="auto"/>
          </w:divBdr>
          <w:divsChild>
            <w:div w:id="1557468060">
              <w:marLeft w:val="0"/>
              <w:marRight w:val="0"/>
              <w:marTop w:val="0"/>
              <w:marBottom w:val="0"/>
              <w:divBdr>
                <w:top w:val="none" w:sz="0" w:space="0" w:color="auto"/>
                <w:left w:val="none" w:sz="0" w:space="0" w:color="auto"/>
                <w:bottom w:val="none" w:sz="0" w:space="0" w:color="auto"/>
                <w:right w:val="none" w:sz="0" w:space="0" w:color="auto"/>
              </w:divBdr>
              <w:divsChild>
                <w:div w:id="20347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7899">
      <w:bodyDiv w:val="1"/>
      <w:marLeft w:val="0"/>
      <w:marRight w:val="0"/>
      <w:marTop w:val="0"/>
      <w:marBottom w:val="0"/>
      <w:divBdr>
        <w:top w:val="none" w:sz="0" w:space="0" w:color="auto"/>
        <w:left w:val="none" w:sz="0" w:space="0" w:color="auto"/>
        <w:bottom w:val="none" w:sz="0" w:space="0" w:color="auto"/>
        <w:right w:val="none" w:sz="0" w:space="0" w:color="auto"/>
      </w:divBdr>
      <w:divsChild>
        <w:div w:id="379206570">
          <w:marLeft w:val="0"/>
          <w:marRight w:val="0"/>
          <w:marTop w:val="0"/>
          <w:marBottom w:val="0"/>
          <w:divBdr>
            <w:top w:val="none" w:sz="0" w:space="0" w:color="auto"/>
            <w:left w:val="none" w:sz="0" w:space="0" w:color="auto"/>
            <w:bottom w:val="none" w:sz="0" w:space="0" w:color="auto"/>
            <w:right w:val="none" w:sz="0" w:space="0" w:color="auto"/>
          </w:divBdr>
          <w:divsChild>
            <w:div w:id="1260332422">
              <w:marLeft w:val="0"/>
              <w:marRight w:val="0"/>
              <w:marTop w:val="0"/>
              <w:marBottom w:val="0"/>
              <w:divBdr>
                <w:top w:val="none" w:sz="0" w:space="0" w:color="auto"/>
                <w:left w:val="none" w:sz="0" w:space="0" w:color="auto"/>
                <w:bottom w:val="none" w:sz="0" w:space="0" w:color="auto"/>
                <w:right w:val="none" w:sz="0" w:space="0" w:color="auto"/>
              </w:divBdr>
              <w:divsChild>
                <w:div w:id="314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0208">
      <w:bodyDiv w:val="1"/>
      <w:marLeft w:val="0"/>
      <w:marRight w:val="0"/>
      <w:marTop w:val="0"/>
      <w:marBottom w:val="0"/>
      <w:divBdr>
        <w:top w:val="none" w:sz="0" w:space="0" w:color="auto"/>
        <w:left w:val="none" w:sz="0" w:space="0" w:color="auto"/>
        <w:bottom w:val="none" w:sz="0" w:space="0" w:color="auto"/>
        <w:right w:val="none" w:sz="0" w:space="0" w:color="auto"/>
      </w:divBdr>
      <w:divsChild>
        <w:div w:id="1718894366">
          <w:marLeft w:val="0"/>
          <w:marRight w:val="0"/>
          <w:marTop w:val="0"/>
          <w:marBottom w:val="0"/>
          <w:divBdr>
            <w:top w:val="none" w:sz="0" w:space="0" w:color="auto"/>
            <w:left w:val="none" w:sz="0" w:space="0" w:color="auto"/>
            <w:bottom w:val="none" w:sz="0" w:space="0" w:color="auto"/>
            <w:right w:val="none" w:sz="0" w:space="0" w:color="auto"/>
          </w:divBdr>
          <w:divsChild>
            <w:div w:id="1602377617">
              <w:marLeft w:val="0"/>
              <w:marRight w:val="0"/>
              <w:marTop w:val="0"/>
              <w:marBottom w:val="0"/>
              <w:divBdr>
                <w:top w:val="none" w:sz="0" w:space="0" w:color="auto"/>
                <w:left w:val="none" w:sz="0" w:space="0" w:color="auto"/>
                <w:bottom w:val="none" w:sz="0" w:space="0" w:color="auto"/>
                <w:right w:val="none" w:sz="0" w:space="0" w:color="auto"/>
              </w:divBdr>
              <w:divsChild>
                <w:div w:id="13922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429">
      <w:bodyDiv w:val="1"/>
      <w:marLeft w:val="0"/>
      <w:marRight w:val="0"/>
      <w:marTop w:val="0"/>
      <w:marBottom w:val="0"/>
      <w:divBdr>
        <w:top w:val="none" w:sz="0" w:space="0" w:color="auto"/>
        <w:left w:val="none" w:sz="0" w:space="0" w:color="auto"/>
        <w:bottom w:val="none" w:sz="0" w:space="0" w:color="auto"/>
        <w:right w:val="none" w:sz="0" w:space="0" w:color="auto"/>
      </w:divBdr>
      <w:divsChild>
        <w:div w:id="1722439886">
          <w:marLeft w:val="0"/>
          <w:marRight w:val="0"/>
          <w:marTop w:val="0"/>
          <w:marBottom w:val="0"/>
          <w:divBdr>
            <w:top w:val="none" w:sz="0" w:space="0" w:color="auto"/>
            <w:left w:val="none" w:sz="0" w:space="0" w:color="auto"/>
            <w:bottom w:val="none" w:sz="0" w:space="0" w:color="auto"/>
            <w:right w:val="none" w:sz="0" w:space="0" w:color="auto"/>
          </w:divBdr>
          <w:divsChild>
            <w:div w:id="350688500">
              <w:marLeft w:val="0"/>
              <w:marRight w:val="0"/>
              <w:marTop w:val="0"/>
              <w:marBottom w:val="0"/>
              <w:divBdr>
                <w:top w:val="none" w:sz="0" w:space="0" w:color="auto"/>
                <w:left w:val="none" w:sz="0" w:space="0" w:color="auto"/>
                <w:bottom w:val="none" w:sz="0" w:space="0" w:color="auto"/>
                <w:right w:val="none" w:sz="0" w:space="0" w:color="auto"/>
              </w:divBdr>
              <w:divsChild>
                <w:div w:id="1140683438">
                  <w:marLeft w:val="0"/>
                  <w:marRight w:val="0"/>
                  <w:marTop w:val="0"/>
                  <w:marBottom w:val="0"/>
                  <w:divBdr>
                    <w:top w:val="none" w:sz="0" w:space="0" w:color="auto"/>
                    <w:left w:val="none" w:sz="0" w:space="0" w:color="auto"/>
                    <w:bottom w:val="none" w:sz="0" w:space="0" w:color="auto"/>
                    <w:right w:val="none" w:sz="0" w:space="0" w:color="auto"/>
                  </w:divBdr>
                  <w:divsChild>
                    <w:div w:id="3151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1653">
      <w:bodyDiv w:val="1"/>
      <w:marLeft w:val="0"/>
      <w:marRight w:val="0"/>
      <w:marTop w:val="0"/>
      <w:marBottom w:val="0"/>
      <w:divBdr>
        <w:top w:val="none" w:sz="0" w:space="0" w:color="auto"/>
        <w:left w:val="none" w:sz="0" w:space="0" w:color="auto"/>
        <w:bottom w:val="none" w:sz="0" w:space="0" w:color="auto"/>
        <w:right w:val="none" w:sz="0" w:space="0" w:color="auto"/>
      </w:divBdr>
    </w:div>
    <w:div w:id="152836274">
      <w:bodyDiv w:val="1"/>
      <w:marLeft w:val="0"/>
      <w:marRight w:val="0"/>
      <w:marTop w:val="0"/>
      <w:marBottom w:val="0"/>
      <w:divBdr>
        <w:top w:val="none" w:sz="0" w:space="0" w:color="auto"/>
        <w:left w:val="none" w:sz="0" w:space="0" w:color="auto"/>
        <w:bottom w:val="none" w:sz="0" w:space="0" w:color="auto"/>
        <w:right w:val="none" w:sz="0" w:space="0" w:color="auto"/>
      </w:divBdr>
      <w:divsChild>
        <w:div w:id="616790138">
          <w:marLeft w:val="0"/>
          <w:marRight w:val="0"/>
          <w:marTop w:val="0"/>
          <w:marBottom w:val="0"/>
          <w:divBdr>
            <w:top w:val="none" w:sz="0" w:space="0" w:color="auto"/>
            <w:left w:val="none" w:sz="0" w:space="0" w:color="auto"/>
            <w:bottom w:val="none" w:sz="0" w:space="0" w:color="auto"/>
            <w:right w:val="none" w:sz="0" w:space="0" w:color="auto"/>
          </w:divBdr>
          <w:divsChild>
            <w:div w:id="1046220498">
              <w:marLeft w:val="0"/>
              <w:marRight w:val="0"/>
              <w:marTop w:val="0"/>
              <w:marBottom w:val="0"/>
              <w:divBdr>
                <w:top w:val="none" w:sz="0" w:space="0" w:color="auto"/>
                <w:left w:val="none" w:sz="0" w:space="0" w:color="auto"/>
                <w:bottom w:val="none" w:sz="0" w:space="0" w:color="auto"/>
                <w:right w:val="none" w:sz="0" w:space="0" w:color="auto"/>
              </w:divBdr>
              <w:divsChild>
                <w:div w:id="6438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0724">
      <w:bodyDiv w:val="1"/>
      <w:marLeft w:val="0"/>
      <w:marRight w:val="0"/>
      <w:marTop w:val="0"/>
      <w:marBottom w:val="0"/>
      <w:divBdr>
        <w:top w:val="none" w:sz="0" w:space="0" w:color="auto"/>
        <w:left w:val="none" w:sz="0" w:space="0" w:color="auto"/>
        <w:bottom w:val="none" w:sz="0" w:space="0" w:color="auto"/>
        <w:right w:val="none" w:sz="0" w:space="0" w:color="auto"/>
      </w:divBdr>
      <w:divsChild>
        <w:div w:id="767039410">
          <w:marLeft w:val="0"/>
          <w:marRight w:val="0"/>
          <w:marTop w:val="0"/>
          <w:marBottom w:val="0"/>
          <w:divBdr>
            <w:top w:val="none" w:sz="0" w:space="0" w:color="auto"/>
            <w:left w:val="none" w:sz="0" w:space="0" w:color="auto"/>
            <w:bottom w:val="none" w:sz="0" w:space="0" w:color="auto"/>
            <w:right w:val="none" w:sz="0" w:space="0" w:color="auto"/>
          </w:divBdr>
          <w:divsChild>
            <w:div w:id="1731221274">
              <w:marLeft w:val="0"/>
              <w:marRight w:val="0"/>
              <w:marTop w:val="0"/>
              <w:marBottom w:val="0"/>
              <w:divBdr>
                <w:top w:val="none" w:sz="0" w:space="0" w:color="auto"/>
                <w:left w:val="none" w:sz="0" w:space="0" w:color="auto"/>
                <w:bottom w:val="none" w:sz="0" w:space="0" w:color="auto"/>
                <w:right w:val="none" w:sz="0" w:space="0" w:color="auto"/>
              </w:divBdr>
              <w:divsChild>
                <w:div w:id="15209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0616">
      <w:bodyDiv w:val="1"/>
      <w:marLeft w:val="0"/>
      <w:marRight w:val="0"/>
      <w:marTop w:val="0"/>
      <w:marBottom w:val="0"/>
      <w:divBdr>
        <w:top w:val="none" w:sz="0" w:space="0" w:color="auto"/>
        <w:left w:val="none" w:sz="0" w:space="0" w:color="auto"/>
        <w:bottom w:val="none" w:sz="0" w:space="0" w:color="auto"/>
        <w:right w:val="none" w:sz="0" w:space="0" w:color="auto"/>
      </w:divBdr>
    </w:div>
    <w:div w:id="197161094">
      <w:bodyDiv w:val="1"/>
      <w:marLeft w:val="0"/>
      <w:marRight w:val="0"/>
      <w:marTop w:val="0"/>
      <w:marBottom w:val="0"/>
      <w:divBdr>
        <w:top w:val="none" w:sz="0" w:space="0" w:color="auto"/>
        <w:left w:val="none" w:sz="0" w:space="0" w:color="auto"/>
        <w:bottom w:val="none" w:sz="0" w:space="0" w:color="auto"/>
        <w:right w:val="none" w:sz="0" w:space="0" w:color="auto"/>
      </w:divBdr>
    </w:div>
    <w:div w:id="197817222">
      <w:bodyDiv w:val="1"/>
      <w:marLeft w:val="0"/>
      <w:marRight w:val="0"/>
      <w:marTop w:val="0"/>
      <w:marBottom w:val="0"/>
      <w:divBdr>
        <w:top w:val="none" w:sz="0" w:space="0" w:color="auto"/>
        <w:left w:val="none" w:sz="0" w:space="0" w:color="auto"/>
        <w:bottom w:val="none" w:sz="0" w:space="0" w:color="auto"/>
        <w:right w:val="none" w:sz="0" w:space="0" w:color="auto"/>
      </w:divBdr>
      <w:divsChild>
        <w:div w:id="1857888001">
          <w:marLeft w:val="0"/>
          <w:marRight w:val="0"/>
          <w:marTop w:val="0"/>
          <w:marBottom w:val="0"/>
          <w:divBdr>
            <w:top w:val="none" w:sz="0" w:space="0" w:color="auto"/>
            <w:left w:val="none" w:sz="0" w:space="0" w:color="auto"/>
            <w:bottom w:val="none" w:sz="0" w:space="0" w:color="auto"/>
            <w:right w:val="none" w:sz="0" w:space="0" w:color="auto"/>
          </w:divBdr>
          <w:divsChild>
            <w:div w:id="2070685645">
              <w:marLeft w:val="0"/>
              <w:marRight w:val="0"/>
              <w:marTop w:val="0"/>
              <w:marBottom w:val="0"/>
              <w:divBdr>
                <w:top w:val="none" w:sz="0" w:space="0" w:color="auto"/>
                <w:left w:val="none" w:sz="0" w:space="0" w:color="auto"/>
                <w:bottom w:val="none" w:sz="0" w:space="0" w:color="auto"/>
                <w:right w:val="none" w:sz="0" w:space="0" w:color="auto"/>
              </w:divBdr>
              <w:divsChild>
                <w:div w:id="735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2610">
      <w:bodyDiv w:val="1"/>
      <w:marLeft w:val="0"/>
      <w:marRight w:val="0"/>
      <w:marTop w:val="0"/>
      <w:marBottom w:val="0"/>
      <w:divBdr>
        <w:top w:val="none" w:sz="0" w:space="0" w:color="auto"/>
        <w:left w:val="none" w:sz="0" w:space="0" w:color="auto"/>
        <w:bottom w:val="none" w:sz="0" w:space="0" w:color="auto"/>
        <w:right w:val="none" w:sz="0" w:space="0" w:color="auto"/>
      </w:divBdr>
      <w:divsChild>
        <w:div w:id="866722168">
          <w:marLeft w:val="0"/>
          <w:marRight w:val="0"/>
          <w:marTop w:val="0"/>
          <w:marBottom w:val="0"/>
          <w:divBdr>
            <w:top w:val="none" w:sz="0" w:space="0" w:color="auto"/>
            <w:left w:val="none" w:sz="0" w:space="0" w:color="auto"/>
            <w:bottom w:val="none" w:sz="0" w:space="0" w:color="auto"/>
            <w:right w:val="none" w:sz="0" w:space="0" w:color="auto"/>
          </w:divBdr>
          <w:divsChild>
            <w:div w:id="396978878">
              <w:marLeft w:val="0"/>
              <w:marRight w:val="0"/>
              <w:marTop w:val="0"/>
              <w:marBottom w:val="0"/>
              <w:divBdr>
                <w:top w:val="none" w:sz="0" w:space="0" w:color="auto"/>
                <w:left w:val="none" w:sz="0" w:space="0" w:color="auto"/>
                <w:bottom w:val="none" w:sz="0" w:space="0" w:color="auto"/>
                <w:right w:val="none" w:sz="0" w:space="0" w:color="auto"/>
              </w:divBdr>
              <w:divsChild>
                <w:div w:id="613827326">
                  <w:marLeft w:val="0"/>
                  <w:marRight w:val="0"/>
                  <w:marTop w:val="0"/>
                  <w:marBottom w:val="0"/>
                  <w:divBdr>
                    <w:top w:val="none" w:sz="0" w:space="0" w:color="auto"/>
                    <w:left w:val="none" w:sz="0" w:space="0" w:color="auto"/>
                    <w:bottom w:val="none" w:sz="0" w:space="0" w:color="auto"/>
                    <w:right w:val="none" w:sz="0" w:space="0" w:color="auto"/>
                  </w:divBdr>
                  <w:divsChild>
                    <w:div w:id="10804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26071">
      <w:bodyDiv w:val="1"/>
      <w:marLeft w:val="0"/>
      <w:marRight w:val="0"/>
      <w:marTop w:val="0"/>
      <w:marBottom w:val="0"/>
      <w:divBdr>
        <w:top w:val="none" w:sz="0" w:space="0" w:color="auto"/>
        <w:left w:val="none" w:sz="0" w:space="0" w:color="auto"/>
        <w:bottom w:val="none" w:sz="0" w:space="0" w:color="auto"/>
        <w:right w:val="none" w:sz="0" w:space="0" w:color="auto"/>
      </w:divBdr>
    </w:div>
    <w:div w:id="226038008">
      <w:bodyDiv w:val="1"/>
      <w:marLeft w:val="0"/>
      <w:marRight w:val="0"/>
      <w:marTop w:val="0"/>
      <w:marBottom w:val="0"/>
      <w:divBdr>
        <w:top w:val="none" w:sz="0" w:space="0" w:color="auto"/>
        <w:left w:val="none" w:sz="0" w:space="0" w:color="auto"/>
        <w:bottom w:val="none" w:sz="0" w:space="0" w:color="auto"/>
        <w:right w:val="none" w:sz="0" w:space="0" w:color="auto"/>
      </w:divBdr>
      <w:divsChild>
        <w:div w:id="1244292790">
          <w:marLeft w:val="0"/>
          <w:marRight w:val="0"/>
          <w:marTop w:val="0"/>
          <w:marBottom w:val="0"/>
          <w:divBdr>
            <w:top w:val="none" w:sz="0" w:space="0" w:color="auto"/>
            <w:left w:val="none" w:sz="0" w:space="0" w:color="auto"/>
            <w:bottom w:val="none" w:sz="0" w:space="0" w:color="auto"/>
            <w:right w:val="none" w:sz="0" w:space="0" w:color="auto"/>
          </w:divBdr>
          <w:divsChild>
            <w:div w:id="1198393797">
              <w:marLeft w:val="0"/>
              <w:marRight w:val="0"/>
              <w:marTop w:val="0"/>
              <w:marBottom w:val="0"/>
              <w:divBdr>
                <w:top w:val="none" w:sz="0" w:space="0" w:color="auto"/>
                <w:left w:val="none" w:sz="0" w:space="0" w:color="auto"/>
                <w:bottom w:val="none" w:sz="0" w:space="0" w:color="auto"/>
                <w:right w:val="none" w:sz="0" w:space="0" w:color="auto"/>
              </w:divBdr>
              <w:divsChild>
                <w:div w:id="18553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01461">
      <w:bodyDiv w:val="1"/>
      <w:marLeft w:val="0"/>
      <w:marRight w:val="0"/>
      <w:marTop w:val="0"/>
      <w:marBottom w:val="0"/>
      <w:divBdr>
        <w:top w:val="none" w:sz="0" w:space="0" w:color="auto"/>
        <w:left w:val="none" w:sz="0" w:space="0" w:color="auto"/>
        <w:bottom w:val="none" w:sz="0" w:space="0" w:color="auto"/>
        <w:right w:val="none" w:sz="0" w:space="0" w:color="auto"/>
      </w:divBdr>
      <w:divsChild>
        <w:div w:id="166100014">
          <w:marLeft w:val="0"/>
          <w:marRight w:val="0"/>
          <w:marTop w:val="0"/>
          <w:marBottom w:val="0"/>
          <w:divBdr>
            <w:top w:val="none" w:sz="0" w:space="0" w:color="auto"/>
            <w:left w:val="none" w:sz="0" w:space="0" w:color="auto"/>
            <w:bottom w:val="none" w:sz="0" w:space="0" w:color="auto"/>
            <w:right w:val="none" w:sz="0" w:space="0" w:color="auto"/>
          </w:divBdr>
          <w:divsChild>
            <w:div w:id="27486763">
              <w:marLeft w:val="0"/>
              <w:marRight w:val="0"/>
              <w:marTop w:val="0"/>
              <w:marBottom w:val="0"/>
              <w:divBdr>
                <w:top w:val="none" w:sz="0" w:space="0" w:color="auto"/>
                <w:left w:val="none" w:sz="0" w:space="0" w:color="auto"/>
                <w:bottom w:val="none" w:sz="0" w:space="0" w:color="auto"/>
                <w:right w:val="none" w:sz="0" w:space="0" w:color="auto"/>
              </w:divBdr>
              <w:divsChild>
                <w:div w:id="1042680142">
                  <w:marLeft w:val="0"/>
                  <w:marRight w:val="0"/>
                  <w:marTop w:val="0"/>
                  <w:marBottom w:val="0"/>
                  <w:divBdr>
                    <w:top w:val="none" w:sz="0" w:space="0" w:color="auto"/>
                    <w:left w:val="none" w:sz="0" w:space="0" w:color="auto"/>
                    <w:bottom w:val="none" w:sz="0" w:space="0" w:color="auto"/>
                    <w:right w:val="none" w:sz="0" w:space="0" w:color="auto"/>
                  </w:divBdr>
                  <w:divsChild>
                    <w:div w:id="8436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270272">
      <w:bodyDiv w:val="1"/>
      <w:marLeft w:val="0"/>
      <w:marRight w:val="0"/>
      <w:marTop w:val="0"/>
      <w:marBottom w:val="0"/>
      <w:divBdr>
        <w:top w:val="none" w:sz="0" w:space="0" w:color="auto"/>
        <w:left w:val="none" w:sz="0" w:space="0" w:color="auto"/>
        <w:bottom w:val="none" w:sz="0" w:space="0" w:color="auto"/>
        <w:right w:val="none" w:sz="0" w:space="0" w:color="auto"/>
      </w:divBdr>
      <w:divsChild>
        <w:div w:id="148137885">
          <w:marLeft w:val="0"/>
          <w:marRight w:val="0"/>
          <w:marTop w:val="0"/>
          <w:marBottom w:val="0"/>
          <w:divBdr>
            <w:top w:val="none" w:sz="0" w:space="0" w:color="auto"/>
            <w:left w:val="none" w:sz="0" w:space="0" w:color="auto"/>
            <w:bottom w:val="none" w:sz="0" w:space="0" w:color="auto"/>
            <w:right w:val="none" w:sz="0" w:space="0" w:color="auto"/>
          </w:divBdr>
          <w:divsChild>
            <w:div w:id="1749038808">
              <w:marLeft w:val="0"/>
              <w:marRight w:val="0"/>
              <w:marTop w:val="0"/>
              <w:marBottom w:val="0"/>
              <w:divBdr>
                <w:top w:val="none" w:sz="0" w:space="0" w:color="auto"/>
                <w:left w:val="none" w:sz="0" w:space="0" w:color="auto"/>
                <w:bottom w:val="none" w:sz="0" w:space="0" w:color="auto"/>
                <w:right w:val="none" w:sz="0" w:space="0" w:color="auto"/>
              </w:divBdr>
              <w:divsChild>
                <w:div w:id="7719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8896">
      <w:bodyDiv w:val="1"/>
      <w:marLeft w:val="0"/>
      <w:marRight w:val="0"/>
      <w:marTop w:val="0"/>
      <w:marBottom w:val="0"/>
      <w:divBdr>
        <w:top w:val="none" w:sz="0" w:space="0" w:color="auto"/>
        <w:left w:val="none" w:sz="0" w:space="0" w:color="auto"/>
        <w:bottom w:val="none" w:sz="0" w:space="0" w:color="auto"/>
        <w:right w:val="none" w:sz="0" w:space="0" w:color="auto"/>
      </w:divBdr>
      <w:divsChild>
        <w:div w:id="747658056">
          <w:marLeft w:val="0"/>
          <w:marRight w:val="0"/>
          <w:marTop w:val="0"/>
          <w:marBottom w:val="0"/>
          <w:divBdr>
            <w:top w:val="none" w:sz="0" w:space="0" w:color="auto"/>
            <w:left w:val="none" w:sz="0" w:space="0" w:color="auto"/>
            <w:bottom w:val="none" w:sz="0" w:space="0" w:color="auto"/>
            <w:right w:val="none" w:sz="0" w:space="0" w:color="auto"/>
          </w:divBdr>
          <w:divsChild>
            <w:div w:id="1841039709">
              <w:marLeft w:val="0"/>
              <w:marRight w:val="0"/>
              <w:marTop w:val="0"/>
              <w:marBottom w:val="0"/>
              <w:divBdr>
                <w:top w:val="none" w:sz="0" w:space="0" w:color="auto"/>
                <w:left w:val="none" w:sz="0" w:space="0" w:color="auto"/>
                <w:bottom w:val="none" w:sz="0" w:space="0" w:color="auto"/>
                <w:right w:val="none" w:sz="0" w:space="0" w:color="auto"/>
              </w:divBdr>
              <w:divsChild>
                <w:div w:id="3714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663137">
      <w:bodyDiv w:val="1"/>
      <w:marLeft w:val="0"/>
      <w:marRight w:val="0"/>
      <w:marTop w:val="0"/>
      <w:marBottom w:val="0"/>
      <w:divBdr>
        <w:top w:val="none" w:sz="0" w:space="0" w:color="auto"/>
        <w:left w:val="none" w:sz="0" w:space="0" w:color="auto"/>
        <w:bottom w:val="none" w:sz="0" w:space="0" w:color="auto"/>
        <w:right w:val="none" w:sz="0" w:space="0" w:color="auto"/>
      </w:divBdr>
    </w:div>
    <w:div w:id="268780945">
      <w:bodyDiv w:val="1"/>
      <w:marLeft w:val="0"/>
      <w:marRight w:val="0"/>
      <w:marTop w:val="0"/>
      <w:marBottom w:val="0"/>
      <w:divBdr>
        <w:top w:val="none" w:sz="0" w:space="0" w:color="auto"/>
        <w:left w:val="none" w:sz="0" w:space="0" w:color="auto"/>
        <w:bottom w:val="none" w:sz="0" w:space="0" w:color="auto"/>
        <w:right w:val="none" w:sz="0" w:space="0" w:color="auto"/>
      </w:divBdr>
      <w:divsChild>
        <w:div w:id="167141280">
          <w:marLeft w:val="-225"/>
          <w:marRight w:val="-225"/>
          <w:marTop w:val="0"/>
          <w:marBottom w:val="0"/>
          <w:divBdr>
            <w:top w:val="none" w:sz="0" w:space="0" w:color="auto"/>
            <w:left w:val="none" w:sz="0" w:space="0" w:color="auto"/>
            <w:bottom w:val="none" w:sz="0" w:space="0" w:color="auto"/>
            <w:right w:val="none" w:sz="0" w:space="0" w:color="auto"/>
          </w:divBdr>
          <w:divsChild>
            <w:div w:id="345713847">
              <w:marLeft w:val="0"/>
              <w:marRight w:val="0"/>
              <w:marTop w:val="0"/>
              <w:marBottom w:val="0"/>
              <w:divBdr>
                <w:top w:val="none" w:sz="0" w:space="0" w:color="auto"/>
                <w:left w:val="none" w:sz="0" w:space="0" w:color="auto"/>
                <w:bottom w:val="none" w:sz="0" w:space="0" w:color="auto"/>
                <w:right w:val="none" w:sz="0" w:space="0" w:color="auto"/>
              </w:divBdr>
              <w:divsChild>
                <w:div w:id="452479505">
                  <w:marLeft w:val="0"/>
                  <w:marRight w:val="0"/>
                  <w:marTop w:val="0"/>
                  <w:marBottom w:val="0"/>
                  <w:divBdr>
                    <w:top w:val="none" w:sz="0" w:space="0" w:color="auto"/>
                    <w:left w:val="none" w:sz="0" w:space="0" w:color="auto"/>
                    <w:bottom w:val="none" w:sz="0" w:space="0" w:color="auto"/>
                    <w:right w:val="none" w:sz="0" w:space="0" w:color="auto"/>
                  </w:divBdr>
                  <w:divsChild>
                    <w:div w:id="1030645748">
                      <w:marLeft w:val="0"/>
                      <w:marRight w:val="0"/>
                      <w:marTop w:val="0"/>
                      <w:marBottom w:val="0"/>
                      <w:divBdr>
                        <w:top w:val="none" w:sz="0" w:space="0" w:color="auto"/>
                        <w:left w:val="none" w:sz="0" w:space="0" w:color="auto"/>
                        <w:bottom w:val="none" w:sz="0" w:space="0" w:color="auto"/>
                        <w:right w:val="none" w:sz="0" w:space="0" w:color="auto"/>
                      </w:divBdr>
                      <w:divsChild>
                        <w:div w:id="63726814">
                          <w:marLeft w:val="0"/>
                          <w:marRight w:val="0"/>
                          <w:marTop w:val="0"/>
                          <w:marBottom w:val="525"/>
                          <w:divBdr>
                            <w:top w:val="none" w:sz="0" w:space="0" w:color="auto"/>
                            <w:left w:val="none" w:sz="0" w:space="0" w:color="auto"/>
                            <w:bottom w:val="none" w:sz="0" w:space="0" w:color="auto"/>
                            <w:right w:val="none" w:sz="0" w:space="0" w:color="auto"/>
                          </w:divBdr>
                          <w:divsChild>
                            <w:div w:id="4878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682341">
      <w:bodyDiv w:val="1"/>
      <w:marLeft w:val="0"/>
      <w:marRight w:val="0"/>
      <w:marTop w:val="0"/>
      <w:marBottom w:val="0"/>
      <w:divBdr>
        <w:top w:val="none" w:sz="0" w:space="0" w:color="auto"/>
        <w:left w:val="none" w:sz="0" w:space="0" w:color="auto"/>
        <w:bottom w:val="none" w:sz="0" w:space="0" w:color="auto"/>
        <w:right w:val="none" w:sz="0" w:space="0" w:color="auto"/>
      </w:divBdr>
    </w:div>
    <w:div w:id="282657700">
      <w:bodyDiv w:val="1"/>
      <w:marLeft w:val="0"/>
      <w:marRight w:val="0"/>
      <w:marTop w:val="0"/>
      <w:marBottom w:val="0"/>
      <w:divBdr>
        <w:top w:val="none" w:sz="0" w:space="0" w:color="auto"/>
        <w:left w:val="none" w:sz="0" w:space="0" w:color="auto"/>
        <w:bottom w:val="none" w:sz="0" w:space="0" w:color="auto"/>
        <w:right w:val="none" w:sz="0" w:space="0" w:color="auto"/>
      </w:divBdr>
    </w:div>
    <w:div w:id="289437769">
      <w:bodyDiv w:val="1"/>
      <w:marLeft w:val="0"/>
      <w:marRight w:val="0"/>
      <w:marTop w:val="0"/>
      <w:marBottom w:val="0"/>
      <w:divBdr>
        <w:top w:val="none" w:sz="0" w:space="0" w:color="auto"/>
        <w:left w:val="none" w:sz="0" w:space="0" w:color="auto"/>
        <w:bottom w:val="none" w:sz="0" w:space="0" w:color="auto"/>
        <w:right w:val="none" w:sz="0" w:space="0" w:color="auto"/>
      </w:divBdr>
    </w:div>
    <w:div w:id="294529165">
      <w:bodyDiv w:val="1"/>
      <w:marLeft w:val="0"/>
      <w:marRight w:val="0"/>
      <w:marTop w:val="0"/>
      <w:marBottom w:val="0"/>
      <w:divBdr>
        <w:top w:val="none" w:sz="0" w:space="0" w:color="auto"/>
        <w:left w:val="none" w:sz="0" w:space="0" w:color="auto"/>
        <w:bottom w:val="none" w:sz="0" w:space="0" w:color="auto"/>
        <w:right w:val="none" w:sz="0" w:space="0" w:color="auto"/>
      </w:divBdr>
      <w:divsChild>
        <w:div w:id="1797529212">
          <w:marLeft w:val="0"/>
          <w:marRight w:val="0"/>
          <w:marTop w:val="0"/>
          <w:marBottom w:val="0"/>
          <w:divBdr>
            <w:top w:val="none" w:sz="0" w:space="0" w:color="auto"/>
            <w:left w:val="none" w:sz="0" w:space="0" w:color="auto"/>
            <w:bottom w:val="none" w:sz="0" w:space="0" w:color="auto"/>
            <w:right w:val="none" w:sz="0" w:space="0" w:color="auto"/>
          </w:divBdr>
          <w:divsChild>
            <w:div w:id="1059860746">
              <w:marLeft w:val="0"/>
              <w:marRight w:val="0"/>
              <w:marTop w:val="0"/>
              <w:marBottom w:val="0"/>
              <w:divBdr>
                <w:top w:val="none" w:sz="0" w:space="0" w:color="auto"/>
                <w:left w:val="none" w:sz="0" w:space="0" w:color="auto"/>
                <w:bottom w:val="none" w:sz="0" w:space="0" w:color="auto"/>
                <w:right w:val="none" w:sz="0" w:space="0" w:color="auto"/>
              </w:divBdr>
              <w:divsChild>
                <w:div w:id="17513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85032">
      <w:bodyDiv w:val="1"/>
      <w:marLeft w:val="0"/>
      <w:marRight w:val="0"/>
      <w:marTop w:val="0"/>
      <w:marBottom w:val="0"/>
      <w:divBdr>
        <w:top w:val="none" w:sz="0" w:space="0" w:color="auto"/>
        <w:left w:val="none" w:sz="0" w:space="0" w:color="auto"/>
        <w:bottom w:val="none" w:sz="0" w:space="0" w:color="auto"/>
        <w:right w:val="none" w:sz="0" w:space="0" w:color="auto"/>
      </w:divBdr>
      <w:divsChild>
        <w:div w:id="737823436">
          <w:marLeft w:val="0"/>
          <w:marRight w:val="0"/>
          <w:marTop w:val="0"/>
          <w:marBottom w:val="0"/>
          <w:divBdr>
            <w:top w:val="none" w:sz="0" w:space="0" w:color="auto"/>
            <w:left w:val="none" w:sz="0" w:space="0" w:color="auto"/>
            <w:bottom w:val="none" w:sz="0" w:space="0" w:color="auto"/>
            <w:right w:val="none" w:sz="0" w:space="0" w:color="auto"/>
          </w:divBdr>
          <w:divsChild>
            <w:div w:id="1748114725">
              <w:marLeft w:val="0"/>
              <w:marRight w:val="0"/>
              <w:marTop w:val="0"/>
              <w:marBottom w:val="0"/>
              <w:divBdr>
                <w:top w:val="none" w:sz="0" w:space="0" w:color="auto"/>
                <w:left w:val="none" w:sz="0" w:space="0" w:color="auto"/>
                <w:bottom w:val="none" w:sz="0" w:space="0" w:color="auto"/>
                <w:right w:val="none" w:sz="0" w:space="0" w:color="auto"/>
              </w:divBdr>
              <w:divsChild>
                <w:div w:id="2017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25225">
      <w:bodyDiv w:val="1"/>
      <w:marLeft w:val="0"/>
      <w:marRight w:val="0"/>
      <w:marTop w:val="0"/>
      <w:marBottom w:val="0"/>
      <w:divBdr>
        <w:top w:val="none" w:sz="0" w:space="0" w:color="auto"/>
        <w:left w:val="none" w:sz="0" w:space="0" w:color="auto"/>
        <w:bottom w:val="none" w:sz="0" w:space="0" w:color="auto"/>
        <w:right w:val="none" w:sz="0" w:space="0" w:color="auto"/>
      </w:divBdr>
    </w:div>
    <w:div w:id="319620479">
      <w:bodyDiv w:val="1"/>
      <w:marLeft w:val="0"/>
      <w:marRight w:val="0"/>
      <w:marTop w:val="0"/>
      <w:marBottom w:val="0"/>
      <w:divBdr>
        <w:top w:val="none" w:sz="0" w:space="0" w:color="auto"/>
        <w:left w:val="none" w:sz="0" w:space="0" w:color="auto"/>
        <w:bottom w:val="none" w:sz="0" w:space="0" w:color="auto"/>
        <w:right w:val="none" w:sz="0" w:space="0" w:color="auto"/>
      </w:divBdr>
      <w:divsChild>
        <w:div w:id="1061366050">
          <w:marLeft w:val="0"/>
          <w:marRight w:val="0"/>
          <w:marTop w:val="0"/>
          <w:marBottom w:val="0"/>
          <w:divBdr>
            <w:top w:val="none" w:sz="0" w:space="0" w:color="auto"/>
            <w:left w:val="none" w:sz="0" w:space="0" w:color="auto"/>
            <w:bottom w:val="none" w:sz="0" w:space="0" w:color="auto"/>
            <w:right w:val="none" w:sz="0" w:space="0" w:color="auto"/>
          </w:divBdr>
          <w:divsChild>
            <w:div w:id="1738938878">
              <w:marLeft w:val="0"/>
              <w:marRight w:val="0"/>
              <w:marTop w:val="0"/>
              <w:marBottom w:val="0"/>
              <w:divBdr>
                <w:top w:val="none" w:sz="0" w:space="0" w:color="auto"/>
                <w:left w:val="none" w:sz="0" w:space="0" w:color="auto"/>
                <w:bottom w:val="none" w:sz="0" w:space="0" w:color="auto"/>
                <w:right w:val="none" w:sz="0" w:space="0" w:color="auto"/>
              </w:divBdr>
              <w:divsChild>
                <w:div w:id="6437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22484">
      <w:bodyDiv w:val="1"/>
      <w:marLeft w:val="0"/>
      <w:marRight w:val="0"/>
      <w:marTop w:val="0"/>
      <w:marBottom w:val="0"/>
      <w:divBdr>
        <w:top w:val="none" w:sz="0" w:space="0" w:color="auto"/>
        <w:left w:val="none" w:sz="0" w:space="0" w:color="auto"/>
        <w:bottom w:val="none" w:sz="0" w:space="0" w:color="auto"/>
        <w:right w:val="none" w:sz="0" w:space="0" w:color="auto"/>
      </w:divBdr>
      <w:divsChild>
        <w:div w:id="620116196">
          <w:marLeft w:val="0"/>
          <w:marRight w:val="0"/>
          <w:marTop w:val="0"/>
          <w:marBottom w:val="0"/>
          <w:divBdr>
            <w:top w:val="none" w:sz="0" w:space="0" w:color="auto"/>
            <w:left w:val="none" w:sz="0" w:space="0" w:color="auto"/>
            <w:bottom w:val="none" w:sz="0" w:space="0" w:color="auto"/>
            <w:right w:val="none" w:sz="0" w:space="0" w:color="auto"/>
          </w:divBdr>
          <w:divsChild>
            <w:div w:id="605506079">
              <w:marLeft w:val="0"/>
              <w:marRight w:val="0"/>
              <w:marTop w:val="0"/>
              <w:marBottom w:val="0"/>
              <w:divBdr>
                <w:top w:val="none" w:sz="0" w:space="0" w:color="auto"/>
                <w:left w:val="none" w:sz="0" w:space="0" w:color="auto"/>
                <w:bottom w:val="none" w:sz="0" w:space="0" w:color="auto"/>
                <w:right w:val="none" w:sz="0" w:space="0" w:color="auto"/>
              </w:divBdr>
              <w:divsChild>
                <w:div w:id="12702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82439">
      <w:bodyDiv w:val="1"/>
      <w:marLeft w:val="0"/>
      <w:marRight w:val="0"/>
      <w:marTop w:val="0"/>
      <w:marBottom w:val="0"/>
      <w:divBdr>
        <w:top w:val="none" w:sz="0" w:space="0" w:color="auto"/>
        <w:left w:val="none" w:sz="0" w:space="0" w:color="auto"/>
        <w:bottom w:val="none" w:sz="0" w:space="0" w:color="auto"/>
        <w:right w:val="none" w:sz="0" w:space="0" w:color="auto"/>
      </w:divBdr>
    </w:div>
    <w:div w:id="353044385">
      <w:bodyDiv w:val="1"/>
      <w:marLeft w:val="0"/>
      <w:marRight w:val="0"/>
      <w:marTop w:val="0"/>
      <w:marBottom w:val="0"/>
      <w:divBdr>
        <w:top w:val="none" w:sz="0" w:space="0" w:color="auto"/>
        <w:left w:val="none" w:sz="0" w:space="0" w:color="auto"/>
        <w:bottom w:val="none" w:sz="0" w:space="0" w:color="auto"/>
        <w:right w:val="none" w:sz="0" w:space="0" w:color="auto"/>
      </w:divBdr>
      <w:divsChild>
        <w:div w:id="1166672783">
          <w:marLeft w:val="0"/>
          <w:marRight w:val="0"/>
          <w:marTop w:val="0"/>
          <w:marBottom w:val="0"/>
          <w:divBdr>
            <w:top w:val="none" w:sz="0" w:space="0" w:color="auto"/>
            <w:left w:val="none" w:sz="0" w:space="0" w:color="auto"/>
            <w:bottom w:val="none" w:sz="0" w:space="0" w:color="auto"/>
            <w:right w:val="none" w:sz="0" w:space="0" w:color="auto"/>
          </w:divBdr>
          <w:divsChild>
            <w:div w:id="1481849301">
              <w:marLeft w:val="0"/>
              <w:marRight w:val="0"/>
              <w:marTop w:val="0"/>
              <w:marBottom w:val="0"/>
              <w:divBdr>
                <w:top w:val="none" w:sz="0" w:space="0" w:color="auto"/>
                <w:left w:val="none" w:sz="0" w:space="0" w:color="auto"/>
                <w:bottom w:val="none" w:sz="0" w:space="0" w:color="auto"/>
                <w:right w:val="none" w:sz="0" w:space="0" w:color="auto"/>
              </w:divBdr>
              <w:divsChild>
                <w:div w:id="620722430">
                  <w:marLeft w:val="0"/>
                  <w:marRight w:val="0"/>
                  <w:marTop w:val="0"/>
                  <w:marBottom w:val="0"/>
                  <w:divBdr>
                    <w:top w:val="none" w:sz="0" w:space="0" w:color="auto"/>
                    <w:left w:val="none" w:sz="0" w:space="0" w:color="auto"/>
                    <w:bottom w:val="none" w:sz="0" w:space="0" w:color="auto"/>
                    <w:right w:val="none" w:sz="0" w:space="0" w:color="auto"/>
                  </w:divBdr>
                </w:div>
              </w:divsChild>
            </w:div>
            <w:div w:id="893157216">
              <w:marLeft w:val="0"/>
              <w:marRight w:val="0"/>
              <w:marTop w:val="0"/>
              <w:marBottom w:val="0"/>
              <w:divBdr>
                <w:top w:val="none" w:sz="0" w:space="0" w:color="auto"/>
                <w:left w:val="none" w:sz="0" w:space="0" w:color="auto"/>
                <w:bottom w:val="none" w:sz="0" w:space="0" w:color="auto"/>
                <w:right w:val="none" w:sz="0" w:space="0" w:color="auto"/>
              </w:divBdr>
              <w:divsChild>
                <w:div w:id="967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7466">
          <w:marLeft w:val="0"/>
          <w:marRight w:val="0"/>
          <w:marTop w:val="0"/>
          <w:marBottom w:val="0"/>
          <w:divBdr>
            <w:top w:val="none" w:sz="0" w:space="0" w:color="auto"/>
            <w:left w:val="none" w:sz="0" w:space="0" w:color="auto"/>
            <w:bottom w:val="none" w:sz="0" w:space="0" w:color="auto"/>
            <w:right w:val="none" w:sz="0" w:space="0" w:color="auto"/>
          </w:divBdr>
          <w:divsChild>
            <w:div w:id="1497068415">
              <w:marLeft w:val="0"/>
              <w:marRight w:val="0"/>
              <w:marTop w:val="0"/>
              <w:marBottom w:val="0"/>
              <w:divBdr>
                <w:top w:val="none" w:sz="0" w:space="0" w:color="auto"/>
                <w:left w:val="none" w:sz="0" w:space="0" w:color="auto"/>
                <w:bottom w:val="none" w:sz="0" w:space="0" w:color="auto"/>
                <w:right w:val="none" w:sz="0" w:space="0" w:color="auto"/>
              </w:divBdr>
              <w:divsChild>
                <w:div w:id="9091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26691">
      <w:bodyDiv w:val="1"/>
      <w:marLeft w:val="0"/>
      <w:marRight w:val="0"/>
      <w:marTop w:val="0"/>
      <w:marBottom w:val="0"/>
      <w:divBdr>
        <w:top w:val="none" w:sz="0" w:space="0" w:color="auto"/>
        <w:left w:val="none" w:sz="0" w:space="0" w:color="auto"/>
        <w:bottom w:val="none" w:sz="0" w:space="0" w:color="auto"/>
        <w:right w:val="none" w:sz="0" w:space="0" w:color="auto"/>
      </w:divBdr>
    </w:div>
    <w:div w:id="374811994">
      <w:bodyDiv w:val="1"/>
      <w:marLeft w:val="0"/>
      <w:marRight w:val="0"/>
      <w:marTop w:val="0"/>
      <w:marBottom w:val="0"/>
      <w:divBdr>
        <w:top w:val="none" w:sz="0" w:space="0" w:color="auto"/>
        <w:left w:val="none" w:sz="0" w:space="0" w:color="auto"/>
        <w:bottom w:val="none" w:sz="0" w:space="0" w:color="auto"/>
        <w:right w:val="none" w:sz="0" w:space="0" w:color="auto"/>
      </w:divBdr>
    </w:div>
    <w:div w:id="376123652">
      <w:bodyDiv w:val="1"/>
      <w:marLeft w:val="0"/>
      <w:marRight w:val="0"/>
      <w:marTop w:val="0"/>
      <w:marBottom w:val="0"/>
      <w:divBdr>
        <w:top w:val="none" w:sz="0" w:space="0" w:color="auto"/>
        <w:left w:val="none" w:sz="0" w:space="0" w:color="auto"/>
        <w:bottom w:val="none" w:sz="0" w:space="0" w:color="auto"/>
        <w:right w:val="none" w:sz="0" w:space="0" w:color="auto"/>
      </w:divBdr>
    </w:div>
    <w:div w:id="376399102">
      <w:bodyDiv w:val="1"/>
      <w:marLeft w:val="0"/>
      <w:marRight w:val="0"/>
      <w:marTop w:val="0"/>
      <w:marBottom w:val="0"/>
      <w:divBdr>
        <w:top w:val="none" w:sz="0" w:space="0" w:color="auto"/>
        <w:left w:val="none" w:sz="0" w:space="0" w:color="auto"/>
        <w:bottom w:val="none" w:sz="0" w:space="0" w:color="auto"/>
        <w:right w:val="none" w:sz="0" w:space="0" w:color="auto"/>
      </w:divBdr>
      <w:divsChild>
        <w:div w:id="738094221">
          <w:marLeft w:val="0"/>
          <w:marRight w:val="0"/>
          <w:marTop w:val="0"/>
          <w:marBottom w:val="0"/>
          <w:divBdr>
            <w:top w:val="none" w:sz="0" w:space="0" w:color="auto"/>
            <w:left w:val="none" w:sz="0" w:space="0" w:color="auto"/>
            <w:bottom w:val="none" w:sz="0" w:space="0" w:color="auto"/>
            <w:right w:val="none" w:sz="0" w:space="0" w:color="auto"/>
          </w:divBdr>
          <w:divsChild>
            <w:div w:id="411925590">
              <w:marLeft w:val="0"/>
              <w:marRight w:val="0"/>
              <w:marTop w:val="0"/>
              <w:marBottom w:val="0"/>
              <w:divBdr>
                <w:top w:val="none" w:sz="0" w:space="0" w:color="auto"/>
                <w:left w:val="none" w:sz="0" w:space="0" w:color="auto"/>
                <w:bottom w:val="none" w:sz="0" w:space="0" w:color="auto"/>
                <w:right w:val="none" w:sz="0" w:space="0" w:color="auto"/>
              </w:divBdr>
              <w:divsChild>
                <w:div w:id="8645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4327">
      <w:bodyDiv w:val="1"/>
      <w:marLeft w:val="0"/>
      <w:marRight w:val="0"/>
      <w:marTop w:val="0"/>
      <w:marBottom w:val="0"/>
      <w:divBdr>
        <w:top w:val="none" w:sz="0" w:space="0" w:color="auto"/>
        <w:left w:val="none" w:sz="0" w:space="0" w:color="auto"/>
        <w:bottom w:val="none" w:sz="0" w:space="0" w:color="auto"/>
        <w:right w:val="none" w:sz="0" w:space="0" w:color="auto"/>
      </w:divBdr>
      <w:divsChild>
        <w:div w:id="309753501">
          <w:marLeft w:val="0"/>
          <w:marRight w:val="0"/>
          <w:marTop w:val="0"/>
          <w:marBottom w:val="0"/>
          <w:divBdr>
            <w:top w:val="none" w:sz="0" w:space="0" w:color="auto"/>
            <w:left w:val="none" w:sz="0" w:space="0" w:color="auto"/>
            <w:bottom w:val="none" w:sz="0" w:space="0" w:color="auto"/>
            <w:right w:val="none" w:sz="0" w:space="0" w:color="auto"/>
          </w:divBdr>
          <w:divsChild>
            <w:div w:id="1736514119">
              <w:marLeft w:val="0"/>
              <w:marRight w:val="0"/>
              <w:marTop w:val="0"/>
              <w:marBottom w:val="0"/>
              <w:divBdr>
                <w:top w:val="none" w:sz="0" w:space="0" w:color="auto"/>
                <w:left w:val="none" w:sz="0" w:space="0" w:color="auto"/>
                <w:bottom w:val="none" w:sz="0" w:space="0" w:color="auto"/>
                <w:right w:val="none" w:sz="0" w:space="0" w:color="auto"/>
              </w:divBdr>
              <w:divsChild>
                <w:div w:id="926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80705">
      <w:bodyDiv w:val="1"/>
      <w:marLeft w:val="0"/>
      <w:marRight w:val="0"/>
      <w:marTop w:val="0"/>
      <w:marBottom w:val="0"/>
      <w:divBdr>
        <w:top w:val="none" w:sz="0" w:space="0" w:color="auto"/>
        <w:left w:val="none" w:sz="0" w:space="0" w:color="auto"/>
        <w:bottom w:val="none" w:sz="0" w:space="0" w:color="auto"/>
        <w:right w:val="none" w:sz="0" w:space="0" w:color="auto"/>
      </w:divBdr>
      <w:divsChild>
        <w:div w:id="20909935">
          <w:marLeft w:val="0"/>
          <w:marRight w:val="0"/>
          <w:marTop w:val="0"/>
          <w:marBottom w:val="0"/>
          <w:divBdr>
            <w:top w:val="none" w:sz="0" w:space="0" w:color="auto"/>
            <w:left w:val="none" w:sz="0" w:space="0" w:color="auto"/>
            <w:bottom w:val="none" w:sz="0" w:space="0" w:color="auto"/>
            <w:right w:val="none" w:sz="0" w:space="0" w:color="auto"/>
          </w:divBdr>
          <w:divsChild>
            <w:div w:id="720521998">
              <w:marLeft w:val="0"/>
              <w:marRight w:val="0"/>
              <w:marTop w:val="0"/>
              <w:marBottom w:val="0"/>
              <w:divBdr>
                <w:top w:val="none" w:sz="0" w:space="0" w:color="auto"/>
                <w:left w:val="none" w:sz="0" w:space="0" w:color="auto"/>
                <w:bottom w:val="none" w:sz="0" w:space="0" w:color="auto"/>
                <w:right w:val="none" w:sz="0" w:space="0" w:color="auto"/>
              </w:divBdr>
              <w:divsChild>
                <w:div w:id="15236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91831">
      <w:bodyDiv w:val="1"/>
      <w:marLeft w:val="0"/>
      <w:marRight w:val="0"/>
      <w:marTop w:val="0"/>
      <w:marBottom w:val="0"/>
      <w:divBdr>
        <w:top w:val="none" w:sz="0" w:space="0" w:color="auto"/>
        <w:left w:val="none" w:sz="0" w:space="0" w:color="auto"/>
        <w:bottom w:val="none" w:sz="0" w:space="0" w:color="auto"/>
        <w:right w:val="none" w:sz="0" w:space="0" w:color="auto"/>
      </w:divBdr>
      <w:divsChild>
        <w:div w:id="1307319871">
          <w:marLeft w:val="0"/>
          <w:marRight w:val="0"/>
          <w:marTop w:val="0"/>
          <w:marBottom w:val="0"/>
          <w:divBdr>
            <w:top w:val="none" w:sz="0" w:space="0" w:color="auto"/>
            <w:left w:val="none" w:sz="0" w:space="0" w:color="auto"/>
            <w:bottom w:val="none" w:sz="0" w:space="0" w:color="auto"/>
            <w:right w:val="none" w:sz="0" w:space="0" w:color="auto"/>
          </w:divBdr>
          <w:divsChild>
            <w:div w:id="704522584">
              <w:marLeft w:val="0"/>
              <w:marRight w:val="0"/>
              <w:marTop w:val="0"/>
              <w:marBottom w:val="0"/>
              <w:divBdr>
                <w:top w:val="none" w:sz="0" w:space="0" w:color="auto"/>
                <w:left w:val="none" w:sz="0" w:space="0" w:color="auto"/>
                <w:bottom w:val="none" w:sz="0" w:space="0" w:color="auto"/>
                <w:right w:val="none" w:sz="0" w:space="0" w:color="auto"/>
              </w:divBdr>
              <w:divsChild>
                <w:div w:id="1283464662">
                  <w:marLeft w:val="0"/>
                  <w:marRight w:val="0"/>
                  <w:marTop w:val="0"/>
                  <w:marBottom w:val="0"/>
                  <w:divBdr>
                    <w:top w:val="none" w:sz="0" w:space="0" w:color="auto"/>
                    <w:left w:val="none" w:sz="0" w:space="0" w:color="auto"/>
                    <w:bottom w:val="none" w:sz="0" w:space="0" w:color="auto"/>
                    <w:right w:val="none" w:sz="0" w:space="0" w:color="auto"/>
                  </w:divBdr>
                </w:div>
              </w:divsChild>
            </w:div>
            <w:div w:id="1863129348">
              <w:marLeft w:val="0"/>
              <w:marRight w:val="0"/>
              <w:marTop w:val="0"/>
              <w:marBottom w:val="0"/>
              <w:divBdr>
                <w:top w:val="none" w:sz="0" w:space="0" w:color="auto"/>
                <w:left w:val="none" w:sz="0" w:space="0" w:color="auto"/>
                <w:bottom w:val="none" w:sz="0" w:space="0" w:color="auto"/>
                <w:right w:val="none" w:sz="0" w:space="0" w:color="auto"/>
              </w:divBdr>
              <w:divsChild>
                <w:div w:id="94654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4365">
          <w:marLeft w:val="0"/>
          <w:marRight w:val="0"/>
          <w:marTop w:val="0"/>
          <w:marBottom w:val="0"/>
          <w:divBdr>
            <w:top w:val="none" w:sz="0" w:space="0" w:color="auto"/>
            <w:left w:val="none" w:sz="0" w:space="0" w:color="auto"/>
            <w:bottom w:val="none" w:sz="0" w:space="0" w:color="auto"/>
            <w:right w:val="none" w:sz="0" w:space="0" w:color="auto"/>
          </w:divBdr>
          <w:divsChild>
            <w:div w:id="1471627843">
              <w:marLeft w:val="0"/>
              <w:marRight w:val="0"/>
              <w:marTop w:val="0"/>
              <w:marBottom w:val="0"/>
              <w:divBdr>
                <w:top w:val="none" w:sz="0" w:space="0" w:color="auto"/>
                <w:left w:val="none" w:sz="0" w:space="0" w:color="auto"/>
                <w:bottom w:val="none" w:sz="0" w:space="0" w:color="auto"/>
                <w:right w:val="none" w:sz="0" w:space="0" w:color="auto"/>
              </w:divBdr>
              <w:divsChild>
                <w:div w:id="662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13139">
      <w:bodyDiv w:val="1"/>
      <w:marLeft w:val="0"/>
      <w:marRight w:val="0"/>
      <w:marTop w:val="0"/>
      <w:marBottom w:val="0"/>
      <w:divBdr>
        <w:top w:val="none" w:sz="0" w:space="0" w:color="auto"/>
        <w:left w:val="none" w:sz="0" w:space="0" w:color="auto"/>
        <w:bottom w:val="none" w:sz="0" w:space="0" w:color="auto"/>
        <w:right w:val="none" w:sz="0" w:space="0" w:color="auto"/>
      </w:divBdr>
    </w:div>
    <w:div w:id="420376188">
      <w:bodyDiv w:val="1"/>
      <w:marLeft w:val="0"/>
      <w:marRight w:val="0"/>
      <w:marTop w:val="0"/>
      <w:marBottom w:val="0"/>
      <w:divBdr>
        <w:top w:val="none" w:sz="0" w:space="0" w:color="auto"/>
        <w:left w:val="none" w:sz="0" w:space="0" w:color="auto"/>
        <w:bottom w:val="none" w:sz="0" w:space="0" w:color="auto"/>
        <w:right w:val="none" w:sz="0" w:space="0" w:color="auto"/>
      </w:divBdr>
      <w:divsChild>
        <w:div w:id="603267562">
          <w:marLeft w:val="0"/>
          <w:marRight w:val="0"/>
          <w:marTop w:val="0"/>
          <w:marBottom w:val="0"/>
          <w:divBdr>
            <w:top w:val="none" w:sz="0" w:space="0" w:color="auto"/>
            <w:left w:val="none" w:sz="0" w:space="0" w:color="auto"/>
            <w:bottom w:val="none" w:sz="0" w:space="0" w:color="auto"/>
            <w:right w:val="none" w:sz="0" w:space="0" w:color="auto"/>
          </w:divBdr>
          <w:divsChild>
            <w:div w:id="1055276641">
              <w:marLeft w:val="0"/>
              <w:marRight w:val="0"/>
              <w:marTop w:val="0"/>
              <w:marBottom w:val="0"/>
              <w:divBdr>
                <w:top w:val="none" w:sz="0" w:space="0" w:color="auto"/>
                <w:left w:val="none" w:sz="0" w:space="0" w:color="auto"/>
                <w:bottom w:val="none" w:sz="0" w:space="0" w:color="auto"/>
                <w:right w:val="none" w:sz="0" w:space="0" w:color="auto"/>
              </w:divBdr>
              <w:divsChild>
                <w:div w:id="16753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28318">
      <w:bodyDiv w:val="1"/>
      <w:marLeft w:val="0"/>
      <w:marRight w:val="0"/>
      <w:marTop w:val="0"/>
      <w:marBottom w:val="0"/>
      <w:divBdr>
        <w:top w:val="none" w:sz="0" w:space="0" w:color="auto"/>
        <w:left w:val="none" w:sz="0" w:space="0" w:color="auto"/>
        <w:bottom w:val="none" w:sz="0" w:space="0" w:color="auto"/>
        <w:right w:val="none" w:sz="0" w:space="0" w:color="auto"/>
      </w:divBdr>
    </w:div>
    <w:div w:id="427042910">
      <w:bodyDiv w:val="1"/>
      <w:marLeft w:val="0"/>
      <w:marRight w:val="0"/>
      <w:marTop w:val="0"/>
      <w:marBottom w:val="0"/>
      <w:divBdr>
        <w:top w:val="none" w:sz="0" w:space="0" w:color="auto"/>
        <w:left w:val="none" w:sz="0" w:space="0" w:color="auto"/>
        <w:bottom w:val="none" w:sz="0" w:space="0" w:color="auto"/>
        <w:right w:val="none" w:sz="0" w:space="0" w:color="auto"/>
      </w:divBdr>
    </w:div>
    <w:div w:id="427166483">
      <w:bodyDiv w:val="1"/>
      <w:marLeft w:val="0"/>
      <w:marRight w:val="0"/>
      <w:marTop w:val="0"/>
      <w:marBottom w:val="0"/>
      <w:divBdr>
        <w:top w:val="none" w:sz="0" w:space="0" w:color="auto"/>
        <w:left w:val="none" w:sz="0" w:space="0" w:color="auto"/>
        <w:bottom w:val="none" w:sz="0" w:space="0" w:color="auto"/>
        <w:right w:val="none" w:sz="0" w:space="0" w:color="auto"/>
      </w:divBdr>
    </w:div>
    <w:div w:id="446119462">
      <w:bodyDiv w:val="1"/>
      <w:marLeft w:val="0"/>
      <w:marRight w:val="0"/>
      <w:marTop w:val="0"/>
      <w:marBottom w:val="0"/>
      <w:divBdr>
        <w:top w:val="none" w:sz="0" w:space="0" w:color="auto"/>
        <w:left w:val="none" w:sz="0" w:space="0" w:color="auto"/>
        <w:bottom w:val="none" w:sz="0" w:space="0" w:color="auto"/>
        <w:right w:val="none" w:sz="0" w:space="0" w:color="auto"/>
      </w:divBdr>
    </w:div>
    <w:div w:id="451562552">
      <w:bodyDiv w:val="1"/>
      <w:marLeft w:val="0"/>
      <w:marRight w:val="0"/>
      <w:marTop w:val="0"/>
      <w:marBottom w:val="0"/>
      <w:divBdr>
        <w:top w:val="none" w:sz="0" w:space="0" w:color="auto"/>
        <w:left w:val="none" w:sz="0" w:space="0" w:color="auto"/>
        <w:bottom w:val="none" w:sz="0" w:space="0" w:color="auto"/>
        <w:right w:val="none" w:sz="0" w:space="0" w:color="auto"/>
      </w:divBdr>
      <w:divsChild>
        <w:div w:id="922447033">
          <w:marLeft w:val="0"/>
          <w:marRight w:val="0"/>
          <w:marTop w:val="0"/>
          <w:marBottom w:val="0"/>
          <w:divBdr>
            <w:top w:val="none" w:sz="0" w:space="0" w:color="auto"/>
            <w:left w:val="none" w:sz="0" w:space="0" w:color="auto"/>
            <w:bottom w:val="none" w:sz="0" w:space="0" w:color="auto"/>
            <w:right w:val="none" w:sz="0" w:space="0" w:color="auto"/>
          </w:divBdr>
          <w:divsChild>
            <w:div w:id="1985233806">
              <w:marLeft w:val="0"/>
              <w:marRight w:val="0"/>
              <w:marTop w:val="0"/>
              <w:marBottom w:val="0"/>
              <w:divBdr>
                <w:top w:val="none" w:sz="0" w:space="0" w:color="auto"/>
                <w:left w:val="none" w:sz="0" w:space="0" w:color="auto"/>
                <w:bottom w:val="none" w:sz="0" w:space="0" w:color="auto"/>
                <w:right w:val="none" w:sz="0" w:space="0" w:color="auto"/>
              </w:divBdr>
              <w:divsChild>
                <w:div w:id="5506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03991">
      <w:bodyDiv w:val="1"/>
      <w:marLeft w:val="0"/>
      <w:marRight w:val="0"/>
      <w:marTop w:val="0"/>
      <w:marBottom w:val="0"/>
      <w:divBdr>
        <w:top w:val="none" w:sz="0" w:space="0" w:color="auto"/>
        <w:left w:val="none" w:sz="0" w:space="0" w:color="auto"/>
        <w:bottom w:val="none" w:sz="0" w:space="0" w:color="auto"/>
        <w:right w:val="none" w:sz="0" w:space="0" w:color="auto"/>
      </w:divBdr>
      <w:divsChild>
        <w:div w:id="1981226363">
          <w:marLeft w:val="0"/>
          <w:marRight w:val="0"/>
          <w:marTop w:val="0"/>
          <w:marBottom w:val="0"/>
          <w:divBdr>
            <w:top w:val="none" w:sz="0" w:space="0" w:color="auto"/>
            <w:left w:val="none" w:sz="0" w:space="0" w:color="auto"/>
            <w:bottom w:val="none" w:sz="0" w:space="0" w:color="auto"/>
            <w:right w:val="none" w:sz="0" w:space="0" w:color="auto"/>
          </w:divBdr>
          <w:divsChild>
            <w:div w:id="1988246058">
              <w:marLeft w:val="0"/>
              <w:marRight w:val="0"/>
              <w:marTop w:val="0"/>
              <w:marBottom w:val="0"/>
              <w:divBdr>
                <w:top w:val="none" w:sz="0" w:space="0" w:color="auto"/>
                <w:left w:val="none" w:sz="0" w:space="0" w:color="auto"/>
                <w:bottom w:val="none" w:sz="0" w:space="0" w:color="auto"/>
                <w:right w:val="none" w:sz="0" w:space="0" w:color="auto"/>
              </w:divBdr>
              <w:divsChild>
                <w:div w:id="12478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7723">
      <w:bodyDiv w:val="1"/>
      <w:marLeft w:val="0"/>
      <w:marRight w:val="0"/>
      <w:marTop w:val="0"/>
      <w:marBottom w:val="0"/>
      <w:divBdr>
        <w:top w:val="none" w:sz="0" w:space="0" w:color="auto"/>
        <w:left w:val="none" w:sz="0" w:space="0" w:color="auto"/>
        <w:bottom w:val="none" w:sz="0" w:space="0" w:color="auto"/>
        <w:right w:val="none" w:sz="0" w:space="0" w:color="auto"/>
      </w:divBdr>
    </w:div>
    <w:div w:id="486672965">
      <w:bodyDiv w:val="1"/>
      <w:marLeft w:val="0"/>
      <w:marRight w:val="0"/>
      <w:marTop w:val="0"/>
      <w:marBottom w:val="0"/>
      <w:divBdr>
        <w:top w:val="none" w:sz="0" w:space="0" w:color="auto"/>
        <w:left w:val="none" w:sz="0" w:space="0" w:color="auto"/>
        <w:bottom w:val="none" w:sz="0" w:space="0" w:color="auto"/>
        <w:right w:val="none" w:sz="0" w:space="0" w:color="auto"/>
      </w:divBdr>
    </w:div>
    <w:div w:id="516696977">
      <w:bodyDiv w:val="1"/>
      <w:marLeft w:val="0"/>
      <w:marRight w:val="0"/>
      <w:marTop w:val="0"/>
      <w:marBottom w:val="0"/>
      <w:divBdr>
        <w:top w:val="none" w:sz="0" w:space="0" w:color="auto"/>
        <w:left w:val="none" w:sz="0" w:space="0" w:color="auto"/>
        <w:bottom w:val="none" w:sz="0" w:space="0" w:color="auto"/>
        <w:right w:val="none" w:sz="0" w:space="0" w:color="auto"/>
      </w:divBdr>
      <w:divsChild>
        <w:div w:id="875894363">
          <w:marLeft w:val="0"/>
          <w:marRight w:val="0"/>
          <w:marTop w:val="0"/>
          <w:marBottom w:val="0"/>
          <w:divBdr>
            <w:top w:val="none" w:sz="0" w:space="0" w:color="auto"/>
            <w:left w:val="none" w:sz="0" w:space="0" w:color="auto"/>
            <w:bottom w:val="none" w:sz="0" w:space="0" w:color="auto"/>
            <w:right w:val="none" w:sz="0" w:space="0" w:color="auto"/>
          </w:divBdr>
          <w:divsChild>
            <w:div w:id="1805735159">
              <w:marLeft w:val="0"/>
              <w:marRight w:val="0"/>
              <w:marTop w:val="0"/>
              <w:marBottom w:val="0"/>
              <w:divBdr>
                <w:top w:val="none" w:sz="0" w:space="0" w:color="auto"/>
                <w:left w:val="none" w:sz="0" w:space="0" w:color="auto"/>
                <w:bottom w:val="none" w:sz="0" w:space="0" w:color="auto"/>
                <w:right w:val="none" w:sz="0" w:space="0" w:color="auto"/>
              </w:divBdr>
              <w:divsChild>
                <w:div w:id="13697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63223">
      <w:bodyDiv w:val="1"/>
      <w:marLeft w:val="0"/>
      <w:marRight w:val="0"/>
      <w:marTop w:val="0"/>
      <w:marBottom w:val="0"/>
      <w:divBdr>
        <w:top w:val="none" w:sz="0" w:space="0" w:color="auto"/>
        <w:left w:val="none" w:sz="0" w:space="0" w:color="auto"/>
        <w:bottom w:val="none" w:sz="0" w:space="0" w:color="auto"/>
        <w:right w:val="none" w:sz="0" w:space="0" w:color="auto"/>
      </w:divBdr>
      <w:divsChild>
        <w:div w:id="380593123">
          <w:marLeft w:val="0"/>
          <w:marRight w:val="0"/>
          <w:marTop w:val="0"/>
          <w:marBottom w:val="0"/>
          <w:divBdr>
            <w:top w:val="none" w:sz="0" w:space="0" w:color="auto"/>
            <w:left w:val="none" w:sz="0" w:space="0" w:color="auto"/>
            <w:bottom w:val="none" w:sz="0" w:space="0" w:color="auto"/>
            <w:right w:val="none" w:sz="0" w:space="0" w:color="auto"/>
          </w:divBdr>
          <w:divsChild>
            <w:div w:id="14963878">
              <w:marLeft w:val="0"/>
              <w:marRight w:val="0"/>
              <w:marTop w:val="0"/>
              <w:marBottom w:val="0"/>
              <w:divBdr>
                <w:top w:val="none" w:sz="0" w:space="0" w:color="auto"/>
                <w:left w:val="none" w:sz="0" w:space="0" w:color="auto"/>
                <w:bottom w:val="none" w:sz="0" w:space="0" w:color="auto"/>
                <w:right w:val="none" w:sz="0" w:space="0" w:color="auto"/>
              </w:divBdr>
              <w:divsChild>
                <w:div w:id="13644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69439">
      <w:bodyDiv w:val="1"/>
      <w:marLeft w:val="0"/>
      <w:marRight w:val="0"/>
      <w:marTop w:val="0"/>
      <w:marBottom w:val="0"/>
      <w:divBdr>
        <w:top w:val="none" w:sz="0" w:space="0" w:color="auto"/>
        <w:left w:val="none" w:sz="0" w:space="0" w:color="auto"/>
        <w:bottom w:val="none" w:sz="0" w:space="0" w:color="auto"/>
        <w:right w:val="none" w:sz="0" w:space="0" w:color="auto"/>
      </w:divBdr>
      <w:divsChild>
        <w:div w:id="1603760891">
          <w:marLeft w:val="0"/>
          <w:marRight w:val="0"/>
          <w:marTop w:val="0"/>
          <w:marBottom w:val="0"/>
          <w:divBdr>
            <w:top w:val="none" w:sz="0" w:space="0" w:color="auto"/>
            <w:left w:val="none" w:sz="0" w:space="0" w:color="auto"/>
            <w:bottom w:val="none" w:sz="0" w:space="0" w:color="auto"/>
            <w:right w:val="none" w:sz="0" w:space="0" w:color="auto"/>
          </w:divBdr>
          <w:divsChild>
            <w:div w:id="1233195989">
              <w:marLeft w:val="0"/>
              <w:marRight w:val="0"/>
              <w:marTop w:val="0"/>
              <w:marBottom w:val="0"/>
              <w:divBdr>
                <w:top w:val="none" w:sz="0" w:space="0" w:color="auto"/>
                <w:left w:val="none" w:sz="0" w:space="0" w:color="auto"/>
                <w:bottom w:val="none" w:sz="0" w:space="0" w:color="auto"/>
                <w:right w:val="none" w:sz="0" w:space="0" w:color="auto"/>
              </w:divBdr>
              <w:divsChild>
                <w:div w:id="6548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81029">
      <w:bodyDiv w:val="1"/>
      <w:marLeft w:val="0"/>
      <w:marRight w:val="0"/>
      <w:marTop w:val="0"/>
      <w:marBottom w:val="0"/>
      <w:divBdr>
        <w:top w:val="none" w:sz="0" w:space="0" w:color="auto"/>
        <w:left w:val="none" w:sz="0" w:space="0" w:color="auto"/>
        <w:bottom w:val="none" w:sz="0" w:space="0" w:color="auto"/>
        <w:right w:val="none" w:sz="0" w:space="0" w:color="auto"/>
      </w:divBdr>
      <w:divsChild>
        <w:div w:id="1915043695">
          <w:marLeft w:val="0"/>
          <w:marRight w:val="0"/>
          <w:marTop w:val="0"/>
          <w:marBottom w:val="0"/>
          <w:divBdr>
            <w:top w:val="none" w:sz="0" w:space="0" w:color="auto"/>
            <w:left w:val="none" w:sz="0" w:space="0" w:color="auto"/>
            <w:bottom w:val="none" w:sz="0" w:space="0" w:color="auto"/>
            <w:right w:val="none" w:sz="0" w:space="0" w:color="auto"/>
          </w:divBdr>
          <w:divsChild>
            <w:div w:id="505826352">
              <w:marLeft w:val="0"/>
              <w:marRight w:val="0"/>
              <w:marTop w:val="0"/>
              <w:marBottom w:val="0"/>
              <w:divBdr>
                <w:top w:val="none" w:sz="0" w:space="0" w:color="auto"/>
                <w:left w:val="none" w:sz="0" w:space="0" w:color="auto"/>
                <w:bottom w:val="none" w:sz="0" w:space="0" w:color="auto"/>
                <w:right w:val="none" w:sz="0" w:space="0" w:color="auto"/>
              </w:divBdr>
              <w:divsChild>
                <w:div w:id="19128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18503">
      <w:bodyDiv w:val="1"/>
      <w:marLeft w:val="0"/>
      <w:marRight w:val="0"/>
      <w:marTop w:val="0"/>
      <w:marBottom w:val="0"/>
      <w:divBdr>
        <w:top w:val="none" w:sz="0" w:space="0" w:color="auto"/>
        <w:left w:val="none" w:sz="0" w:space="0" w:color="auto"/>
        <w:bottom w:val="none" w:sz="0" w:space="0" w:color="auto"/>
        <w:right w:val="none" w:sz="0" w:space="0" w:color="auto"/>
      </w:divBdr>
      <w:divsChild>
        <w:div w:id="1578897333">
          <w:marLeft w:val="0"/>
          <w:marRight w:val="0"/>
          <w:marTop w:val="0"/>
          <w:marBottom w:val="0"/>
          <w:divBdr>
            <w:top w:val="none" w:sz="0" w:space="0" w:color="auto"/>
            <w:left w:val="none" w:sz="0" w:space="0" w:color="auto"/>
            <w:bottom w:val="none" w:sz="0" w:space="0" w:color="auto"/>
            <w:right w:val="none" w:sz="0" w:space="0" w:color="auto"/>
          </w:divBdr>
          <w:divsChild>
            <w:div w:id="1109852736">
              <w:marLeft w:val="0"/>
              <w:marRight w:val="0"/>
              <w:marTop w:val="0"/>
              <w:marBottom w:val="0"/>
              <w:divBdr>
                <w:top w:val="none" w:sz="0" w:space="0" w:color="auto"/>
                <w:left w:val="none" w:sz="0" w:space="0" w:color="auto"/>
                <w:bottom w:val="none" w:sz="0" w:space="0" w:color="auto"/>
                <w:right w:val="none" w:sz="0" w:space="0" w:color="auto"/>
              </w:divBdr>
              <w:divsChild>
                <w:div w:id="5665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20539">
      <w:bodyDiv w:val="1"/>
      <w:marLeft w:val="0"/>
      <w:marRight w:val="0"/>
      <w:marTop w:val="0"/>
      <w:marBottom w:val="0"/>
      <w:divBdr>
        <w:top w:val="none" w:sz="0" w:space="0" w:color="auto"/>
        <w:left w:val="none" w:sz="0" w:space="0" w:color="auto"/>
        <w:bottom w:val="none" w:sz="0" w:space="0" w:color="auto"/>
        <w:right w:val="none" w:sz="0" w:space="0" w:color="auto"/>
      </w:divBdr>
      <w:divsChild>
        <w:div w:id="1408646089">
          <w:marLeft w:val="0"/>
          <w:marRight w:val="0"/>
          <w:marTop w:val="0"/>
          <w:marBottom w:val="0"/>
          <w:divBdr>
            <w:top w:val="none" w:sz="0" w:space="0" w:color="auto"/>
            <w:left w:val="none" w:sz="0" w:space="0" w:color="auto"/>
            <w:bottom w:val="none" w:sz="0" w:space="0" w:color="auto"/>
            <w:right w:val="none" w:sz="0" w:space="0" w:color="auto"/>
          </w:divBdr>
          <w:divsChild>
            <w:div w:id="1985040869">
              <w:marLeft w:val="0"/>
              <w:marRight w:val="0"/>
              <w:marTop w:val="0"/>
              <w:marBottom w:val="0"/>
              <w:divBdr>
                <w:top w:val="none" w:sz="0" w:space="0" w:color="auto"/>
                <w:left w:val="none" w:sz="0" w:space="0" w:color="auto"/>
                <w:bottom w:val="none" w:sz="0" w:space="0" w:color="auto"/>
                <w:right w:val="none" w:sz="0" w:space="0" w:color="auto"/>
              </w:divBdr>
              <w:divsChild>
                <w:div w:id="9750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5601">
      <w:bodyDiv w:val="1"/>
      <w:marLeft w:val="0"/>
      <w:marRight w:val="0"/>
      <w:marTop w:val="0"/>
      <w:marBottom w:val="0"/>
      <w:divBdr>
        <w:top w:val="none" w:sz="0" w:space="0" w:color="auto"/>
        <w:left w:val="none" w:sz="0" w:space="0" w:color="auto"/>
        <w:bottom w:val="none" w:sz="0" w:space="0" w:color="auto"/>
        <w:right w:val="none" w:sz="0" w:space="0" w:color="auto"/>
      </w:divBdr>
      <w:divsChild>
        <w:div w:id="1678657498">
          <w:marLeft w:val="0"/>
          <w:marRight w:val="0"/>
          <w:marTop w:val="0"/>
          <w:marBottom w:val="0"/>
          <w:divBdr>
            <w:top w:val="none" w:sz="0" w:space="0" w:color="auto"/>
            <w:left w:val="none" w:sz="0" w:space="0" w:color="auto"/>
            <w:bottom w:val="none" w:sz="0" w:space="0" w:color="auto"/>
            <w:right w:val="none" w:sz="0" w:space="0" w:color="auto"/>
          </w:divBdr>
          <w:divsChild>
            <w:div w:id="1260945229">
              <w:marLeft w:val="0"/>
              <w:marRight w:val="0"/>
              <w:marTop w:val="0"/>
              <w:marBottom w:val="0"/>
              <w:divBdr>
                <w:top w:val="none" w:sz="0" w:space="0" w:color="auto"/>
                <w:left w:val="none" w:sz="0" w:space="0" w:color="auto"/>
                <w:bottom w:val="none" w:sz="0" w:space="0" w:color="auto"/>
                <w:right w:val="none" w:sz="0" w:space="0" w:color="auto"/>
              </w:divBdr>
              <w:divsChild>
                <w:div w:id="9355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43153">
      <w:bodyDiv w:val="1"/>
      <w:marLeft w:val="0"/>
      <w:marRight w:val="0"/>
      <w:marTop w:val="0"/>
      <w:marBottom w:val="0"/>
      <w:divBdr>
        <w:top w:val="none" w:sz="0" w:space="0" w:color="auto"/>
        <w:left w:val="none" w:sz="0" w:space="0" w:color="auto"/>
        <w:bottom w:val="none" w:sz="0" w:space="0" w:color="auto"/>
        <w:right w:val="none" w:sz="0" w:space="0" w:color="auto"/>
      </w:divBdr>
    </w:div>
    <w:div w:id="651324771">
      <w:bodyDiv w:val="1"/>
      <w:marLeft w:val="0"/>
      <w:marRight w:val="0"/>
      <w:marTop w:val="0"/>
      <w:marBottom w:val="0"/>
      <w:divBdr>
        <w:top w:val="none" w:sz="0" w:space="0" w:color="auto"/>
        <w:left w:val="none" w:sz="0" w:space="0" w:color="auto"/>
        <w:bottom w:val="none" w:sz="0" w:space="0" w:color="auto"/>
        <w:right w:val="none" w:sz="0" w:space="0" w:color="auto"/>
      </w:divBdr>
      <w:divsChild>
        <w:div w:id="1267540583">
          <w:marLeft w:val="432"/>
          <w:marRight w:val="0"/>
          <w:marTop w:val="360"/>
          <w:marBottom w:val="0"/>
          <w:divBdr>
            <w:top w:val="none" w:sz="0" w:space="0" w:color="auto"/>
            <w:left w:val="none" w:sz="0" w:space="0" w:color="auto"/>
            <w:bottom w:val="none" w:sz="0" w:space="0" w:color="auto"/>
            <w:right w:val="none" w:sz="0" w:space="0" w:color="auto"/>
          </w:divBdr>
        </w:div>
        <w:div w:id="1167093020">
          <w:marLeft w:val="432"/>
          <w:marRight w:val="0"/>
          <w:marTop w:val="360"/>
          <w:marBottom w:val="0"/>
          <w:divBdr>
            <w:top w:val="none" w:sz="0" w:space="0" w:color="auto"/>
            <w:left w:val="none" w:sz="0" w:space="0" w:color="auto"/>
            <w:bottom w:val="none" w:sz="0" w:space="0" w:color="auto"/>
            <w:right w:val="none" w:sz="0" w:space="0" w:color="auto"/>
          </w:divBdr>
        </w:div>
        <w:div w:id="1833447465">
          <w:marLeft w:val="936"/>
          <w:marRight w:val="0"/>
          <w:marTop w:val="200"/>
          <w:marBottom w:val="0"/>
          <w:divBdr>
            <w:top w:val="none" w:sz="0" w:space="0" w:color="auto"/>
            <w:left w:val="none" w:sz="0" w:space="0" w:color="auto"/>
            <w:bottom w:val="none" w:sz="0" w:space="0" w:color="auto"/>
            <w:right w:val="none" w:sz="0" w:space="0" w:color="auto"/>
          </w:divBdr>
        </w:div>
        <w:div w:id="1973711062">
          <w:marLeft w:val="432"/>
          <w:marRight w:val="0"/>
          <w:marTop w:val="360"/>
          <w:marBottom w:val="0"/>
          <w:divBdr>
            <w:top w:val="none" w:sz="0" w:space="0" w:color="auto"/>
            <w:left w:val="none" w:sz="0" w:space="0" w:color="auto"/>
            <w:bottom w:val="none" w:sz="0" w:space="0" w:color="auto"/>
            <w:right w:val="none" w:sz="0" w:space="0" w:color="auto"/>
          </w:divBdr>
        </w:div>
        <w:div w:id="1540894878">
          <w:marLeft w:val="432"/>
          <w:marRight w:val="0"/>
          <w:marTop w:val="360"/>
          <w:marBottom w:val="0"/>
          <w:divBdr>
            <w:top w:val="none" w:sz="0" w:space="0" w:color="auto"/>
            <w:left w:val="none" w:sz="0" w:space="0" w:color="auto"/>
            <w:bottom w:val="none" w:sz="0" w:space="0" w:color="auto"/>
            <w:right w:val="none" w:sz="0" w:space="0" w:color="auto"/>
          </w:divBdr>
        </w:div>
      </w:divsChild>
    </w:div>
    <w:div w:id="665475161">
      <w:bodyDiv w:val="1"/>
      <w:marLeft w:val="0"/>
      <w:marRight w:val="0"/>
      <w:marTop w:val="0"/>
      <w:marBottom w:val="0"/>
      <w:divBdr>
        <w:top w:val="none" w:sz="0" w:space="0" w:color="auto"/>
        <w:left w:val="none" w:sz="0" w:space="0" w:color="auto"/>
        <w:bottom w:val="none" w:sz="0" w:space="0" w:color="auto"/>
        <w:right w:val="none" w:sz="0" w:space="0" w:color="auto"/>
      </w:divBdr>
      <w:divsChild>
        <w:div w:id="791561402">
          <w:marLeft w:val="0"/>
          <w:marRight w:val="0"/>
          <w:marTop w:val="0"/>
          <w:marBottom w:val="0"/>
          <w:divBdr>
            <w:top w:val="none" w:sz="0" w:space="0" w:color="auto"/>
            <w:left w:val="none" w:sz="0" w:space="0" w:color="auto"/>
            <w:bottom w:val="none" w:sz="0" w:space="0" w:color="auto"/>
            <w:right w:val="none" w:sz="0" w:space="0" w:color="auto"/>
          </w:divBdr>
          <w:divsChild>
            <w:div w:id="1749614993">
              <w:marLeft w:val="0"/>
              <w:marRight w:val="0"/>
              <w:marTop w:val="0"/>
              <w:marBottom w:val="0"/>
              <w:divBdr>
                <w:top w:val="none" w:sz="0" w:space="0" w:color="auto"/>
                <w:left w:val="none" w:sz="0" w:space="0" w:color="auto"/>
                <w:bottom w:val="none" w:sz="0" w:space="0" w:color="auto"/>
                <w:right w:val="none" w:sz="0" w:space="0" w:color="auto"/>
              </w:divBdr>
              <w:divsChild>
                <w:div w:id="1302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51462">
      <w:bodyDiv w:val="1"/>
      <w:marLeft w:val="0"/>
      <w:marRight w:val="0"/>
      <w:marTop w:val="0"/>
      <w:marBottom w:val="0"/>
      <w:divBdr>
        <w:top w:val="none" w:sz="0" w:space="0" w:color="auto"/>
        <w:left w:val="none" w:sz="0" w:space="0" w:color="auto"/>
        <w:bottom w:val="none" w:sz="0" w:space="0" w:color="auto"/>
        <w:right w:val="none" w:sz="0" w:space="0" w:color="auto"/>
      </w:divBdr>
    </w:div>
    <w:div w:id="676730609">
      <w:bodyDiv w:val="1"/>
      <w:marLeft w:val="0"/>
      <w:marRight w:val="0"/>
      <w:marTop w:val="0"/>
      <w:marBottom w:val="0"/>
      <w:divBdr>
        <w:top w:val="none" w:sz="0" w:space="0" w:color="auto"/>
        <w:left w:val="none" w:sz="0" w:space="0" w:color="auto"/>
        <w:bottom w:val="none" w:sz="0" w:space="0" w:color="auto"/>
        <w:right w:val="none" w:sz="0" w:space="0" w:color="auto"/>
      </w:divBdr>
    </w:div>
    <w:div w:id="682710667">
      <w:bodyDiv w:val="1"/>
      <w:marLeft w:val="0"/>
      <w:marRight w:val="0"/>
      <w:marTop w:val="0"/>
      <w:marBottom w:val="0"/>
      <w:divBdr>
        <w:top w:val="none" w:sz="0" w:space="0" w:color="auto"/>
        <w:left w:val="none" w:sz="0" w:space="0" w:color="auto"/>
        <w:bottom w:val="none" w:sz="0" w:space="0" w:color="auto"/>
        <w:right w:val="none" w:sz="0" w:space="0" w:color="auto"/>
      </w:divBdr>
      <w:divsChild>
        <w:div w:id="1437672825">
          <w:marLeft w:val="0"/>
          <w:marRight w:val="0"/>
          <w:marTop w:val="0"/>
          <w:marBottom w:val="0"/>
          <w:divBdr>
            <w:top w:val="none" w:sz="0" w:space="0" w:color="auto"/>
            <w:left w:val="none" w:sz="0" w:space="0" w:color="auto"/>
            <w:bottom w:val="none" w:sz="0" w:space="0" w:color="auto"/>
            <w:right w:val="none" w:sz="0" w:space="0" w:color="auto"/>
          </w:divBdr>
          <w:divsChild>
            <w:div w:id="1296712385">
              <w:marLeft w:val="0"/>
              <w:marRight w:val="0"/>
              <w:marTop w:val="0"/>
              <w:marBottom w:val="0"/>
              <w:divBdr>
                <w:top w:val="none" w:sz="0" w:space="0" w:color="auto"/>
                <w:left w:val="none" w:sz="0" w:space="0" w:color="auto"/>
                <w:bottom w:val="none" w:sz="0" w:space="0" w:color="auto"/>
                <w:right w:val="none" w:sz="0" w:space="0" w:color="auto"/>
              </w:divBdr>
              <w:divsChild>
                <w:div w:id="277808200">
                  <w:marLeft w:val="0"/>
                  <w:marRight w:val="0"/>
                  <w:marTop w:val="0"/>
                  <w:marBottom w:val="0"/>
                  <w:divBdr>
                    <w:top w:val="none" w:sz="0" w:space="0" w:color="auto"/>
                    <w:left w:val="none" w:sz="0" w:space="0" w:color="auto"/>
                    <w:bottom w:val="none" w:sz="0" w:space="0" w:color="auto"/>
                    <w:right w:val="none" w:sz="0" w:space="0" w:color="auto"/>
                  </w:divBdr>
                </w:div>
              </w:divsChild>
            </w:div>
            <w:div w:id="1598519226">
              <w:marLeft w:val="0"/>
              <w:marRight w:val="0"/>
              <w:marTop w:val="0"/>
              <w:marBottom w:val="0"/>
              <w:divBdr>
                <w:top w:val="none" w:sz="0" w:space="0" w:color="auto"/>
                <w:left w:val="none" w:sz="0" w:space="0" w:color="auto"/>
                <w:bottom w:val="none" w:sz="0" w:space="0" w:color="auto"/>
                <w:right w:val="none" w:sz="0" w:space="0" w:color="auto"/>
              </w:divBdr>
              <w:divsChild>
                <w:div w:id="19596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3241">
      <w:bodyDiv w:val="1"/>
      <w:marLeft w:val="0"/>
      <w:marRight w:val="0"/>
      <w:marTop w:val="0"/>
      <w:marBottom w:val="0"/>
      <w:divBdr>
        <w:top w:val="none" w:sz="0" w:space="0" w:color="auto"/>
        <w:left w:val="none" w:sz="0" w:space="0" w:color="auto"/>
        <w:bottom w:val="none" w:sz="0" w:space="0" w:color="auto"/>
        <w:right w:val="none" w:sz="0" w:space="0" w:color="auto"/>
      </w:divBdr>
      <w:divsChild>
        <w:div w:id="1583492951">
          <w:marLeft w:val="0"/>
          <w:marRight w:val="0"/>
          <w:marTop w:val="0"/>
          <w:marBottom w:val="0"/>
          <w:divBdr>
            <w:top w:val="none" w:sz="0" w:space="0" w:color="auto"/>
            <w:left w:val="none" w:sz="0" w:space="0" w:color="auto"/>
            <w:bottom w:val="none" w:sz="0" w:space="0" w:color="auto"/>
            <w:right w:val="none" w:sz="0" w:space="0" w:color="auto"/>
          </w:divBdr>
          <w:divsChild>
            <w:div w:id="599148709">
              <w:marLeft w:val="0"/>
              <w:marRight w:val="0"/>
              <w:marTop w:val="0"/>
              <w:marBottom w:val="0"/>
              <w:divBdr>
                <w:top w:val="none" w:sz="0" w:space="0" w:color="auto"/>
                <w:left w:val="none" w:sz="0" w:space="0" w:color="auto"/>
                <w:bottom w:val="none" w:sz="0" w:space="0" w:color="auto"/>
                <w:right w:val="none" w:sz="0" w:space="0" w:color="auto"/>
              </w:divBdr>
              <w:divsChild>
                <w:div w:id="1714887232">
                  <w:marLeft w:val="0"/>
                  <w:marRight w:val="0"/>
                  <w:marTop w:val="0"/>
                  <w:marBottom w:val="0"/>
                  <w:divBdr>
                    <w:top w:val="none" w:sz="0" w:space="0" w:color="auto"/>
                    <w:left w:val="none" w:sz="0" w:space="0" w:color="auto"/>
                    <w:bottom w:val="none" w:sz="0" w:space="0" w:color="auto"/>
                    <w:right w:val="none" w:sz="0" w:space="0" w:color="auto"/>
                  </w:divBdr>
                </w:div>
              </w:divsChild>
            </w:div>
            <w:div w:id="1015764073">
              <w:marLeft w:val="0"/>
              <w:marRight w:val="0"/>
              <w:marTop w:val="0"/>
              <w:marBottom w:val="0"/>
              <w:divBdr>
                <w:top w:val="none" w:sz="0" w:space="0" w:color="auto"/>
                <w:left w:val="none" w:sz="0" w:space="0" w:color="auto"/>
                <w:bottom w:val="none" w:sz="0" w:space="0" w:color="auto"/>
                <w:right w:val="none" w:sz="0" w:space="0" w:color="auto"/>
              </w:divBdr>
              <w:divsChild>
                <w:div w:id="21337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99953">
      <w:bodyDiv w:val="1"/>
      <w:marLeft w:val="0"/>
      <w:marRight w:val="0"/>
      <w:marTop w:val="0"/>
      <w:marBottom w:val="0"/>
      <w:divBdr>
        <w:top w:val="none" w:sz="0" w:space="0" w:color="auto"/>
        <w:left w:val="none" w:sz="0" w:space="0" w:color="auto"/>
        <w:bottom w:val="none" w:sz="0" w:space="0" w:color="auto"/>
        <w:right w:val="none" w:sz="0" w:space="0" w:color="auto"/>
      </w:divBdr>
      <w:divsChild>
        <w:div w:id="702176383">
          <w:marLeft w:val="0"/>
          <w:marRight w:val="0"/>
          <w:marTop w:val="0"/>
          <w:marBottom w:val="0"/>
          <w:divBdr>
            <w:top w:val="none" w:sz="0" w:space="0" w:color="auto"/>
            <w:left w:val="none" w:sz="0" w:space="0" w:color="auto"/>
            <w:bottom w:val="none" w:sz="0" w:space="0" w:color="auto"/>
            <w:right w:val="none" w:sz="0" w:space="0" w:color="auto"/>
          </w:divBdr>
          <w:divsChild>
            <w:div w:id="51777388">
              <w:marLeft w:val="0"/>
              <w:marRight w:val="0"/>
              <w:marTop w:val="0"/>
              <w:marBottom w:val="0"/>
              <w:divBdr>
                <w:top w:val="none" w:sz="0" w:space="0" w:color="auto"/>
                <w:left w:val="none" w:sz="0" w:space="0" w:color="auto"/>
                <w:bottom w:val="none" w:sz="0" w:space="0" w:color="auto"/>
                <w:right w:val="none" w:sz="0" w:space="0" w:color="auto"/>
              </w:divBdr>
              <w:divsChild>
                <w:div w:id="18943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2015">
      <w:bodyDiv w:val="1"/>
      <w:marLeft w:val="0"/>
      <w:marRight w:val="0"/>
      <w:marTop w:val="0"/>
      <w:marBottom w:val="0"/>
      <w:divBdr>
        <w:top w:val="none" w:sz="0" w:space="0" w:color="auto"/>
        <w:left w:val="none" w:sz="0" w:space="0" w:color="auto"/>
        <w:bottom w:val="none" w:sz="0" w:space="0" w:color="auto"/>
        <w:right w:val="none" w:sz="0" w:space="0" w:color="auto"/>
      </w:divBdr>
    </w:div>
    <w:div w:id="720831470">
      <w:bodyDiv w:val="1"/>
      <w:marLeft w:val="0"/>
      <w:marRight w:val="0"/>
      <w:marTop w:val="0"/>
      <w:marBottom w:val="0"/>
      <w:divBdr>
        <w:top w:val="none" w:sz="0" w:space="0" w:color="auto"/>
        <w:left w:val="none" w:sz="0" w:space="0" w:color="auto"/>
        <w:bottom w:val="none" w:sz="0" w:space="0" w:color="auto"/>
        <w:right w:val="none" w:sz="0" w:space="0" w:color="auto"/>
      </w:divBdr>
    </w:div>
    <w:div w:id="742220805">
      <w:bodyDiv w:val="1"/>
      <w:marLeft w:val="0"/>
      <w:marRight w:val="0"/>
      <w:marTop w:val="0"/>
      <w:marBottom w:val="0"/>
      <w:divBdr>
        <w:top w:val="none" w:sz="0" w:space="0" w:color="auto"/>
        <w:left w:val="none" w:sz="0" w:space="0" w:color="auto"/>
        <w:bottom w:val="none" w:sz="0" w:space="0" w:color="auto"/>
        <w:right w:val="none" w:sz="0" w:space="0" w:color="auto"/>
      </w:divBdr>
      <w:divsChild>
        <w:div w:id="1555694650">
          <w:marLeft w:val="0"/>
          <w:marRight w:val="0"/>
          <w:marTop w:val="0"/>
          <w:marBottom w:val="0"/>
          <w:divBdr>
            <w:top w:val="none" w:sz="0" w:space="0" w:color="auto"/>
            <w:left w:val="none" w:sz="0" w:space="0" w:color="auto"/>
            <w:bottom w:val="none" w:sz="0" w:space="0" w:color="auto"/>
            <w:right w:val="none" w:sz="0" w:space="0" w:color="auto"/>
          </w:divBdr>
          <w:divsChild>
            <w:div w:id="1093665848">
              <w:marLeft w:val="0"/>
              <w:marRight w:val="0"/>
              <w:marTop w:val="0"/>
              <w:marBottom w:val="0"/>
              <w:divBdr>
                <w:top w:val="none" w:sz="0" w:space="0" w:color="auto"/>
                <w:left w:val="none" w:sz="0" w:space="0" w:color="auto"/>
                <w:bottom w:val="none" w:sz="0" w:space="0" w:color="auto"/>
                <w:right w:val="none" w:sz="0" w:space="0" w:color="auto"/>
              </w:divBdr>
              <w:divsChild>
                <w:div w:id="20724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36066">
      <w:bodyDiv w:val="1"/>
      <w:marLeft w:val="0"/>
      <w:marRight w:val="0"/>
      <w:marTop w:val="0"/>
      <w:marBottom w:val="0"/>
      <w:divBdr>
        <w:top w:val="none" w:sz="0" w:space="0" w:color="auto"/>
        <w:left w:val="none" w:sz="0" w:space="0" w:color="auto"/>
        <w:bottom w:val="none" w:sz="0" w:space="0" w:color="auto"/>
        <w:right w:val="none" w:sz="0" w:space="0" w:color="auto"/>
      </w:divBdr>
      <w:divsChild>
        <w:div w:id="126434750">
          <w:marLeft w:val="0"/>
          <w:marRight w:val="0"/>
          <w:marTop w:val="0"/>
          <w:marBottom w:val="0"/>
          <w:divBdr>
            <w:top w:val="none" w:sz="0" w:space="0" w:color="auto"/>
            <w:left w:val="none" w:sz="0" w:space="0" w:color="auto"/>
            <w:bottom w:val="none" w:sz="0" w:space="0" w:color="auto"/>
            <w:right w:val="none" w:sz="0" w:space="0" w:color="auto"/>
          </w:divBdr>
          <w:divsChild>
            <w:div w:id="1610503604">
              <w:marLeft w:val="0"/>
              <w:marRight w:val="0"/>
              <w:marTop w:val="0"/>
              <w:marBottom w:val="0"/>
              <w:divBdr>
                <w:top w:val="none" w:sz="0" w:space="0" w:color="auto"/>
                <w:left w:val="none" w:sz="0" w:space="0" w:color="auto"/>
                <w:bottom w:val="none" w:sz="0" w:space="0" w:color="auto"/>
                <w:right w:val="none" w:sz="0" w:space="0" w:color="auto"/>
              </w:divBdr>
              <w:divsChild>
                <w:div w:id="15509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79096">
      <w:bodyDiv w:val="1"/>
      <w:marLeft w:val="0"/>
      <w:marRight w:val="0"/>
      <w:marTop w:val="0"/>
      <w:marBottom w:val="0"/>
      <w:divBdr>
        <w:top w:val="none" w:sz="0" w:space="0" w:color="auto"/>
        <w:left w:val="none" w:sz="0" w:space="0" w:color="auto"/>
        <w:bottom w:val="none" w:sz="0" w:space="0" w:color="auto"/>
        <w:right w:val="none" w:sz="0" w:space="0" w:color="auto"/>
      </w:divBdr>
    </w:div>
    <w:div w:id="771752283">
      <w:bodyDiv w:val="1"/>
      <w:marLeft w:val="0"/>
      <w:marRight w:val="0"/>
      <w:marTop w:val="0"/>
      <w:marBottom w:val="0"/>
      <w:divBdr>
        <w:top w:val="none" w:sz="0" w:space="0" w:color="auto"/>
        <w:left w:val="none" w:sz="0" w:space="0" w:color="auto"/>
        <w:bottom w:val="none" w:sz="0" w:space="0" w:color="auto"/>
        <w:right w:val="none" w:sz="0" w:space="0" w:color="auto"/>
      </w:divBdr>
      <w:divsChild>
        <w:div w:id="1005744671">
          <w:marLeft w:val="0"/>
          <w:marRight w:val="0"/>
          <w:marTop w:val="0"/>
          <w:marBottom w:val="0"/>
          <w:divBdr>
            <w:top w:val="none" w:sz="0" w:space="0" w:color="auto"/>
            <w:left w:val="none" w:sz="0" w:space="0" w:color="auto"/>
            <w:bottom w:val="none" w:sz="0" w:space="0" w:color="auto"/>
            <w:right w:val="none" w:sz="0" w:space="0" w:color="auto"/>
          </w:divBdr>
          <w:divsChild>
            <w:div w:id="560017503">
              <w:marLeft w:val="0"/>
              <w:marRight w:val="0"/>
              <w:marTop w:val="0"/>
              <w:marBottom w:val="0"/>
              <w:divBdr>
                <w:top w:val="none" w:sz="0" w:space="0" w:color="auto"/>
                <w:left w:val="none" w:sz="0" w:space="0" w:color="auto"/>
                <w:bottom w:val="none" w:sz="0" w:space="0" w:color="auto"/>
                <w:right w:val="none" w:sz="0" w:space="0" w:color="auto"/>
              </w:divBdr>
              <w:divsChild>
                <w:div w:id="5582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9386">
      <w:bodyDiv w:val="1"/>
      <w:marLeft w:val="0"/>
      <w:marRight w:val="0"/>
      <w:marTop w:val="0"/>
      <w:marBottom w:val="0"/>
      <w:divBdr>
        <w:top w:val="none" w:sz="0" w:space="0" w:color="auto"/>
        <w:left w:val="none" w:sz="0" w:space="0" w:color="auto"/>
        <w:bottom w:val="none" w:sz="0" w:space="0" w:color="auto"/>
        <w:right w:val="none" w:sz="0" w:space="0" w:color="auto"/>
      </w:divBdr>
    </w:div>
    <w:div w:id="793787443">
      <w:bodyDiv w:val="1"/>
      <w:marLeft w:val="0"/>
      <w:marRight w:val="0"/>
      <w:marTop w:val="0"/>
      <w:marBottom w:val="0"/>
      <w:divBdr>
        <w:top w:val="none" w:sz="0" w:space="0" w:color="auto"/>
        <w:left w:val="none" w:sz="0" w:space="0" w:color="auto"/>
        <w:bottom w:val="none" w:sz="0" w:space="0" w:color="auto"/>
        <w:right w:val="none" w:sz="0" w:space="0" w:color="auto"/>
      </w:divBdr>
      <w:divsChild>
        <w:div w:id="2025204930">
          <w:marLeft w:val="0"/>
          <w:marRight w:val="0"/>
          <w:marTop w:val="0"/>
          <w:marBottom w:val="0"/>
          <w:divBdr>
            <w:top w:val="none" w:sz="0" w:space="0" w:color="auto"/>
            <w:left w:val="none" w:sz="0" w:space="0" w:color="auto"/>
            <w:bottom w:val="none" w:sz="0" w:space="0" w:color="auto"/>
            <w:right w:val="none" w:sz="0" w:space="0" w:color="auto"/>
          </w:divBdr>
          <w:divsChild>
            <w:div w:id="35393447">
              <w:marLeft w:val="0"/>
              <w:marRight w:val="0"/>
              <w:marTop w:val="0"/>
              <w:marBottom w:val="0"/>
              <w:divBdr>
                <w:top w:val="none" w:sz="0" w:space="0" w:color="auto"/>
                <w:left w:val="none" w:sz="0" w:space="0" w:color="auto"/>
                <w:bottom w:val="none" w:sz="0" w:space="0" w:color="auto"/>
                <w:right w:val="none" w:sz="0" w:space="0" w:color="auto"/>
              </w:divBdr>
              <w:divsChild>
                <w:div w:id="1186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4774">
      <w:bodyDiv w:val="1"/>
      <w:marLeft w:val="0"/>
      <w:marRight w:val="0"/>
      <w:marTop w:val="0"/>
      <w:marBottom w:val="0"/>
      <w:divBdr>
        <w:top w:val="none" w:sz="0" w:space="0" w:color="auto"/>
        <w:left w:val="none" w:sz="0" w:space="0" w:color="auto"/>
        <w:bottom w:val="none" w:sz="0" w:space="0" w:color="auto"/>
        <w:right w:val="none" w:sz="0" w:space="0" w:color="auto"/>
      </w:divBdr>
    </w:div>
    <w:div w:id="826634463">
      <w:bodyDiv w:val="1"/>
      <w:marLeft w:val="0"/>
      <w:marRight w:val="0"/>
      <w:marTop w:val="0"/>
      <w:marBottom w:val="0"/>
      <w:divBdr>
        <w:top w:val="none" w:sz="0" w:space="0" w:color="auto"/>
        <w:left w:val="none" w:sz="0" w:space="0" w:color="auto"/>
        <w:bottom w:val="none" w:sz="0" w:space="0" w:color="auto"/>
        <w:right w:val="none" w:sz="0" w:space="0" w:color="auto"/>
      </w:divBdr>
      <w:divsChild>
        <w:div w:id="1682782772">
          <w:marLeft w:val="0"/>
          <w:marRight w:val="0"/>
          <w:marTop w:val="0"/>
          <w:marBottom w:val="0"/>
          <w:divBdr>
            <w:top w:val="none" w:sz="0" w:space="0" w:color="auto"/>
            <w:left w:val="none" w:sz="0" w:space="0" w:color="auto"/>
            <w:bottom w:val="none" w:sz="0" w:space="0" w:color="auto"/>
            <w:right w:val="none" w:sz="0" w:space="0" w:color="auto"/>
          </w:divBdr>
          <w:divsChild>
            <w:div w:id="905915654">
              <w:marLeft w:val="0"/>
              <w:marRight w:val="0"/>
              <w:marTop w:val="0"/>
              <w:marBottom w:val="0"/>
              <w:divBdr>
                <w:top w:val="none" w:sz="0" w:space="0" w:color="auto"/>
                <w:left w:val="none" w:sz="0" w:space="0" w:color="auto"/>
                <w:bottom w:val="none" w:sz="0" w:space="0" w:color="auto"/>
                <w:right w:val="none" w:sz="0" w:space="0" w:color="auto"/>
              </w:divBdr>
              <w:divsChild>
                <w:div w:id="1835412324">
                  <w:marLeft w:val="0"/>
                  <w:marRight w:val="0"/>
                  <w:marTop w:val="0"/>
                  <w:marBottom w:val="0"/>
                  <w:divBdr>
                    <w:top w:val="none" w:sz="0" w:space="0" w:color="auto"/>
                    <w:left w:val="none" w:sz="0" w:space="0" w:color="auto"/>
                    <w:bottom w:val="none" w:sz="0" w:space="0" w:color="auto"/>
                    <w:right w:val="none" w:sz="0" w:space="0" w:color="auto"/>
                  </w:divBdr>
                </w:div>
              </w:divsChild>
            </w:div>
            <w:div w:id="1979144991">
              <w:marLeft w:val="0"/>
              <w:marRight w:val="0"/>
              <w:marTop w:val="0"/>
              <w:marBottom w:val="0"/>
              <w:divBdr>
                <w:top w:val="none" w:sz="0" w:space="0" w:color="auto"/>
                <w:left w:val="none" w:sz="0" w:space="0" w:color="auto"/>
                <w:bottom w:val="none" w:sz="0" w:space="0" w:color="auto"/>
                <w:right w:val="none" w:sz="0" w:space="0" w:color="auto"/>
              </w:divBdr>
              <w:divsChild>
                <w:div w:id="15623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8491">
          <w:marLeft w:val="0"/>
          <w:marRight w:val="0"/>
          <w:marTop w:val="0"/>
          <w:marBottom w:val="0"/>
          <w:divBdr>
            <w:top w:val="none" w:sz="0" w:space="0" w:color="auto"/>
            <w:left w:val="none" w:sz="0" w:space="0" w:color="auto"/>
            <w:bottom w:val="none" w:sz="0" w:space="0" w:color="auto"/>
            <w:right w:val="none" w:sz="0" w:space="0" w:color="auto"/>
          </w:divBdr>
          <w:divsChild>
            <w:div w:id="1015839718">
              <w:marLeft w:val="0"/>
              <w:marRight w:val="0"/>
              <w:marTop w:val="0"/>
              <w:marBottom w:val="0"/>
              <w:divBdr>
                <w:top w:val="none" w:sz="0" w:space="0" w:color="auto"/>
                <w:left w:val="none" w:sz="0" w:space="0" w:color="auto"/>
                <w:bottom w:val="none" w:sz="0" w:space="0" w:color="auto"/>
                <w:right w:val="none" w:sz="0" w:space="0" w:color="auto"/>
              </w:divBdr>
              <w:divsChild>
                <w:div w:id="4732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65753">
      <w:bodyDiv w:val="1"/>
      <w:marLeft w:val="0"/>
      <w:marRight w:val="0"/>
      <w:marTop w:val="0"/>
      <w:marBottom w:val="0"/>
      <w:divBdr>
        <w:top w:val="none" w:sz="0" w:space="0" w:color="auto"/>
        <w:left w:val="none" w:sz="0" w:space="0" w:color="auto"/>
        <w:bottom w:val="none" w:sz="0" w:space="0" w:color="auto"/>
        <w:right w:val="none" w:sz="0" w:space="0" w:color="auto"/>
      </w:divBdr>
      <w:divsChild>
        <w:div w:id="1780248411">
          <w:marLeft w:val="0"/>
          <w:marRight w:val="0"/>
          <w:marTop w:val="0"/>
          <w:marBottom w:val="0"/>
          <w:divBdr>
            <w:top w:val="none" w:sz="0" w:space="0" w:color="auto"/>
            <w:left w:val="none" w:sz="0" w:space="0" w:color="auto"/>
            <w:bottom w:val="none" w:sz="0" w:space="0" w:color="auto"/>
            <w:right w:val="none" w:sz="0" w:space="0" w:color="auto"/>
          </w:divBdr>
          <w:divsChild>
            <w:div w:id="304356597">
              <w:marLeft w:val="0"/>
              <w:marRight w:val="0"/>
              <w:marTop w:val="0"/>
              <w:marBottom w:val="0"/>
              <w:divBdr>
                <w:top w:val="none" w:sz="0" w:space="0" w:color="auto"/>
                <w:left w:val="none" w:sz="0" w:space="0" w:color="auto"/>
                <w:bottom w:val="none" w:sz="0" w:space="0" w:color="auto"/>
                <w:right w:val="none" w:sz="0" w:space="0" w:color="auto"/>
              </w:divBdr>
              <w:divsChild>
                <w:div w:id="19645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83366">
      <w:bodyDiv w:val="1"/>
      <w:marLeft w:val="0"/>
      <w:marRight w:val="0"/>
      <w:marTop w:val="0"/>
      <w:marBottom w:val="0"/>
      <w:divBdr>
        <w:top w:val="none" w:sz="0" w:space="0" w:color="auto"/>
        <w:left w:val="none" w:sz="0" w:space="0" w:color="auto"/>
        <w:bottom w:val="none" w:sz="0" w:space="0" w:color="auto"/>
        <w:right w:val="none" w:sz="0" w:space="0" w:color="auto"/>
      </w:divBdr>
    </w:div>
    <w:div w:id="838159851">
      <w:bodyDiv w:val="1"/>
      <w:marLeft w:val="0"/>
      <w:marRight w:val="0"/>
      <w:marTop w:val="0"/>
      <w:marBottom w:val="0"/>
      <w:divBdr>
        <w:top w:val="none" w:sz="0" w:space="0" w:color="auto"/>
        <w:left w:val="none" w:sz="0" w:space="0" w:color="auto"/>
        <w:bottom w:val="none" w:sz="0" w:space="0" w:color="auto"/>
        <w:right w:val="none" w:sz="0" w:space="0" w:color="auto"/>
      </w:divBdr>
      <w:divsChild>
        <w:div w:id="4603136">
          <w:marLeft w:val="0"/>
          <w:marRight w:val="0"/>
          <w:marTop w:val="0"/>
          <w:marBottom w:val="0"/>
          <w:divBdr>
            <w:top w:val="none" w:sz="0" w:space="0" w:color="auto"/>
            <w:left w:val="none" w:sz="0" w:space="0" w:color="auto"/>
            <w:bottom w:val="none" w:sz="0" w:space="0" w:color="auto"/>
            <w:right w:val="none" w:sz="0" w:space="0" w:color="auto"/>
          </w:divBdr>
          <w:divsChild>
            <w:div w:id="907347905">
              <w:marLeft w:val="0"/>
              <w:marRight w:val="0"/>
              <w:marTop w:val="0"/>
              <w:marBottom w:val="0"/>
              <w:divBdr>
                <w:top w:val="none" w:sz="0" w:space="0" w:color="auto"/>
                <w:left w:val="none" w:sz="0" w:space="0" w:color="auto"/>
                <w:bottom w:val="none" w:sz="0" w:space="0" w:color="auto"/>
                <w:right w:val="none" w:sz="0" w:space="0" w:color="auto"/>
              </w:divBdr>
              <w:divsChild>
                <w:div w:id="14788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36837">
      <w:bodyDiv w:val="1"/>
      <w:marLeft w:val="0"/>
      <w:marRight w:val="0"/>
      <w:marTop w:val="0"/>
      <w:marBottom w:val="0"/>
      <w:divBdr>
        <w:top w:val="none" w:sz="0" w:space="0" w:color="auto"/>
        <w:left w:val="none" w:sz="0" w:space="0" w:color="auto"/>
        <w:bottom w:val="none" w:sz="0" w:space="0" w:color="auto"/>
        <w:right w:val="none" w:sz="0" w:space="0" w:color="auto"/>
      </w:divBdr>
    </w:div>
    <w:div w:id="847258415">
      <w:bodyDiv w:val="1"/>
      <w:marLeft w:val="0"/>
      <w:marRight w:val="0"/>
      <w:marTop w:val="0"/>
      <w:marBottom w:val="0"/>
      <w:divBdr>
        <w:top w:val="none" w:sz="0" w:space="0" w:color="auto"/>
        <w:left w:val="none" w:sz="0" w:space="0" w:color="auto"/>
        <w:bottom w:val="none" w:sz="0" w:space="0" w:color="auto"/>
        <w:right w:val="none" w:sz="0" w:space="0" w:color="auto"/>
      </w:divBdr>
      <w:divsChild>
        <w:div w:id="1290744867">
          <w:marLeft w:val="0"/>
          <w:marRight w:val="0"/>
          <w:marTop w:val="0"/>
          <w:marBottom w:val="0"/>
          <w:divBdr>
            <w:top w:val="none" w:sz="0" w:space="0" w:color="auto"/>
            <w:left w:val="none" w:sz="0" w:space="0" w:color="auto"/>
            <w:bottom w:val="none" w:sz="0" w:space="0" w:color="auto"/>
            <w:right w:val="none" w:sz="0" w:space="0" w:color="auto"/>
          </w:divBdr>
          <w:divsChild>
            <w:div w:id="1266688428">
              <w:marLeft w:val="0"/>
              <w:marRight w:val="0"/>
              <w:marTop w:val="0"/>
              <w:marBottom w:val="0"/>
              <w:divBdr>
                <w:top w:val="none" w:sz="0" w:space="0" w:color="auto"/>
                <w:left w:val="none" w:sz="0" w:space="0" w:color="auto"/>
                <w:bottom w:val="none" w:sz="0" w:space="0" w:color="auto"/>
                <w:right w:val="none" w:sz="0" w:space="0" w:color="auto"/>
              </w:divBdr>
              <w:divsChild>
                <w:div w:id="1192108900">
                  <w:marLeft w:val="0"/>
                  <w:marRight w:val="0"/>
                  <w:marTop w:val="0"/>
                  <w:marBottom w:val="0"/>
                  <w:divBdr>
                    <w:top w:val="none" w:sz="0" w:space="0" w:color="auto"/>
                    <w:left w:val="none" w:sz="0" w:space="0" w:color="auto"/>
                    <w:bottom w:val="none" w:sz="0" w:space="0" w:color="auto"/>
                    <w:right w:val="none" w:sz="0" w:space="0" w:color="auto"/>
                  </w:divBdr>
                  <w:divsChild>
                    <w:div w:id="15782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753895">
      <w:bodyDiv w:val="1"/>
      <w:marLeft w:val="0"/>
      <w:marRight w:val="0"/>
      <w:marTop w:val="0"/>
      <w:marBottom w:val="0"/>
      <w:divBdr>
        <w:top w:val="none" w:sz="0" w:space="0" w:color="auto"/>
        <w:left w:val="none" w:sz="0" w:space="0" w:color="auto"/>
        <w:bottom w:val="none" w:sz="0" w:space="0" w:color="auto"/>
        <w:right w:val="none" w:sz="0" w:space="0" w:color="auto"/>
      </w:divBdr>
      <w:divsChild>
        <w:div w:id="939412857">
          <w:marLeft w:val="0"/>
          <w:marRight w:val="0"/>
          <w:marTop w:val="0"/>
          <w:marBottom w:val="0"/>
          <w:divBdr>
            <w:top w:val="none" w:sz="0" w:space="0" w:color="auto"/>
            <w:left w:val="none" w:sz="0" w:space="0" w:color="auto"/>
            <w:bottom w:val="none" w:sz="0" w:space="0" w:color="auto"/>
            <w:right w:val="none" w:sz="0" w:space="0" w:color="auto"/>
          </w:divBdr>
          <w:divsChild>
            <w:div w:id="667825637">
              <w:marLeft w:val="0"/>
              <w:marRight w:val="0"/>
              <w:marTop w:val="0"/>
              <w:marBottom w:val="0"/>
              <w:divBdr>
                <w:top w:val="none" w:sz="0" w:space="0" w:color="auto"/>
                <w:left w:val="none" w:sz="0" w:space="0" w:color="auto"/>
                <w:bottom w:val="none" w:sz="0" w:space="0" w:color="auto"/>
                <w:right w:val="none" w:sz="0" w:space="0" w:color="auto"/>
              </w:divBdr>
              <w:divsChild>
                <w:div w:id="4045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04638">
      <w:bodyDiv w:val="1"/>
      <w:marLeft w:val="0"/>
      <w:marRight w:val="0"/>
      <w:marTop w:val="0"/>
      <w:marBottom w:val="0"/>
      <w:divBdr>
        <w:top w:val="none" w:sz="0" w:space="0" w:color="auto"/>
        <w:left w:val="none" w:sz="0" w:space="0" w:color="auto"/>
        <w:bottom w:val="none" w:sz="0" w:space="0" w:color="auto"/>
        <w:right w:val="none" w:sz="0" w:space="0" w:color="auto"/>
      </w:divBdr>
      <w:divsChild>
        <w:div w:id="1756048658">
          <w:marLeft w:val="0"/>
          <w:marRight w:val="0"/>
          <w:marTop w:val="0"/>
          <w:marBottom w:val="0"/>
          <w:divBdr>
            <w:top w:val="none" w:sz="0" w:space="0" w:color="auto"/>
            <w:left w:val="none" w:sz="0" w:space="0" w:color="auto"/>
            <w:bottom w:val="none" w:sz="0" w:space="0" w:color="auto"/>
            <w:right w:val="none" w:sz="0" w:space="0" w:color="auto"/>
          </w:divBdr>
          <w:divsChild>
            <w:div w:id="875586570">
              <w:marLeft w:val="0"/>
              <w:marRight w:val="0"/>
              <w:marTop w:val="0"/>
              <w:marBottom w:val="0"/>
              <w:divBdr>
                <w:top w:val="none" w:sz="0" w:space="0" w:color="auto"/>
                <w:left w:val="none" w:sz="0" w:space="0" w:color="auto"/>
                <w:bottom w:val="none" w:sz="0" w:space="0" w:color="auto"/>
                <w:right w:val="none" w:sz="0" w:space="0" w:color="auto"/>
              </w:divBdr>
              <w:divsChild>
                <w:div w:id="477966154">
                  <w:marLeft w:val="0"/>
                  <w:marRight w:val="0"/>
                  <w:marTop w:val="0"/>
                  <w:marBottom w:val="0"/>
                  <w:divBdr>
                    <w:top w:val="none" w:sz="0" w:space="0" w:color="auto"/>
                    <w:left w:val="none" w:sz="0" w:space="0" w:color="auto"/>
                    <w:bottom w:val="none" w:sz="0" w:space="0" w:color="auto"/>
                    <w:right w:val="none" w:sz="0" w:space="0" w:color="auto"/>
                  </w:divBdr>
                </w:div>
              </w:divsChild>
            </w:div>
            <w:div w:id="1721320822">
              <w:marLeft w:val="0"/>
              <w:marRight w:val="0"/>
              <w:marTop w:val="0"/>
              <w:marBottom w:val="0"/>
              <w:divBdr>
                <w:top w:val="none" w:sz="0" w:space="0" w:color="auto"/>
                <w:left w:val="none" w:sz="0" w:space="0" w:color="auto"/>
                <w:bottom w:val="none" w:sz="0" w:space="0" w:color="auto"/>
                <w:right w:val="none" w:sz="0" w:space="0" w:color="auto"/>
              </w:divBdr>
              <w:divsChild>
                <w:div w:id="198859748">
                  <w:marLeft w:val="0"/>
                  <w:marRight w:val="0"/>
                  <w:marTop w:val="0"/>
                  <w:marBottom w:val="0"/>
                  <w:divBdr>
                    <w:top w:val="none" w:sz="0" w:space="0" w:color="auto"/>
                    <w:left w:val="none" w:sz="0" w:space="0" w:color="auto"/>
                    <w:bottom w:val="none" w:sz="0" w:space="0" w:color="auto"/>
                    <w:right w:val="none" w:sz="0" w:space="0" w:color="auto"/>
                  </w:divBdr>
                </w:div>
              </w:divsChild>
            </w:div>
            <w:div w:id="1338801233">
              <w:marLeft w:val="0"/>
              <w:marRight w:val="0"/>
              <w:marTop w:val="0"/>
              <w:marBottom w:val="0"/>
              <w:divBdr>
                <w:top w:val="none" w:sz="0" w:space="0" w:color="auto"/>
                <w:left w:val="none" w:sz="0" w:space="0" w:color="auto"/>
                <w:bottom w:val="none" w:sz="0" w:space="0" w:color="auto"/>
                <w:right w:val="none" w:sz="0" w:space="0" w:color="auto"/>
              </w:divBdr>
              <w:divsChild>
                <w:div w:id="1535771263">
                  <w:marLeft w:val="0"/>
                  <w:marRight w:val="0"/>
                  <w:marTop w:val="0"/>
                  <w:marBottom w:val="0"/>
                  <w:divBdr>
                    <w:top w:val="none" w:sz="0" w:space="0" w:color="auto"/>
                    <w:left w:val="none" w:sz="0" w:space="0" w:color="auto"/>
                    <w:bottom w:val="none" w:sz="0" w:space="0" w:color="auto"/>
                    <w:right w:val="none" w:sz="0" w:space="0" w:color="auto"/>
                  </w:divBdr>
                </w:div>
              </w:divsChild>
            </w:div>
            <w:div w:id="1208179320">
              <w:marLeft w:val="0"/>
              <w:marRight w:val="0"/>
              <w:marTop w:val="0"/>
              <w:marBottom w:val="0"/>
              <w:divBdr>
                <w:top w:val="none" w:sz="0" w:space="0" w:color="auto"/>
                <w:left w:val="none" w:sz="0" w:space="0" w:color="auto"/>
                <w:bottom w:val="none" w:sz="0" w:space="0" w:color="auto"/>
                <w:right w:val="none" w:sz="0" w:space="0" w:color="auto"/>
              </w:divBdr>
              <w:divsChild>
                <w:div w:id="1367288220">
                  <w:marLeft w:val="0"/>
                  <w:marRight w:val="0"/>
                  <w:marTop w:val="0"/>
                  <w:marBottom w:val="0"/>
                  <w:divBdr>
                    <w:top w:val="none" w:sz="0" w:space="0" w:color="auto"/>
                    <w:left w:val="none" w:sz="0" w:space="0" w:color="auto"/>
                    <w:bottom w:val="none" w:sz="0" w:space="0" w:color="auto"/>
                    <w:right w:val="none" w:sz="0" w:space="0" w:color="auto"/>
                  </w:divBdr>
                </w:div>
              </w:divsChild>
            </w:div>
            <w:div w:id="1156383630">
              <w:marLeft w:val="0"/>
              <w:marRight w:val="0"/>
              <w:marTop w:val="0"/>
              <w:marBottom w:val="0"/>
              <w:divBdr>
                <w:top w:val="none" w:sz="0" w:space="0" w:color="auto"/>
                <w:left w:val="none" w:sz="0" w:space="0" w:color="auto"/>
                <w:bottom w:val="none" w:sz="0" w:space="0" w:color="auto"/>
                <w:right w:val="none" w:sz="0" w:space="0" w:color="auto"/>
              </w:divBdr>
              <w:divsChild>
                <w:div w:id="13794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22270">
      <w:bodyDiv w:val="1"/>
      <w:marLeft w:val="0"/>
      <w:marRight w:val="0"/>
      <w:marTop w:val="0"/>
      <w:marBottom w:val="0"/>
      <w:divBdr>
        <w:top w:val="none" w:sz="0" w:space="0" w:color="auto"/>
        <w:left w:val="none" w:sz="0" w:space="0" w:color="auto"/>
        <w:bottom w:val="none" w:sz="0" w:space="0" w:color="auto"/>
        <w:right w:val="none" w:sz="0" w:space="0" w:color="auto"/>
      </w:divBdr>
      <w:divsChild>
        <w:div w:id="738138465">
          <w:marLeft w:val="0"/>
          <w:marRight w:val="0"/>
          <w:marTop w:val="0"/>
          <w:marBottom w:val="0"/>
          <w:divBdr>
            <w:top w:val="none" w:sz="0" w:space="0" w:color="auto"/>
            <w:left w:val="none" w:sz="0" w:space="0" w:color="auto"/>
            <w:bottom w:val="none" w:sz="0" w:space="0" w:color="auto"/>
            <w:right w:val="none" w:sz="0" w:space="0" w:color="auto"/>
          </w:divBdr>
          <w:divsChild>
            <w:div w:id="356204439">
              <w:marLeft w:val="0"/>
              <w:marRight w:val="0"/>
              <w:marTop w:val="0"/>
              <w:marBottom w:val="0"/>
              <w:divBdr>
                <w:top w:val="none" w:sz="0" w:space="0" w:color="auto"/>
                <w:left w:val="none" w:sz="0" w:space="0" w:color="auto"/>
                <w:bottom w:val="none" w:sz="0" w:space="0" w:color="auto"/>
                <w:right w:val="none" w:sz="0" w:space="0" w:color="auto"/>
              </w:divBdr>
              <w:divsChild>
                <w:div w:id="13652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22215">
      <w:bodyDiv w:val="1"/>
      <w:marLeft w:val="0"/>
      <w:marRight w:val="0"/>
      <w:marTop w:val="0"/>
      <w:marBottom w:val="0"/>
      <w:divBdr>
        <w:top w:val="none" w:sz="0" w:space="0" w:color="auto"/>
        <w:left w:val="none" w:sz="0" w:space="0" w:color="auto"/>
        <w:bottom w:val="none" w:sz="0" w:space="0" w:color="auto"/>
        <w:right w:val="none" w:sz="0" w:space="0" w:color="auto"/>
      </w:divBdr>
      <w:divsChild>
        <w:div w:id="786001699">
          <w:marLeft w:val="0"/>
          <w:marRight w:val="0"/>
          <w:marTop w:val="0"/>
          <w:marBottom w:val="0"/>
          <w:divBdr>
            <w:top w:val="none" w:sz="0" w:space="0" w:color="auto"/>
            <w:left w:val="none" w:sz="0" w:space="0" w:color="auto"/>
            <w:bottom w:val="none" w:sz="0" w:space="0" w:color="auto"/>
            <w:right w:val="none" w:sz="0" w:space="0" w:color="auto"/>
          </w:divBdr>
          <w:divsChild>
            <w:div w:id="1194421901">
              <w:marLeft w:val="0"/>
              <w:marRight w:val="0"/>
              <w:marTop w:val="0"/>
              <w:marBottom w:val="0"/>
              <w:divBdr>
                <w:top w:val="none" w:sz="0" w:space="0" w:color="auto"/>
                <w:left w:val="none" w:sz="0" w:space="0" w:color="auto"/>
                <w:bottom w:val="none" w:sz="0" w:space="0" w:color="auto"/>
                <w:right w:val="none" w:sz="0" w:space="0" w:color="auto"/>
              </w:divBdr>
              <w:divsChild>
                <w:div w:id="580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04116">
      <w:bodyDiv w:val="1"/>
      <w:marLeft w:val="0"/>
      <w:marRight w:val="0"/>
      <w:marTop w:val="0"/>
      <w:marBottom w:val="0"/>
      <w:divBdr>
        <w:top w:val="none" w:sz="0" w:space="0" w:color="auto"/>
        <w:left w:val="none" w:sz="0" w:space="0" w:color="auto"/>
        <w:bottom w:val="none" w:sz="0" w:space="0" w:color="auto"/>
        <w:right w:val="none" w:sz="0" w:space="0" w:color="auto"/>
      </w:divBdr>
    </w:div>
    <w:div w:id="870607285">
      <w:bodyDiv w:val="1"/>
      <w:marLeft w:val="0"/>
      <w:marRight w:val="0"/>
      <w:marTop w:val="0"/>
      <w:marBottom w:val="0"/>
      <w:divBdr>
        <w:top w:val="none" w:sz="0" w:space="0" w:color="auto"/>
        <w:left w:val="none" w:sz="0" w:space="0" w:color="auto"/>
        <w:bottom w:val="none" w:sz="0" w:space="0" w:color="auto"/>
        <w:right w:val="none" w:sz="0" w:space="0" w:color="auto"/>
      </w:divBdr>
      <w:divsChild>
        <w:div w:id="1702978475">
          <w:marLeft w:val="0"/>
          <w:marRight w:val="0"/>
          <w:marTop w:val="0"/>
          <w:marBottom w:val="0"/>
          <w:divBdr>
            <w:top w:val="none" w:sz="0" w:space="0" w:color="auto"/>
            <w:left w:val="none" w:sz="0" w:space="0" w:color="auto"/>
            <w:bottom w:val="none" w:sz="0" w:space="0" w:color="auto"/>
            <w:right w:val="none" w:sz="0" w:space="0" w:color="auto"/>
          </w:divBdr>
          <w:divsChild>
            <w:div w:id="2042588213">
              <w:marLeft w:val="0"/>
              <w:marRight w:val="0"/>
              <w:marTop w:val="0"/>
              <w:marBottom w:val="0"/>
              <w:divBdr>
                <w:top w:val="none" w:sz="0" w:space="0" w:color="auto"/>
                <w:left w:val="none" w:sz="0" w:space="0" w:color="auto"/>
                <w:bottom w:val="none" w:sz="0" w:space="0" w:color="auto"/>
                <w:right w:val="none" w:sz="0" w:space="0" w:color="auto"/>
              </w:divBdr>
              <w:divsChild>
                <w:div w:id="14199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6957">
      <w:bodyDiv w:val="1"/>
      <w:marLeft w:val="0"/>
      <w:marRight w:val="0"/>
      <w:marTop w:val="0"/>
      <w:marBottom w:val="0"/>
      <w:divBdr>
        <w:top w:val="none" w:sz="0" w:space="0" w:color="auto"/>
        <w:left w:val="none" w:sz="0" w:space="0" w:color="auto"/>
        <w:bottom w:val="none" w:sz="0" w:space="0" w:color="auto"/>
        <w:right w:val="none" w:sz="0" w:space="0" w:color="auto"/>
      </w:divBdr>
      <w:divsChild>
        <w:div w:id="583146576">
          <w:marLeft w:val="0"/>
          <w:marRight w:val="0"/>
          <w:marTop w:val="0"/>
          <w:marBottom w:val="0"/>
          <w:divBdr>
            <w:top w:val="none" w:sz="0" w:space="0" w:color="auto"/>
            <w:left w:val="none" w:sz="0" w:space="0" w:color="auto"/>
            <w:bottom w:val="none" w:sz="0" w:space="0" w:color="auto"/>
            <w:right w:val="none" w:sz="0" w:space="0" w:color="auto"/>
          </w:divBdr>
          <w:divsChild>
            <w:div w:id="476797592">
              <w:marLeft w:val="0"/>
              <w:marRight w:val="0"/>
              <w:marTop w:val="0"/>
              <w:marBottom w:val="0"/>
              <w:divBdr>
                <w:top w:val="none" w:sz="0" w:space="0" w:color="auto"/>
                <w:left w:val="none" w:sz="0" w:space="0" w:color="auto"/>
                <w:bottom w:val="none" w:sz="0" w:space="0" w:color="auto"/>
                <w:right w:val="none" w:sz="0" w:space="0" w:color="auto"/>
              </w:divBdr>
              <w:divsChild>
                <w:div w:id="8127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11258">
      <w:bodyDiv w:val="1"/>
      <w:marLeft w:val="0"/>
      <w:marRight w:val="0"/>
      <w:marTop w:val="0"/>
      <w:marBottom w:val="0"/>
      <w:divBdr>
        <w:top w:val="none" w:sz="0" w:space="0" w:color="auto"/>
        <w:left w:val="none" w:sz="0" w:space="0" w:color="auto"/>
        <w:bottom w:val="none" w:sz="0" w:space="0" w:color="auto"/>
        <w:right w:val="none" w:sz="0" w:space="0" w:color="auto"/>
      </w:divBdr>
      <w:divsChild>
        <w:div w:id="94790628">
          <w:marLeft w:val="0"/>
          <w:marRight w:val="0"/>
          <w:marTop w:val="0"/>
          <w:marBottom w:val="0"/>
          <w:divBdr>
            <w:top w:val="none" w:sz="0" w:space="0" w:color="auto"/>
            <w:left w:val="none" w:sz="0" w:space="0" w:color="auto"/>
            <w:bottom w:val="none" w:sz="0" w:space="0" w:color="auto"/>
            <w:right w:val="none" w:sz="0" w:space="0" w:color="auto"/>
          </w:divBdr>
          <w:divsChild>
            <w:div w:id="46531718">
              <w:marLeft w:val="0"/>
              <w:marRight w:val="0"/>
              <w:marTop w:val="0"/>
              <w:marBottom w:val="0"/>
              <w:divBdr>
                <w:top w:val="none" w:sz="0" w:space="0" w:color="auto"/>
                <w:left w:val="none" w:sz="0" w:space="0" w:color="auto"/>
                <w:bottom w:val="none" w:sz="0" w:space="0" w:color="auto"/>
                <w:right w:val="none" w:sz="0" w:space="0" w:color="auto"/>
              </w:divBdr>
              <w:divsChild>
                <w:div w:id="419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924806">
      <w:bodyDiv w:val="1"/>
      <w:marLeft w:val="0"/>
      <w:marRight w:val="0"/>
      <w:marTop w:val="0"/>
      <w:marBottom w:val="0"/>
      <w:divBdr>
        <w:top w:val="none" w:sz="0" w:space="0" w:color="auto"/>
        <w:left w:val="none" w:sz="0" w:space="0" w:color="auto"/>
        <w:bottom w:val="none" w:sz="0" w:space="0" w:color="auto"/>
        <w:right w:val="none" w:sz="0" w:space="0" w:color="auto"/>
      </w:divBdr>
    </w:div>
    <w:div w:id="916793716">
      <w:bodyDiv w:val="1"/>
      <w:marLeft w:val="0"/>
      <w:marRight w:val="0"/>
      <w:marTop w:val="0"/>
      <w:marBottom w:val="0"/>
      <w:divBdr>
        <w:top w:val="none" w:sz="0" w:space="0" w:color="auto"/>
        <w:left w:val="none" w:sz="0" w:space="0" w:color="auto"/>
        <w:bottom w:val="none" w:sz="0" w:space="0" w:color="auto"/>
        <w:right w:val="none" w:sz="0" w:space="0" w:color="auto"/>
      </w:divBdr>
    </w:div>
    <w:div w:id="928731456">
      <w:bodyDiv w:val="1"/>
      <w:marLeft w:val="0"/>
      <w:marRight w:val="0"/>
      <w:marTop w:val="0"/>
      <w:marBottom w:val="0"/>
      <w:divBdr>
        <w:top w:val="none" w:sz="0" w:space="0" w:color="auto"/>
        <w:left w:val="none" w:sz="0" w:space="0" w:color="auto"/>
        <w:bottom w:val="none" w:sz="0" w:space="0" w:color="auto"/>
        <w:right w:val="none" w:sz="0" w:space="0" w:color="auto"/>
      </w:divBdr>
      <w:divsChild>
        <w:div w:id="182596570">
          <w:marLeft w:val="0"/>
          <w:marRight w:val="0"/>
          <w:marTop w:val="0"/>
          <w:marBottom w:val="0"/>
          <w:divBdr>
            <w:top w:val="none" w:sz="0" w:space="0" w:color="auto"/>
            <w:left w:val="none" w:sz="0" w:space="0" w:color="auto"/>
            <w:bottom w:val="none" w:sz="0" w:space="0" w:color="auto"/>
            <w:right w:val="none" w:sz="0" w:space="0" w:color="auto"/>
          </w:divBdr>
        </w:div>
      </w:divsChild>
    </w:div>
    <w:div w:id="933628718">
      <w:bodyDiv w:val="1"/>
      <w:marLeft w:val="0"/>
      <w:marRight w:val="0"/>
      <w:marTop w:val="0"/>
      <w:marBottom w:val="0"/>
      <w:divBdr>
        <w:top w:val="none" w:sz="0" w:space="0" w:color="auto"/>
        <w:left w:val="none" w:sz="0" w:space="0" w:color="auto"/>
        <w:bottom w:val="none" w:sz="0" w:space="0" w:color="auto"/>
        <w:right w:val="none" w:sz="0" w:space="0" w:color="auto"/>
      </w:divBdr>
    </w:div>
    <w:div w:id="975718507">
      <w:bodyDiv w:val="1"/>
      <w:marLeft w:val="0"/>
      <w:marRight w:val="0"/>
      <w:marTop w:val="0"/>
      <w:marBottom w:val="0"/>
      <w:divBdr>
        <w:top w:val="none" w:sz="0" w:space="0" w:color="auto"/>
        <w:left w:val="none" w:sz="0" w:space="0" w:color="auto"/>
        <w:bottom w:val="none" w:sz="0" w:space="0" w:color="auto"/>
        <w:right w:val="none" w:sz="0" w:space="0" w:color="auto"/>
      </w:divBdr>
      <w:divsChild>
        <w:div w:id="1618564694">
          <w:marLeft w:val="0"/>
          <w:marRight w:val="0"/>
          <w:marTop w:val="0"/>
          <w:marBottom w:val="0"/>
          <w:divBdr>
            <w:top w:val="none" w:sz="0" w:space="0" w:color="auto"/>
            <w:left w:val="none" w:sz="0" w:space="0" w:color="auto"/>
            <w:bottom w:val="none" w:sz="0" w:space="0" w:color="auto"/>
            <w:right w:val="none" w:sz="0" w:space="0" w:color="auto"/>
          </w:divBdr>
          <w:divsChild>
            <w:div w:id="2135588165">
              <w:marLeft w:val="0"/>
              <w:marRight w:val="0"/>
              <w:marTop w:val="0"/>
              <w:marBottom w:val="0"/>
              <w:divBdr>
                <w:top w:val="none" w:sz="0" w:space="0" w:color="auto"/>
                <w:left w:val="none" w:sz="0" w:space="0" w:color="auto"/>
                <w:bottom w:val="none" w:sz="0" w:space="0" w:color="auto"/>
                <w:right w:val="none" w:sz="0" w:space="0" w:color="auto"/>
              </w:divBdr>
              <w:divsChild>
                <w:div w:id="11193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5145">
      <w:bodyDiv w:val="1"/>
      <w:marLeft w:val="0"/>
      <w:marRight w:val="0"/>
      <w:marTop w:val="0"/>
      <w:marBottom w:val="0"/>
      <w:divBdr>
        <w:top w:val="none" w:sz="0" w:space="0" w:color="auto"/>
        <w:left w:val="none" w:sz="0" w:space="0" w:color="auto"/>
        <w:bottom w:val="none" w:sz="0" w:space="0" w:color="auto"/>
        <w:right w:val="none" w:sz="0" w:space="0" w:color="auto"/>
      </w:divBdr>
      <w:divsChild>
        <w:div w:id="1088038836">
          <w:marLeft w:val="0"/>
          <w:marRight w:val="0"/>
          <w:marTop w:val="0"/>
          <w:marBottom w:val="0"/>
          <w:divBdr>
            <w:top w:val="none" w:sz="0" w:space="0" w:color="auto"/>
            <w:left w:val="none" w:sz="0" w:space="0" w:color="auto"/>
            <w:bottom w:val="none" w:sz="0" w:space="0" w:color="auto"/>
            <w:right w:val="none" w:sz="0" w:space="0" w:color="auto"/>
          </w:divBdr>
          <w:divsChild>
            <w:div w:id="210533833">
              <w:marLeft w:val="0"/>
              <w:marRight w:val="0"/>
              <w:marTop w:val="0"/>
              <w:marBottom w:val="0"/>
              <w:divBdr>
                <w:top w:val="none" w:sz="0" w:space="0" w:color="auto"/>
                <w:left w:val="none" w:sz="0" w:space="0" w:color="auto"/>
                <w:bottom w:val="none" w:sz="0" w:space="0" w:color="auto"/>
                <w:right w:val="none" w:sz="0" w:space="0" w:color="auto"/>
              </w:divBdr>
              <w:divsChild>
                <w:div w:id="19459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63823">
      <w:bodyDiv w:val="1"/>
      <w:marLeft w:val="0"/>
      <w:marRight w:val="0"/>
      <w:marTop w:val="0"/>
      <w:marBottom w:val="0"/>
      <w:divBdr>
        <w:top w:val="none" w:sz="0" w:space="0" w:color="auto"/>
        <w:left w:val="none" w:sz="0" w:space="0" w:color="auto"/>
        <w:bottom w:val="none" w:sz="0" w:space="0" w:color="auto"/>
        <w:right w:val="none" w:sz="0" w:space="0" w:color="auto"/>
      </w:divBdr>
      <w:divsChild>
        <w:div w:id="1144547400">
          <w:marLeft w:val="0"/>
          <w:marRight w:val="0"/>
          <w:marTop w:val="0"/>
          <w:marBottom w:val="0"/>
          <w:divBdr>
            <w:top w:val="none" w:sz="0" w:space="0" w:color="auto"/>
            <w:left w:val="none" w:sz="0" w:space="0" w:color="auto"/>
            <w:bottom w:val="none" w:sz="0" w:space="0" w:color="auto"/>
            <w:right w:val="none" w:sz="0" w:space="0" w:color="auto"/>
          </w:divBdr>
          <w:divsChild>
            <w:div w:id="1745908579">
              <w:marLeft w:val="0"/>
              <w:marRight w:val="0"/>
              <w:marTop w:val="0"/>
              <w:marBottom w:val="0"/>
              <w:divBdr>
                <w:top w:val="none" w:sz="0" w:space="0" w:color="auto"/>
                <w:left w:val="none" w:sz="0" w:space="0" w:color="auto"/>
                <w:bottom w:val="none" w:sz="0" w:space="0" w:color="auto"/>
                <w:right w:val="none" w:sz="0" w:space="0" w:color="auto"/>
              </w:divBdr>
              <w:divsChild>
                <w:div w:id="13904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10992">
      <w:bodyDiv w:val="1"/>
      <w:marLeft w:val="0"/>
      <w:marRight w:val="0"/>
      <w:marTop w:val="0"/>
      <w:marBottom w:val="0"/>
      <w:divBdr>
        <w:top w:val="none" w:sz="0" w:space="0" w:color="auto"/>
        <w:left w:val="none" w:sz="0" w:space="0" w:color="auto"/>
        <w:bottom w:val="none" w:sz="0" w:space="0" w:color="auto"/>
        <w:right w:val="none" w:sz="0" w:space="0" w:color="auto"/>
      </w:divBdr>
      <w:divsChild>
        <w:div w:id="494147948">
          <w:marLeft w:val="0"/>
          <w:marRight w:val="0"/>
          <w:marTop w:val="0"/>
          <w:marBottom w:val="0"/>
          <w:divBdr>
            <w:top w:val="none" w:sz="0" w:space="0" w:color="auto"/>
            <w:left w:val="none" w:sz="0" w:space="0" w:color="auto"/>
            <w:bottom w:val="none" w:sz="0" w:space="0" w:color="auto"/>
            <w:right w:val="none" w:sz="0" w:space="0" w:color="auto"/>
          </w:divBdr>
          <w:divsChild>
            <w:div w:id="1057969434">
              <w:marLeft w:val="0"/>
              <w:marRight w:val="0"/>
              <w:marTop w:val="0"/>
              <w:marBottom w:val="0"/>
              <w:divBdr>
                <w:top w:val="none" w:sz="0" w:space="0" w:color="auto"/>
                <w:left w:val="none" w:sz="0" w:space="0" w:color="auto"/>
                <w:bottom w:val="none" w:sz="0" w:space="0" w:color="auto"/>
                <w:right w:val="none" w:sz="0" w:space="0" w:color="auto"/>
              </w:divBdr>
              <w:divsChild>
                <w:div w:id="264731788">
                  <w:marLeft w:val="0"/>
                  <w:marRight w:val="0"/>
                  <w:marTop w:val="0"/>
                  <w:marBottom w:val="0"/>
                  <w:divBdr>
                    <w:top w:val="none" w:sz="0" w:space="0" w:color="auto"/>
                    <w:left w:val="none" w:sz="0" w:space="0" w:color="auto"/>
                    <w:bottom w:val="none" w:sz="0" w:space="0" w:color="auto"/>
                    <w:right w:val="none" w:sz="0" w:space="0" w:color="auto"/>
                  </w:divBdr>
                </w:div>
              </w:divsChild>
            </w:div>
            <w:div w:id="1860198004">
              <w:marLeft w:val="0"/>
              <w:marRight w:val="0"/>
              <w:marTop w:val="0"/>
              <w:marBottom w:val="0"/>
              <w:divBdr>
                <w:top w:val="none" w:sz="0" w:space="0" w:color="auto"/>
                <w:left w:val="none" w:sz="0" w:space="0" w:color="auto"/>
                <w:bottom w:val="none" w:sz="0" w:space="0" w:color="auto"/>
                <w:right w:val="none" w:sz="0" w:space="0" w:color="auto"/>
              </w:divBdr>
              <w:divsChild>
                <w:div w:id="15067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4130">
          <w:marLeft w:val="0"/>
          <w:marRight w:val="0"/>
          <w:marTop w:val="0"/>
          <w:marBottom w:val="0"/>
          <w:divBdr>
            <w:top w:val="none" w:sz="0" w:space="0" w:color="auto"/>
            <w:left w:val="none" w:sz="0" w:space="0" w:color="auto"/>
            <w:bottom w:val="none" w:sz="0" w:space="0" w:color="auto"/>
            <w:right w:val="none" w:sz="0" w:space="0" w:color="auto"/>
          </w:divBdr>
          <w:divsChild>
            <w:div w:id="485048473">
              <w:marLeft w:val="0"/>
              <w:marRight w:val="0"/>
              <w:marTop w:val="0"/>
              <w:marBottom w:val="0"/>
              <w:divBdr>
                <w:top w:val="none" w:sz="0" w:space="0" w:color="auto"/>
                <w:left w:val="none" w:sz="0" w:space="0" w:color="auto"/>
                <w:bottom w:val="none" w:sz="0" w:space="0" w:color="auto"/>
                <w:right w:val="none" w:sz="0" w:space="0" w:color="auto"/>
              </w:divBdr>
              <w:divsChild>
                <w:div w:id="1611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01474">
      <w:bodyDiv w:val="1"/>
      <w:marLeft w:val="0"/>
      <w:marRight w:val="0"/>
      <w:marTop w:val="0"/>
      <w:marBottom w:val="0"/>
      <w:divBdr>
        <w:top w:val="none" w:sz="0" w:space="0" w:color="auto"/>
        <w:left w:val="none" w:sz="0" w:space="0" w:color="auto"/>
        <w:bottom w:val="none" w:sz="0" w:space="0" w:color="auto"/>
        <w:right w:val="none" w:sz="0" w:space="0" w:color="auto"/>
      </w:divBdr>
    </w:div>
    <w:div w:id="996960622">
      <w:bodyDiv w:val="1"/>
      <w:marLeft w:val="0"/>
      <w:marRight w:val="0"/>
      <w:marTop w:val="0"/>
      <w:marBottom w:val="0"/>
      <w:divBdr>
        <w:top w:val="none" w:sz="0" w:space="0" w:color="auto"/>
        <w:left w:val="none" w:sz="0" w:space="0" w:color="auto"/>
        <w:bottom w:val="none" w:sz="0" w:space="0" w:color="auto"/>
        <w:right w:val="none" w:sz="0" w:space="0" w:color="auto"/>
      </w:divBdr>
    </w:div>
    <w:div w:id="997149265">
      <w:bodyDiv w:val="1"/>
      <w:marLeft w:val="0"/>
      <w:marRight w:val="0"/>
      <w:marTop w:val="0"/>
      <w:marBottom w:val="0"/>
      <w:divBdr>
        <w:top w:val="none" w:sz="0" w:space="0" w:color="auto"/>
        <w:left w:val="none" w:sz="0" w:space="0" w:color="auto"/>
        <w:bottom w:val="none" w:sz="0" w:space="0" w:color="auto"/>
        <w:right w:val="none" w:sz="0" w:space="0" w:color="auto"/>
      </w:divBdr>
      <w:divsChild>
        <w:div w:id="405759875">
          <w:marLeft w:val="0"/>
          <w:marRight w:val="0"/>
          <w:marTop w:val="0"/>
          <w:marBottom w:val="0"/>
          <w:divBdr>
            <w:top w:val="none" w:sz="0" w:space="0" w:color="auto"/>
            <w:left w:val="none" w:sz="0" w:space="0" w:color="auto"/>
            <w:bottom w:val="none" w:sz="0" w:space="0" w:color="auto"/>
            <w:right w:val="none" w:sz="0" w:space="0" w:color="auto"/>
          </w:divBdr>
          <w:divsChild>
            <w:div w:id="500774996">
              <w:marLeft w:val="0"/>
              <w:marRight w:val="0"/>
              <w:marTop w:val="0"/>
              <w:marBottom w:val="0"/>
              <w:divBdr>
                <w:top w:val="none" w:sz="0" w:space="0" w:color="auto"/>
                <w:left w:val="none" w:sz="0" w:space="0" w:color="auto"/>
                <w:bottom w:val="none" w:sz="0" w:space="0" w:color="auto"/>
                <w:right w:val="none" w:sz="0" w:space="0" w:color="auto"/>
              </w:divBdr>
              <w:divsChild>
                <w:div w:id="13058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10665">
      <w:bodyDiv w:val="1"/>
      <w:marLeft w:val="0"/>
      <w:marRight w:val="0"/>
      <w:marTop w:val="0"/>
      <w:marBottom w:val="0"/>
      <w:divBdr>
        <w:top w:val="none" w:sz="0" w:space="0" w:color="auto"/>
        <w:left w:val="none" w:sz="0" w:space="0" w:color="auto"/>
        <w:bottom w:val="none" w:sz="0" w:space="0" w:color="auto"/>
        <w:right w:val="none" w:sz="0" w:space="0" w:color="auto"/>
      </w:divBdr>
      <w:divsChild>
        <w:div w:id="1061097707">
          <w:marLeft w:val="0"/>
          <w:marRight w:val="0"/>
          <w:marTop w:val="0"/>
          <w:marBottom w:val="0"/>
          <w:divBdr>
            <w:top w:val="none" w:sz="0" w:space="0" w:color="auto"/>
            <w:left w:val="none" w:sz="0" w:space="0" w:color="auto"/>
            <w:bottom w:val="none" w:sz="0" w:space="0" w:color="auto"/>
            <w:right w:val="none" w:sz="0" w:space="0" w:color="auto"/>
          </w:divBdr>
          <w:divsChild>
            <w:div w:id="236206218">
              <w:marLeft w:val="0"/>
              <w:marRight w:val="0"/>
              <w:marTop w:val="0"/>
              <w:marBottom w:val="0"/>
              <w:divBdr>
                <w:top w:val="none" w:sz="0" w:space="0" w:color="auto"/>
                <w:left w:val="none" w:sz="0" w:space="0" w:color="auto"/>
                <w:bottom w:val="none" w:sz="0" w:space="0" w:color="auto"/>
                <w:right w:val="none" w:sz="0" w:space="0" w:color="auto"/>
              </w:divBdr>
              <w:divsChild>
                <w:div w:id="1797403388">
                  <w:marLeft w:val="0"/>
                  <w:marRight w:val="0"/>
                  <w:marTop w:val="0"/>
                  <w:marBottom w:val="0"/>
                  <w:divBdr>
                    <w:top w:val="none" w:sz="0" w:space="0" w:color="auto"/>
                    <w:left w:val="none" w:sz="0" w:space="0" w:color="auto"/>
                    <w:bottom w:val="none" w:sz="0" w:space="0" w:color="auto"/>
                    <w:right w:val="none" w:sz="0" w:space="0" w:color="auto"/>
                  </w:divBdr>
                </w:div>
              </w:divsChild>
            </w:div>
            <w:div w:id="1802189313">
              <w:marLeft w:val="0"/>
              <w:marRight w:val="0"/>
              <w:marTop w:val="0"/>
              <w:marBottom w:val="0"/>
              <w:divBdr>
                <w:top w:val="none" w:sz="0" w:space="0" w:color="auto"/>
                <w:left w:val="none" w:sz="0" w:space="0" w:color="auto"/>
                <w:bottom w:val="none" w:sz="0" w:space="0" w:color="auto"/>
                <w:right w:val="none" w:sz="0" w:space="0" w:color="auto"/>
              </w:divBdr>
              <w:divsChild>
                <w:div w:id="6670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3968">
          <w:marLeft w:val="0"/>
          <w:marRight w:val="0"/>
          <w:marTop w:val="0"/>
          <w:marBottom w:val="0"/>
          <w:divBdr>
            <w:top w:val="none" w:sz="0" w:space="0" w:color="auto"/>
            <w:left w:val="none" w:sz="0" w:space="0" w:color="auto"/>
            <w:bottom w:val="none" w:sz="0" w:space="0" w:color="auto"/>
            <w:right w:val="none" w:sz="0" w:space="0" w:color="auto"/>
          </w:divBdr>
          <w:divsChild>
            <w:div w:id="1881549623">
              <w:marLeft w:val="0"/>
              <w:marRight w:val="0"/>
              <w:marTop w:val="0"/>
              <w:marBottom w:val="0"/>
              <w:divBdr>
                <w:top w:val="none" w:sz="0" w:space="0" w:color="auto"/>
                <w:left w:val="none" w:sz="0" w:space="0" w:color="auto"/>
                <w:bottom w:val="none" w:sz="0" w:space="0" w:color="auto"/>
                <w:right w:val="none" w:sz="0" w:space="0" w:color="auto"/>
              </w:divBdr>
              <w:divsChild>
                <w:div w:id="1118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15276">
      <w:bodyDiv w:val="1"/>
      <w:marLeft w:val="0"/>
      <w:marRight w:val="0"/>
      <w:marTop w:val="0"/>
      <w:marBottom w:val="0"/>
      <w:divBdr>
        <w:top w:val="none" w:sz="0" w:space="0" w:color="auto"/>
        <w:left w:val="none" w:sz="0" w:space="0" w:color="auto"/>
        <w:bottom w:val="none" w:sz="0" w:space="0" w:color="auto"/>
        <w:right w:val="none" w:sz="0" w:space="0" w:color="auto"/>
      </w:divBdr>
      <w:divsChild>
        <w:div w:id="1406302591">
          <w:marLeft w:val="0"/>
          <w:marRight w:val="0"/>
          <w:marTop w:val="0"/>
          <w:marBottom w:val="0"/>
          <w:divBdr>
            <w:top w:val="none" w:sz="0" w:space="0" w:color="auto"/>
            <w:left w:val="none" w:sz="0" w:space="0" w:color="auto"/>
            <w:bottom w:val="none" w:sz="0" w:space="0" w:color="auto"/>
            <w:right w:val="none" w:sz="0" w:space="0" w:color="auto"/>
          </w:divBdr>
          <w:divsChild>
            <w:div w:id="1186597684">
              <w:marLeft w:val="0"/>
              <w:marRight w:val="0"/>
              <w:marTop w:val="0"/>
              <w:marBottom w:val="0"/>
              <w:divBdr>
                <w:top w:val="none" w:sz="0" w:space="0" w:color="auto"/>
                <w:left w:val="none" w:sz="0" w:space="0" w:color="auto"/>
                <w:bottom w:val="none" w:sz="0" w:space="0" w:color="auto"/>
                <w:right w:val="none" w:sz="0" w:space="0" w:color="auto"/>
              </w:divBdr>
              <w:divsChild>
                <w:div w:id="2696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48619">
      <w:bodyDiv w:val="1"/>
      <w:marLeft w:val="0"/>
      <w:marRight w:val="0"/>
      <w:marTop w:val="0"/>
      <w:marBottom w:val="0"/>
      <w:divBdr>
        <w:top w:val="none" w:sz="0" w:space="0" w:color="auto"/>
        <w:left w:val="none" w:sz="0" w:space="0" w:color="auto"/>
        <w:bottom w:val="none" w:sz="0" w:space="0" w:color="auto"/>
        <w:right w:val="none" w:sz="0" w:space="0" w:color="auto"/>
      </w:divBdr>
    </w:div>
    <w:div w:id="1023243202">
      <w:bodyDiv w:val="1"/>
      <w:marLeft w:val="0"/>
      <w:marRight w:val="0"/>
      <w:marTop w:val="0"/>
      <w:marBottom w:val="0"/>
      <w:divBdr>
        <w:top w:val="none" w:sz="0" w:space="0" w:color="auto"/>
        <w:left w:val="none" w:sz="0" w:space="0" w:color="auto"/>
        <w:bottom w:val="none" w:sz="0" w:space="0" w:color="auto"/>
        <w:right w:val="none" w:sz="0" w:space="0" w:color="auto"/>
      </w:divBdr>
    </w:div>
    <w:div w:id="1028137935">
      <w:bodyDiv w:val="1"/>
      <w:marLeft w:val="0"/>
      <w:marRight w:val="0"/>
      <w:marTop w:val="0"/>
      <w:marBottom w:val="0"/>
      <w:divBdr>
        <w:top w:val="none" w:sz="0" w:space="0" w:color="auto"/>
        <w:left w:val="none" w:sz="0" w:space="0" w:color="auto"/>
        <w:bottom w:val="none" w:sz="0" w:space="0" w:color="auto"/>
        <w:right w:val="none" w:sz="0" w:space="0" w:color="auto"/>
      </w:divBdr>
      <w:divsChild>
        <w:div w:id="968587924">
          <w:marLeft w:val="0"/>
          <w:marRight w:val="0"/>
          <w:marTop w:val="0"/>
          <w:marBottom w:val="0"/>
          <w:divBdr>
            <w:top w:val="none" w:sz="0" w:space="0" w:color="auto"/>
            <w:left w:val="none" w:sz="0" w:space="0" w:color="auto"/>
            <w:bottom w:val="none" w:sz="0" w:space="0" w:color="auto"/>
            <w:right w:val="none" w:sz="0" w:space="0" w:color="auto"/>
          </w:divBdr>
          <w:divsChild>
            <w:div w:id="1870996434">
              <w:marLeft w:val="0"/>
              <w:marRight w:val="0"/>
              <w:marTop w:val="0"/>
              <w:marBottom w:val="0"/>
              <w:divBdr>
                <w:top w:val="none" w:sz="0" w:space="0" w:color="auto"/>
                <w:left w:val="none" w:sz="0" w:space="0" w:color="auto"/>
                <w:bottom w:val="none" w:sz="0" w:space="0" w:color="auto"/>
                <w:right w:val="none" w:sz="0" w:space="0" w:color="auto"/>
              </w:divBdr>
              <w:divsChild>
                <w:div w:id="642588590">
                  <w:marLeft w:val="0"/>
                  <w:marRight w:val="0"/>
                  <w:marTop w:val="0"/>
                  <w:marBottom w:val="0"/>
                  <w:divBdr>
                    <w:top w:val="none" w:sz="0" w:space="0" w:color="auto"/>
                    <w:left w:val="none" w:sz="0" w:space="0" w:color="auto"/>
                    <w:bottom w:val="none" w:sz="0" w:space="0" w:color="auto"/>
                    <w:right w:val="none" w:sz="0" w:space="0" w:color="auto"/>
                  </w:divBdr>
                  <w:divsChild>
                    <w:div w:id="1832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26908">
      <w:bodyDiv w:val="1"/>
      <w:marLeft w:val="0"/>
      <w:marRight w:val="0"/>
      <w:marTop w:val="0"/>
      <w:marBottom w:val="0"/>
      <w:divBdr>
        <w:top w:val="none" w:sz="0" w:space="0" w:color="auto"/>
        <w:left w:val="none" w:sz="0" w:space="0" w:color="auto"/>
        <w:bottom w:val="none" w:sz="0" w:space="0" w:color="auto"/>
        <w:right w:val="none" w:sz="0" w:space="0" w:color="auto"/>
      </w:divBdr>
      <w:divsChild>
        <w:div w:id="1963225031">
          <w:marLeft w:val="0"/>
          <w:marRight w:val="0"/>
          <w:marTop w:val="0"/>
          <w:marBottom w:val="0"/>
          <w:divBdr>
            <w:top w:val="none" w:sz="0" w:space="0" w:color="auto"/>
            <w:left w:val="none" w:sz="0" w:space="0" w:color="auto"/>
            <w:bottom w:val="none" w:sz="0" w:space="0" w:color="auto"/>
            <w:right w:val="none" w:sz="0" w:space="0" w:color="auto"/>
          </w:divBdr>
          <w:divsChild>
            <w:div w:id="550993628">
              <w:marLeft w:val="0"/>
              <w:marRight w:val="0"/>
              <w:marTop w:val="0"/>
              <w:marBottom w:val="0"/>
              <w:divBdr>
                <w:top w:val="none" w:sz="0" w:space="0" w:color="auto"/>
                <w:left w:val="none" w:sz="0" w:space="0" w:color="auto"/>
                <w:bottom w:val="none" w:sz="0" w:space="0" w:color="auto"/>
                <w:right w:val="none" w:sz="0" w:space="0" w:color="auto"/>
              </w:divBdr>
              <w:divsChild>
                <w:div w:id="17040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13127">
      <w:bodyDiv w:val="1"/>
      <w:marLeft w:val="0"/>
      <w:marRight w:val="0"/>
      <w:marTop w:val="0"/>
      <w:marBottom w:val="0"/>
      <w:divBdr>
        <w:top w:val="none" w:sz="0" w:space="0" w:color="auto"/>
        <w:left w:val="none" w:sz="0" w:space="0" w:color="auto"/>
        <w:bottom w:val="none" w:sz="0" w:space="0" w:color="auto"/>
        <w:right w:val="none" w:sz="0" w:space="0" w:color="auto"/>
      </w:divBdr>
      <w:divsChild>
        <w:div w:id="1804276625">
          <w:marLeft w:val="0"/>
          <w:marRight w:val="0"/>
          <w:marTop w:val="0"/>
          <w:marBottom w:val="0"/>
          <w:divBdr>
            <w:top w:val="none" w:sz="0" w:space="0" w:color="auto"/>
            <w:left w:val="none" w:sz="0" w:space="0" w:color="auto"/>
            <w:bottom w:val="none" w:sz="0" w:space="0" w:color="auto"/>
            <w:right w:val="none" w:sz="0" w:space="0" w:color="auto"/>
          </w:divBdr>
          <w:divsChild>
            <w:div w:id="1567447032">
              <w:marLeft w:val="0"/>
              <w:marRight w:val="0"/>
              <w:marTop w:val="0"/>
              <w:marBottom w:val="0"/>
              <w:divBdr>
                <w:top w:val="none" w:sz="0" w:space="0" w:color="auto"/>
                <w:left w:val="none" w:sz="0" w:space="0" w:color="auto"/>
                <w:bottom w:val="none" w:sz="0" w:space="0" w:color="auto"/>
                <w:right w:val="none" w:sz="0" w:space="0" w:color="auto"/>
              </w:divBdr>
              <w:divsChild>
                <w:div w:id="15109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02862">
      <w:bodyDiv w:val="1"/>
      <w:marLeft w:val="0"/>
      <w:marRight w:val="0"/>
      <w:marTop w:val="0"/>
      <w:marBottom w:val="0"/>
      <w:divBdr>
        <w:top w:val="none" w:sz="0" w:space="0" w:color="auto"/>
        <w:left w:val="none" w:sz="0" w:space="0" w:color="auto"/>
        <w:bottom w:val="none" w:sz="0" w:space="0" w:color="auto"/>
        <w:right w:val="none" w:sz="0" w:space="0" w:color="auto"/>
      </w:divBdr>
    </w:div>
    <w:div w:id="1064063197">
      <w:bodyDiv w:val="1"/>
      <w:marLeft w:val="0"/>
      <w:marRight w:val="0"/>
      <w:marTop w:val="0"/>
      <w:marBottom w:val="0"/>
      <w:divBdr>
        <w:top w:val="none" w:sz="0" w:space="0" w:color="auto"/>
        <w:left w:val="none" w:sz="0" w:space="0" w:color="auto"/>
        <w:bottom w:val="none" w:sz="0" w:space="0" w:color="auto"/>
        <w:right w:val="none" w:sz="0" w:space="0" w:color="auto"/>
      </w:divBdr>
    </w:div>
    <w:div w:id="1064718922">
      <w:bodyDiv w:val="1"/>
      <w:marLeft w:val="0"/>
      <w:marRight w:val="0"/>
      <w:marTop w:val="0"/>
      <w:marBottom w:val="0"/>
      <w:divBdr>
        <w:top w:val="none" w:sz="0" w:space="0" w:color="auto"/>
        <w:left w:val="none" w:sz="0" w:space="0" w:color="auto"/>
        <w:bottom w:val="none" w:sz="0" w:space="0" w:color="auto"/>
        <w:right w:val="none" w:sz="0" w:space="0" w:color="auto"/>
      </w:divBdr>
      <w:divsChild>
        <w:div w:id="85073960">
          <w:marLeft w:val="0"/>
          <w:marRight w:val="0"/>
          <w:marTop w:val="0"/>
          <w:marBottom w:val="0"/>
          <w:divBdr>
            <w:top w:val="none" w:sz="0" w:space="0" w:color="auto"/>
            <w:left w:val="none" w:sz="0" w:space="0" w:color="auto"/>
            <w:bottom w:val="none" w:sz="0" w:space="0" w:color="auto"/>
            <w:right w:val="none" w:sz="0" w:space="0" w:color="auto"/>
          </w:divBdr>
          <w:divsChild>
            <w:div w:id="34813622">
              <w:marLeft w:val="0"/>
              <w:marRight w:val="0"/>
              <w:marTop w:val="0"/>
              <w:marBottom w:val="0"/>
              <w:divBdr>
                <w:top w:val="none" w:sz="0" w:space="0" w:color="auto"/>
                <w:left w:val="none" w:sz="0" w:space="0" w:color="auto"/>
                <w:bottom w:val="none" w:sz="0" w:space="0" w:color="auto"/>
                <w:right w:val="none" w:sz="0" w:space="0" w:color="auto"/>
              </w:divBdr>
              <w:divsChild>
                <w:div w:id="187080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26690">
      <w:bodyDiv w:val="1"/>
      <w:marLeft w:val="0"/>
      <w:marRight w:val="0"/>
      <w:marTop w:val="0"/>
      <w:marBottom w:val="0"/>
      <w:divBdr>
        <w:top w:val="none" w:sz="0" w:space="0" w:color="auto"/>
        <w:left w:val="none" w:sz="0" w:space="0" w:color="auto"/>
        <w:bottom w:val="none" w:sz="0" w:space="0" w:color="auto"/>
        <w:right w:val="none" w:sz="0" w:space="0" w:color="auto"/>
      </w:divBdr>
    </w:div>
    <w:div w:id="1067608753">
      <w:bodyDiv w:val="1"/>
      <w:marLeft w:val="0"/>
      <w:marRight w:val="0"/>
      <w:marTop w:val="0"/>
      <w:marBottom w:val="0"/>
      <w:divBdr>
        <w:top w:val="none" w:sz="0" w:space="0" w:color="auto"/>
        <w:left w:val="none" w:sz="0" w:space="0" w:color="auto"/>
        <w:bottom w:val="none" w:sz="0" w:space="0" w:color="auto"/>
        <w:right w:val="none" w:sz="0" w:space="0" w:color="auto"/>
      </w:divBdr>
      <w:divsChild>
        <w:div w:id="546256514">
          <w:marLeft w:val="0"/>
          <w:marRight w:val="0"/>
          <w:marTop w:val="0"/>
          <w:marBottom w:val="0"/>
          <w:divBdr>
            <w:top w:val="none" w:sz="0" w:space="0" w:color="auto"/>
            <w:left w:val="none" w:sz="0" w:space="0" w:color="auto"/>
            <w:bottom w:val="none" w:sz="0" w:space="0" w:color="auto"/>
            <w:right w:val="none" w:sz="0" w:space="0" w:color="auto"/>
          </w:divBdr>
          <w:divsChild>
            <w:div w:id="1832796138">
              <w:marLeft w:val="0"/>
              <w:marRight w:val="0"/>
              <w:marTop w:val="0"/>
              <w:marBottom w:val="0"/>
              <w:divBdr>
                <w:top w:val="none" w:sz="0" w:space="0" w:color="auto"/>
                <w:left w:val="none" w:sz="0" w:space="0" w:color="auto"/>
                <w:bottom w:val="none" w:sz="0" w:space="0" w:color="auto"/>
                <w:right w:val="none" w:sz="0" w:space="0" w:color="auto"/>
              </w:divBdr>
              <w:divsChild>
                <w:div w:id="14273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02513">
      <w:bodyDiv w:val="1"/>
      <w:marLeft w:val="0"/>
      <w:marRight w:val="0"/>
      <w:marTop w:val="0"/>
      <w:marBottom w:val="0"/>
      <w:divBdr>
        <w:top w:val="none" w:sz="0" w:space="0" w:color="auto"/>
        <w:left w:val="none" w:sz="0" w:space="0" w:color="auto"/>
        <w:bottom w:val="none" w:sz="0" w:space="0" w:color="auto"/>
        <w:right w:val="none" w:sz="0" w:space="0" w:color="auto"/>
      </w:divBdr>
    </w:div>
    <w:div w:id="1082218394">
      <w:bodyDiv w:val="1"/>
      <w:marLeft w:val="0"/>
      <w:marRight w:val="0"/>
      <w:marTop w:val="0"/>
      <w:marBottom w:val="0"/>
      <w:divBdr>
        <w:top w:val="none" w:sz="0" w:space="0" w:color="auto"/>
        <w:left w:val="none" w:sz="0" w:space="0" w:color="auto"/>
        <w:bottom w:val="none" w:sz="0" w:space="0" w:color="auto"/>
        <w:right w:val="none" w:sz="0" w:space="0" w:color="auto"/>
      </w:divBdr>
      <w:divsChild>
        <w:div w:id="1998023896">
          <w:marLeft w:val="0"/>
          <w:marRight w:val="0"/>
          <w:marTop w:val="0"/>
          <w:marBottom w:val="0"/>
          <w:divBdr>
            <w:top w:val="none" w:sz="0" w:space="0" w:color="auto"/>
            <w:left w:val="none" w:sz="0" w:space="0" w:color="auto"/>
            <w:bottom w:val="none" w:sz="0" w:space="0" w:color="auto"/>
            <w:right w:val="none" w:sz="0" w:space="0" w:color="auto"/>
          </w:divBdr>
          <w:divsChild>
            <w:div w:id="1417745222">
              <w:marLeft w:val="0"/>
              <w:marRight w:val="0"/>
              <w:marTop w:val="0"/>
              <w:marBottom w:val="0"/>
              <w:divBdr>
                <w:top w:val="none" w:sz="0" w:space="0" w:color="auto"/>
                <w:left w:val="none" w:sz="0" w:space="0" w:color="auto"/>
                <w:bottom w:val="none" w:sz="0" w:space="0" w:color="auto"/>
                <w:right w:val="none" w:sz="0" w:space="0" w:color="auto"/>
              </w:divBdr>
              <w:divsChild>
                <w:div w:id="6513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1622">
      <w:bodyDiv w:val="1"/>
      <w:marLeft w:val="0"/>
      <w:marRight w:val="0"/>
      <w:marTop w:val="0"/>
      <w:marBottom w:val="0"/>
      <w:divBdr>
        <w:top w:val="none" w:sz="0" w:space="0" w:color="auto"/>
        <w:left w:val="none" w:sz="0" w:space="0" w:color="auto"/>
        <w:bottom w:val="none" w:sz="0" w:space="0" w:color="auto"/>
        <w:right w:val="none" w:sz="0" w:space="0" w:color="auto"/>
      </w:divBdr>
    </w:div>
    <w:div w:id="1094666893">
      <w:bodyDiv w:val="1"/>
      <w:marLeft w:val="0"/>
      <w:marRight w:val="0"/>
      <w:marTop w:val="0"/>
      <w:marBottom w:val="0"/>
      <w:divBdr>
        <w:top w:val="none" w:sz="0" w:space="0" w:color="auto"/>
        <w:left w:val="none" w:sz="0" w:space="0" w:color="auto"/>
        <w:bottom w:val="none" w:sz="0" w:space="0" w:color="auto"/>
        <w:right w:val="none" w:sz="0" w:space="0" w:color="auto"/>
      </w:divBdr>
      <w:divsChild>
        <w:div w:id="1267497728">
          <w:marLeft w:val="0"/>
          <w:marRight w:val="0"/>
          <w:marTop w:val="0"/>
          <w:marBottom w:val="0"/>
          <w:divBdr>
            <w:top w:val="none" w:sz="0" w:space="0" w:color="auto"/>
            <w:left w:val="none" w:sz="0" w:space="0" w:color="auto"/>
            <w:bottom w:val="none" w:sz="0" w:space="0" w:color="auto"/>
            <w:right w:val="none" w:sz="0" w:space="0" w:color="auto"/>
          </w:divBdr>
          <w:divsChild>
            <w:div w:id="770927857">
              <w:marLeft w:val="0"/>
              <w:marRight w:val="0"/>
              <w:marTop w:val="0"/>
              <w:marBottom w:val="0"/>
              <w:divBdr>
                <w:top w:val="none" w:sz="0" w:space="0" w:color="auto"/>
                <w:left w:val="none" w:sz="0" w:space="0" w:color="auto"/>
                <w:bottom w:val="none" w:sz="0" w:space="0" w:color="auto"/>
                <w:right w:val="none" w:sz="0" w:space="0" w:color="auto"/>
              </w:divBdr>
              <w:divsChild>
                <w:div w:id="180244450">
                  <w:marLeft w:val="0"/>
                  <w:marRight w:val="0"/>
                  <w:marTop w:val="0"/>
                  <w:marBottom w:val="0"/>
                  <w:divBdr>
                    <w:top w:val="none" w:sz="0" w:space="0" w:color="auto"/>
                    <w:left w:val="none" w:sz="0" w:space="0" w:color="auto"/>
                    <w:bottom w:val="none" w:sz="0" w:space="0" w:color="auto"/>
                    <w:right w:val="none" w:sz="0" w:space="0" w:color="auto"/>
                  </w:divBdr>
                </w:div>
              </w:divsChild>
            </w:div>
            <w:div w:id="1698042646">
              <w:marLeft w:val="0"/>
              <w:marRight w:val="0"/>
              <w:marTop w:val="0"/>
              <w:marBottom w:val="0"/>
              <w:divBdr>
                <w:top w:val="none" w:sz="0" w:space="0" w:color="auto"/>
                <w:left w:val="none" w:sz="0" w:space="0" w:color="auto"/>
                <w:bottom w:val="none" w:sz="0" w:space="0" w:color="auto"/>
                <w:right w:val="none" w:sz="0" w:space="0" w:color="auto"/>
              </w:divBdr>
              <w:divsChild>
                <w:div w:id="20350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0368">
          <w:marLeft w:val="0"/>
          <w:marRight w:val="0"/>
          <w:marTop w:val="0"/>
          <w:marBottom w:val="0"/>
          <w:divBdr>
            <w:top w:val="none" w:sz="0" w:space="0" w:color="auto"/>
            <w:left w:val="none" w:sz="0" w:space="0" w:color="auto"/>
            <w:bottom w:val="none" w:sz="0" w:space="0" w:color="auto"/>
            <w:right w:val="none" w:sz="0" w:space="0" w:color="auto"/>
          </w:divBdr>
          <w:divsChild>
            <w:div w:id="469907849">
              <w:marLeft w:val="0"/>
              <w:marRight w:val="0"/>
              <w:marTop w:val="0"/>
              <w:marBottom w:val="0"/>
              <w:divBdr>
                <w:top w:val="none" w:sz="0" w:space="0" w:color="auto"/>
                <w:left w:val="none" w:sz="0" w:space="0" w:color="auto"/>
                <w:bottom w:val="none" w:sz="0" w:space="0" w:color="auto"/>
                <w:right w:val="none" w:sz="0" w:space="0" w:color="auto"/>
              </w:divBdr>
              <w:divsChild>
                <w:div w:id="1991447454">
                  <w:marLeft w:val="0"/>
                  <w:marRight w:val="0"/>
                  <w:marTop w:val="0"/>
                  <w:marBottom w:val="0"/>
                  <w:divBdr>
                    <w:top w:val="none" w:sz="0" w:space="0" w:color="auto"/>
                    <w:left w:val="none" w:sz="0" w:space="0" w:color="auto"/>
                    <w:bottom w:val="none" w:sz="0" w:space="0" w:color="auto"/>
                    <w:right w:val="none" w:sz="0" w:space="0" w:color="auto"/>
                  </w:divBdr>
                </w:div>
              </w:divsChild>
            </w:div>
            <w:div w:id="238634470">
              <w:marLeft w:val="0"/>
              <w:marRight w:val="0"/>
              <w:marTop w:val="0"/>
              <w:marBottom w:val="0"/>
              <w:divBdr>
                <w:top w:val="none" w:sz="0" w:space="0" w:color="auto"/>
                <w:left w:val="none" w:sz="0" w:space="0" w:color="auto"/>
                <w:bottom w:val="none" w:sz="0" w:space="0" w:color="auto"/>
                <w:right w:val="none" w:sz="0" w:space="0" w:color="auto"/>
              </w:divBdr>
              <w:divsChild>
                <w:div w:id="12756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79821">
          <w:marLeft w:val="0"/>
          <w:marRight w:val="0"/>
          <w:marTop w:val="0"/>
          <w:marBottom w:val="0"/>
          <w:divBdr>
            <w:top w:val="none" w:sz="0" w:space="0" w:color="auto"/>
            <w:left w:val="none" w:sz="0" w:space="0" w:color="auto"/>
            <w:bottom w:val="none" w:sz="0" w:space="0" w:color="auto"/>
            <w:right w:val="none" w:sz="0" w:space="0" w:color="auto"/>
          </w:divBdr>
          <w:divsChild>
            <w:div w:id="1227376930">
              <w:marLeft w:val="0"/>
              <w:marRight w:val="0"/>
              <w:marTop w:val="0"/>
              <w:marBottom w:val="0"/>
              <w:divBdr>
                <w:top w:val="none" w:sz="0" w:space="0" w:color="auto"/>
                <w:left w:val="none" w:sz="0" w:space="0" w:color="auto"/>
                <w:bottom w:val="none" w:sz="0" w:space="0" w:color="auto"/>
                <w:right w:val="none" w:sz="0" w:space="0" w:color="auto"/>
              </w:divBdr>
              <w:divsChild>
                <w:div w:id="2086292077">
                  <w:marLeft w:val="0"/>
                  <w:marRight w:val="0"/>
                  <w:marTop w:val="0"/>
                  <w:marBottom w:val="0"/>
                  <w:divBdr>
                    <w:top w:val="none" w:sz="0" w:space="0" w:color="auto"/>
                    <w:left w:val="none" w:sz="0" w:space="0" w:color="auto"/>
                    <w:bottom w:val="none" w:sz="0" w:space="0" w:color="auto"/>
                    <w:right w:val="none" w:sz="0" w:space="0" w:color="auto"/>
                  </w:divBdr>
                </w:div>
              </w:divsChild>
            </w:div>
            <w:div w:id="1780904482">
              <w:marLeft w:val="0"/>
              <w:marRight w:val="0"/>
              <w:marTop w:val="0"/>
              <w:marBottom w:val="0"/>
              <w:divBdr>
                <w:top w:val="none" w:sz="0" w:space="0" w:color="auto"/>
                <w:left w:val="none" w:sz="0" w:space="0" w:color="auto"/>
                <w:bottom w:val="none" w:sz="0" w:space="0" w:color="auto"/>
                <w:right w:val="none" w:sz="0" w:space="0" w:color="auto"/>
              </w:divBdr>
              <w:divsChild>
                <w:div w:id="8607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7977">
          <w:marLeft w:val="0"/>
          <w:marRight w:val="0"/>
          <w:marTop w:val="0"/>
          <w:marBottom w:val="0"/>
          <w:divBdr>
            <w:top w:val="none" w:sz="0" w:space="0" w:color="auto"/>
            <w:left w:val="none" w:sz="0" w:space="0" w:color="auto"/>
            <w:bottom w:val="none" w:sz="0" w:space="0" w:color="auto"/>
            <w:right w:val="none" w:sz="0" w:space="0" w:color="auto"/>
          </w:divBdr>
          <w:divsChild>
            <w:div w:id="1274020044">
              <w:marLeft w:val="0"/>
              <w:marRight w:val="0"/>
              <w:marTop w:val="0"/>
              <w:marBottom w:val="0"/>
              <w:divBdr>
                <w:top w:val="none" w:sz="0" w:space="0" w:color="auto"/>
                <w:left w:val="none" w:sz="0" w:space="0" w:color="auto"/>
                <w:bottom w:val="none" w:sz="0" w:space="0" w:color="auto"/>
                <w:right w:val="none" w:sz="0" w:space="0" w:color="auto"/>
              </w:divBdr>
              <w:divsChild>
                <w:div w:id="1295982940">
                  <w:marLeft w:val="0"/>
                  <w:marRight w:val="0"/>
                  <w:marTop w:val="0"/>
                  <w:marBottom w:val="0"/>
                  <w:divBdr>
                    <w:top w:val="none" w:sz="0" w:space="0" w:color="auto"/>
                    <w:left w:val="none" w:sz="0" w:space="0" w:color="auto"/>
                    <w:bottom w:val="none" w:sz="0" w:space="0" w:color="auto"/>
                    <w:right w:val="none" w:sz="0" w:space="0" w:color="auto"/>
                  </w:divBdr>
                </w:div>
              </w:divsChild>
            </w:div>
            <w:div w:id="1782140036">
              <w:marLeft w:val="0"/>
              <w:marRight w:val="0"/>
              <w:marTop w:val="0"/>
              <w:marBottom w:val="0"/>
              <w:divBdr>
                <w:top w:val="none" w:sz="0" w:space="0" w:color="auto"/>
                <w:left w:val="none" w:sz="0" w:space="0" w:color="auto"/>
                <w:bottom w:val="none" w:sz="0" w:space="0" w:color="auto"/>
                <w:right w:val="none" w:sz="0" w:space="0" w:color="auto"/>
              </w:divBdr>
              <w:divsChild>
                <w:div w:id="4425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9754">
          <w:marLeft w:val="0"/>
          <w:marRight w:val="0"/>
          <w:marTop w:val="0"/>
          <w:marBottom w:val="0"/>
          <w:divBdr>
            <w:top w:val="none" w:sz="0" w:space="0" w:color="auto"/>
            <w:left w:val="none" w:sz="0" w:space="0" w:color="auto"/>
            <w:bottom w:val="none" w:sz="0" w:space="0" w:color="auto"/>
            <w:right w:val="none" w:sz="0" w:space="0" w:color="auto"/>
          </w:divBdr>
          <w:divsChild>
            <w:div w:id="2103260942">
              <w:marLeft w:val="0"/>
              <w:marRight w:val="0"/>
              <w:marTop w:val="0"/>
              <w:marBottom w:val="0"/>
              <w:divBdr>
                <w:top w:val="none" w:sz="0" w:space="0" w:color="auto"/>
                <w:left w:val="none" w:sz="0" w:space="0" w:color="auto"/>
                <w:bottom w:val="none" w:sz="0" w:space="0" w:color="auto"/>
                <w:right w:val="none" w:sz="0" w:space="0" w:color="auto"/>
              </w:divBdr>
              <w:divsChild>
                <w:div w:id="1182938494">
                  <w:marLeft w:val="0"/>
                  <w:marRight w:val="0"/>
                  <w:marTop w:val="0"/>
                  <w:marBottom w:val="0"/>
                  <w:divBdr>
                    <w:top w:val="none" w:sz="0" w:space="0" w:color="auto"/>
                    <w:left w:val="none" w:sz="0" w:space="0" w:color="auto"/>
                    <w:bottom w:val="none" w:sz="0" w:space="0" w:color="auto"/>
                    <w:right w:val="none" w:sz="0" w:space="0" w:color="auto"/>
                  </w:divBdr>
                </w:div>
                <w:div w:id="9000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78498">
      <w:bodyDiv w:val="1"/>
      <w:marLeft w:val="0"/>
      <w:marRight w:val="0"/>
      <w:marTop w:val="0"/>
      <w:marBottom w:val="0"/>
      <w:divBdr>
        <w:top w:val="none" w:sz="0" w:space="0" w:color="auto"/>
        <w:left w:val="none" w:sz="0" w:space="0" w:color="auto"/>
        <w:bottom w:val="none" w:sz="0" w:space="0" w:color="auto"/>
        <w:right w:val="none" w:sz="0" w:space="0" w:color="auto"/>
      </w:divBdr>
      <w:divsChild>
        <w:div w:id="459810690">
          <w:marLeft w:val="0"/>
          <w:marRight w:val="0"/>
          <w:marTop w:val="0"/>
          <w:marBottom w:val="0"/>
          <w:divBdr>
            <w:top w:val="none" w:sz="0" w:space="0" w:color="auto"/>
            <w:left w:val="none" w:sz="0" w:space="0" w:color="auto"/>
            <w:bottom w:val="none" w:sz="0" w:space="0" w:color="auto"/>
            <w:right w:val="none" w:sz="0" w:space="0" w:color="auto"/>
          </w:divBdr>
          <w:divsChild>
            <w:div w:id="1676685139">
              <w:marLeft w:val="0"/>
              <w:marRight w:val="0"/>
              <w:marTop w:val="0"/>
              <w:marBottom w:val="0"/>
              <w:divBdr>
                <w:top w:val="none" w:sz="0" w:space="0" w:color="auto"/>
                <w:left w:val="none" w:sz="0" w:space="0" w:color="auto"/>
                <w:bottom w:val="none" w:sz="0" w:space="0" w:color="auto"/>
                <w:right w:val="none" w:sz="0" w:space="0" w:color="auto"/>
              </w:divBdr>
              <w:divsChild>
                <w:div w:id="1394739096">
                  <w:marLeft w:val="0"/>
                  <w:marRight w:val="0"/>
                  <w:marTop w:val="0"/>
                  <w:marBottom w:val="0"/>
                  <w:divBdr>
                    <w:top w:val="none" w:sz="0" w:space="0" w:color="auto"/>
                    <w:left w:val="none" w:sz="0" w:space="0" w:color="auto"/>
                    <w:bottom w:val="none" w:sz="0" w:space="0" w:color="auto"/>
                    <w:right w:val="none" w:sz="0" w:space="0" w:color="auto"/>
                  </w:divBdr>
                  <w:divsChild>
                    <w:div w:id="6721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34760">
      <w:bodyDiv w:val="1"/>
      <w:marLeft w:val="0"/>
      <w:marRight w:val="0"/>
      <w:marTop w:val="0"/>
      <w:marBottom w:val="0"/>
      <w:divBdr>
        <w:top w:val="none" w:sz="0" w:space="0" w:color="auto"/>
        <w:left w:val="none" w:sz="0" w:space="0" w:color="auto"/>
        <w:bottom w:val="none" w:sz="0" w:space="0" w:color="auto"/>
        <w:right w:val="none" w:sz="0" w:space="0" w:color="auto"/>
      </w:divBdr>
    </w:div>
    <w:div w:id="1113134374">
      <w:bodyDiv w:val="1"/>
      <w:marLeft w:val="0"/>
      <w:marRight w:val="0"/>
      <w:marTop w:val="0"/>
      <w:marBottom w:val="0"/>
      <w:divBdr>
        <w:top w:val="none" w:sz="0" w:space="0" w:color="auto"/>
        <w:left w:val="none" w:sz="0" w:space="0" w:color="auto"/>
        <w:bottom w:val="none" w:sz="0" w:space="0" w:color="auto"/>
        <w:right w:val="none" w:sz="0" w:space="0" w:color="auto"/>
      </w:divBdr>
      <w:divsChild>
        <w:div w:id="1654017691">
          <w:marLeft w:val="0"/>
          <w:marRight w:val="0"/>
          <w:marTop w:val="0"/>
          <w:marBottom w:val="0"/>
          <w:divBdr>
            <w:top w:val="none" w:sz="0" w:space="0" w:color="auto"/>
            <w:left w:val="none" w:sz="0" w:space="0" w:color="auto"/>
            <w:bottom w:val="none" w:sz="0" w:space="0" w:color="auto"/>
            <w:right w:val="none" w:sz="0" w:space="0" w:color="auto"/>
          </w:divBdr>
          <w:divsChild>
            <w:div w:id="822236732">
              <w:marLeft w:val="0"/>
              <w:marRight w:val="0"/>
              <w:marTop w:val="0"/>
              <w:marBottom w:val="0"/>
              <w:divBdr>
                <w:top w:val="none" w:sz="0" w:space="0" w:color="auto"/>
                <w:left w:val="none" w:sz="0" w:space="0" w:color="auto"/>
                <w:bottom w:val="none" w:sz="0" w:space="0" w:color="auto"/>
                <w:right w:val="none" w:sz="0" w:space="0" w:color="auto"/>
              </w:divBdr>
              <w:divsChild>
                <w:div w:id="18872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52406">
      <w:bodyDiv w:val="1"/>
      <w:marLeft w:val="0"/>
      <w:marRight w:val="0"/>
      <w:marTop w:val="0"/>
      <w:marBottom w:val="0"/>
      <w:divBdr>
        <w:top w:val="none" w:sz="0" w:space="0" w:color="auto"/>
        <w:left w:val="none" w:sz="0" w:space="0" w:color="auto"/>
        <w:bottom w:val="none" w:sz="0" w:space="0" w:color="auto"/>
        <w:right w:val="none" w:sz="0" w:space="0" w:color="auto"/>
      </w:divBdr>
      <w:divsChild>
        <w:div w:id="1140221047">
          <w:marLeft w:val="0"/>
          <w:marRight w:val="0"/>
          <w:marTop w:val="0"/>
          <w:marBottom w:val="0"/>
          <w:divBdr>
            <w:top w:val="none" w:sz="0" w:space="0" w:color="auto"/>
            <w:left w:val="none" w:sz="0" w:space="0" w:color="auto"/>
            <w:bottom w:val="none" w:sz="0" w:space="0" w:color="auto"/>
            <w:right w:val="none" w:sz="0" w:space="0" w:color="auto"/>
          </w:divBdr>
          <w:divsChild>
            <w:div w:id="146241336">
              <w:marLeft w:val="0"/>
              <w:marRight w:val="0"/>
              <w:marTop w:val="0"/>
              <w:marBottom w:val="0"/>
              <w:divBdr>
                <w:top w:val="none" w:sz="0" w:space="0" w:color="auto"/>
                <w:left w:val="none" w:sz="0" w:space="0" w:color="auto"/>
                <w:bottom w:val="none" w:sz="0" w:space="0" w:color="auto"/>
                <w:right w:val="none" w:sz="0" w:space="0" w:color="auto"/>
              </w:divBdr>
              <w:divsChild>
                <w:div w:id="1052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7928">
      <w:bodyDiv w:val="1"/>
      <w:marLeft w:val="0"/>
      <w:marRight w:val="0"/>
      <w:marTop w:val="0"/>
      <w:marBottom w:val="0"/>
      <w:divBdr>
        <w:top w:val="none" w:sz="0" w:space="0" w:color="auto"/>
        <w:left w:val="none" w:sz="0" w:space="0" w:color="auto"/>
        <w:bottom w:val="none" w:sz="0" w:space="0" w:color="auto"/>
        <w:right w:val="none" w:sz="0" w:space="0" w:color="auto"/>
      </w:divBdr>
    </w:div>
    <w:div w:id="1130827026">
      <w:bodyDiv w:val="1"/>
      <w:marLeft w:val="0"/>
      <w:marRight w:val="0"/>
      <w:marTop w:val="0"/>
      <w:marBottom w:val="0"/>
      <w:divBdr>
        <w:top w:val="none" w:sz="0" w:space="0" w:color="auto"/>
        <w:left w:val="none" w:sz="0" w:space="0" w:color="auto"/>
        <w:bottom w:val="none" w:sz="0" w:space="0" w:color="auto"/>
        <w:right w:val="none" w:sz="0" w:space="0" w:color="auto"/>
      </w:divBdr>
    </w:div>
    <w:div w:id="1147624622">
      <w:bodyDiv w:val="1"/>
      <w:marLeft w:val="0"/>
      <w:marRight w:val="0"/>
      <w:marTop w:val="0"/>
      <w:marBottom w:val="0"/>
      <w:divBdr>
        <w:top w:val="none" w:sz="0" w:space="0" w:color="auto"/>
        <w:left w:val="none" w:sz="0" w:space="0" w:color="auto"/>
        <w:bottom w:val="none" w:sz="0" w:space="0" w:color="auto"/>
        <w:right w:val="none" w:sz="0" w:space="0" w:color="auto"/>
      </w:divBdr>
    </w:div>
    <w:div w:id="1151366857">
      <w:bodyDiv w:val="1"/>
      <w:marLeft w:val="0"/>
      <w:marRight w:val="0"/>
      <w:marTop w:val="0"/>
      <w:marBottom w:val="0"/>
      <w:divBdr>
        <w:top w:val="none" w:sz="0" w:space="0" w:color="auto"/>
        <w:left w:val="none" w:sz="0" w:space="0" w:color="auto"/>
        <w:bottom w:val="none" w:sz="0" w:space="0" w:color="auto"/>
        <w:right w:val="none" w:sz="0" w:space="0" w:color="auto"/>
      </w:divBdr>
      <w:divsChild>
        <w:div w:id="445584334">
          <w:marLeft w:val="0"/>
          <w:marRight w:val="0"/>
          <w:marTop w:val="0"/>
          <w:marBottom w:val="0"/>
          <w:divBdr>
            <w:top w:val="none" w:sz="0" w:space="0" w:color="auto"/>
            <w:left w:val="none" w:sz="0" w:space="0" w:color="auto"/>
            <w:bottom w:val="none" w:sz="0" w:space="0" w:color="auto"/>
            <w:right w:val="none" w:sz="0" w:space="0" w:color="auto"/>
          </w:divBdr>
          <w:divsChild>
            <w:div w:id="1413549675">
              <w:marLeft w:val="0"/>
              <w:marRight w:val="0"/>
              <w:marTop w:val="0"/>
              <w:marBottom w:val="0"/>
              <w:divBdr>
                <w:top w:val="none" w:sz="0" w:space="0" w:color="auto"/>
                <w:left w:val="none" w:sz="0" w:space="0" w:color="auto"/>
                <w:bottom w:val="none" w:sz="0" w:space="0" w:color="auto"/>
                <w:right w:val="none" w:sz="0" w:space="0" w:color="auto"/>
              </w:divBdr>
              <w:divsChild>
                <w:div w:id="3111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2113">
      <w:bodyDiv w:val="1"/>
      <w:marLeft w:val="0"/>
      <w:marRight w:val="0"/>
      <w:marTop w:val="0"/>
      <w:marBottom w:val="0"/>
      <w:divBdr>
        <w:top w:val="none" w:sz="0" w:space="0" w:color="auto"/>
        <w:left w:val="none" w:sz="0" w:space="0" w:color="auto"/>
        <w:bottom w:val="none" w:sz="0" w:space="0" w:color="auto"/>
        <w:right w:val="none" w:sz="0" w:space="0" w:color="auto"/>
      </w:divBdr>
      <w:divsChild>
        <w:div w:id="2059351032">
          <w:marLeft w:val="0"/>
          <w:marRight w:val="0"/>
          <w:marTop w:val="0"/>
          <w:marBottom w:val="0"/>
          <w:divBdr>
            <w:top w:val="none" w:sz="0" w:space="0" w:color="auto"/>
            <w:left w:val="none" w:sz="0" w:space="0" w:color="auto"/>
            <w:bottom w:val="none" w:sz="0" w:space="0" w:color="auto"/>
            <w:right w:val="none" w:sz="0" w:space="0" w:color="auto"/>
          </w:divBdr>
          <w:divsChild>
            <w:div w:id="1997996285">
              <w:marLeft w:val="0"/>
              <w:marRight w:val="0"/>
              <w:marTop w:val="0"/>
              <w:marBottom w:val="0"/>
              <w:divBdr>
                <w:top w:val="none" w:sz="0" w:space="0" w:color="auto"/>
                <w:left w:val="none" w:sz="0" w:space="0" w:color="auto"/>
                <w:bottom w:val="none" w:sz="0" w:space="0" w:color="auto"/>
                <w:right w:val="none" w:sz="0" w:space="0" w:color="auto"/>
              </w:divBdr>
              <w:divsChild>
                <w:div w:id="11052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9882">
      <w:bodyDiv w:val="1"/>
      <w:marLeft w:val="0"/>
      <w:marRight w:val="0"/>
      <w:marTop w:val="0"/>
      <w:marBottom w:val="0"/>
      <w:divBdr>
        <w:top w:val="none" w:sz="0" w:space="0" w:color="auto"/>
        <w:left w:val="none" w:sz="0" w:space="0" w:color="auto"/>
        <w:bottom w:val="none" w:sz="0" w:space="0" w:color="auto"/>
        <w:right w:val="none" w:sz="0" w:space="0" w:color="auto"/>
      </w:divBdr>
      <w:divsChild>
        <w:div w:id="1470586238">
          <w:marLeft w:val="0"/>
          <w:marRight w:val="0"/>
          <w:marTop w:val="0"/>
          <w:marBottom w:val="0"/>
          <w:divBdr>
            <w:top w:val="none" w:sz="0" w:space="0" w:color="auto"/>
            <w:left w:val="none" w:sz="0" w:space="0" w:color="auto"/>
            <w:bottom w:val="none" w:sz="0" w:space="0" w:color="auto"/>
            <w:right w:val="none" w:sz="0" w:space="0" w:color="auto"/>
          </w:divBdr>
          <w:divsChild>
            <w:div w:id="422916332">
              <w:marLeft w:val="0"/>
              <w:marRight w:val="0"/>
              <w:marTop w:val="0"/>
              <w:marBottom w:val="0"/>
              <w:divBdr>
                <w:top w:val="none" w:sz="0" w:space="0" w:color="auto"/>
                <w:left w:val="none" w:sz="0" w:space="0" w:color="auto"/>
                <w:bottom w:val="none" w:sz="0" w:space="0" w:color="auto"/>
                <w:right w:val="none" w:sz="0" w:space="0" w:color="auto"/>
              </w:divBdr>
              <w:divsChild>
                <w:div w:id="16925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969562">
      <w:bodyDiv w:val="1"/>
      <w:marLeft w:val="0"/>
      <w:marRight w:val="0"/>
      <w:marTop w:val="0"/>
      <w:marBottom w:val="0"/>
      <w:divBdr>
        <w:top w:val="none" w:sz="0" w:space="0" w:color="auto"/>
        <w:left w:val="none" w:sz="0" w:space="0" w:color="auto"/>
        <w:bottom w:val="none" w:sz="0" w:space="0" w:color="auto"/>
        <w:right w:val="none" w:sz="0" w:space="0" w:color="auto"/>
      </w:divBdr>
    </w:div>
    <w:div w:id="1162281120">
      <w:bodyDiv w:val="1"/>
      <w:marLeft w:val="0"/>
      <w:marRight w:val="0"/>
      <w:marTop w:val="0"/>
      <w:marBottom w:val="0"/>
      <w:divBdr>
        <w:top w:val="none" w:sz="0" w:space="0" w:color="auto"/>
        <w:left w:val="none" w:sz="0" w:space="0" w:color="auto"/>
        <w:bottom w:val="none" w:sz="0" w:space="0" w:color="auto"/>
        <w:right w:val="none" w:sz="0" w:space="0" w:color="auto"/>
      </w:divBdr>
      <w:divsChild>
        <w:div w:id="1427459930">
          <w:marLeft w:val="0"/>
          <w:marRight w:val="0"/>
          <w:marTop w:val="0"/>
          <w:marBottom w:val="0"/>
          <w:divBdr>
            <w:top w:val="none" w:sz="0" w:space="0" w:color="auto"/>
            <w:left w:val="none" w:sz="0" w:space="0" w:color="auto"/>
            <w:bottom w:val="none" w:sz="0" w:space="0" w:color="auto"/>
            <w:right w:val="none" w:sz="0" w:space="0" w:color="auto"/>
          </w:divBdr>
          <w:divsChild>
            <w:div w:id="77948303">
              <w:marLeft w:val="0"/>
              <w:marRight w:val="0"/>
              <w:marTop w:val="0"/>
              <w:marBottom w:val="0"/>
              <w:divBdr>
                <w:top w:val="none" w:sz="0" w:space="0" w:color="auto"/>
                <w:left w:val="none" w:sz="0" w:space="0" w:color="auto"/>
                <w:bottom w:val="none" w:sz="0" w:space="0" w:color="auto"/>
                <w:right w:val="none" w:sz="0" w:space="0" w:color="auto"/>
              </w:divBdr>
              <w:divsChild>
                <w:div w:id="10072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07553">
      <w:bodyDiv w:val="1"/>
      <w:marLeft w:val="0"/>
      <w:marRight w:val="0"/>
      <w:marTop w:val="0"/>
      <w:marBottom w:val="0"/>
      <w:divBdr>
        <w:top w:val="none" w:sz="0" w:space="0" w:color="auto"/>
        <w:left w:val="none" w:sz="0" w:space="0" w:color="auto"/>
        <w:bottom w:val="none" w:sz="0" w:space="0" w:color="auto"/>
        <w:right w:val="none" w:sz="0" w:space="0" w:color="auto"/>
      </w:divBdr>
    </w:div>
    <w:div w:id="1168590900">
      <w:bodyDiv w:val="1"/>
      <w:marLeft w:val="0"/>
      <w:marRight w:val="0"/>
      <w:marTop w:val="0"/>
      <w:marBottom w:val="0"/>
      <w:divBdr>
        <w:top w:val="none" w:sz="0" w:space="0" w:color="auto"/>
        <w:left w:val="none" w:sz="0" w:space="0" w:color="auto"/>
        <w:bottom w:val="none" w:sz="0" w:space="0" w:color="auto"/>
        <w:right w:val="none" w:sz="0" w:space="0" w:color="auto"/>
      </w:divBdr>
      <w:divsChild>
        <w:div w:id="1153793191">
          <w:marLeft w:val="0"/>
          <w:marRight w:val="0"/>
          <w:marTop w:val="0"/>
          <w:marBottom w:val="0"/>
          <w:divBdr>
            <w:top w:val="none" w:sz="0" w:space="0" w:color="auto"/>
            <w:left w:val="none" w:sz="0" w:space="0" w:color="auto"/>
            <w:bottom w:val="none" w:sz="0" w:space="0" w:color="auto"/>
            <w:right w:val="none" w:sz="0" w:space="0" w:color="auto"/>
          </w:divBdr>
          <w:divsChild>
            <w:div w:id="1610624498">
              <w:marLeft w:val="0"/>
              <w:marRight w:val="0"/>
              <w:marTop w:val="0"/>
              <w:marBottom w:val="0"/>
              <w:divBdr>
                <w:top w:val="none" w:sz="0" w:space="0" w:color="auto"/>
                <w:left w:val="none" w:sz="0" w:space="0" w:color="auto"/>
                <w:bottom w:val="none" w:sz="0" w:space="0" w:color="auto"/>
                <w:right w:val="none" w:sz="0" w:space="0" w:color="auto"/>
              </w:divBdr>
              <w:divsChild>
                <w:div w:id="1609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2424">
      <w:bodyDiv w:val="1"/>
      <w:marLeft w:val="0"/>
      <w:marRight w:val="0"/>
      <w:marTop w:val="0"/>
      <w:marBottom w:val="0"/>
      <w:divBdr>
        <w:top w:val="none" w:sz="0" w:space="0" w:color="auto"/>
        <w:left w:val="none" w:sz="0" w:space="0" w:color="auto"/>
        <w:bottom w:val="none" w:sz="0" w:space="0" w:color="auto"/>
        <w:right w:val="none" w:sz="0" w:space="0" w:color="auto"/>
      </w:divBdr>
    </w:div>
    <w:div w:id="1182670937">
      <w:bodyDiv w:val="1"/>
      <w:marLeft w:val="0"/>
      <w:marRight w:val="0"/>
      <w:marTop w:val="0"/>
      <w:marBottom w:val="0"/>
      <w:divBdr>
        <w:top w:val="none" w:sz="0" w:space="0" w:color="auto"/>
        <w:left w:val="none" w:sz="0" w:space="0" w:color="auto"/>
        <w:bottom w:val="none" w:sz="0" w:space="0" w:color="auto"/>
        <w:right w:val="none" w:sz="0" w:space="0" w:color="auto"/>
      </w:divBdr>
    </w:div>
    <w:div w:id="1184129512">
      <w:bodyDiv w:val="1"/>
      <w:marLeft w:val="0"/>
      <w:marRight w:val="0"/>
      <w:marTop w:val="0"/>
      <w:marBottom w:val="0"/>
      <w:divBdr>
        <w:top w:val="none" w:sz="0" w:space="0" w:color="auto"/>
        <w:left w:val="none" w:sz="0" w:space="0" w:color="auto"/>
        <w:bottom w:val="none" w:sz="0" w:space="0" w:color="auto"/>
        <w:right w:val="none" w:sz="0" w:space="0" w:color="auto"/>
      </w:divBdr>
      <w:divsChild>
        <w:div w:id="1253734543">
          <w:marLeft w:val="0"/>
          <w:marRight w:val="0"/>
          <w:marTop w:val="0"/>
          <w:marBottom w:val="0"/>
          <w:divBdr>
            <w:top w:val="none" w:sz="0" w:space="0" w:color="auto"/>
            <w:left w:val="none" w:sz="0" w:space="0" w:color="auto"/>
            <w:bottom w:val="none" w:sz="0" w:space="0" w:color="auto"/>
            <w:right w:val="none" w:sz="0" w:space="0" w:color="auto"/>
          </w:divBdr>
          <w:divsChild>
            <w:div w:id="1062675027">
              <w:marLeft w:val="0"/>
              <w:marRight w:val="0"/>
              <w:marTop w:val="0"/>
              <w:marBottom w:val="0"/>
              <w:divBdr>
                <w:top w:val="none" w:sz="0" w:space="0" w:color="auto"/>
                <w:left w:val="none" w:sz="0" w:space="0" w:color="auto"/>
                <w:bottom w:val="none" w:sz="0" w:space="0" w:color="auto"/>
                <w:right w:val="none" w:sz="0" w:space="0" w:color="auto"/>
              </w:divBdr>
              <w:divsChild>
                <w:div w:id="102843558">
                  <w:marLeft w:val="0"/>
                  <w:marRight w:val="0"/>
                  <w:marTop w:val="0"/>
                  <w:marBottom w:val="0"/>
                  <w:divBdr>
                    <w:top w:val="none" w:sz="0" w:space="0" w:color="auto"/>
                    <w:left w:val="none" w:sz="0" w:space="0" w:color="auto"/>
                    <w:bottom w:val="none" w:sz="0" w:space="0" w:color="auto"/>
                    <w:right w:val="none" w:sz="0" w:space="0" w:color="auto"/>
                  </w:divBdr>
                </w:div>
              </w:divsChild>
            </w:div>
            <w:div w:id="1133644649">
              <w:marLeft w:val="0"/>
              <w:marRight w:val="0"/>
              <w:marTop w:val="0"/>
              <w:marBottom w:val="0"/>
              <w:divBdr>
                <w:top w:val="none" w:sz="0" w:space="0" w:color="auto"/>
                <w:left w:val="none" w:sz="0" w:space="0" w:color="auto"/>
                <w:bottom w:val="none" w:sz="0" w:space="0" w:color="auto"/>
                <w:right w:val="none" w:sz="0" w:space="0" w:color="auto"/>
              </w:divBdr>
              <w:divsChild>
                <w:div w:id="17076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6100">
          <w:marLeft w:val="0"/>
          <w:marRight w:val="0"/>
          <w:marTop w:val="0"/>
          <w:marBottom w:val="0"/>
          <w:divBdr>
            <w:top w:val="none" w:sz="0" w:space="0" w:color="auto"/>
            <w:left w:val="none" w:sz="0" w:space="0" w:color="auto"/>
            <w:bottom w:val="none" w:sz="0" w:space="0" w:color="auto"/>
            <w:right w:val="none" w:sz="0" w:space="0" w:color="auto"/>
          </w:divBdr>
          <w:divsChild>
            <w:div w:id="1321075545">
              <w:marLeft w:val="0"/>
              <w:marRight w:val="0"/>
              <w:marTop w:val="0"/>
              <w:marBottom w:val="0"/>
              <w:divBdr>
                <w:top w:val="none" w:sz="0" w:space="0" w:color="auto"/>
                <w:left w:val="none" w:sz="0" w:space="0" w:color="auto"/>
                <w:bottom w:val="none" w:sz="0" w:space="0" w:color="auto"/>
                <w:right w:val="none" w:sz="0" w:space="0" w:color="auto"/>
              </w:divBdr>
              <w:divsChild>
                <w:div w:id="877400007">
                  <w:marLeft w:val="0"/>
                  <w:marRight w:val="0"/>
                  <w:marTop w:val="0"/>
                  <w:marBottom w:val="0"/>
                  <w:divBdr>
                    <w:top w:val="none" w:sz="0" w:space="0" w:color="auto"/>
                    <w:left w:val="none" w:sz="0" w:space="0" w:color="auto"/>
                    <w:bottom w:val="none" w:sz="0" w:space="0" w:color="auto"/>
                    <w:right w:val="none" w:sz="0" w:space="0" w:color="auto"/>
                  </w:divBdr>
                </w:div>
              </w:divsChild>
            </w:div>
            <w:div w:id="1632784788">
              <w:marLeft w:val="0"/>
              <w:marRight w:val="0"/>
              <w:marTop w:val="0"/>
              <w:marBottom w:val="0"/>
              <w:divBdr>
                <w:top w:val="none" w:sz="0" w:space="0" w:color="auto"/>
                <w:left w:val="none" w:sz="0" w:space="0" w:color="auto"/>
                <w:bottom w:val="none" w:sz="0" w:space="0" w:color="auto"/>
                <w:right w:val="none" w:sz="0" w:space="0" w:color="auto"/>
              </w:divBdr>
              <w:divsChild>
                <w:div w:id="99228452">
                  <w:marLeft w:val="0"/>
                  <w:marRight w:val="0"/>
                  <w:marTop w:val="0"/>
                  <w:marBottom w:val="0"/>
                  <w:divBdr>
                    <w:top w:val="none" w:sz="0" w:space="0" w:color="auto"/>
                    <w:left w:val="none" w:sz="0" w:space="0" w:color="auto"/>
                    <w:bottom w:val="none" w:sz="0" w:space="0" w:color="auto"/>
                    <w:right w:val="none" w:sz="0" w:space="0" w:color="auto"/>
                  </w:divBdr>
                </w:div>
                <w:div w:id="1304039878">
                  <w:marLeft w:val="0"/>
                  <w:marRight w:val="0"/>
                  <w:marTop w:val="0"/>
                  <w:marBottom w:val="0"/>
                  <w:divBdr>
                    <w:top w:val="none" w:sz="0" w:space="0" w:color="auto"/>
                    <w:left w:val="none" w:sz="0" w:space="0" w:color="auto"/>
                    <w:bottom w:val="none" w:sz="0" w:space="0" w:color="auto"/>
                    <w:right w:val="none" w:sz="0" w:space="0" w:color="auto"/>
                  </w:divBdr>
                </w:div>
              </w:divsChild>
            </w:div>
            <w:div w:id="1403523325">
              <w:marLeft w:val="0"/>
              <w:marRight w:val="0"/>
              <w:marTop w:val="0"/>
              <w:marBottom w:val="0"/>
              <w:divBdr>
                <w:top w:val="none" w:sz="0" w:space="0" w:color="auto"/>
                <w:left w:val="none" w:sz="0" w:space="0" w:color="auto"/>
                <w:bottom w:val="none" w:sz="0" w:space="0" w:color="auto"/>
                <w:right w:val="none" w:sz="0" w:space="0" w:color="auto"/>
              </w:divBdr>
              <w:divsChild>
                <w:div w:id="985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7378">
          <w:marLeft w:val="0"/>
          <w:marRight w:val="0"/>
          <w:marTop w:val="0"/>
          <w:marBottom w:val="0"/>
          <w:divBdr>
            <w:top w:val="none" w:sz="0" w:space="0" w:color="auto"/>
            <w:left w:val="none" w:sz="0" w:space="0" w:color="auto"/>
            <w:bottom w:val="none" w:sz="0" w:space="0" w:color="auto"/>
            <w:right w:val="none" w:sz="0" w:space="0" w:color="auto"/>
          </w:divBdr>
          <w:divsChild>
            <w:div w:id="615603872">
              <w:marLeft w:val="0"/>
              <w:marRight w:val="0"/>
              <w:marTop w:val="0"/>
              <w:marBottom w:val="0"/>
              <w:divBdr>
                <w:top w:val="none" w:sz="0" w:space="0" w:color="auto"/>
                <w:left w:val="none" w:sz="0" w:space="0" w:color="auto"/>
                <w:bottom w:val="none" w:sz="0" w:space="0" w:color="auto"/>
                <w:right w:val="none" w:sz="0" w:space="0" w:color="auto"/>
              </w:divBdr>
              <w:divsChild>
                <w:div w:id="5669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388">
          <w:marLeft w:val="0"/>
          <w:marRight w:val="0"/>
          <w:marTop w:val="0"/>
          <w:marBottom w:val="0"/>
          <w:divBdr>
            <w:top w:val="none" w:sz="0" w:space="0" w:color="auto"/>
            <w:left w:val="none" w:sz="0" w:space="0" w:color="auto"/>
            <w:bottom w:val="none" w:sz="0" w:space="0" w:color="auto"/>
            <w:right w:val="none" w:sz="0" w:space="0" w:color="auto"/>
          </w:divBdr>
          <w:divsChild>
            <w:div w:id="138353125">
              <w:marLeft w:val="0"/>
              <w:marRight w:val="0"/>
              <w:marTop w:val="0"/>
              <w:marBottom w:val="0"/>
              <w:divBdr>
                <w:top w:val="none" w:sz="0" w:space="0" w:color="auto"/>
                <w:left w:val="none" w:sz="0" w:space="0" w:color="auto"/>
                <w:bottom w:val="none" w:sz="0" w:space="0" w:color="auto"/>
                <w:right w:val="none" w:sz="0" w:space="0" w:color="auto"/>
              </w:divBdr>
              <w:divsChild>
                <w:div w:id="465509902">
                  <w:marLeft w:val="0"/>
                  <w:marRight w:val="0"/>
                  <w:marTop w:val="0"/>
                  <w:marBottom w:val="0"/>
                  <w:divBdr>
                    <w:top w:val="none" w:sz="0" w:space="0" w:color="auto"/>
                    <w:left w:val="none" w:sz="0" w:space="0" w:color="auto"/>
                    <w:bottom w:val="none" w:sz="0" w:space="0" w:color="auto"/>
                    <w:right w:val="none" w:sz="0" w:space="0" w:color="auto"/>
                  </w:divBdr>
                </w:div>
              </w:divsChild>
            </w:div>
            <w:div w:id="1013845869">
              <w:marLeft w:val="0"/>
              <w:marRight w:val="0"/>
              <w:marTop w:val="0"/>
              <w:marBottom w:val="0"/>
              <w:divBdr>
                <w:top w:val="none" w:sz="0" w:space="0" w:color="auto"/>
                <w:left w:val="none" w:sz="0" w:space="0" w:color="auto"/>
                <w:bottom w:val="none" w:sz="0" w:space="0" w:color="auto"/>
                <w:right w:val="none" w:sz="0" w:space="0" w:color="auto"/>
              </w:divBdr>
              <w:divsChild>
                <w:div w:id="18231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7330">
          <w:marLeft w:val="0"/>
          <w:marRight w:val="0"/>
          <w:marTop w:val="0"/>
          <w:marBottom w:val="0"/>
          <w:divBdr>
            <w:top w:val="none" w:sz="0" w:space="0" w:color="auto"/>
            <w:left w:val="none" w:sz="0" w:space="0" w:color="auto"/>
            <w:bottom w:val="none" w:sz="0" w:space="0" w:color="auto"/>
            <w:right w:val="none" w:sz="0" w:space="0" w:color="auto"/>
          </w:divBdr>
          <w:divsChild>
            <w:div w:id="27489037">
              <w:marLeft w:val="0"/>
              <w:marRight w:val="0"/>
              <w:marTop w:val="0"/>
              <w:marBottom w:val="0"/>
              <w:divBdr>
                <w:top w:val="none" w:sz="0" w:space="0" w:color="auto"/>
                <w:left w:val="none" w:sz="0" w:space="0" w:color="auto"/>
                <w:bottom w:val="none" w:sz="0" w:space="0" w:color="auto"/>
                <w:right w:val="none" w:sz="0" w:space="0" w:color="auto"/>
              </w:divBdr>
              <w:divsChild>
                <w:div w:id="1115828127">
                  <w:marLeft w:val="0"/>
                  <w:marRight w:val="0"/>
                  <w:marTop w:val="0"/>
                  <w:marBottom w:val="0"/>
                  <w:divBdr>
                    <w:top w:val="none" w:sz="0" w:space="0" w:color="auto"/>
                    <w:left w:val="none" w:sz="0" w:space="0" w:color="auto"/>
                    <w:bottom w:val="none" w:sz="0" w:space="0" w:color="auto"/>
                    <w:right w:val="none" w:sz="0" w:space="0" w:color="auto"/>
                  </w:divBdr>
                </w:div>
              </w:divsChild>
            </w:div>
            <w:div w:id="1039866075">
              <w:marLeft w:val="0"/>
              <w:marRight w:val="0"/>
              <w:marTop w:val="0"/>
              <w:marBottom w:val="0"/>
              <w:divBdr>
                <w:top w:val="none" w:sz="0" w:space="0" w:color="auto"/>
                <w:left w:val="none" w:sz="0" w:space="0" w:color="auto"/>
                <w:bottom w:val="none" w:sz="0" w:space="0" w:color="auto"/>
                <w:right w:val="none" w:sz="0" w:space="0" w:color="auto"/>
              </w:divBdr>
              <w:divsChild>
                <w:div w:id="13658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2434">
          <w:marLeft w:val="0"/>
          <w:marRight w:val="0"/>
          <w:marTop w:val="0"/>
          <w:marBottom w:val="0"/>
          <w:divBdr>
            <w:top w:val="none" w:sz="0" w:space="0" w:color="auto"/>
            <w:left w:val="none" w:sz="0" w:space="0" w:color="auto"/>
            <w:bottom w:val="none" w:sz="0" w:space="0" w:color="auto"/>
            <w:right w:val="none" w:sz="0" w:space="0" w:color="auto"/>
          </w:divBdr>
          <w:divsChild>
            <w:div w:id="119035786">
              <w:marLeft w:val="0"/>
              <w:marRight w:val="0"/>
              <w:marTop w:val="0"/>
              <w:marBottom w:val="0"/>
              <w:divBdr>
                <w:top w:val="none" w:sz="0" w:space="0" w:color="auto"/>
                <w:left w:val="none" w:sz="0" w:space="0" w:color="auto"/>
                <w:bottom w:val="none" w:sz="0" w:space="0" w:color="auto"/>
                <w:right w:val="none" w:sz="0" w:space="0" w:color="auto"/>
              </w:divBdr>
              <w:divsChild>
                <w:div w:id="2068188184">
                  <w:marLeft w:val="0"/>
                  <w:marRight w:val="0"/>
                  <w:marTop w:val="0"/>
                  <w:marBottom w:val="0"/>
                  <w:divBdr>
                    <w:top w:val="none" w:sz="0" w:space="0" w:color="auto"/>
                    <w:left w:val="none" w:sz="0" w:space="0" w:color="auto"/>
                    <w:bottom w:val="none" w:sz="0" w:space="0" w:color="auto"/>
                    <w:right w:val="none" w:sz="0" w:space="0" w:color="auto"/>
                  </w:divBdr>
                </w:div>
              </w:divsChild>
            </w:div>
            <w:div w:id="1252080738">
              <w:marLeft w:val="0"/>
              <w:marRight w:val="0"/>
              <w:marTop w:val="0"/>
              <w:marBottom w:val="0"/>
              <w:divBdr>
                <w:top w:val="none" w:sz="0" w:space="0" w:color="auto"/>
                <w:left w:val="none" w:sz="0" w:space="0" w:color="auto"/>
                <w:bottom w:val="none" w:sz="0" w:space="0" w:color="auto"/>
                <w:right w:val="none" w:sz="0" w:space="0" w:color="auto"/>
              </w:divBdr>
              <w:divsChild>
                <w:div w:id="17991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9911">
          <w:marLeft w:val="0"/>
          <w:marRight w:val="0"/>
          <w:marTop w:val="0"/>
          <w:marBottom w:val="0"/>
          <w:divBdr>
            <w:top w:val="none" w:sz="0" w:space="0" w:color="auto"/>
            <w:left w:val="none" w:sz="0" w:space="0" w:color="auto"/>
            <w:bottom w:val="none" w:sz="0" w:space="0" w:color="auto"/>
            <w:right w:val="none" w:sz="0" w:space="0" w:color="auto"/>
          </w:divBdr>
          <w:divsChild>
            <w:div w:id="1464425061">
              <w:marLeft w:val="0"/>
              <w:marRight w:val="0"/>
              <w:marTop w:val="0"/>
              <w:marBottom w:val="0"/>
              <w:divBdr>
                <w:top w:val="none" w:sz="0" w:space="0" w:color="auto"/>
                <w:left w:val="none" w:sz="0" w:space="0" w:color="auto"/>
                <w:bottom w:val="none" w:sz="0" w:space="0" w:color="auto"/>
                <w:right w:val="none" w:sz="0" w:space="0" w:color="auto"/>
              </w:divBdr>
              <w:divsChild>
                <w:div w:id="6017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86551">
      <w:bodyDiv w:val="1"/>
      <w:marLeft w:val="0"/>
      <w:marRight w:val="0"/>
      <w:marTop w:val="0"/>
      <w:marBottom w:val="0"/>
      <w:divBdr>
        <w:top w:val="none" w:sz="0" w:space="0" w:color="auto"/>
        <w:left w:val="none" w:sz="0" w:space="0" w:color="auto"/>
        <w:bottom w:val="none" w:sz="0" w:space="0" w:color="auto"/>
        <w:right w:val="none" w:sz="0" w:space="0" w:color="auto"/>
      </w:divBdr>
      <w:divsChild>
        <w:div w:id="704058304">
          <w:marLeft w:val="0"/>
          <w:marRight w:val="0"/>
          <w:marTop w:val="0"/>
          <w:marBottom w:val="0"/>
          <w:divBdr>
            <w:top w:val="none" w:sz="0" w:space="0" w:color="auto"/>
            <w:left w:val="none" w:sz="0" w:space="0" w:color="auto"/>
            <w:bottom w:val="none" w:sz="0" w:space="0" w:color="auto"/>
            <w:right w:val="none" w:sz="0" w:space="0" w:color="auto"/>
          </w:divBdr>
          <w:divsChild>
            <w:div w:id="1164974263">
              <w:marLeft w:val="0"/>
              <w:marRight w:val="0"/>
              <w:marTop w:val="0"/>
              <w:marBottom w:val="0"/>
              <w:divBdr>
                <w:top w:val="none" w:sz="0" w:space="0" w:color="auto"/>
                <w:left w:val="none" w:sz="0" w:space="0" w:color="auto"/>
                <w:bottom w:val="none" w:sz="0" w:space="0" w:color="auto"/>
                <w:right w:val="none" w:sz="0" w:space="0" w:color="auto"/>
              </w:divBdr>
              <w:divsChild>
                <w:div w:id="6348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488074">
      <w:bodyDiv w:val="1"/>
      <w:marLeft w:val="0"/>
      <w:marRight w:val="0"/>
      <w:marTop w:val="0"/>
      <w:marBottom w:val="0"/>
      <w:divBdr>
        <w:top w:val="none" w:sz="0" w:space="0" w:color="auto"/>
        <w:left w:val="none" w:sz="0" w:space="0" w:color="auto"/>
        <w:bottom w:val="none" w:sz="0" w:space="0" w:color="auto"/>
        <w:right w:val="none" w:sz="0" w:space="0" w:color="auto"/>
      </w:divBdr>
      <w:divsChild>
        <w:div w:id="2079354442">
          <w:marLeft w:val="0"/>
          <w:marRight w:val="0"/>
          <w:marTop w:val="0"/>
          <w:marBottom w:val="0"/>
          <w:divBdr>
            <w:top w:val="none" w:sz="0" w:space="0" w:color="auto"/>
            <w:left w:val="none" w:sz="0" w:space="0" w:color="auto"/>
            <w:bottom w:val="none" w:sz="0" w:space="0" w:color="auto"/>
            <w:right w:val="none" w:sz="0" w:space="0" w:color="auto"/>
          </w:divBdr>
          <w:divsChild>
            <w:div w:id="1917787001">
              <w:marLeft w:val="0"/>
              <w:marRight w:val="0"/>
              <w:marTop w:val="0"/>
              <w:marBottom w:val="0"/>
              <w:divBdr>
                <w:top w:val="none" w:sz="0" w:space="0" w:color="auto"/>
                <w:left w:val="none" w:sz="0" w:space="0" w:color="auto"/>
                <w:bottom w:val="none" w:sz="0" w:space="0" w:color="auto"/>
                <w:right w:val="none" w:sz="0" w:space="0" w:color="auto"/>
              </w:divBdr>
              <w:divsChild>
                <w:div w:id="5928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80568">
      <w:bodyDiv w:val="1"/>
      <w:marLeft w:val="0"/>
      <w:marRight w:val="0"/>
      <w:marTop w:val="0"/>
      <w:marBottom w:val="0"/>
      <w:divBdr>
        <w:top w:val="none" w:sz="0" w:space="0" w:color="auto"/>
        <w:left w:val="none" w:sz="0" w:space="0" w:color="auto"/>
        <w:bottom w:val="none" w:sz="0" w:space="0" w:color="auto"/>
        <w:right w:val="none" w:sz="0" w:space="0" w:color="auto"/>
      </w:divBdr>
      <w:divsChild>
        <w:div w:id="1575506404">
          <w:marLeft w:val="0"/>
          <w:marRight w:val="0"/>
          <w:marTop w:val="0"/>
          <w:marBottom w:val="0"/>
          <w:divBdr>
            <w:top w:val="none" w:sz="0" w:space="0" w:color="auto"/>
            <w:left w:val="none" w:sz="0" w:space="0" w:color="auto"/>
            <w:bottom w:val="none" w:sz="0" w:space="0" w:color="auto"/>
            <w:right w:val="none" w:sz="0" w:space="0" w:color="auto"/>
          </w:divBdr>
          <w:divsChild>
            <w:div w:id="826362687">
              <w:marLeft w:val="0"/>
              <w:marRight w:val="0"/>
              <w:marTop w:val="0"/>
              <w:marBottom w:val="0"/>
              <w:divBdr>
                <w:top w:val="none" w:sz="0" w:space="0" w:color="auto"/>
                <w:left w:val="none" w:sz="0" w:space="0" w:color="auto"/>
                <w:bottom w:val="none" w:sz="0" w:space="0" w:color="auto"/>
                <w:right w:val="none" w:sz="0" w:space="0" w:color="auto"/>
              </w:divBdr>
              <w:divsChild>
                <w:div w:id="8371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66242">
      <w:bodyDiv w:val="1"/>
      <w:marLeft w:val="0"/>
      <w:marRight w:val="0"/>
      <w:marTop w:val="0"/>
      <w:marBottom w:val="0"/>
      <w:divBdr>
        <w:top w:val="none" w:sz="0" w:space="0" w:color="auto"/>
        <w:left w:val="none" w:sz="0" w:space="0" w:color="auto"/>
        <w:bottom w:val="none" w:sz="0" w:space="0" w:color="auto"/>
        <w:right w:val="none" w:sz="0" w:space="0" w:color="auto"/>
      </w:divBdr>
      <w:divsChild>
        <w:div w:id="1729649172">
          <w:marLeft w:val="0"/>
          <w:marRight w:val="0"/>
          <w:marTop w:val="0"/>
          <w:marBottom w:val="0"/>
          <w:divBdr>
            <w:top w:val="none" w:sz="0" w:space="0" w:color="auto"/>
            <w:left w:val="none" w:sz="0" w:space="0" w:color="auto"/>
            <w:bottom w:val="none" w:sz="0" w:space="0" w:color="auto"/>
            <w:right w:val="none" w:sz="0" w:space="0" w:color="auto"/>
          </w:divBdr>
          <w:divsChild>
            <w:div w:id="1474711734">
              <w:marLeft w:val="0"/>
              <w:marRight w:val="0"/>
              <w:marTop w:val="0"/>
              <w:marBottom w:val="0"/>
              <w:divBdr>
                <w:top w:val="none" w:sz="0" w:space="0" w:color="auto"/>
                <w:left w:val="none" w:sz="0" w:space="0" w:color="auto"/>
                <w:bottom w:val="none" w:sz="0" w:space="0" w:color="auto"/>
                <w:right w:val="none" w:sz="0" w:space="0" w:color="auto"/>
              </w:divBdr>
              <w:divsChild>
                <w:div w:id="1247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17253">
      <w:bodyDiv w:val="1"/>
      <w:marLeft w:val="0"/>
      <w:marRight w:val="0"/>
      <w:marTop w:val="0"/>
      <w:marBottom w:val="0"/>
      <w:divBdr>
        <w:top w:val="none" w:sz="0" w:space="0" w:color="auto"/>
        <w:left w:val="none" w:sz="0" w:space="0" w:color="auto"/>
        <w:bottom w:val="none" w:sz="0" w:space="0" w:color="auto"/>
        <w:right w:val="none" w:sz="0" w:space="0" w:color="auto"/>
      </w:divBdr>
    </w:div>
    <w:div w:id="1226186959">
      <w:bodyDiv w:val="1"/>
      <w:marLeft w:val="0"/>
      <w:marRight w:val="0"/>
      <w:marTop w:val="0"/>
      <w:marBottom w:val="0"/>
      <w:divBdr>
        <w:top w:val="none" w:sz="0" w:space="0" w:color="auto"/>
        <w:left w:val="none" w:sz="0" w:space="0" w:color="auto"/>
        <w:bottom w:val="none" w:sz="0" w:space="0" w:color="auto"/>
        <w:right w:val="none" w:sz="0" w:space="0" w:color="auto"/>
      </w:divBdr>
      <w:divsChild>
        <w:div w:id="1953046492">
          <w:marLeft w:val="0"/>
          <w:marRight w:val="0"/>
          <w:marTop w:val="0"/>
          <w:marBottom w:val="0"/>
          <w:divBdr>
            <w:top w:val="none" w:sz="0" w:space="0" w:color="auto"/>
            <w:left w:val="none" w:sz="0" w:space="0" w:color="auto"/>
            <w:bottom w:val="none" w:sz="0" w:space="0" w:color="auto"/>
            <w:right w:val="none" w:sz="0" w:space="0" w:color="auto"/>
          </w:divBdr>
        </w:div>
      </w:divsChild>
    </w:div>
    <w:div w:id="1234123199">
      <w:bodyDiv w:val="1"/>
      <w:marLeft w:val="0"/>
      <w:marRight w:val="0"/>
      <w:marTop w:val="0"/>
      <w:marBottom w:val="0"/>
      <w:divBdr>
        <w:top w:val="none" w:sz="0" w:space="0" w:color="auto"/>
        <w:left w:val="none" w:sz="0" w:space="0" w:color="auto"/>
        <w:bottom w:val="none" w:sz="0" w:space="0" w:color="auto"/>
        <w:right w:val="none" w:sz="0" w:space="0" w:color="auto"/>
      </w:divBdr>
      <w:divsChild>
        <w:div w:id="1040126736">
          <w:marLeft w:val="0"/>
          <w:marRight w:val="0"/>
          <w:marTop w:val="0"/>
          <w:marBottom w:val="0"/>
          <w:divBdr>
            <w:top w:val="none" w:sz="0" w:space="0" w:color="auto"/>
            <w:left w:val="none" w:sz="0" w:space="0" w:color="auto"/>
            <w:bottom w:val="none" w:sz="0" w:space="0" w:color="auto"/>
            <w:right w:val="none" w:sz="0" w:space="0" w:color="auto"/>
          </w:divBdr>
          <w:divsChild>
            <w:div w:id="1731735100">
              <w:marLeft w:val="0"/>
              <w:marRight w:val="0"/>
              <w:marTop w:val="0"/>
              <w:marBottom w:val="0"/>
              <w:divBdr>
                <w:top w:val="none" w:sz="0" w:space="0" w:color="auto"/>
                <w:left w:val="none" w:sz="0" w:space="0" w:color="auto"/>
                <w:bottom w:val="none" w:sz="0" w:space="0" w:color="auto"/>
                <w:right w:val="none" w:sz="0" w:space="0" w:color="auto"/>
              </w:divBdr>
              <w:divsChild>
                <w:div w:id="5213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2669">
      <w:bodyDiv w:val="1"/>
      <w:marLeft w:val="0"/>
      <w:marRight w:val="0"/>
      <w:marTop w:val="0"/>
      <w:marBottom w:val="0"/>
      <w:divBdr>
        <w:top w:val="none" w:sz="0" w:space="0" w:color="auto"/>
        <w:left w:val="none" w:sz="0" w:space="0" w:color="auto"/>
        <w:bottom w:val="none" w:sz="0" w:space="0" w:color="auto"/>
        <w:right w:val="none" w:sz="0" w:space="0" w:color="auto"/>
      </w:divBdr>
      <w:divsChild>
        <w:div w:id="32115988">
          <w:marLeft w:val="0"/>
          <w:marRight w:val="0"/>
          <w:marTop w:val="0"/>
          <w:marBottom w:val="0"/>
          <w:divBdr>
            <w:top w:val="none" w:sz="0" w:space="0" w:color="auto"/>
            <w:left w:val="none" w:sz="0" w:space="0" w:color="auto"/>
            <w:bottom w:val="none" w:sz="0" w:space="0" w:color="auto"/>
            <w:right w:val="none" w:sz="0" w:space="0" w:color="auto"/>
          </w:divBdr>
          <w:divsChild>
            <w:div w:id="1809320016">
              <w:marLeft w:val="0"/>
              <w:marRight w:val="0"/>
              <w:marTop w:val="0"/>
              <w:marBottom w:val="0"/>
              <w:divBdr>
                <w:top w:val="none" w:sz="0" w:space="0" w:color="auto"/>
                <w:left w:val="none" w:sz="0" w:space="0" w:color="auto"/>
                <w:bottom w:val="none" w:sz="0" w:space="0" w:color="auto"/>
                <w:right w:val="none" w:sz="0" w:space="0" w:color="auto"/>
              </w:divBdr>
              <w:divsChild>
                <w:div w:id="6879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9437">
      <w:bodyDiv w:val="1"/>
      <w:marLeft w:val="0"/>
      <w:marRight w:val="0"/>
      <w:marTop w:val="0"/>
      <w:marBottom w:val="0"/>
      <w:divBdr>
        <w:top w:val="none" w:sz="0" w:space="0" w:color="auto"/>
        <w:left w:val="none" w:sz="0" w:space="0" w:color="auto"/>
        <w:bottom w:val="none" w:sz="0" w:space="0" w:color="auto"/>
        <w:right w:val="none" w:sz="0" w:space="0" w:color="auto"/>
      </w:divBdr>
      <w:divsChild>
        <w:div w:id="1904100495">
          <w:marLeft w:val="0"/>
          <w:marRight w:val="0"/>
          <w:marTop w:val="0"/>
          <w:marBottom w:val="0"/>
          <w:divBdr>
            <w:top w:val="none" w:sz="0" w:space="0" w:color="auto"/>
            <w:left w:val="none" w:sz="0" w:space="0" w:color="auto"/>
            <w:bottom w:val="none" w:sz="0" w:space="0" w:color="auto"/>
            <w:right w:val="none" w:sz="0" w:space="0" w:color="auto"/>
          </w:divBdr>
          <w:divsChild>
            <w:div w:id="205484153">
              <w:marLeft w:val="0"/>
              <w:marRight w:val="0"/>
              <w:marTop w:val="0"/>
              <w:marBottom w:val="0"/>
              <w:divBdr>
                <w:top w:val="none" w:sz="0" w:space="0" w:color="auto"/>
                <w:left w:val="none" w:sz="0" w:space="0" w:color="auto"/>
                <w:bottom w:val="none" w:sz="0" w:space="0" w:color="auto"/>
                <w:right w:val="none" w:sz="0" w:space="0" w:color="auto"/>
              </w:divBdr>
              <w:divsChild>
                <w:div w:id="7411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53093">
      <w:bodyDiv w:val="1"/>
      <w:marLeft w:val="0"/>
      <w:marRight w:val="0"/>
      <w:marTop w:val="0"/>
      <w:marBottom w:val="0"/>
      <w:divBdr>
        <w:top w:val="none" w:sz="0" w:space="0" w:color="auto"/>
        <w:left w:val="none" w:sz="0" w:space="0" w:color="auto"/>
        <w:bottom w:val="none" w:sz="0" w:space="0" w:color="auto"/>
        <w:right w:val="none" w:sz="0" w:space="0" w:color="auto"/>
      </w:divBdr>
      <w:divsChild>
        <w:div w:id="251162923">
          <w:marLeft w:val="1123"/>
          <w:marRight w:val="0"/>
          <w:marTop w:val="200"/>
          <w:marBottom w:val="0"/>
          <w:divBdr>
            <w:top w:val="none" w:sz="0" w:space="0" w:color="auto"/>
            <w:left w:val="none" w:sz="0" w:space="0" w:color="auto"/>
            <w:bottom w:val="none" w:sz="0" w:space="0" w:color="auto"/>
            <w:right w:val="none" w:sz="0" w:space="0" w:color="auto"/>
          </w:divBdr>
        </w:div>
        <w:div w:id="1637293721">
          <w:marLeft w:val="1123"/>
          <w:marRight w:val="0"/>
          <w:marTop w:val="200"/>
          <w:marBottom w:val="0"/>
          <w:divBdr>
            <w:top w:val="none" w:sz="0" w:space="0" w:color="auto"/>
            <w:left w:val="none" w:sz="0" w:space="0" w:color="auto"/>
            <w:bottom w:val="none" w:sz="0" w:space="0" w:color="auto"/>
            <w:right w:val="none" w:sz="0" w:space="0" w:color="auto"/>
          </w:divBdr>
        </w:div>
        <w:div w:id="164789234">
          <w:marLeft w:val="1123"/>
          <w:marRight w:val="0"/>
          <w:marTop w:val="200"/>
          <w:marBottom w:val="0"/>
          <w:divBdr>
            <w:top w:val="none" w:sz="0" w:space="0" w:color="auto"/>
            <w:left w:val="none" w:sz="0" w:space="0" w:color="auto"/>
            <w:bottom w:val="none" w:sz="0" w:space="0" w:color="auto"/>
            <w:right w:val="none" w:sz="0" w:space="0" w:color="auto"/>
          </w:divBdr>
        </w:div>
        <w:div w:id="1470588794">
          <w:marLeft w:val="1123"/>
          <w:marRight w:val="0"/>
          <w:marTop w:val="200"/>
          <w:marBottom w:val="0"/>
          <w:divBdr>
            <w:top w:val="none" w:sz="0" w:space="0" w:color="auto"/>
            <w:left w:val="none" w:sz="0" w:space="0" w:color="auto"/>
            <w:bottom w:val="none" w:sz="0" w:space="0" w:color="auto"/>
            <w:right w:val="none" w:sz="0" w:space="0" w:color="auto"/>
          </w:divBdr>
        </w:div>
      </w:divsChild>
    </w:div>
    <w:div w:id="1251623021">
      <w:bodyDiv w:val="1"/>
      <w:marLeft w:val="0"/>
      <w:marRight w:val="0"/>
      <w:marTop w:val="0"/>
      <w:marBottom w:val="0"/>
      <w:divBdr>
        <w:top w:val="none" w:sz="0" w:space="0" w:color="auto"/>
        <w:left w:val="none" w:sz="0" w:space="0" w:color="auto"/>
        <w:bottom w:val="none" w:sz="0" w:space="0" w:color="auto"/>
        <w:right w:val="none" w:sz="0" w:space="0" w:color="auto"/>
      </w:divBdr>
      <w:divsChild>
        <w:div w:id="1047291283">
          <w:marLeft w:val="0"/>
          <w:marRight w:val="0"/>
          <w:marTop w:val="0"/>
          <w:marBottom w:val="0"/>
          <w:divBdr>
            <w:top w:val="none" w:sz="0" w:space="0" w:color="auto"/>
            <w:left w:val="none" w:sz="0" w:space="0" w:color="auto"/>
            <w:bottom w:val="none" w:sz="0" w:space="0" w:color="auto"/>
            <w:right w:val="none" w:sz="0" w:space="0" w:color="auto"/>
          </w:divBdr>
          <w:divsChild>
            <w:div w:id="491260322">
              <w:marLeft w:val="0"/>
              <w:marRight w:val="0"/>
              <w:marTop w:val="0"/>
              <w:marBottom w:val="0"/>
              <w:divBdr>
                <w:top w:val="none" w:sz="0" w:space="0" w:color="auto"/>
                <w:left w:val="none" w:sz="0" w:space="0" w:color="auto"/>
                <w:bottom w:val="none" w:sz="0" w:space="0" w:color="auto"/>
                <w:right w:val="none" w:sz="0" w:space="0" w:color="auto"/>
              </w:divBdr>
              <w:divsChild>
                <w:div w:id="1293294818">
                  <w:marLeft w:val="0"/>
                  <w:marRight w:val="0"/>
                  <w:marTop w:val="0"/>
                  <w:marBottom w:val="0"/>
                  <w:divBdr>
                    <w:top w:val="none" w:sz="0" w:space="0" w:color="auto"/>
                    <w:left w:val="none" w:sz="0" w:space="0" w:color="auto"/>
                    <w:bottom w:val="none" w:sz="0" w:space="0" w:color="auto"/>
                    <w:right w:val="none" w:sz="0" w:space="0" w:color="auto"/>
                  </w:divBdr>
                </w:div>
              </w:divsChild>
            </w:div>
            <w:div w:id="1784305965">
              <w:marLeft w:val="0"/>
              <w:marRight w:val="0"/>
              <w:marTop w:val="0"/>
              <w:marBottom w:val="0"/>
              <w:divBdr>
                <w:top w:val="none" w:sz="0" w:space="0" w:color="auto"/>
                <w:left w:val="none" w:sz="0" w:space="0" w:color="auto"/>
                <w:bottom w:val="none" w:sz="0" w:space="0" w:color="auto"/>
                <w:right w:val="none" w:sz="0" w:space="0" w:color="auto"/>
              </w:divBdr>
              <w:divsChild>
                <w:div w:id="3370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5251">
          <w:marLeft w:val="0"/>
          <w:marRight w:val="0"/>
          <w:marTop w:val="0"/>
          <w:marBottom w:val="0"/>
          <w:divBdr>
            <w:top w:val="none" w:sz="0" w:space="0" w:color="auto"/>
            <w:left w:val="none" w:sz="0" w:space="0" w:color="auto"/>
            <w:bottom w:val="none" w:sz="0" w:space="0" w:color="auto"/>
            <w:right w:val="none" w:sz="0" w:space="0" w:color="auto"/>
          </w:divBdr>
          <w:divsChild>
            <w:div w:id="530728230">
              <w:marLeft w:val="0"/>
              <w:marRight w:val="0"/>
              <w:marTop w:val="0"/>
              <w:marBottom w:val="0"/>
              <w:divBdr>
                <w:top w:val="none" w:sz="0" w:space="0" w:color="auto"/>
                <w:left w:val="none" w:sz="0" w:space="0" w:color="auto"/>
                <w:bottom w:val="none" w:sz="0" w:space="0" w:color="auto"/>
                <w:right w:val="none" w:sz="0" w:space="0" w:color="auto"/>
              </w:divBdr>
              <w:divsChild>
                <w:div w:id="14787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41925">
      <w:bodyDiv w:val="1"/>
      <w:marLeft w:val="0"/>
      <w:marRight w:val="0"/>
      <w:marTop w:val="0"/>
      <w:marBottom w:val="0"/>
      <w:divBdr>
        <w:top w:val="none" w:sz="0" w:space="0" w:color="auto"/>
        <w:left w:val="none" w:sz="0" w:space="0" w:color="auto"/>
        <w:bottom w:val="none" w:sz="0" w:space="0" w:color="auto"/>
        <w:right w:val="none" w:sz="0" w:space="0" w:color="auto"/>
      </w:divBdr>
      <w:divsChild>
        <w:div w:id="1452940809">
          <w:marLeft w:val="936"/>
          <w:marRight w:val="0"/>
          <w:marTop w:val="200"/>
          <w:marBottom w:val="0"/>
          <w:divBdr>
            <w:top w:val="none" w:sz="0" w:space="0" w:color="auto"/>
            <w:left w:val="none" w:sz="0" w:space="0" w:color="auto"/>
            <w:bottom w:val="none" w:sz="0" w:space="0" w:color="auto"/>
            <w:right w:val="none" w:sz="0" w:space="0" w:color="auto"/>
          </w:divBdr>
        </w:div>
        <w:div w:id="2130540700">
          <w:marLeft w:val="1224"/>
          <w:marRight w:val="0"/>
          <w:marTop w:val="120"/>
          <w:marBottom w:val="0"/>
          <w:divBdr>
            <w:top w:val="none" w:sz="0" w:space="0" w:color="auto"/>
            <w:left w:val="none" w:sz="0" w:space="0" w:color="auto"/>
            <w:bottom w:val="none" w:sz="0" w:space="0" w:color="auto"/>
            <w:right w:val="none" w:sz="0" w:space="0" w:color="auto"/>
          </w:divBdr>
        </w:div>
        <w:div w:id="1216501468">
          <w:marLeft w:val="1224"/>
          <w:marRight w:val="0"/>
          <w:marTop w:val="120"/>
          <w:marBottom w:val="0"/>
          <w:divBdr>
            <w:top w:val="none" w:sz="0" w:space="0" w:color="auto"/>
            <w:left w:val="none" w:sz="0" w:space="0" w:color="auto"/>
            <w:bottom w:val="none" w:sz="0" w:space="0" w:color="auto"/>
            <w:right w:val="none" w:sz="0" w:space="0" w:color="auto"/>
          </w:divBdr>
        </w:div>
      </w:divsChild>
    </w:div>
    <w:div w:id="1271282673">
      <w:bodyDiv w:val="1"/>
      <w:marLeft w:val="0"/>
      <w:marRight w:val="0"/>
      <w:marTop w:val="0"/>
      <w:marBottom w:val="0"/>
      <w:divBdr>
        <w:top w:val="none" w:sz="0" w:space="0" w:color="auto"/>
        <w:left w:val="none" w:sz="0" w:space="0" w:color="auto"/>
        <w:bottom w:val="none" w:sz="0" w:space="0" w:color="auto"/>
        <w:right w:val="none" w:sz="0" w:space="0" w:color="auto"/>
      </w:divBdr>
      <w:divsChild>
        <w:div w:id="604460997">
          <w:marLeft w:val="0"/>
          <w:marRight w:val="0"/>
          <w:marTop w:val="0"/>
          <w:marBottom w:val="0"/>
          <w:divBdr>
            <w:top w:val="none" w:sz="0" w:space="0" w:color="auto"/>
            <w:left w:val="none" w:sz="0" w:space="0" w:color="auto"/>
            <w:bottom w:val="none" w:sz="0" w:space="0" w:color="auto"/>
            <w:right w:val="none" w:sz="0" w:space="0" w:color="auto"/>
          </w:divBdr>
          <w:divsChild>
            <w:div w:id="388652306">
              <w:marLeft w:val="0"/>
              <w:marRight w:val="0"/>
              <w:marTop w:val="0"/>
              <w:marBottom w:val="0"/>
              <w:divBdr>
                <w:top w:val="none" w:sz="0" w:space="0" w:color="auto"/>
                <w:left w:val="none" w:sz="0" w:space="0" w:color="auto"/>
                <w:bottom w:val="none" w:sz="0" w:space="0" w:color="auto"/>
                <w:right w:val="none" w:sz="0" w:space="0" w:color="auto"/>
              </w:divBdr>
              <w:divsChild>
                <w:div w:id="3489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4026">
      <w:bodyDiv w:val="1"/>
      <w:marLeft w:val="0"/>
      <w:marRight w:val="0"/>
      <w:marTop w:val="0"/>
      <w:marBottom w:val="0"/>
      <w:divBdr>
        <w:top w:val="none" w:sz="0" w:space="0" w:color="auto"/>
        <w:left w:val="none" w:sz="0" w:space="0" w:color="auto"/>
        <w:bottom w:val="none" w:sz="0" w:space="0" w:color="auto"/>
        <w:right w:val="none" w:sz="0" w:space="0" w:color="auto"/>
      </w:divBdr>
      <w:divsChild>
        <w:div w:id="117528804">
          <w:marLeft w:val="0"/>
          <w:marRight w:val="0"/>
          <w:marTop w:val="0"/>
          <w:marBottom w:val="0"/>
          <w:divBdr>
            <w:top w:val="none" w:sz="0" w:space="0" w:color="auto"/>
            <w:left w:val="none" w:sz="0" w:space="0" w:color="auto"/>
            <w:bottom w:val="none" w:sz="0" w:space="0" w:color="auto"/>
            <w:right w:val="none" w:sz="0" w:space="0" w:color="auto"/>
          </w:divBdr>
          <w:divsChild>
            <w:div w:id="51925625">
              <w:marLeft w:val="0"/>
              <w:marRight w:val="0"/>
              <w:marTop w:val="0"/>
              <w:marBottom w:val="0"/>
              <w:divBdr>
                <w:top w:val="none" w:sz="0" w:space="0" w:color="auto"/>
                <w:left w:val="none" w:sz="0" w:space="0" w:color="auto"/>
                <w:bottom w:val="none" w:sz="0" w:space="0" w:color="auto"/>
                <w:right w:val="none" w:sz="0" w:space="0" w:color="auto"/>
              </w:divBdr>
              <w:divsChild>
                <w:div w:id="18459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032566">
      <w:bodyDiv w:val="1"/>
      <w:marLeft w:val="0"/>
      <w:marRight w:val="0"/>
      <w:marTop w:val="0"/>
      <w:marBottom w:val="0"/>
      <w:divBdr>
        <w:top w:val="none" w:sz="0" w:space="0" w:color="auto"/>
        <w:left w:val="none" w:sz="0" w:space="0" w:color="auto"/>
        <w:bottom w:val="none" w:sz="0" w:space="0" w:color="auto"/>
        <w:right w:val="none" w:sz="0" w:space="0" w:color="auto"/>
      </w:divBdr>
    </w:div>
    <w:div w:id="1297181813">
      <w:bodyDiv w:val="1"/>
      <w:marLeft w:val="0"/>
      <w:marRight w:val="0"/>
      <w:marTop w:val="0"/>
      <w:marBottom w:val="0"/>
      <w:divBdr>
        <w:top w:val="none" w:sz="0" w:space="0" w:color="auto"/>
        <w:left w:val="none" w:sz="0" w:space="0" w:color="auto"/>
        <w:bottom w:val="none" w:sz="0" w:space="0" w:color="auto"/>
        <w:right w:val="none" w:sz="0" w:space="0" w:color="auto"/>
      </w:divBdr>
      <w:divsChild>
        <w:div w:id="1548957315">
          <w:marLeft w:val="0"/>
          <w:marRight w:val="0"/>
          <w:marTop w:val="0"/>
          <w:marBottom w:val="0"/>
          <w:divBdr>
            <w:top w:val="none" w:sz="0" w:space="0" w:color="auto"/>
            <w:left w:val="none" w:sz="0" w:space="0" w:color="auto"/>
            <w:bottom w:val="none" w:sz="0" w:space="0" w:color="auto"/>
            <w:right w:val="none" w:sz="0" w:space="0" w:color="auto"/>
          </w:divBdr>
          <w:divsChild>
            <w:div w:id="2139757038">
              <w:marLeft w:val="0"/>
              <w:marRight w:val="0"/>
              <w:marTop w:val="0"/>
              <w:marBottom w:val="0"/>
              <w:divBdr>
                <w:top w:val="none" w:sz="0" w:space="0" w:color="auto"/>
                <w:left w:val="none" w:sz="0" w:space="0" w:color="auto"/>
                <w:bottom w:val="none" w:sz="0" w:space="0" w:color="auto"/>
                <w:right w:val="none" w:sz="0" w:space="0" w:color="auto"/>
              </w:divBdr>
              <w:divsChild>
                <w:div w:id="7096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2357">
      <w:bodyDiv w:val="1"/>
      <w:marLeft w:val="0"/>
      <w:marRight w:val="0"/>
      <w:marTop w:val="0"/>
      <w:marBottom w:val="0"/>
      <w:divBdr>
        <w:top w:val="none" w:sz="0" w:space="0" w:color="auto"/>
        <w:left w:val="none" w:sz="0" w:space="0" w:color="auto"/>
        <w:bottom w:val="none" w:sz="0" w:space="0" w:color="auto"/>
        <w:right w:val="none" w:sz="0" w:space="0" w:color="auto"/>
      </w:divBdr>
    </w:div>
    <w:div w:id="1310750355">
      <w:bodyDiv w:val="1"/>
      <w:marLeft w:val="0"/>
      <w:marRight w:val="0"/>
      <w:marTop w:val="0"/>
      <w:marBottom w:val="0"/>
      <w:divBdr>
        <w:top w:val="none" w:sz="0" w:space="0" w:color="auto"/>
        <w:left w:val="none" w:sz="0" w:space="0" w:color="auto"/>
        <w:bottom w:val="none" w:sz="0" w:space="0" w:color="auto"/>
        <w:right w:val="none" w:sz="0" w:space="0" w:color="auto"/>
      </w:divBdr>
      <w:divsChild>
        <w:div w:id="1767916834">
          <w:marLeft w:val="0"/>
          <w:marRight w:val="0"/>
          <w:marTop w:val="0"/>
          <w:marBottom w:val="0"/>
          <w:divBdr>
            <w:top w:val="none" w:sz="0" w:space="0" w:color="auto"/>
            <w:left w:val="none" w:sz="0" w:space="0" w:color="auto"/>
            <w:bottom w:val="none" w:sz="0" w:space="0" w:color="auto"/>
            <w:right w:val="none" w:sz="0" w:space="0" w:color="auto"/>
          </w:divBdr>
          <w:divsChild>
            <w:div w:id="1908496179">
              <w:marLeft w:val="0"/>
              <w:marRight w:val="0"/>
              <w:marTop w:val="0"/>
              <w:marBottom w:val="0"/>
              <w:divBdr>
                <w:top w:val="none" w:sz="0" w:space="0" w:color="auto"/>
                <w:left w:val="none" w:sz="0" w:space="0" w:color="auto"/>
                <w:bottom w:val="none" w:sz="0" w:space="0" w:color="auto"/>
                <w:right w:val="none" w:sz="0" w:space="0" w:color="auto"/>
              </w:divBdr>
              <w:divsChild>
                <w:div w:id="4374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016">
      <w:bodyDiv w:val="1"/>
      <w:marLeft w:val="0"/>
      <w:marRight w:val="0"/>
      <w:marTop w:val="0"/>
      <w:marBottom w:val="0"/>
      <w:divBdr>
        <w:top w:val="none" w:sz="0" w:space="0" w:color="auto"/>
        <w:left w:val="none" w:sz="0" w:space="0" w:color="auto"/>
        <w:bottom w:val="none" w:sz="0" w:space="0" w:color="auto"/>
        <w:right w:val="none" w:sz="0" w:space="0" w:color="auto"/>
      </w:divBdr>
      <w:divsChild>
        <w:div w:id="1424493501">
          <w:marLeft w:val="0"/>
          <w:marRight w:val="0"/>
          <w:marTop w:val="0"/>
          <w:marBottom w:val="0"/>
          <w:divBdr>
            <w:top w:val="none" w:sz="0" w:space="0" w:color="auto"/>
            <w:left w:val="none" w:sz="0" w:space="0" w:color="auto"/>
            <w:bottom w:val="none" w:sz="0" w:space="0" w:color="auto"/>
            <w:right w:val="none" w:sz="0" w:space="0" w:color="auto"/>
          </w:divBdr>
          <w:divsChild>
            <w:div w:id="1223831708">
              <w:marLeft w:val="0"/>
              <w:marRight w:val="0"/>
              <w:marTop w:val="0"/>
              <w:marBottom w:val="0"/>
              <w:divBdr>
                <w:top w:val="none" w:sz="0" w:space="0" w:color="auto"/>
                <w:left w:val="none" w:sz="0" w:space="0" w:color="auto"/>
                <w:bottom w:val="none" w:sz="0" w:space="0" w:color="auto"/>
                <w:right w:val="none" w:sz="0" w:space="0" w:color="auto"/>
              </w:divBdr>
              <w:divsChild>
                <w:div w:id="6914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42639">
      <w:bodyDiv w:val="1"/>
      <w:marLeft w:val="0"/>
      <w:marRight w:val="0"/>
      <w:marTop w:val="0"/>
      <w:marBottom w:val="0"/>
      <w:divBdr>
        <w:top w:val="none" w:sz="0" w:space="0" w:color="auto"/>
        <w:left w:val="none" w:sz="0" w:space="0" w:color="auto"/>
        <w:bottom w:val="none" w:sz="0" w:space="0" w:color="auto"/>
        <w:right w:val="none" w:sz="0" w:space="0" w:color="auto"/>
      </w:divBdr>
    </w:div>
    <w:div w:id="1334068171">
      <w:bodyDiv w:val="1"/>
      <w:marLeft w:val="0"/>
      <w:marRight w:val="0"/>
      <w:marTop w:val="0"/>
      <w:marBottom w:val="0"/>
      <w:divBdr>
        <w:top w:val="none" w:sz="0" w:space="0" w:color="auto"/>
        <w:left w:val="none" w:sz="0" w:space="0" w:color="auto"/>
        <w:bottom w:val="none" w:sz="0" w:space="0" w:color="auto"/>
        <w:right w:val="none" w:sz="0" w:space="0" w:color="auto"/>
      </w:divBdr>
    </w:div>
    <w:div w:id="1337197409">
      <w:bodyDiv w:val="1"/>
      <w:marLeft w:val="0"/>
      <w:marRight w:val="0"/>
      <w:marTop w:val="0"/>
      <w:marBottom w:val="0"/>
      <w:divBdr>
        <w:top w:val="none" w:sz="0" w:space="0" w:color="auto"/>
        <w:left w:val="none" w:sz="0" w:space="0" w:color="auto"/>
        <w:bottom w:val="none" w:sz="0" w:space="0" w:color="auto"/>
        <w:right w:val="none" w:sz="0" w:space="0" w:color="auto"/>
      </w:divBdr>
    </w:div>
    <w:div w:id="1342508864">
      <w:bodyDiv w:val="1"/>
      <w:marLeft w:val="0"/>
      <w:marRight w:val="0"/>
      <w:marTop w:val="0"/>
      <w:marBottom w:val="0"/>
      <w:divBdr>
        <w:top w:val="none" w:sz="0" w:space="0" w:color="auto"/>
        <w:left w:val="none" w:sz="0" w:space="0" w:color="auto"/>
        <w:bottom w:val="none" w:sz="0" w:space="0" w:color="auto"/>
        <w:right w:val="none" w:sz="0" w:space="0" w:color="auto"/>
      </w:divBdr>
    </w:div>
    <w:div w:id="1379208920">
      <w:bodyDiv w:val="1"/>
      <w:marLeft w:val="0"/>
      <w:marRight w:val="0"/>
      <w:marTop w:val="0"/>
      <w:marBottom w:val="0"/>
      <w:divBdr>
        <w:top w:val="none" w:sz="0" w:space="0" w:color="auto"/>
        <w:left w:val="none" w:sz="0" w:space="0" w:color="auto"/>
        <w:bottom w:val="none" w:sz="0" w:space="0" w:color="auto"/>
        <w:right w:val="none" w:sz="0" w:space="0" w:color="auto"/>
      </w:divBdr>
    </w:div>
    <w:div w:id="1394084364">
      <w:bodyDiv w:val="1"/>
      <w:marLeft w:val="0"/>
      <w:marRight w:val="0"/>
      <w:marTop w:val="0"/>
      <w:marBottom w:val="0"/>
      <w:divBdr>
        <w:top w:val="none" w:sz="0" w:space="0" w:color="auto"/>
        <w:left w:val="none" w:sz="0" w:space="0" w:color="auto"/>
        <w:bottom w:val="none" w:sz="0" w:space="0" w:color="auto"/>
        <w:right w:val="none" w:sz="0" w:space="0" w:color="auto"/>
      </w:divBdr>
      <w:divsChild>
        <w:div w:id="492530124">
          <w:marLeft w:val="0"/>
          <w:marRight w:val="0"/>
          <w:marTop w:val="0"/>
          <w:marBottom w:val="0"/>
          <w:divBdr>
            <w:top w:val="none" w:sz="0" w:space="0" w:color="auto"/>
            <w:left w:val="none" w:sz="0" w:space="0" w:color="auto"/>
            <w:bottom w:val="none" w:sz="0" w:space="0" w:color="auto"/>
            <w:right w:val="none" w:sz="0" w:space="0" w:color="auto"/>
          </w:divBdr>
          <w:divsChild>
            <w:div w:id="1748991055">
              <w:marLeft w:val="0"/>
              <w:marRight w:val="0"/>
              <w:marTop w:val="0"/>
              <w:marBottom w:val="0"/>
              <w:divBdr>
                <w:top w:val="none" w:sz="0" w:space="0" w:color="auto"/>
                <w:left w:val="none" w:sz="0" w:space="0" w:color="auto"/>
                <w:bottom w:val="none" w:sz="0" w:space="0" w:color="auto"/>
                <w:right w:val="none" w:sz="0" w:space="0" w:color="auto"/>
              </w:divBdr>
              <w:divsChild>
                <w:div w:id="16996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858843">
      <w:bodyDiv w:val="1"/>
      <w:marLeft w:val="0"/>
      <w:marRight w:val="0"/>
      <w:marTop w:val="0"/>
      <w:marBottom w:val="0"/>
      <w:divBdr>
        <w:top w:val="none" w:sz="0" w:space="0" w:color="auto"/>
        <w:left w:val="none" w:sz="0" w:space="0" w:color="auto"/>
        <w:bottom w:val="none" w:sz="0" w:space="0" w:color="auto"/>
        <w:right w:val="none" w:sz="0" w:space="0" w:color="auto"/>
      </w:divBdr>
    </w:div>
    <w:div w:id="1430351859">
      <w:bodyDiv w:val="1"/>
      <w:marLeft w:val="0"/>
      <w:marRight w:val="0"/>
      <w:marTop w:val="0"/>
      <w:marBottom w:val="0"/>
      <w:divBdr>
        <w:top w:val="none" w:sz="0" w:space="0" w:color="auto"/>
        <w:left w:val="none" w:sz="0" w:space="0" w:color="auto"/>
        <w:bottom w:val="none" w:sz="0" w:space="0" w:color="auto"/>
        <w:right w:val="none" w:sz="0" w:space="0" w:color="auto"/>
      </w:divBdr>
    </w:div>
    <w:div w:id="1436560128">
      <w:bodyDiv w:val="1"/>
      <w:marLeft w:val="0"/>
      <w:marRight w:val="0"/>
      <w:marTop w:val="0"/>
      <w:marBottom w:val="0"/>
      <w:divBdr>
        <w:top w:val="none" w:sz="0" w:space="0" w:color="auto"/>
        <w:left w:val="none" w:sz="0" w:space="0" w:color="auto"/>
        <w:bottom w:val="none" w:sz="0" w:space="0" w:color="auto"/>
        <w:right w:val="none" w:sz="0" w:space="0" w:color="auto"/>
      </w:divBdr>
      <w:divsChild>
        <w:div w:id="2097744695">
          <w:marLeft w:val="0"/>
          <w:marRight w:val="0"/>
          <w:marTop w:val="0"/>
          <w:marBottom w:val="0"/>
          <w:divBdr>
            <w:top w:val="none" w:sz="0" w:space="0" w:color="auto"/>
            <w:left w:val="none" w:sz="0" w:space="0" w:color="auto"/>
            <w:bottom w:val="none" w:sz="0" w:space="0" w:color="auto"/>
            <w:right w:val="none" w:sz="0" w:space="0" w:color="auto"/>
          </w:divBdr>
          <w:divsChild>
            <w:div w:id="493835660">
              <w:marLeft w:val="0"/>
              <w:marRight w:val="0"/>
              <w:marTop w:val="0"/>
              <w:marBottom w:val="0"/>
              <w:divBdr>
                <w:top w:val="none" w:sz="0" w:space="0" w:color="auto"/>
                <w:left w:val="none" w:sz="0" w:space="0" w:color="auto"/>
                <w:bottom w:val="none" w:sz="0" w:space="0" w:color="auto"/>
                <w:right w:val="none" w:sz="0" w:space="0" w:color="auto"/>
              </w:divBdr>
              <w:divsChild>
                <w:div w:id="21123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0386">
      <w:bodyDiv w:val="1"/>
      <w:marLeft w:val="0"/>
      <w:marRight w:val="0"/>
      <w:marTop w:val="0"/>
      <w:marBottom w:val="0"/>
      <w:divBdr>
        <w:top w:val="none" w:sz="0" w:space="0" w:color="auto"/>
        <w:left w:val="none" w:sz="0" w:space="0" w:color="auto"/>
        <w:bottom w:val="none" w:sz="0" w:space="0" w:color="auto"/>
        <w:right w:val="none" w:sz="0" w:space="0" w:color="auto"/>
      </w:divBdr>
    </w:div>
    <w:div w:id="1450540875">
      <w:bodyDiv w:val="1"/>
      <w:marLeft w:val="0"/>
      <w:marRight w:val="0"/>
      <w:marTop w:val="0"/>
      <w:marBottom w:val="0"/>
      <w:divBdr>
        <w:top w:val="none" w:sz="0" w:space="0" w:color="auto"/>
        <w:left w:val="none" w:sz="0" w:space="0" w:color="auto"/>
        <w:bottom w:val="none" w:sz="0" w:space="0" w:color="auto"/>
        <w:right w:val="none" w:sz="0" w:space="0" w:color="auto"/>
      </w:divBdr>
      <w:divsChild>
        <w:div w:id="153424292">
          <w:marLeft w:val="0"/>
          <w:marRight w:val="0"/>
          <w:marTop w:val="0"/>
          <w:marBottom w:val="0"/>
          <w:divBdr>
            <w:top w:val="none" w:sz="0" w:space="0" w:color="auto"/>
            <w:left w:val="none" w:sz="0" w:space="0" w:color="auto"/>
            <w:bottom w:val="none" w:sz="0" w:space="0" w:color="auto"/>
            <w:right w:val="none" w:sz="0" w:space="0" w:color="auto"/>
          </w:divBdr>
          <w:divsChild>
            <w:div w:id="1958247550">
              <w:marLeft w:val="0"/>
              <w:marRight w:val="0"/>
              <w:marTop w:val="0"/>
              <w:marBottom w:val="0"/>
              <w:divBdr>
                <w:top w:val="none" w:sz="0" w:space="0" w:color="auto"/>
                <w:left w:val="none" w:sz="0" w:space="0" w:color="auto"/>
                <w:bottom w:val="none" w:sz="0" w:space="0" w:color="auto"/>
                <w:right w:val="none" w:sz="0" w:space="0" w:color="auto"/>
              </w:divBdr>
              <w:divsChild>
                <w:div w:id="11881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98681">
      <w:bodyDiv w:val="1"/>
      <w:marLeft w:val="0"/>
      <w:marRight w:val="0"/>
      <w:marTop w:val="0"/>
      <w:marBottom w:val="0"/>
      <w:divBdr>
        <w:top w:val="none" w:sz="0" w:space="0" w:color="auto"/>
        <w:left w:val="none" w:sz="0" w:space="0" w:color="auto"/>
        <w:bottom w:val="none" w:sz="0" w:space="0" w:color="auto"/>
        <w:right w:val="none" w:sz="0" w:space="0" w:color="auto"/>
      </w:divBdr>
      <w:divsChild>
        <w:div w:id="1188829545">
          <w:marLeft w:val="0"/>
          <w:marRight w:val="0"/>
          <w:marTop w:val="0"/>
          <w:marBottom w:val="0"/>
          <w:divBdr>
            <w:top w:val="none" w:sz="0" w:space="0" w:color="auto"/>
            <w:left w:val="none" w:sz="0" w:space="0" w:color="auto"/>
            <w:bottom w:val="none" w:sz="0" w:space="0" w:color="auto"/>
            <w:right w:val="none" w:sz="0" w:space="0" w:color="auto"/>
          </w:divBdr>
          <w:divsChild>
            <w:div w:id="599917994">
              <w:marLeft w:val="0"/>
              <w:marRight w:val="0"/>
              <w:marTop w:val="0"/>
              <w:marBottom w:val="0"/>
              <w:divBdr>
                <w:top w:val="none" w:sz="0" w:space="0" w:color="auto"/>
                <w:left w:val="none" w:sz="0" w:space="0" w:color="auto"/>
                <w:bottom w:val="none" w:sz="0" w:space="0" w:color="auto"/>
                <w:right w:val="none" w:sz="0" w:space="0" w:color="auto"/>
              </w:divBdr>
              <w:divsChild>
                <w:div w:id="1430351794">
                  <w:marLeft w:val="0"/>
                  <w:marRight w:val="0"/>
                  <w:marTop w:val="0"/>
                  <w:marBottom w:val="0"/>
                  <w:divBdr>
                    <w:top w:val="none" w:sz="0" w:space="0" w:color="auto"/>
                    <w:left w:val="none" w:sz="0" w:space="0" w:color="auto"/>
                    <w:bottom w:val="none" w:sz="0" w:space="0" w:color="auto"/>
                    <w:right w:val="none" w:sz="0" w:space="0" w:color="auto"/>
                  </w:divBdr>
                  <w:divsChild>
                    <w:div w:id="13064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75659">
      <w:bodyDiv w:val="1"/>
      <w:marLeft w:val="0"/>
      <w:marRight w:val="0"/>
      <w:marTop w:val="0"/>
      <w:marBottom w:val="0"/>
      <w:divBdr>
        <w:top w:val="none" w:sz="0" w:space="0" w:color="auto"/>
        <w:left w:val="none" w:sz="0" w:space="0" w:color="auto"/>
        <w:bottom w:val="none" w:sz="0" w:space="0" w:color="auto"/>
        <w:right w:val="none" w:sz="0" w:space="0" w:color="auto"/>
      </w:divBdr>
    </w:div>
    <w:div w:id="1472282419">
      <w:bodyDiv w:val="1"/>
      <w:marLeft w:val="0"/>
      <w:marRight w:val="0"/>
      <w:marTop w:val="0"/>
      <w:marBottom w:val="0"/>
      <w:divBdr>
        <w:top w:val="none" w:sz="0" w:space="0" w:color="auto"/>
        <w:left w:val="none" w:sz="0" w:space="0" w:color="auto"/>
        <w:bottom w:val="none" w:sz="0" w:space="0" w:color="auto"/>
        <w:right w:val="none" w:sz="0" w:space="0" w:color="auto"/>
      </w:divBdr>
      <w:divsChild>
        <w:div w:id="27682722">
          <w:marLeft w:val="0"/>
          <w:marRight w:val="0"/>
          <w:marTop w:val="0"/>
          <w:marBottom w:val="0"/>
          <w:divBdr>
            <w:top w:val="none" w:sz="0" w:space="0" w:color="auto"/>
            <w:left w:val="none" w:sz="0" w:space="0" w:color="auto"/>
            <w:bottom w:val="none" w:sz="0" w:space="0" w:color="auto"/>
            <w:right w:val="none" w:sz="0" w:space="0" w:color="auto"/>
          </w:divBdr>
          <w:divsChild>
            <w:div w:id="804204174">
              <w:marLeft w:val="0"/>
              <w:marRight w:val="0"/>
              <w:marTop w:val="0"/>
              <w:marBottom w:val="0"/>
              <w:divBdr>
                <w:top w:val="none" w:sz="0" w:space="0" w:color="auto"/>
                <w:left w:val="none" w:sz="0" w:space="0" w:color="auto"/>
                <w:bottom w:val="none" w:sz="0" w:space="0" w:color="auto"/>
                <w:right w:val="none" w:sz="0" w:space="0" w:color="auto"/>
              </w:divBdr>
              <w:divsChild>
                <w:div w:id="14576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3924">
      <w:bodyDiv w:val="1"/>
      <w:marLeft w:val="0"/>
      <w:marRight w:val="0"/>
      <w:marTop w:val="0"/>
      <w:marBottom w:val="0"/>
      <w:divBdr>
        <w:top w:val="none" w:sz="0" w:space="0" w:color="auto"/>
        <w:left w:val="none" w:sz="0" w:space="0" w:color="auto"/>
        <w:bottom w:val="none" w:sz="0" w:space="0" w:color="auto"/>
        <w:right w:val="none" w:sz="0" w:space="0" w:color="auto"/>
      </w:divBdr>
    </w:div>
    <w:div w:id="1503544023">
      <w:bodyDiv w:val="1"/>
      <w:marLeft w:val="0"/>
      <w:marRight w:val="0"/>
      <w:marTop w:val="0"/>
      <w:marBottom w:val="0"/>
      <w:divBdr>
        <w:top w:val="none" w:sz="0" w:space="0" w:color="auto"/>
        <w:left w:val="none" w:sz="0" w:space="0" w:color="auto"/>
        <w:bottom w:val="none" w:sz="0" w:space="0" w:color="auto"/>
        <w:right w:val="none" w:sz="0" w:space="0" w:color="auto"/>
      </w:divBdr>
    </w:div>
    <w:div w:id="1514107769">
      <w:bodyDiv w:val="1"/>
      <w:marLeft w:val="0"/>
      <w:marRight w:val="0"/>
      <w:marTop w:val="0"/>
      <w:marBottom w:val="0"/>
      <w:divBdr>
        <w:top w:val="none" w:sz="0" w:space="0" w:color="auto"/>
        <w:left w:val="none" w:sz="0" w:space="0" w:color="auto"/>
        <w:bottom w:val="none" w:sz="0" w:space="0" w:color="auto"/>
        <w:right w:val="none" w:sz="0" w:space="0" w:color="auto"/>
      </w:divBdr>
      <w:divsChild>
        <w:div w:id="1747527905">
          <w:marLeft w:val="0"/>
          <w:marRight w:val="0"/>
          <w:marTop w:val="0"/>
          <w:marBottom w:val="0"/>
          <w:divBdr>
            <w:top w:val="none" w:sz="0" w:space="0" w:color="auto"/>
            <w:left w:val="none" w:sz="0" w:space="0" w:color="auto"/>
            <w:bottom w:val="none" w:sz="0" w:space="0" w:color="auto"/>
            <w:right w:val="none" w:sz="0" w:space="0" w:color="auto"/>
          </w:divBdr>
          <w:divsChild>
            <w:div w:id="1783454746">
              <w:marLeft w:val="0"/>
              <w:marRight w:val="0"/>
              <w:marTop w:val="0"/>
              <w:marBottom w:val="0"/>
              <w:divBdr>
                <w:top w:val="none" w:sz="0" w:space="0" w:color="auto"/>
                <w:left w:val="none" w:sz="0" w:space="0" w:color="auto"/>
                <w:bottom w:val="none" w:sz="0" w:space="0" w:color="auto"/>
                <w:right w:val="none" w:sz="0" w:space="0" w:color="auto"/>
              </w:divBdr>
              <w:divsChild>
                <w:div w:id="8968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1703">
      <w:bodyDiv w:val="1"/>
      <w:marLeft w:val="0"/>
      <w:marRight w:val="0"/>
      <w:marTop w:val="0"/>
      <w:marBottom w:val="0"/>
      <w:divBdr>
        <w:top w:val="none" w:sz="0" w:space="0" w:color="auto"/>
        <w:left w:val="none" w:sz="0" w:space="0" w:color="auto"/>
        <w:bottom w:val="none" w:sz="0" w:space="0" w:color="auto"/>
        <w:right w:val="none" w:sz="0" w:space="0" w:color="auto"/>
      </w:divBdr>
    </w:div>
    <w:div w:id="1533224907">
      <w:bodyDiv w:val="1"/>
      <w:marLeft w:val="0"/>
      <w:marRight w:val="0"/>
      <w:marTop w:val="0"/>
      <w:marBottom w:val="0"/>
      <w:divBdr>
        <w:top w:val="none" w:sz="0" w:space="0" w:color="auto"/>
        <w:left w:val="none" w:sz="0" w:space="0" w:color="auto"/>
        <w:bottom w:val="none" w:sz="0" w:space="0" w:color="auto"/>
        <w:right w:val="none" w:sz="0" w:space="0" w:color="auto"/>
      </w:divBdr>
    </w:div>
    <w:div w:id="1554342297">
      <w:bodyDiv w:val="1"/>
      <w:marLeft w:val="0"/>
      <w:marRight w:val="0"/>
      <w:marTop w:val="0"/>
      <w:marBottom w:val="0"/>
      <w:divBdr>
        <w:top w:val="none" w:sz="0" w:space="0" w:color="auto"/>
        <w:left w:val="none" w:sz="0" w:space="0" w:color="auto"/>
        <w:bottom w:val="none" w:sz="0" w:space="0" w:color="auto"/>
        <w:right w:val="none" w:sz="0" w:space="0" w:color="auto"/>
      </w:divBdr>
    </w:div>
    <w:div w:id="1562013581">
      <w:bodyDiv w:val="1"/>
      <w:marLeft w:val="0"/>
      <w:marRight w:val="0"/>
      <w:marTop w:val="0"/>
      <w:marBottom w:val="0"/>
      <w:divBdr>
        <w:top w:val="none" w:sz="0" w:space="0" w:color="auto"/>
        <w:left w:val="none" w:sz="0" w:space="0" w:color="auto"/>
        <w:bottom w:val="none" w:sz="0" w:space="0" w:color="auto"/>
        <w:right w:val="none" w:sz="0" w:space="0" w:color="auto"/>
      </w:divBdr>
    </w:div>
    <w:div w:id="1564558573">
      <w:bodyDiv w:val="1"/>
      <w:marLeft w:val="0"/>
      <w:marRight w:val="0"/>
      <w:marTop w:val="0"/>
      <w:marBottom w:val="0"/>
      <w:divBdr>
        <w:top w:val="none" w:sz="0" w:space="0" w:color="auto"/>
        <w:left w:val="none" w:sz="0" w:space="0" w:color="auto"/>
        <w:bottom w:val="none" w:sz="0" w:space="0" w:color="auto"/>
        <w:right w:val="none" w:sz="0" w:space="0" w:color="auto"/>
      </w:divBdr>
      <w:divsChild>
        <w:div w:id="623267581">
          <w:marLeft w:val="0"/>
          <w:marRight w:val="0"/>
          <w:marTop w:val="0"/>
          <w:marBottom w:val="0"/>
          <w:divBdr>
            <w:top w:val="none" w:sz="0" w:space="0" w:color="auto"/>
            <w:left w:val="none" w:sz="0" w:space="0" w:color="auto"/>
            <w:bottom w:val="none" w:sz="0" w:space="0" w:color="auto"/>
            <w:right w:val="none" w:sz="0" w:space="0" w:color="auto"/>
          </w:divBdr>
          <w:divsChild>
            <w:div w:id="1930388912">
              <w:marLeft w:val="0"/>
              <w:marRight w:val="0"/>
              <w:marTop w:val="0"/>
              <w:marBottom w:val="0"/>
              <w:divBdr>
                <w:top w:val="none" w:sz="0" w:space="0" w:color="auto"/>
                <w:left w:val="none" w:sz="0" w:space="0" w:color="auto"/>
                <w:bottom w:val="none" w:sz="0" w:space="0" w:color="auto"/>
                <w:right w:val="none" w:sz="0" w:space="0" w:color="auto"/>
              </w:divBdr>
              <w:divsChild>
                <w:div w:id="1210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53631">
      <w:bodyDiv w:val="1"/>
      <w:marLeft w:val="0"/>
      <w:marRight w:val="0"/>
      <w:marTop w:val="0"/>
      <w:marBottom w:val="0"/>
      <w:divBdr>
        <w:top w:val="none" w:sz="0" w:space="0" w:color="auto"/>
        <w:left w:val="none" w:sz="0" w:space="0" w:color="auto"/>
        <w:bottom w:val="none" w:sz="0" w:space="0" w:color="auto"/>
        <w:right w:val="none" w:sz="0" w:space="0" w:color="auto"/>
      </w:divBdr>
      <w:divsChild>
        <w:div w:id="534538290">
          <w:marLeft w:val="0"/>
          <w:marRight w:val="0"/>
          <w:marTop w:val="0"/>
          <w:marBottom w:val="0"/>
          <w:divBdr>
            <w:top w:val="none" w:sz="0" w:space="0" w:color="auto"/>
            <w:left w:val="none" w:sz="0" w:space="0" w:color="auto"/>
            <w:bottom w:val="none" w:sz="0" w:space="0" w:color="auto"/>
            <w:right w:val="none" w:sz="0" w:space="0" w:color="auto"/>
          </w:divBdr>
          <w:divsChild>
            <w:div w:id="2090078982">
              <w:marLeft w:val="0"/>
              <w:marRight w:val="0"/>
              <w:marTop w:val="0"/>
              <w:marBottom w:val="0"/>
              <w:divBdr>
                <w:top w:val="none" w:sz="0" w:space="0" w:color="auto"/>
                <w:left w:val="none" w:sz="0" w:space="0" w:color="auto"/>
                <w:bottom w:val="none" w:sz="0" w:space="0" w:color="auto"/>
                <w:right w:val="none" w:sz="0" w:space="0" w:color="auto"/>
              </w:divBdr>
              <w:divsChild>
                <w:div w:id="348332838">
                  <w:marLeft w:val="0"/>
                  <w:marRight w:val="0"/>
                  <w:marTop w:val="0"/>
                  <w:marBottom w:val="0"/>
                  <w:divBdr>
                    <w:top w:val="none" w:sz="0" w:space="0" w:color="auto"/>
                    <w:left w:val="none" w:sz="0" w:space="0" w:color="auto"/>
                    <w:bottom w:val="none" w:sz="0" w:space="0" w:color="auto"/>
                    <w:right w:val="none" w:sz="0" w:space="0" w:color="auto"/>
                  </w:divBdr>
                </w:div>
              </w:divsChild>
            </w:div>
            <w:div w:id="629701331">
              <w:marLeft w:val="0"/>
              <w:marRight w:val="0"/>
              <w:marTop w:val="0"/>
              <w:marBottom w:val="0"/>
              <w:divBdr>
                <w:top w:val="none" w:sz="0" w:space="0" w:color="auto"/>
                <w:left w:val="none" w:sz="0" w:space="0" w:color="auto"/>
                <w:bottom w:val="none" w:sz="0" w:space="0" w:color="auto"/>
                <w:right w:val="none" w:sz="0" w:space="0" w:color="auto"/>
              </w:divBdr>
              <w:divsChild>
                <w:div w:id="1728332711">
                  <w:marLeft w:val="0"/>
                  <w:marRight w:val="0"/>
                  <w:marTop w:val="0"/>
                  <w:marBottom w:val="0"/>
                  <w:divBdr>
                    <w:top w:val="none" w:sz="0" w:space="0" w:color="auto"/>
                    <w:left w:val="none" w:sz="0" w:space="0" w:color="auto"/>
                    <w:bottom w:val="none" w:sz="0" w:space="0" w:color="auto"/>
                    <w:right w:val="none" w:sz="0" w:space="0" w:color="auto"/>
                  </w:divBdr>
                </w:div>
                <w:div w:id="20388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0759">
      <w:bodyDiv w:val="1"/>
      <w:marLeft w:val="0"/>
      <w:marRight w:val="0"/>
      <w:marTop w:val="0"/>
      <w:marBottom w:val="0"/>
      <w:divBdr>
        <w:top w:val="none" w:sz="0" w:space="0" w:color="auto"/>
        <w:left w:val="none" w:sz="0" w:space="0" w:color="auto"/>
        <w:bottom w:val="none" w:sz="0" w:space="0" w:color="auto"/>
        <w:right w:val="none" w:sz="0" w:space="0" w:color="auto"/>
      </w:divBdr>
    </w:div>
    <w:div w:id="1593471820">
      <w:bodyDiv w:val="1"/>
      <w:marLeft w:val="0"/>
      <w:marRight w:val="0"/>
      <w:marTop w:val="0"/>
      <w:marBottom w:val="0"/>
      <w:divBdr>
        <w:top w:val="none" w:sz="0" w:space="0" w:color="auto"/>
        <w:left w:val="none" w:sz="0" w:space="0" w:color="auto"/>
        <w:bottom w:val="none" w:sz="0" w:space="0" w:color="auto"/>
        <w:right w:val="none" w:sz="0" w:space="0" w:color="auto"/>
      </w:divBdr>
    </w:div>
    <w:div w:id="1600866420">
      <w:bodyDiv w:val="1"/>
      <w:marLeft w:val="0"/>
      <w:marRight w:val="0"/>
      <w:marTop w:val="0"/>
      <w:marBottom w:val="0"/>
      <w:divBdr>
        <w:top w:val="none" w:sz="0" w:space="0" w:color="auto"/>
        <w:left w:val="none" w:sz="0" w:space="0" w:color="auto"/>
        <w:bottom w:val="none" w:sz="0" w:space="0" w:color="auto"/>
        <w:right w:val="none" w:sz="0" w:space="0" w:color="auto"/>
      </w:divBdr>
      <w:divsChild>
        <w:div w:id="1273589737">
          <w:marLeft w:val="0"/>
          <w:marRight w:val="0"/>
          <w:marTop w:val="0"/>
          <w:marBottom w:val="0"/>
          <w:divBdr>
            <w:top w:val="none" w:sz="0" w:space="0" w:color="auto"/>
            <w:left w:val="none" w:sz="0" w:space="0" w:color="auto"/>
            <w:bottom w:val="none" w:sz="0" w:space="0" w:color="auto"/>
            <w:right w:val="none" w:sz="0" w:space="0" w:color="auto"/>
          </w:divBdr>
          <w:divsChild>
            <w:div w:id="1670063419">
              <w:marLeft w:val="0"/>
              <w:marRight w:val="0"/>
              <w:marTop w:val="0"/>
              <w:marBottom w:val="0"/>
              <w:divBdr>
                <w:top w:val="none" w:sz="0" w:space="0" w:color="auto"/>
                <w:left w:val="none" w:sz="0" w:space="0" w:color="auto"/>
                <w:bottom w:val="none" w:sz="0" w:space="0" w:color="auto"/>
                <w:right w:val="none" w:sz="0" w:space="0" w:color="auto"/>
              </w:divBdr>
              <w:divsChild>
                <w:div w:id="12587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63989">
      <w:bodyDiv w:val="1"/>
      <w:marLeft w:val="0"/>
      <w:marRight w:val="0"/>
      <w:marTop w:val="0"/>
      <w:marBottom w:val="0"/>
      <w:divBdr>
        <w:top w:val="none" w:sz="0" w:space="0" w:color="auto"/>
        <w:left w:val="none" w:sz="0" w:space="0" w:color="auto"/>
        <w:bottom w:val="none" w:sz="0" w:space="0" w:color="auto"/>
        <w:right w:val="none" w:sz="0" w:space="0" w:color="auto"/>
      </w:divBdr>
      <w:divsChild>
        <w:div w:id="1984658143">
          <w:marLeft w:val="0"/>
          <w:marRight w:val="0"/>
          <w:marTop w:val="0"/>
          <w:marBottom w:val="0"/>
          <w:divBdr>
            <w:top w:val="none" w:sz="0" w:space="0" w:color="auto"/>
            <w:left w:val="none" w:sz="0" w:space="0" w:color="auto"/>
            <w:bottom w:val="none" w:sz="0" w:space="0" w:color="auto"/>
            <w:right w:val="none" w:sz="0" w:space="0" w:color="auto"/>
          </w:divBdr>
          <w:divsChild>
            <w:div w:id="1858035171">
              <w:marLeft w:val="0"/>
              <w:marRight w:val="0"/>
              <w:marTop w:val="0"/>
              <w:marBottom w:val="0"/>
              <w:divBdr>
                <w:top w:val="none" w:sz="0" w:space="0" w:color="auto"/>
                <w:left w:val="none" w:sz="0" w:space="0" w:color="auto"/>
                <w:bottom w:val="none" w:sz="0" w:space="0" w:color="auto"/>
                <w:right w:val="none" w:sz="0" w:space="0" w:color="auto"/>
              </w:divBdr>
              <w:divsChild>
                <w:div w:id="12724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6483">
      <w:bodyDiv w:val="1"/>
      <w:marLeft w:val="0"/>
      <w:marRight w:val="0"/>
      <w:marTop w:val="0"/>
      <w:marBottom w:val="0"/>
      <w:divBdr>
        <w:top w:val="none" w:sz="0" w:space="0" w:color="auto"/>
        <w:left w:val="none" w:sz="0" w:space="0" w:color="auto"/>
        <w:bottom w:val="none" w:sz="0" w:space="0" w:color="auto"/>
        <w:right w:val="none" w:sz="0" w:space="0" w:color="auto"/>
      </w:divBdr>
    </w:div>
    <w:div w:id="1623923485">
      <w:bodyDiv w:val="1"/>
      <w:marLeft w:val="0"/>
      <w:marRight w:val="0"/>
      <w:marTop w:val="0"/>
      <w:marBottom w:val="0"/>
      <w:divBdr>
        <w:top w:val="none" w:sz="0" w:space="0" w:color="auto"/>
        <w:left w:val="none" w:sz="0" w:space="0" w:color="auto"/>
        <w:bottom w:val="none" w:sz="0" w:space="0" w:color="auto"/>
        <w:right w:val="none" w:sz="0" w:space="0" w:color="auto"/>
      </w:divBdr>
      <w:divsChild>
        <w:div w:id="966665137">
          <w:marLeft w:val="0"/>
          <w:marRight w:val="0"/>
          <w:marTop w:val="0"/>
          <w:marBottom w:val="0"/>
          <w:divBdr>
            <w:top w:val="none" w:sz="0" w:space="0" w:color="auto"/>
            <w:left w:val="none" w:sz="0" w:space="0" w:color="auto"/>
            <w:bottom w:val="none" w:sz="0" w:space="0" w:color="auto"/>
            <w:right w:val="none" w:sz="0" w:space="0" w:color="auto"/>
          </w:divBdr>
          <w:divsChild>
            <w:div w:id="1898592802">
              <w:marLeft w:val="0"/>
              <w:marRight w:val="0"/>
              <w:marTop w:val="0"/>
              <w:marBottom w:val="0"/>
              <w:divBdr>
                <w:top w:val="none" w:sz="0" w:space="0" w:color="auto"/>
                <w:left w:val="none" w:sz="0" w:space="0" w:color="auto"/>
                <w:bottom w:val="none" w:sz="0" w:space="0" w:color="auto"/>
                <w:right w:val="none" w:sz="0" w:space="0" w:color="auto"/>
              </w:divBdr>
              <w:divsChild>
                <w:div w:id="295526693">
                  <w:marLeft w:val="0"/>
                  <w:marRight w:val="0"/>
                  <w:marTop w:val="0"/>
                  <w:marBottom w:val="0"/>
                  <w:divBdr>
                    <w:top w:val="none" w:sz="0" w:space="0" w:color="auto"/>
                    <w:left w:val="none" w:sz="0" w:space="0" w:color="auto"/>
                    <w:bottom w:val="none" w:sz="0" w:space="0" w:color="auto"/>
                    <w:right w:val="none" w:sz="0" w:space="0" w:color="auto"/>
                  </w:divBdr>
                  <w:divsChild>
                    <w:div w:id="20405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98443">
      <w:bodyDiv w:val="1"/>
      <w:marLeft w:val="0"/>
      <w:marRight w:val="0"/>
      <w:marTop w:val="0"/>
      <w:marBottom w:val="0"/>
      <w:divBdr>
        <w:top w:val="none" w:sz="0" w:space="0" w:color="auto"/>
        <w:left w:val="none" w:sz="0" w:space="0" w:color="auto"/>
        <w:bottom w:val="none" w:sz="0" w:space="0" w:color="auto"/>
        <w:right w:val="none" w:sz="0" w:space="0" w:color="auto"/>
      </w:divBdr>
    </w:div>
    <w:div w:id="1646816182">
      <w:bodyDiv w:val="1"/>
      <w:marLeft w:val="0"/>
      <w:marRight w:val="0"/>
      <w:marTop w:val="0"/>
      <w:marBottom w:val="0"/>
      <w:divBdr>
        <w:top w:val="none" w:sz="0" w:space="0" w:color="auto"/>
        <w:left w:val="none" w:sz="0" w:space="0" w:color="auto"/>
        <w:bottom w:val="none" w:sz="0" w:space="0" w:color="auto"/>
        <w:right w:val="none" w:sz="0" w:space="0" w:color="auto"/>
      </w:divBdr>
      <w:divsChild>
        <w:div w:id="1260679899">
          <w:marLeft w:val="0"/>
          <w:marRight w:val="0"/>
          <w:marTop w:val="0"/>
          <w:marBottom w:val="0"/>
          <w:divBdr>
            <w:top w:val="none" w:sz="0" w:space="0" w:color="auto"/>
            <w:left w:val="none" w:sz="0" w:space="0" w:color="auto"/>
            <w:bottom w:val="none" w:sz="0" w:space="0" w:color="auto"/>
            <w:right w:val="none" w:sz="0" w:space="0" w:color="auto"/>
          </w:divBdr>
          <w:divsChild>
            <w:div w:id="1080247429">
              <w:marLeft w:val="0"/>
              <w:marRight w:val="0"/>
              <w:marTop w:val="0"/>
              <w:marBottom w:val="0"/>
              <w:divBdr>
                <w:top w:val="none" w:sz="0" w:space="0" w:color="auto"/>
                <w:left w:val="none" w:sz="0" w:space="0" w:color="auto"/>
                <w:bottom w:val="none" w:sz="0" w:space="0" w:color="auto"/>
                <w:right w:val="none" w:sz="0" w:space="0" w:color="auto"/>
              </w:divBdr>
              <w:divsChild>
                <w:div w:id="15292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89544">
      <w:bodyDiv w:val="1"/>
      <w:marLeft w:val="0"/>
      <w:marRight w:val="0"/>
      <w:marTop w:val="0"/>
      <w:marBottom w:val="0"/>
      <w:divBdr>
        <w:top w:val="none" w:sz="0" w:space="0" w:color="auto"/>
        <w:left w:val="none" w:sz="0" w:space="0" w:color="auto"/>
        <w:bottom w:val="none" w:sz="0" w:space="0" w:color="auto"/>
        <w:right w:val="none" w:sz="0" w:space="0" w:color="auto"/>
      </w:divBdr>
    </w:div>
    <w:div w:id="1650400527">
      <w:bodyDiv w:val="1"/>
      <w:marLeft w:val="0"/>
      <w:marRight w:val="0"/>
      <w:marTop w:val="0"/>
      <w:marBottom w:val="0"/>
      <w:divBdr>
        <w:top w:val="none" w:sz="0" w:space="0" w:color="auto"/>
        <w:left w:val="none" w:sz="0" w:space="0" w:color="auto"/>
        <w:bottom w:val="none" w:sz="0" w:space="0" w:color="auto"/>
        <w:right w:val="none" w:sz="0" w:space="0" w:color="auto"/>
      </w:divBdr>
      <w:divsChild>
        <w:div w:id="1195459044">
          <w:marLeft w:val="0"/>
          <w:marRight w:val="0"/>
          <w:marTop w:val="0"/>
          <w:marBottom w:val="0"/>
          <w:divBdr>
            <w:top w:val="none" w:sz="0" w:space="0" w:color="auto"/>
            <w:left w:val="none" w:sz="0" w:space="0" w:color="auto"/>
            <w:bottom w:val="none" w:sz="0" w:space="0" w:color="auto"/>
            <w:right w:val="none" w:sz="0" w:space="0" w:color="auto"/>
          </w:divBdr>
          <w:divsChild>
            <w:div w:id="1535194227">
              <w:marLeft w:val="0"/>
              <w:marRight w:val="0"/>
              <w:marTop w:val="0"/>
              <w:marBottom w:val="0"/>
              <w:divBdr>
                <w:top w:val="none" w:sz="0" w:space="0" w:color="auto"/>
                <w:left w:val="none" w:sz="0" w:space="0" w:color="auto"/>
                <w:bottom w:val="none" w:sz="0" w:space="0" w:color="auto"/>
                <w:right w:val="none" w:sz="0" w:space="0" w:color="auto"/>
              </w:divBdr>
              <w:divsChild>
                <w:div w:id="10307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77169">
      <w:bodyDiv w:val="1"/>
      <w:marLeft w:val="0"/>
      <w:marRight w:val="0"/>
      <w:marTop w:val="0"/>
      <w:marBottom w:val="0"/>
      <w:divBdr>
        <w:top w:val="none" w:sz="0" w:space="0" w:color="auto"/>
        <w:left w:val="none" w:sz="0" w:space="0" w:color="auto"/>
        <w:bottom w:val="none" w:sz="0" w:space="0" w:color="auto"/>
        <w:right w:val="none" w:sz="0" w:space="0" w:color="auto"/>
      </w:divBdr>
    </w:div>
    <w:div w:id="1671443861">
      <w:bodyDiv w:val="1"/>
      <w:marLeft w:val="0"/>
      <w:marRight w:val="0"/>
      <w:marTop w:val="0"/>
      <w:marBottom w:val="0"/>
      <w:divBdr>
        <w:top w:val="none" w:sz="0" w:space="0" w:color="auto"/>
        <w:left w:val="none" w:sz="0" w:space="0" w:color="auto"/>
        <w:bottom w:val="none" w:sz="0" w:space="0" w:color="auto"/>
        <w:right w:val="none" w:sz="0" w:space="0" w:color="auto"/>
      </w:divBdr>
    </w:div>
    <w:div w:id="1674721628">
      <w:bodyDiv w:val="1"/>
      <w:marLeft w:val="0"/>
      <w:marRight w:val="0"/>
      <w:marTop w:val="0"/>
      <w:marBottom w:val="0"/>
      <w:divBdr>
        <w:top w:val="none" w:sz="0" w:space="0" w:color="auto"/>
        <w:left w:val="none" w:sz="0" w:space="0" w:color="auto"/>
        <w:bottom w:val="none" w:sz="0" w:space="0" w:color="auto"/>
        <w:right w:val="none" w:sz="0" w:space="0" w:color="auto"/>
      </w:divBdr>
    </w:div>
    <w:div w:id="1711681708">
      <w:bodyDiv w:val="1"/>
      <w:marLeft w:val="0"/>
      <w:marRight w:val="0"/>
      <w:marTop w:val="0"/>
      <w:marBottom w:val="0"/>
      <w:divBdr>
        <w:top w:val="none" w:sz="0" w:space="0" w:color="auto"/>
        <w:left w:val="none" w:sz="0" w:space="0" w:color="auto"/>
        <w:bottom w:val="none" w:sz="0" w:space="0" w:color="auto"/>
        <w:right w:val="none" w:sz="0" w:space="0" w:color="auto"/>
      </w:divBdr>
      <w:divsChild>
        <w:div w:id="599988488">
          <w:marLeft w:val="0"/>
          <w:marRight w:val="0"/>
          <w:marTop w:val="0"/>
          <w:marBottom w:val="0"/>
          <w:divBdr>
            <w:top w:val="none" w:sz="0" w:space="0" w:color="auto"/>
            <w:left w:val="none" w:sz="0" w:space="0" w:color="auto"/>
            <w:bottom w:val="none" w:sz="0" w:space="0" w:color="auto"/>
            <w:right w:val="none" w:sz="0" w:space="0" w:color="auto"/>
          </w:divBdr>
          <w:divsChild>
            <w:div w:id="13458496">
              <w:marLeft w:val="0"/>
              <w:marRight w:val="0"/>
              <w:marTop w:val="0"/>
              <w:marBottom w:val="0"/>
              <w:divBdr>
                <w:top w:val="none" w:sz="0" w:space="0" w:color="auto"/>
                <w:left w:val="none" w:sz="0" w:space="0" w:color="auto"/>
                <w:bottom w:val="none" w:sz="0" w:space="0" w:color="auto"/>
                <w:right w:val="none" w:sz="0" w:space="0" w:color="auto"/>
              </w:divBdr>
              <w:divsChild>
                <w:div w:id="10106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95360">
      <w:bodyDiv w:val="1"/>
      <w:marLeft w:val="0"/>
      <w:marRight w:val="0"/>
      <w:marTop w:val="0"/>
      <w:marBottom w:val="0"/>
      <w:divBdr>
        <w:top w:val="none" w:sz="0" w:space="0" w:color="auto"/>
        <w:left w:val="none" w:sz="0" w:space="0" w:color="auto"/>
        <w:bottom w:val="none" w:sz="0" w:space="0" w:color="auto"/>
        <w:right w:val="none" w:sz="0" w:space="0" w:color="auto"/>
      </w:divBdr>
    </w:div>
    <w:div w:id="1721247605">
      <w:bodyDiv w:val="1"/>
      <w:marLeft w:val="0"/>
      <w:marRight w:val="0"/>
      <w:marTop w:val="0"/>
      <w:marBottom w:val="0"/>
      <w:divBdr>
        <w:top w:val="none" w:sz="0" w:space="0" w:color="auto"/>
        <w:left w:val="none" w:sz="0" w:space="0" w:color="auto"/>
        <w:bottom w:val="none" w:sz="0" w:space="0" w:color="auto"/>
        <w:right w:val="none" w:sz="0" w:space="0" w:color="auto"/>
      </w:divBdr>
    </w:div>
    <w:div w:id="1723552952">
      <w:bodyDiv w:val="1"/>
      <w:marLeft w:val="0"/>
      <w:marRight w:val="0"/>
      <w:marTop w:val="0"/>
      <w:marBottom w:val="0"/>
      <w:divBdr>
        <w:top w:val="none" w:sz="0" w:space="0" w:color="auto"/>
        <w:left w:val="none" w:sz="0" w:space="0" w:color="auto"/>
        <w:bottom w:val="none" w:sz="0" w:space="0" w:color="auto"/>
        <w:right w:val="none" w:sz="0" w:space="0" w:color="auto"/>
      </w:divBdr>
      <w:divsChild>
        <w:div w:id="1048455137">
          <w:marLeft w:val="0"/>
          <w:marRight w:val="0"/>
          <w:marTop w:val="0"/>
          <w:marBottom w:val="0"/>
          <w:divBdr>
            <w:top w:val="none" w:sz="0" w:space="0" w:color="auto"/>
            <w:left w:val="none" w:sz="0" w:space="0" w:color="auto"/>
            <w:bottom w:val="none" w:sz="0" w:space="0" w:color="auto"/>
            <w:right w:val="none" w:sz="0" w:space="0" w:color="auto"/>
          </w:divBdr>
          <w:divsChild>
            <w:div w:id="436486327">
              <w:marLeft w:val="0"/>
              <w:marRight w:val="0"/>
              <w:marTop w:val="0"/>
              <w:marBottom w:val="0"/>
              <w:divBdr>
                <w:top w:val="none" w:sz="0" w:space="0" w:color="auto"/>
                <w:left w:val="none" w:sz="0" w:space="0" w:color="auto"/>
                <w:bottom w:val="none" w:sz="0" w:space="0" w:color="auto"/>
                <w:right w:val="none" w:sz="0" w:space="0" w:color="auto"/>
              </w:divBdr>
              <w:divsChild>
                <w:div w:id="7724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1097">
      <w:bodyDiv w:val="1"/>
      <w:marLeft w:val="0"/>
      <w:marRight w:val="0"/>
      <w:marTop w:val="0"/>
      <w:marBottom w:val="0"/>
      <w:divBdr>
        <w:top w:val="none" w:sz="0" w:space="0" w:color="auto"/>
        <w:left w:val="none" w:sz="0" w:space="0" w:color="auto"/>
        <w:bottom w:val="none" w:sz="0" w:space="0" w:color="auto"/>
        <w:right w:val="none" w:sz="0" w:space="0" w:color="auto"/>
      </w:divBdr>
    </w:div>
    <w:div w:id="1744990836">
      <w:bodyDiv w:val="1"/>
      <w:marLeft w:val="0"/>
      <w:marRight w:val="0"/>
      <w:marTop w:val="0"/>
      <w:marBottom w:val="0"/>
      <w:divBdr>
        <w:top w:val="none" w:sz="0" w:space="0" w:color="auto"/>
        <w:left w:val="none" w:sz="0" w:space="0" w:color="auto"/>
        <w:bottom w:val="none" w:sz="0" w:space="0" w:color="auto"/>
        <w:right w:val="none" w:sz="0" w:space="0" w:color="auto"/>
      </w:divBdr>
      <w:divsChild>
        <w:div w:id="703403626">
          <w:marLeft w:val="0"/>
          <w:marRight w:val="0"/>
          <w:marTop w:val="0"/>
          <w:marBottom w:val="0"/>
          <w:divBdr>
            <w:top w:val="none" w:sz="0" w:space="0" w:color="auto"/>
            <w:left w:val="none" w:sz="0" w:space="0" w:color="auto"/>
            <w:bottom w:val="none" w:sz="0" w:space="0" w:color="auto"/>
            <w:right w:val="none" w:sz="0" w:space="0" w:color="auto"/>
          </w:divBdr>
          <w:divsChild>
            <w:div w:id="1761217311">
              <w:marLeft w:val="0"/>
              <w:marRight w:val="0"/>
              <w:marTop w:val="0"/>
              <w:marBottom w:val="0"/>
              <w:divBdr>
                <w:top w:val="none" w:sz="0" w:space="0" w:color="auto"/>
                <w:left w:val="none" w:sz="0" w:space="0" w:color="auto"/>
                <w:bottom w:val="none" w:sz="0" w:space="0" w:color="auto"/>
                <w:right w:val="none" w:sz="0" w:space="0" w:color="auto"/>
              </w:divBdr>
              <w:divsChild>
                <w:div w:id="1534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06044">
      <w:bodyDiv w:val="1"/>
      <w:marLeft w:val="0"/>
      <w:marRight w:val="0"/>
      <w:marTop w:val="0"/>
      <w:marBottom w:val="0"/>
      <w:divBdr>
        <w:top w:val="none" w:sz="0" w:space="0" w:color="auto"/>
        <w:left w:val="none" w:sz="0" w:space="0" w:color="auto"/>
        <w:bottom w:val="none" w:sz="0" w:space="0" w:color="auto"/>
        <w:right w:val="none" w:sz="0" w:space="0" w:color="auto"/>
      </w:divBdr>
    </w:div>
    <w:div w:id="1769546973">
      <w:bodyDiv w:val="1"/>
      <w:marLeft w:val="0"/>
      <w:marRight w:val="0"/>
      <w:marTop w:val="0"/>
      <w:marBottom w:val="0"/>
      <w:divBdr>
        <w:top w:val="none" w:sz="0" w:space="0" w:color="auto"/>
        <w:left w:val="none" w:sz="0" w:space="0" w:color="auto"/>
        <w:bottom w:val="none" w:sz="0" w:space="0" w:color="auto"/>
        <w:right w:val="none" w:sz="0" w:space="0" w:color="auto"/>
      </w:divBdr>
    </w:div>
    <w:div w:id="1773208714">
      <w:bodyDiv w:val="1"/>
      <w:marLeft w:val="0"/>
      <w:marRight w:val="0"/>
      <w:marTop w:val="0"/>
      <w:marBottom w:val="0"/>
      <w:divBdr>
        <w:top w:val="none" w:sz="0" w:space="0" w:color="auto"/>
        <w:left w:val="none" w:sz="0" w:space="0" w:color="auto"/>
        <w:bottom w:val="none" w:sz="0" w:space="0" w:color="auto"/>
        <w:right w:val="none" w:sz="0" w:space="0" w:color="auto"/>
      </w:divBdr>
    </w:div>
    <w:div w:id="1784494099">
      <w:bodyDiv w:val="1"/>
      <w:marLeft w:val="0"/>
      <w:marRight w:val="0"/>
      <w:marTop w:val="0"/>
      <w:marBottom w:val="0"/>
      <w:divBdr>
        <w:top w:val="none" w:sz="0" w:space="0" w:color="auto"/>
        <w:left w:val="none" w:sz="0" w:space="0" w:color="auto"/>
        <w:bottom w:val="none" w:sz="0" w:space="0" w:color="auto"/>
        <w:right w:val="none" w:sz="0" w:space="0" w:color="auto"/>
      </w:divBdr>
    </w:div>
    <w:div w:id="1789199872">
      <w:bodyDiv w:val="1"/>
      <w:marLeft w:val="0"/>
      <w:marRight w:val="0"/>
      <w:marTop w:val="0"/>
      <w:marBottom w:val="0"/>
      <w:divBdr>
        <w:top w:val="none" w:sz="0" w:space="0" w:color="auto"/>
        <w:left w:val="none" w:sz="0" w:space="0" w:color="auto"/>
        <w:bottom w:val="none" w:sz="0" w:space="0" w:color="auto"/>
        <w:right w:val="none" w:sz="0" w:space="0" w:color="auto"/>
      </w:divBdr>
      <w:divsChild>
        <w:div w:id="1304701280">
          <w:marLeft w:val="0"/>
          <w:marRight w:val="0"/>
          <w:marTop w:val="0"/>
          <w:marBottom w:val="0"/>
          <w:divBdr>
            <w:top w:val="none" w:sz="0" w:space="0" w:color="auto"/>
            <w:left w:val="none" w:sz="0" w:space="0" w:color="auto"/>
            <w:bottom w:val="none" w:sz="0" w:space="0" w:color="auto"/>
            <w:right w:val="none" w:sz="0" w:space="0" w:color="auto"/>
          </w:divBdr>
          <w:divsChild>
            <w:div w:id="1918132186">
              <w:marLeft w:val="0"/>
              <w:marRight w:val="0"/>
              <w:marTop w:val="0"/>
              <w:marBottom w:val="0"/>
              <w:divBdr>
                <w:top w:val="none" w:sz="0" w:space="0" w:color="auto"/>
                <w:left w:val="none" w:sz="0" w:space="0" w:color="auto"/>
                <w:bottom w:val="none" w:sz="0" w:space="0" w:color="auto"/>
                <w:right w:val="none" w:sz="0" w:space="0" w:color="auto"/>
              </w:divBdr>
              <w:divsChild>
                <w:div w:id="20326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54206">
      <w:bodyDiv w:val="1"/>
      <w:marLeft w:val="0"/>
      <w:marRight w:val="0"/>
      <w:marTop w:val="0"/>
      <w:marBottom w:val="0"/>
      <w:divBdr>
        <w:top w:val="none" w:sz="0" w:space="0" w:color="auto"/>
        <w:left w:val="none" w:sz="0" w:space="0" w:color="auto"/>
        <w:bottom w:val="none" w:sz="0" w:space="0" w:color="auto"/>
        <w:right w:val="none" w:sz="0" w:space="0" w:color="auto"/>
      </w:divBdr>
    </w:div>
    <w:div w:id="1798256503">
      <w:bodyDiv w:val="1"/>
      <w:marLeft w:val="0"/>
      <w:marRight w:val="0"/>
      <w:marTop w:val="0"/>
      <w:marBottom w:val="0"/>
      <w:divBdr>
        <w:top w:val="none" w:sz="0" w:space="0" w:color="auto"/>
        <w:left w:val="none" w:sz="0" w:space="0" w:color="auto"/>
        <w:bottom w:val="none" w:sz="0" w:space="0" w:color="auto"/>
        <w:right w:val="none" w:sz="0" w:space="0" w:color="auto"/>
      </w:divBdr>
    </w:div>
    <w:div w:id="1812164601">
      <w:bodyDiv w:val="1"/>
      <w:marLeft w:val="0"/>
      <w:marRight w:val="0"/>
      <w:marTop w:val="0"/>
      <w:marBottom w:val="0"/>
      <w:divBdr>
        <w:top w:val="none" w:sz="0" w:space="0" w:color="auto"/>
        <w:left w:val="none" w:sz="0" w:space="0" w:color="auto"/>
        <w:bottom w:val="none" w:sz="0" w:space="0" w:color="auto"/>
        <w:right w:val="none" w:sz="0" w:space="0" w:color="auto"/>
      </w:divBdr>
      <w:divsChild>
        <w:div w:id="1647783345">
          <w:marLeft w:val="0"/>
          <w:marRight w:val="0"/>
          <w:marTop w:val="0"/>
          <w:marBottom w:val="0"/>
          <w:divBdr>
            <w:top w:val="none" w:sz="0" w:space="0" w:color="auto"/>
            <w:left w:val="none" w:sz="0" w:space="0" w:color="auto"/>
            <w:bottom w:val="none" w:sz="0" w:space="0" w:color="auto"/>
            <w:right w:val="none" w:sz="0" w:space="0" w:color="auto"/>
          </w:divBdr>
          <w:divsChild>
            <w:div w:id="1756515369">
              <w:marLeft w:val="0"/>
              <w:marRight w:val="0"/>
              <w:marTop w:val="0"/>
              <w:marBottom w:val="0"/>
              <w:divBdr>
                <w:top w:val="none" w:sz="0" w:space="0" w:color="auto"/>
                <w:left w:val="none" w:sz="0" w:space="0" w:color="auto"/>
                <w:bottom w:val="none" w:sz="0" w:space="0" w:color="auto"/>
                <w:right w:val="none" w:sz="0" w:space="0" w:color="auto"/>
              </w:divBdr>
              <w:divsChild>
                <w:div w:id="15949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99132">
      <w:bodyDiv w:val="1"/>
      <w:marLeft w:val="0"/>
      <w:marRight w:val="0"/>
      <w:marTop w:val="0"/>
      <w:marBottom w:val="0"/>
      <w:divBdr>
        <w:top w:val="none" w:sz="0" w:space="0" w:color="auto"/>
        <w:left w:val="none" w:sz="0" w:space="0" w:color="auto"/>
        <w:bottom w:val="none" w:sz="0" w:space="0" w:color="auto"/>
        <w:right w:val="none" w:sz="0" w:space="0" w:color="auto"/>
      </w:divBdr>
    </w:div>
    <w:div w:id="1848136457">
      <w:bodyDiv w:val="1"/>
      <w:marLeft w:val="0"/>
      <w:marRight w:val="0"/>
      <w:marTop w:val="0"/>
      <w:marBottom w:val="0"/>
      <w:divBdr>
        <w:top w:val="none" w:sz="0" w:space="0" w:color="auto"/>
        <w:left w:val="none" w:sz="0" w:space="0" w:color="auto"/>
        <w:bottom w:val="none" w:sz="0" w:space="0" w:color="auto"/>
        <w:right w:val="none" w:sz="0" w:space="0" w:color="auto"/>
      </w:divBdr>
      <w:divsChild>
        <w:div w:id="1579099175">
          <w:marLeft w:val="0"/>
          <w:marRight w:val="0"/>
          <w:marTop w:val="0"/>
          <w:marBottom w:val="0"/>
          <w:divBdr>
            <w:top w:val="none" w:sz="0" w:space="0" w:color="auto"/>
            <w:left w:val="none" w:sz="0" w:space="0" w:color="auto"/>
            <w:bottom w:val="none" w:sz="0" w:space="0" w:color="auto"/>
            <w:right w:val="none" w:sz="0" w:space="0" w:color="auto"/>
          </w:divBdr>
          <w:divsChild>
            <w:div w:id="1162115213">
              <w:marLeft w:val="0"/>
              <w:marRight w:val="0"/>
              <w:marTop w:val="0"/>
              <w:marBottom w:val="0"/>
              <w:divBdr>
                <w:top w:val="none" w:sz="0" w:space="0" w:color="auto"/>
                <w:left w:val="none" w:sz="0" w:space="0" w:color="auto"/>
                <w:bottom w:val="none" w:sz="0" w:space="0" w:color="auto"/>
                <w:right w:val="none" w:sz="0" w:space="0" w:color="auto"/>
              </w:divBdr>
              <w:divsChild>
                <w:div w:id="16211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39294">
      <w:bodyDiv w:val="1"/>
      <w:marLeft w:val="0"/>
      <w:marRight w:val="0"/>
      <w:marTop w:val="0"/>
      <w:marBottom w:val="0"/>
      <w:divBdr>
        <w:top w:val="none" w:sz="0" w:space="0" w:color="auto"/>
        <w:left w:val="none" w:sz="0" w:space="0" w:color="auto"/>
        <w:bottom w:val="none" w:sz="0" w:space="0" w:color="auto"/>
        <w:right w:val="none" w:sz="0" w:space="0" w:color="auto"/>
      </w:divBdr>
      <w:divsChild>
        <w:div w:id="745877664">
          <w:marLeft w:val="0"/>
          <w:marRight w:val="0"/>
          <w:marTop w:val="0"/>
          <w:marBottom w:val="0"/>
          <w:divBdr>
            <w:top w:val="none" w:sz="0" w:space="0" w:color="auto"/>
            <w:left w:val="none" w:sz="0" w:space="0" w:color="auto"/>
            <w:bottom w:val="none" w:sz="0" w:space="0" w:color="auto"/>
            <w:right w:val="none" w:sz="0" w:space="0" w:color="auto"/>
          </w:divBdr>
          <w:divsChild>
            <w:div w:id="1294677020">
              <w:marLeft w:val="0"/>
              <w:marRight w:val="0"/>
              <w:marTop w:val="0"/>
              <w:marBottom w:val="0"/>
              <w:divBdr>
                <w:top w:val="none" w:sz="0" w:space="0" w:color="auto"/>
                <w:left w:val="none" w:sz="0" w:space="0" w:color="auto"/>
                <w:bottom w:val="none" w:sz="0" w:space="0" w:color="auto"/>
                <w:right w:val="none" w:sz="0" w:space="0" w:color="auto"/>
              </w:divBdr>
              <w:divsChild>
                <w:div w:id="10790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468736">
      <w:bodyDiv w:val="1"/>
      <w:marLeft w:val="0"/>
      <w:marRight w:val="0"/>
      <w:marTop w:val="0"/>
      <w:marBottom w:val="0"/>
      <w:divBdr>
        <w:top w:val="none" w:sz="0" w:space="0" w:color="auto"/>
        <w:left w:val="none" w:sz="0" w:space="0" w:color="auto"/>
        <w:bottom w:val="none" w:sz="0" w:space="0" w:color="auto"/>
        <w:right w:val="none" w:sz="0" w:space="0" w:color="auto"/>
      </w:divBdr>
      <w:divsChild>
        <w:div w:id="55319640">
          <w:marLeft w:val="0"/>
          <w:marRight w:val="0"/>
          <w:marTop w:val="0"/>
          <w:marBottom w:val="0"/>
          <w:divBdr>
            <w:top w:val="none" w:sz="0" w:space="0" w:color="auto"/>
            <w:left w:val="none" w:sz="0" w:space="0" w:color="auto"/>
            <w:bottom w:val="none" w:sz="0" w:space="0" w:color="auto"/>
            <w:right w:val="none" w:sz="0" w:space="0" w:color="auto"/>
          </w:divBdr>
          <w:divsChild>
            <w:div w:id="1227691747">
              <w:marLeft w:val="0"/>
              <w:marRight w:val="0"/>
              <w:marTop w:val="0"/>
              <w:marBottom w:val="0"/>
              <w:divBdr>
                <w:top w:val="none" w:sz="0" w:space="0" w:color="auto"/>
                <w:left w:val="none" w:sz="0" w:space="0" w:color="auto"/>
                <w:bottom w:val="none" w:sz="0" w:space="0" w:color="auto"/>
                <w:right w:val="none" w:sz="0" w:space="0" w:color="auto"/>
              </w:divBdr>
              <w:divsChild>
                <w:div w:id="4794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5880">
      <w:bodyDiv w:val="1"/>
      <w:marLeft w:val="0"/>
      <w:marRight w:val="0"/>
      <w:marTop w:val="0"/>
      <w:marBottom w:val="0"/>
      <w:divBdr>
        <w:top w:val="none" w:sz="0" w:space="0" w:color="auto"/>
        <w:left w:val="none" w:sz="0" w:space="0" w:color="auto"/>
        <w:bottom w:val="none" w:sz="0" w:space="0" w:color="auto"/>
        <w:right w:val="none" w:sz="0" w:space="0" w:color="auto"/>
      </w:divBdr>
      <w:divsChild>
        <w:div w:id="1766539118">
          <w:marLeft w:val="0"/>
          <w:marRight w:val="0"/>
          <w:marTop w:val="0"/>
          <w:marBottom w:val="0"/>
          <w:divBdr>
            <w:top w:val="none" w:sz="0" w:space="0" w:color="auto"/>
            <w:left w:val="none" w:sz="0" w:space="0" w:color="auto"/>
            <w:bottom w:val="none" w:sz="0" w:space="0" w:color="auto"/>
            <w:right w:val="none" w:sz="0" w:space="0" w:color="auto"/>
          </w:divBdr>
          <w:divsChild>
            <w:div w:id="159152189">
              <w:marLeft w:val="0"/>
              <w:marRight w:val="0"/>
              <w:marTop w:val="0"/>
              <w:marBottom w:val="0"/>
              <w:divBdr>
                <w:top w:val="none" w:sz="0" w:space="0" w:color="auto"/>
                <w:left w:val="none" w:sz="0" w:space="0" w:color="auto"/>
                <w:bottom w:val="none" w:sz="0" w:space="0" w:color="auto"/>
                <w:right w:val="none" w:sz="0" w:space="0" w:color="auto"/>
              </w:divBdr>
              <w:divsChild>
                <w:div w:id="20862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67003">
      <w:bodyDiv w:val="1"/>
      <w:marLeft w:val="0"/>
      <w:marRight w:val="0"/>
      <w:marTop w:val="0"/>
      <w:marBottom w:val="0"/>
      <w:divBdr>
        <w:top w:val="none" w:sz="0" w:space="0" w:color="auto"/>
        <w:left w:val="none" w:sz="0" w:space="0" w:color="auto"/>
        <w:bottom w:val="none" w:sz="0" w:space="0" w:color="auto"/>
        <w:right w:val="none" w:sz="0" w:space="0" w:color="auto"/>
      </w:divBdr>
    </w:div>
    <w:div w:id="1901792782">
      <w:bodyDiv w:val="1"/>
      <w:marLeft w:val="0"/>
      <w:marRight w:val="0"/>
      <w:marTop w:val="0"/>
      <w:marBottom w:val="0"/>
      <w:divBdr>
        <w:top w:val="none" w:sz="0" w:space="0" w:color="auto"/>
        <w:left w:val="none" w:sz="0" w:space="0" w:color="auto"/>
        <w:bottom w:val="none" w:sz="0" w:space="0" w:color="auto"/>
        <w:right w:val="none" w:sz="0" w:space="0" w:color="auto"/>
      </w:divBdr>
    </w:div>
    <w:div w:id="1901860267">
      <w:bodyDiv w:val="1"/>
      <w:marLeft w:val="0"/>
      <w:marRight w:val="0"/>
      <w:marTop w:val="0"/>
      <w:marBottom w:val="0"/>
      <w:divBdr>
        <w:top w:val="none" w:sz="0" w:space="0" w:color="auto"/>
        <w:left w:val="none" w:sz="0" w:space="0" w:color="auto"/>
        <w:bottom w:val="none" w:sz="0" w:space="0" w:color="auto"/>
        <w:right w:val="none" w:sz="0" w:space="0" w:color="auto"/>
      </w:divBdr>
      <w:divsChild>
        <w:div w:id="1788307343">
          <w:marLeft w:val="0"/>
          <w:marRight w:val="0"/>
          <w:marTop w:val="0"/>
          <w:marBottom w:val="0"/>
          <w:divBdr>
            <w:top w:val="none" w:sz="0" w:space="0" w:color="auto"/>
            <w:left w:val="none" w:sz="0" w:space="0" w:color="auto"/>
            <w:bottom w:val="none" w:sz="0" w:space="0" w:color="auto"/>
            <w:right w:val="none" w:sz="0" w:space="0" w:color="auto"/>
          </w:divBdr>
          <w:divsChild>
            <w:div w:id="661616281">
              <w:marLeft w:val="0"/>
              <w:marRight w:val="0"/>
              <w:marTop w:val="0"/>
              <w:marBottom w:val="0"/>
              <w:divBdr>
                <w:top w:val="none" w:sz="0" w:space="0" w:color="auto"/>
                <w:left w:val="none" w:sz="0" w:space="0" w:color="auto"/>
                <w:bottom w:val="none" w:sz="0" w:space="0" w:color="auto"/>
                <w:right w:val="none" w:sz="0" w:space="0" w:color="auto"/>
              </w:divBdr>
              <w:divsChild>
                <w:div w:id="21165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9431">
      <w:bodyDiv w:val="1"/>
      <w:marLeft w:val="0"/>
      <w:marRight w:val="0"/>
      <w:marTop w:val="0"/>
      <w:marBottom w:val="0"/>
      <w:divBdr>
        <w:top w:val="none" w:sz="0" w:space="0" w:color="auto"/>
        <w:left w:val="none" w:sz="0" w:space="0" w:color="auto"/>
        <w:bottom w:val="none" w:sz="0" w:space="0" w:color="auto"/>
        <w:right w:val="none" w:sz="0" w:space="0" w:color="auto"/>
      </w:divBdr>
    </w:div>
    <w:div w:id="1934511830">
      <w:bodyDiv w:val="1"/>
      <w:marLeft w:val="0"/>
      <w:marRight w:val="0"/>
      <w:marTop w:val="0"/>
      <w:marBottom w:val="0"/>
      <w:divBdr>
        <w:top w:val="none" w:sz="0" w:space="0" w:color="auto"/>
        <w:left w:val="none" w:sz="0" w:space="0" w:color="auto"/>
        <w:bottom w:val="none" w:sz="0" w:space="0" w:color="auto"/>
        <w:right w:val="none" w:sz="0" w:space="0" w:color="auto"/>
      </w:divBdr>
      <w:divsChild>
        <w:div w:id="1637878333">
          <w:marLeft w:val="0"/>
          <w:marRight w:val="0"/>
          <w:marTop w:val="0"/>
          <w:marBottom w:val="0"/>
          <w:divBdr>
            <w:top w:val="none" w:sz="0" w:space="0" w:color="auto"/>
            <w:left w:val="none" w:sz="0" w:space="0" w:color="auto"/>
            <w:bottom w:val="none" w:sz="0" w:space="0" w:color="auto"/>
            <w:right w:val="none" w:sz="0" w:space="0" w:color="auto"/>
          </w:divBdr>
          <w:divsChild>
            <w:div w:id="554119186">
              <w:marLeft w:val="0"/>
              <w:marRight w:val="0"/>
              <w:marTop w:val="0"/>
              <w:marBottom w:val="0"/>
              <w:divBdr>
                <w:top w:val="none" w:sz="0" w:space="0" w:color="auto"/>
                <w:left w:val="none" w:sz="0" w:space="0" w:color="auto"/>
                <w:bottom w:val="none" w:sz="0" w:space="0" w:color="auto"/>
                <w:right w:val="none" w:sz="0" w:space="0" w:color="auto"/>
              </w:divBdr>
              <w:divsChild>
                <w:div w:id="1395548528">
                  <w:marLeft w:val="0"/>
                  <w:marRight w:val="0"/>
                  <w:marTop w:val="0"/>
                  <w:marBottom w:val="0"/>
                  <w:divBdr>
                    <w:top w:val="none" w:sz="0" w:space="0" w:color="auto"/>
                    <w:left w:val="none" w:sz="0" w:space="0" w:color="auto"/>
                    <w:bottom w:val="none" w:sz="0" w:space="0" w:color="auto"/>
                    <w:right w:val="none" w:sz="0" w:space="0" w:color="auto"/>
                  </w:divBdr>
                </w:div>
              </w:divsChild>
            </w:div>
            <w:div w:id="2003577228">
              <w:marLeft w:val="0"/>
              <w:marRight w:val="0"/>
              <w:marTop w:val="0"/>
              <w:marBottom w:val="0"/>
              <w:divBdr>
                <w:top w:val="none" w:sz="0" w:space="0" w:color="auto"/>
                <w:left w:val="none" w:sz="0" w:space="0" w:color="auto"/>
                <w:bottom w:val="none" w:sz="0" w:space="0" w:color="auto"/>
                <w:right w:val="none" w:sz="0" w:space="0" w:color="auto"/>
              </w:divBdr>
              <w:divsChild>
                <w:div w:id="12732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2963">
          <w:marLeft w:val="0"/>
          <w:marRight w:val="0"/>
          <w:marTop w:val="0"/>
          <w:marBottom w:val="0"/>
          <w:divBdr>
            <w:top w:val="none" w:sz="0" w:space="0" w:color="auto"/>
            <w:left w:val="none" w:sz="0" w:space="0" w:color="auto"/>
            <w:bottom w:val="none" w:sz="0" w:space="0" w:color="auto"/>
            <w:right w:val="none" w:sz="0" w:space="0" w:color="auto"/>
          </w:divBdr>
          <w:divsChild>
            <w:div w:id="361052121">
              <w:marLeft w:val="0"/>
              <w:marRight w:val="0"/>
              <w:marTop w:val="0"/>
              <w:marBottom w:val="0"/>
              <w:divBdr>
                <w:top w:val="none" w:sz="0" w:space="0" w:color="auto"/>
                <w:left w:val="none" w:sz="0" w:space="0" w:color="auto"/>
                <w:bottom w:val="none" w:sz="0" w:space="0" w:color="auto"/>
                <w:right w:val="none" w:sz="0" w:space="0" w:color="auto"/>
              </w:divBdr>
              <w:divsChild>
                <w:div w:id="12822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929">
      <w:bodyDiv w:val="1"/>
      <w:marLeft w:val="0"/>
      <w:marRight w:val="0"/>
      <w:marTop w:val="0"/>
      <w:marBottom w:val="0"/>
      <w:divBdr>
        <w:top w:val="none" w:sz="0" w:space="0" w:color="auto"/>
        <w:left w:val="none" w:sz="0" w:space="0" w:color="auto"/>
        <w:bottom w:val="none" w:sz="0" w:space="0" w:color="auto"/>
        <w:right w:val="none" w:sz="0" w:space="0" w:color="auto"/>
      </w:divBdr>
    </w:div>
    <w:div w:id="1958490265">
      <w:bodyDiv w:val="1"/>
      <w:marLeft w:val="0"/>
      <w:marRight w:val="0"/>
      <w:marTop w:val="0"/>
      <w:marBottom w:val="0"/>
      <w:divBdr>
        <w:top w:val="none" w:sz="0" w:space="0" w:color="auto"/>
        <w:left w:val="none" w:sz="0" w:space="0" w:color="auto"/>
        <w:bottom w:val="none" w:sz="0" w:space="0" w:color="auto"/>
        <w:right w:val="none" w:sz="0" w:space="0" w:color="auto"/>
      </w:divBdr>
    </w:div>
    <w:div w:id="1961374795">
      <w:bodyDiv w:val="1"/>
      <w:marLeft w:val="0"/>
      <w:marRight w:val="0"/>
      <w:marTop w:val="0"/>
      <w:marBottom w:val="0"/>
      <w:divBdr>
        <w:top w:val="none" w:sz="0" w:space="0" w:color="auto"/>
        <w:left w:val="none" w:sz="0" w:space="0" w:color="auto"/>
        <w:bottom w:val="none" w:sz="0" w:space="0" w:color="auto"/>
        <w:right w:val="none" w:sz="0" w:space="0" w:color="auto"/>
      </w:divBdr>
    </w:div>
    <w:div w:id="1963534918">
      <w:bodyDiv w:val="1"/>
      <w:marLeft w:val="0"/>
      <w:marRight w:val="0"/>
      <w:marTop w:val="0"/>
      <w:marBottom w:val="0"/>
      <w:divBdr>
        <w:top w:val="none" w:sz="0" w:space="0" w:color="auto"/>
        <w:left w:val="none" w:sz="0" w:space="0" w:color="auto"/>
        <w:bottom w:val="none" w:sz="0" w:space="0" w:color="auto"/>
        <w:right w:val="none" w:sz="0" w:space="0" w:color="auto"/>
      </w:divBdr>
      <w:divsChild>
        <w:div w:id="1586723318">
          <w:marLeft w:val="0"/>
          <w:marRight w:val="0"/>
          <w:marTop w:val="0"/>
          <w:marBottom w:val="0"/>
          <w:divBdr>
            <w:top w:val="none" w:sz="0" w:space="0" w:color="auto"/>
            <w:left w:val="none" w:sz="0" w:space="0" w:color="auto"/>
            <w:bottom w:val="none" w:sz="0" w:space="0" w:color="auto"/>
            <w:right w:val="none" w:sz="0" w:space="0" w:color="auto"/>
          </w:divBdr>
          <w:divsChild>
            <w:div w:id="154422300">
              <w:marLeft w:val="0"/>
              <w:marRight w:val="0"/>
              <w:marTop w:val="0"/>
              <w:marBottom w:val="0"/>
              <w:divBdr>
                <w:top w:val="none" w:sz="0" w:space="0" w:color="auto"/>
                <w:left w:val="none" w:sz="0" w:space="0" w:color="auto"/>
                <w:bottom w:val="none" w:sz="0" w:space="0" w:color="auto"/>
                <w:right w:val="none" w:sz="0" w:space="0" w:color="auto"/>
              </w:divBdr>
              <w:divsChild>
                <w:div w:id="8858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79786">
      <w:bodyDiv w:val="1"/>
      <w:marLeft w:val="0"/>
      <w:marRight w:val="0"/>
      <w:marTop w:val="0"/>
      <w:marBottom w:val="0"/>
      <w:divBdr>
        <w:top w:val="none" w:sz="0" w:space="0" w:color="auto"/>
        <w:left w:val="none" w:sz="0" w:space="0" w:color="auto"/>
        <w:bottom w:val="none" w:sz="0" w:space="0" w:color="auto"/>
        <w:right w:val="none" w:sz="0" w:space="0" w:color="auto"/>
      </w:divBdr>
      <w:divsChild>
        <w:div w:id="846673266">
          <w:marLeft w:val="0"/>
          <w:marRight w:val="0"/>
          <w:marTop w:val="0"/>
          <w:marBottom w:val="0"/>
          <w:divBdr>
            <w:top w:val="none" w:sz="0" w:space="0" w:color="auto"/>
            <w:left w:val="none" w:sz="0" w:space="0" w:color="auto"/>
            <w:bottom w:val="none" w:sz="0" w:space="0" w:color="auto"/>
            <w:right w:val="none" w:sz="0" w:space="0" w:color="auto"/>
          </w:divBdr>
          <w:divsChild>
            <w:div w:id="1723871020">
              <w:marLeft w:val="0"/>
              <w:marRight w:val="0"/>
              <w:marTop w:val="0"/>
              <w:marBottom w:val="0"/>
              <w:divBdr>
                <w:top w:val="none" w:sz="0" w:space="0" w:color="auto"/>
                <w:left w:val="none" w:sz="0" w:space="0" w:color="auto"/>
                <w:bottom w:val="none" w:sz="0" w:space="0" w:color="auto"/>
                <w:right w:val="none" w:sz="0" w:space="0" w:color="auto"/>
              </w:divBdr>
              <w:divsChild>
                <w:div w:id="252738588">
                  <w:marLeft w:val="0"/>
                  <w:marRight w:val="0"/>
                  <w:marTop w:val="0"/>
                  <w:marBottom w:val="0"/>
                  <w:divBdr>
                    <w:top w:val="none" w:sz="0" w:space="0" w:color="auto"/>
                    <w:left w:val="none" w:sz="0" w:space="0" w:color="auto"/>
                    <w:bottom w:val="none" w:sz="0" w:space="0" w:color="auto"/>
                    <w:right w:val="none" w:sz="0" w:space="0" w:color="auto"/>
                  </w:divBdr>
                </w:div>
              </w:divsChild>
            </w:div>
            <w:div w:id="1117411315">
              <w:marLeft w:val="0"/>
              <w:marRight w:val="0"/>
              <w:marTop w:val="0"/>
              <w:marBottom w:val="0"/>
              <w:divBdr>
                <w:top w:val="none" w:sz="0" w:space="0" w:color="auto"/>
                <w:left w:val="none" w:sz="0" w:space="0" w:color="auto"/>
                <w:bottom w:val="none" w:sz="0" w:space="0" w:color="auto"/>
                <w:right w:val="none" w:sz="0" w:space="0" w:color="auto"/>
              </w:divBdr>
              <w:divsChild>
                <w:div w:id="833880596">
                  <w:marLeft w:val="0"/>
                  <w:marRight w:val="0"/>
                  <w:marTop w:val="0"/>
                  <w:marBottom w:val="0"/>
                  <w:divBdr>
                    <w:top w:val="none" w:sz="0" w:space="0" w:color="auto"/>
                    <w:left w:val="none" w:sz="0" w:space="0" w:color="auto"/>
                    <w:bottom w:val="none" w:sz="0" w:space="0" w:color="auto"/>
                    <w:right w:val="none" w:sz="0" w:space="0" w:color="auto"/>
                  </w:divBdr>
                </w:div>
                <w:div w:id="11411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07930">
      <w:bodyDiv w:val="1"/>
      <w:marLeft w:val="0"/>
      <w:marRight w:val="0"/>
      <w:marTop w:val="0"/>
      <w:marBottom w:val="0"/>
      <w:divBdr>
        <w:top w:val="none" w:sz="0" w:space="0" w:color="auto"/>
        <w:left w:val="none" w:sz="0" w:space="0" w:color="auto"/>
        <w:bottom w:val="none" w:sz="0" w:space="0" w:color="auto"/>
        <w:right w:val="none" w:sz="0" w:space="0" w:color="auto"/>
      </w:divBdr>
    </w:div>
    <w:div w:id="1994676363">
      <w:bodyDiv w:val="1"/>
      <w:marLeft w:val="0"/>
      <w:marRight w:val="0"/>
      <w:marTop w:val="0"/>
      <w:marBottom w:val="0"/>
      <w:divBdr>
        <w:top w:val="none" w:sz="0" w:space="0" w:color="auto"/>
        <w:left w:val="none" w:sz="0" w:space="0" w:color="auto"/>
        <w:bottom w:val="none" w:sz="0" w:space="0" w:color="auto"/>
        <w:right w:val="none" w:sz="0" w:space="0" w:color="auto"/>
      </w:divBdr>
      <w:divsChild>
        <w:div w:id="2101292195">
          <w:marLeft w:val="0"/>
          <w:marRight w:val="0"/>
          <w:marTop w:val="0"/>
          <w:marBottom w:val="0"/>
          <w:divBdr>
            <w:top w:val="none" w:sz="0" w:space="0" w:color="auto"/>
            <w:left w:val="none" w:sz="0" w:space="0" w:color="auto"/>
            <w:bottom w:val="none" w:sz="0" w:space="0" w:color="auto"/>
            <w:right w:val="none" w:sz="0" w:space="0" w:color="auto"/>
          </w:divBdr>
          <w:divsChild>
            <w:div w:id="354622212">
              <w:marLeft w:val="0"/>
              <w:marRight w:val="0"/>
              <w:marTop w:val="0"/>
              <w:marBottom w:val="0"/>
              <w:divBdr>
                <w:top w:val="none" w:sz="0" w:space="0" w:color="auto"/>
                <w:left w:val="none" w:sz="0" w:space="0" w:color="auto"/>
                <w:bottom w:val="none" w:sz="0" w:space="0" w:color="auto"/>
                <w:right w:val="none" w:sz="0" w:space="0" w:color="auto"/>
              </w:divBdr>
              <w:divsChild>
                <w:div w:id="13229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37389">
      <w:bodyDiv w:val="1"/>
      <w:marLeft w:val="0"/>
      <w:marRight w:val="0"/>
      <w:marTop w:val="0"/>
      <w:marBottom w:val="0"/>
      <w:divBdr>
        <w:top w:val="none" w:sz="0" w:space="0" w:color="auto"/>
        <w:left w:val="none" w:sz="0" w:space="0" w:color="auto"/>
        <w:bottom w:val="none" w:sz="0" w:space="0" w:color="auto"/>
        <w:right w:val="none" w:sz="0" w:space="0" w:color="auto"/>
      </w:divBdr>
    </w:div>
    <w:div w:id="2043163374">
      <w:bodyDiv w:val="1"/>
      <w:marLeft w:val="0"/>
      <w:marRight w:val="0"/>
      <w:marTop w:val="0"/>
      <w:marBottom w:val="0"/>
      <w:divBdr>
        <w:top w:val="none" w:sz="0" w:space="0" w:color="auto"/>
        <w:left w:val="none" w:sz="0" w:space="0" w:color="auto"/>
        <w:bottom w:val="none" w:sz="0" w:space="0" w:color="auto"/>
        <w:right w:val="none" w:sz="0" w:space="0" w:color="auto"/>
      </w:divBdr>
    </w:div>
    <w:div w:id="2045909065">
      <w:bodyDiv w:val="1"/>
      <w:marLeft w:val="0"/>
      <w:marRight w:val="0"/>
      <w:marTop w:val="0"/>
      <w:marBottom w:val="0"/>
      <w:divBdr>
        <w:top w:val="none" w:sz="0" w:space="0" w:color="auto"/>
        <w:left w:val="none" w:sz="0" w:space="0" w:color="auto"/>
        <w:bottom w:val="none" w:sz="0" w:space="0" w:color="auto"/>
        <w:right w:val="none" w:sz="0" w:space="0" w:color="auto"/>
      </w:divBdr>
      <w:divsChild>
        <w:div w:id="1170485735">
          <w:marLeft w:val="0"/>
          <w:marRight w:val="0"/>
          <w:marTop w:val="0"/>
          <w:marBottom w:val="0"/>
          <w:divBdr>
            <w:top w:val="none" w:sz="0" w:space="0" w:color="auto"/>
            <w:left w:val="none" w:sz="0" w:space="0" w:color="auto"/>
            <w:bottom w:val="none" w:sz="0" w:space="0" w:color="auto"/>
            <w:right w:val="none" w:sz="0" w:space="0" w:color="auto"/>
          </w:divBdr>
          <w:divsChild>
            <w:div w:id="885916667">
              <w:marLeft w:val="0"/>
              <w:marRight w:val="0"/>
              <w:marTop w:val="0"/>
              <w:marBottom w:val="0"/>
              <w:divBdr>
                <w:top w:val="none" w:sz="0" w:space="0" w:color="auto"/>
                <w:left w:val="none" w:sz="0" w:space="0" w:color="auto"/>
                <w:bottom w:val="none" w:sz="0" w:space="0" w:color="auto"/>
                <w:right w:val="none" w:sz="0" w:space="0" w:color="auto"/>
              </w:divBdr>
              <w:divsChild>
                <w:div w:id="19310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35149">
      <w:bodyDiv w:val="1"/>
      <w:marLeft w:val="0"/>
      <w:marRight w:val="0"/>
      <w:marTop w:val="0"/>
      <w:marBottom w:val="0"/>
      <w:divBdr>
        <w:top w:val="none" w:sz="0" w:space="0" w:color="auto"/>
        <w:left w:val="none" w:sz="0" w:space="0" w:color="auto"/>
        <w:bottom w:val="none" w:sz="0" w:space="0" w:color="auto"/>
        <w:right w:val="none" w:sz="0" w:space="0" w:color="auto"/>
      </w:divBdr>
    </w:div>
    <w:div w:id="2065641380">
      <w:bodyDiv w:val="1"/>
      <w:marLeft w:val="0"/>
      <w:marRight w:val="0"/>
      <w:marTop w:val="0"/>
      <w:marBottom w:val="0"/>
      <w:divBdr>
        <w:top w:val="none" w:sz="0" w:space="0" w:color="auto"/>
        <w:left w:val="none" w:sz="0" w:space="0" w:color="auto"/>
        <w:bottom w:val="none" w:sz="0" w:space="0" w:color="auto"/>
        <w:right w:val="none" w:sz="0" w:space="0" w:color="auto"/>
      </w:divBdr>
    </w:div>
    <w:div w:id="2083940948">
      <w:bodyDiv w:val="1"/>
      <w:marLeft w:val="0"/>
      <w:marRight w:val="0"/>
      <w:marTop w:val="0"/>
      <w:marBottom w:val="0"/>
      <w:divBdr>
        <w:top w:val="none" w:sz="0" w:space="0" w:color="auto"/>
        <w:left w:val="none" w:sz="0" w:space="0" w:color="auto"/>
        <w:bottom w:val="none" w:sz="0" w:space="0" w:color="auto"/>
        <w:right w:val="none" w:sz="0" w:space="0" w:color="auto"/>
      </w:divBdr>
      <w:divsChild>
        <w:div w:id="912276764">
          <w:marLeft w:val="0"/>
          <w:marRight w:val="0"/>
          <w:marTop w:val="0"/>
          <w:marBottom w:val="0"/>
          <w:divBdr>
            <w:top w:val="none" w:sz="0" w:space="0" w:color="auto"/>
            <w:left w:val="none" w:sz="0" w:space="0" w:color="auto"/>
            <w:bottom w:val="none" w:sz="0" w:space="0" w:color="auto"/>
            <w:right w:val="none" w:sz="0" w:space="0" w:color="auto"/>
          </w:divBdr>
          <w:divsChild>
            <w:div w:id="2063287566">
              <w:marLeft w:val="0"/>
              <w:marRight w:val="0"/>
              <w:marTop w:val="0"/>
              <w:marBottom w:val="0"/>
              <w:divBdr>
                <w:top w:val="none" w:sz="0" w:space="0" w:color="auto"/>
                <w:left w:val="none" w:sz="0" w:space="0" w:color="auto"/>
                <w:bottom w:val="none" w:sz="0" w:space="0" w:color="auto"/>
                <w:right w:val="none" w:sz="0" w:space="0" w:color="auto"/>
              </w:divBdr>
              <w:divsChild>
                <w:div w:id="1840731225">
                  <w:marLeft w:val="0"/>
                  <w:marRight w:val="0"/>
                  <w:marTop w:val="0"/>
                  <w:marBottom w:val="0"/>
                  <w:divBdr>
                    <w:top w:val="none" w:sz="0" w:space="0" w:color="auto"/>
                    <w:left w:val="none" w:sz="0" w:space="0" w:color="auto"/>
                    <w:bottom w:val="none" w:sz="0" w:space="0" w:color="auto"/>
                    <w:right w:val="none" w:sz="0" w:space="0" w:color="auto"/>
                  </w:divBdr>
                  <w:divsChild>
                    <w:div w:id="2100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737874">
      <w:bodyDiv w:val="1"/>
      <w:marLeft w:val="0"/>
      <w:marRight w:val="0"/>
      <w:marTop w:val="0"/>
      <w:marBottom w:val="0"/>
      <w:divBdr>
        <w:top w:val="none" w:sz="0" w:space="0" w:color="auto"/>
        <w:left w:val="none" w:sz="0" w:space="0" w:color="auto"/>
        <w:bottom w:val="none" w:sz="0" w:space="0" w:color="auto"/>
        <w:right w:val="none" w:sz="0" w:space="0" w:color="auto"/>
      </w:divBdr>
    </w:div>
    <w:div w:id="2098087515">
      <w:bodyDiv w:val="1"/>
      <w:marLeft w:val="0"/>
      <w:marRight w:val="0"/>
      <w:marTop w:val="0"/>
      <w:marBottom w:val="0"/>
      <w:divBdr>
        <w:top w:val="none" w:sz="0" w:space="0" w:color="auto"/>
        <w:left w:val="none" w:sz="0" w:space="0" w:color="auto"/>
        <w:bottom w:val="none" w:sz="0" w:space="0" w:color="auto"/>
        <w:right w:val="none" w:sz="0" w:space="0" w:color="auto"/>
      </w:divBdr>
      <w:divsChild>
        <w:div w:id="704058126">
          <w:marLeft w:val="0"/>
          <w:marRight w:val="0"/>
          <w:marTop w:val="0"/>
          <w:marBottom w:val="0"/>
          <w:divBdr>
            <w:top w:val="none" w:sz="0" w:space="0" w:color="auto"/>
            <w:left w:val="none" w:sz="0" w:space="0" w:color="auto"/>
            <w:bottom w:val="none" w:sz="0" w:space="0" w:color="auto"/>
            <w:right w:val="none" w:sz="0" w:space="0" w:color="auto"/>
          </w:divBdr>
          <w:divsChild>
            <w:div w:id="536357398">
              <w:marLeft w:val="0"/>
              <w:marRight w:val="0"/>
              <w:marTop w:val="0"/>
              <w:marBottom w:val="0"/>
              <w:divBdr>
                <w:top w:val="none" w:sz="0" w:space="0" w:color="auto"/>
                <w:left w:val="none" w:sz="0" w:space="0" w:color="auto"/>
                <w:bottom w:val="none" w:sz="0" w:space="0" w:color="auto"/>
                <w:right w:val="none" w:sz="0" w:space="0" w:color="auto"/>
              </w:divBdr>
              <w:divsChild>
                <w:div w:id="1019745671">
                  <w:marLeft w:val="0"/>
                  <w:marRight w:val="0"/>
                  <w:marTop w:val="0"/>
                  <w:marBottom w:val="0"/>
                  <w:divBdr>
                    <w:top w:val="none" w:sz="0" w:space="0" w:color="auto"/>
                    <w:left w:val="none" w:sz="0" w:space="0" w:color="auto"/>
                    <w:bottom w:val="none" w:sz="0" w:space="0" w:color="auto"/>
                    <w:right w:val="none" w:sz="0" w:space="0" w:color="auto"/>
                  </w:divBdr>
                </w:div>
                <w:div w:id="15709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4467">
      <w:bodyDiv w:val="1"/>
      <w:marLeft w:val="0"/>
      <w:marRight w:val="0"/>
      <w:marTop w:val="0"/>
      <w:marBottom w:val="0"/>
      <w:divBdr>
        <w:top w:val="none" w:sz="0" w:space="0" w:color="auto"/>
        <w:left w:val="none" w:sz="0" w:space="0" w:color="auto"/>
        <w:bottom w:val="none" w:sz="0" w:space="0" w:color="auto"/>
        <w:right w:val="none" w:sz="0" w:space="0" w:color="auto"/>
      </w:divBdr>
      <w:divsChild>
        <w:div w:id="766775391">
          <w:marLeft w:val="0"/>
          <w:marRight w:val="0"/>
          <w:marTop w:val="0"/>
          <w:marBottom w:val="0"/>
          <w:divBdr>
            <w:top w:val="none" w:sz="0" w:space="0" w:color="auto"/>
            <w:left w:val="none" w:sz="0" w:space="0" w:color="auto"/>
            <w:bottom w:val="none" w:sz="0" w:space="0" w:color="auto"/>
            <w:right w:val="none" w:sz="0" w:space="0" w:color="auto"/>
          </w:divBdr>
          <w:divsChild>
            <w:div w:id="345913448">
              <w:marLeft w:val="0"/>
              <w:marRight w:val="0"/>
              <w:marTop w:val="0"/>
              <w:marBottom w:val="0"/>
              <w:divBdr>
                <w:top w:val="none" w:sz="0" w:space="0" w:color="auto"/>
                <w:left w:val="none" w:sz="0" w:space="0" w:color="auto"/>
                <w:bottom w:val="none" w:sz="0" w:space="0" w:color="auto"/>
                <w:right w:val="none" w:sz="0" w:space="0" w:color="auto"/>
              </w:divBdr>
              <w:divsChild>
                <w:div w:id="2049719037">
                  <w:marLeft w:val="0"/>
                  <w:marRight w:val="0"/>
                  <w:marTop w:val="0"/>
                  <w:marBottom w:val="0"/>
                  <w:divBdr>
                    <w:top w:val="none" w:sz="0" w:space="0" w:color="auto"/>
                    <w:left w:val="none" w:sz="0" w:space="0" w:color="auto"/>
                    <w:bottom w:val="none" w:sz="0" w:space="0" w:color="auto"/>
                    <w:right w:val="none" w:sz="0" w:space="0" w:color="auto"/>
                  </w:divBdr>
                </w:div>
              </w:divsChild>
            </w:div>
            <w:div w:id="434208642">
              <w:marLeft w:val="0"/>
              <w:marRight w:val="0"/>
              <w:marTop w:val="0"/>
              <w:marBottom w:val="0"/>
              <w:divBdr>
                <w:top w:val="none" w:sz="0" w:space="0" w:color="auto"/>
                <w:left w:val="none" w:sz="0" w:space="0" w:color="auto"/>
                <w:bottom w:val="none" w:sz="0" w:space="0" w:color="auto"/>
                <w:right w:val="none" w:sz="0" w:space="0" w:color="auto"/>
              </w:divBdr>
              <w:divsChild>
                <w:div w:id="297758605">
                  <w:marLeft w:val="0"/>
                  <w:marRight w:val="0"/>
                  <w:marTop w:val="0"/>
                  <w:marBottom w:val="0"/>
                  <w:divBdr>
                    <w:top w:val="none" w:sz="0" w:space="0" w:color="auto"/>
                    <w:left w:val="none" w:sz="0" w:space="0" w:color="auto"/>
                    <w:bottom w:val="none" w:sz="0" w:space="0" w:color="auto"/>
                    <w:right w:val="none" w:sz="0" w:space="0" w:color="auto"/>
                  </w:divBdr>
                </w:div>
              </w:divsChild>
            </w:div>
            <w:div w:id="125586145">
              <w:marLeft w:val="0"/>
              <w:marRight w:val="0"/>
              <w:marTop w:val="0"/>
              <w:marBottom w:val="0"/>
              <w:divBdr>
                <w:top w:val="none" w:sz="0" w:space="0" w:color="auto"/>
                <w:left w:val="none" w:sz="0" w:space="0" w:color="auto"/>
                <w:bottom w:val="none" w:sz="0" w:space="0" w:color="auto"/>
                <w:right w:val="none" w:sz="0" w:space="0" w:color="auto"/>
              </w:divBdr>
              <w:divsChild>
                <w:div w:id="1584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83169">
          <w:marLeft w:val="0"/>
          <w:marRight w:val="0"/>
          <w:marTop w:val="0"/>
          <w:marBottom w:val="0"/>
          <w:divBdr>
            <w:top w:val="none" w:sz="0" w:space="0" w:color="auto"/>
            <w:left w:val="none" w:sz="0" w:space="0" w:color="auto"/>
            <w:bottom w:val="none" w:sz="0" w:space="0" w:color="auto"/>
            <w:right w:val="none" w:sz="0" w:space="0" w:color="auto"/>
          </w:divBdr>
          <w:divsChild>
            <w:div w:id="2069918186">
              <w:marLeft w:val="0"/>
              <w:marRight w:val="0"/>
              <w:marTop w:val="0"/>
              <w:marBottom w:val="0"/>
              <w:divBdr>
                <w:top w:val="none" w:sz="0" w:space="0" w:color="auto"/>
                <w:left w:val="none" w:sz="0" w:space="0" w:color="auto"/>
                <w:bottom w:val="none" w:sz="0" w:space="0" w:color="auto"/>
                <w:right w:val="none" w:sz="0" w:space="0" w:color="auto"/>
              </w:divBdr>
              <w:divsChild>
                <w:div w:id="420378071">
                  <w:marLeft w:val="0"/>
                  <w:marRight w:val="0"/>
                  <w:marTop w:val="0"/>
                  <w:marBottom w:val="0"/>
                  <w:divBdr>
                    <w:top w:val="none" w:sz="0" w:space="0" w:color="auto"/>
                    <w:left w:val="none" w:sz="0" w:space="0" w:color="auto"/>
                    <w:bottom w:val="none" w:sz="0" w:space="0" w:color="auto"/>
                    <w:right w:val="none" w:sz="0" w:space="0" w:color="auto"/>
                  </w:divBdr>
                </w:div>
                <w:div w:id="1619872970">
                  <w:marLeft w:val="0"/>
                  <w:marRight w:val="0"/>
                  <w:marTop w:val="0"/>
                  <w:marBottom w:val="0"/>
                  <w:divBdr>
                    <w:top w:val="none" w:sz="0" w:space="0" w:color="auto"/>
                    <w:left w:val="none" w:sz="0" w:space="0" w:color="auto"/>
                    <w:bottom w:val="none" w:sz="0" w:space="0" w:color="auto"/>
                    <w:right w:val="none" w:sz="0" w:space="0" w:color="auto"/>
                  </w:divBdr>
                </w:div>
              </w:divsChild>
            </w:div>
            <w:div w:id="840894597">
              <w:marLeft w:val="0"/>
              <w:marRight w:val="0"/>
              <w:marTop w:val="0"/>
              <w:marBottom w:val="0"/>
              <w:divBdr>
                <w:top w:val="none" w:sz="0" w:space="0" w:color="auto"/>
                <w:left w:val="none" w:sz="0" w:space="0" w:color="auto"/>
                <w:bottom w:val="none" w:sz="0" w:space="0" w:color="auto"/>
                <w:right w:val="none" w:sz="0" w:space="0" w:color="auto"/>
              </w:divBdr>
              <w:divsChild>
                <w:div w:id="15227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07183">
      <w:bodyDiv w:val="1"/>
      <w:marLeft w:val="0"/>
      <w:marRight w:val="0"/>
      <w:marTop w:val="0"/>
      <w:marBottom w:val="0"/>
      <w:divBdr>
        <w:top w:val="none" w:sz="0" w:space="0" w:color="auto"/>
        <w:left w:val="none" w:sz="0" w:space="0" w:color="auto"/>
        <w:bottom w:val="none" w:sz="0" w:space="0" w:color="auto"/>
        <w:right w:val="none" w:sz="0" w:space="0" w:color="auto"/>
      </w:divBdr>
      <w:divsChild>
        <w:div w:id="708652596">
          <w:marLeft w:val="0"/>
          <w:marRight w:val="0"/>
          <w:marTop w:val="0"/>
          <w:marBottom w:val="0"/>
          <w:divBdr>
            <w:top w:val="none" w:sz="0" w:space="0" w:color="auto"/>
            <w:left w:val="none" w:sz="0" w:space="0" w:color="auto"/>
            <w:bottom w:val="none" w:sz="0" w:space="0" w:color="auto"/>
            <w:right w:val="none" w:sz="0" w:space="0" w:color="auto"/>
          </w:divBdr>
          <w:divsChild>
            <w:div w:id="2010716382">
              <w:marLeft w:val="0"/>
              <w:marRight w:val="0"/>
              <w:marTop w:val="0"/>
              <w:marBottom w:val="0"/>
              <w:divBdr>
                <w:top w:val="none" w:sz="0" w:space="0" w:color="auto"/>
                <w:left w:val="none" w:sz="0" w:space="0" w:color="auto"/>
                <w:bottom w:val="none" w:sz="0" w:space="0" w:color="auto"/>
                <w:right w:val="none" w:sz="0" w:space="0" w:color="auto"/>
              </w:divBdr>
              <w:divsChild>
                <w:div w:id="430319045">
                  <w:marLeft w:val="0"/>
                  <w:marRight w:val="0"/>
                  <w:marTop w:val="0"/>
                  <w:marBottom w:val="0"/>
                  <w:divBdr>
                    <w:top w:val="none" w:sz="0" w:space="0" w:color="auto"/>
                    <w:left w:val="none" w:sz="0" w:space="0" w:color="auto"/>
                    <w:bottom w:val="none" w:sz="0" w:space="0" w:color="auto"/>
                    <w:right w:val="none" w:sz="0" w:space="0" w:color="auto"/>
                  </w:divBdr>
                </w:div>
              </w:divsChild>
            </w:div>
            <w:div w:id="1193956729">
              <w:marLeft w:val="0"/>
              <w:marRight w:val="0"/>
              <w:marTop w:val="0"/>
              <w:marBottom w:val="0"/>
              <w:divBdr>
                <w:top w:val="none" w:sz="0" w:space="0" w:color="auto"/>
                <w:left w:val="none" w:sz="0" w:space="0" w:color="auto"/>
                <w:bottom w:val="none" w:sz="0" w:space="0" w:color="auto"/>
                <w:right w:val="none" w:sz="0" w:space="0" w:color="auto"/>
              </w:divBdr>
              <w:divsChild>
                <w:div w:id="1339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7383">
          <w:marLeft w:val="0"/>
          <w:marRight w:val="0"/>
          <w:marTop w:val="0"/>
          <w:marBottom w:val="0"/>
          <w:divBdr>
            <w:top w:val="none" w:sz="0" w:space="0" w:color="auto"/>
            <w:left w:val="none" w:sz="0" w:space="0" w:color="auto"/>
            <w:bottom w:val="none" w:sz="0" w:space="0" w:color="auto"/>
            <w:right w:val="none" w:sz="0" w:space="0" w:color="auto"/>
          </w:divBdr>
          <w:divsChild>
            <w:div w:id="1353341173">
              <w:marLeft w:val="0"/>
              <w:marRight w:val="0"/>
              <w:marTop w:val="0"/>
              <w:marBottom w:val="0"/>
              <w:divBdr>
                <w:top w:val="none" w:sz="0" w:space="0" w:color="auto"/>
                <w:left w:val="none" w:sz="0" w:space="0" w:color="auto"/>
                <w:bottom w:val="none" w:sz="0" w:space="0" w:color="auto"/>
                <w:right w:val="none" w:sz="0" w:space="0" w:color="auto"/>
              </w:divBdr>
              <w:divsChild>
                <w:div w:id="4670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045B1-ACB7-5B4C-A28F-E7F38385D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25</Pages>
  <Words>7602</Words>
  <Characters>43338</Characters>
  <Application>Microsoft Office Word</Application>
  <DocSecurity>0</DocSecurity>
  <Lines>361</Lines>
  <Paragraphs>101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TeleworX</dc:creator>
  <cp:keywords/>
  <dc:description/>
  <cp:lastModifiedBy>Emmanuel Duarte</cp:lastModifiedBy>
  <cp:revision>342</cp:revision>
  <cp:lastPrinted>2020-04-10T09:03:00Z</cp:lastPrinted>
  <dcterms:created xsi:type="dcterms:W3CDTF">2020-06-11T20:11:00Z</dcterms:created>
  <dcterms:modified xsi:type="dcterms:W3CDTF">2020-08-27T13:37:00Z</dcterms:modified>
</cp:coreProperties>
</file>