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KAIROS – Identidad de Marca</w:t>
      </w:r>
    </w:p>
    <w:p>
      <w:pPr>
        <w:pStyle w:val="Heading2"/>
      </w:pPr>
      <w:r>
        <w:t>1. Información General</w:t>
      </w:r>
    </w:p>
    <w:p>
      <w:r>
        <w:br/>
        <w:t>Nombre: KAIROS</w:t>
        <w:br/>
        <w:t>Slogan: El momento perfecto.</w:t>
        <w:br/>
        <w:t>Industria: Relojes de lujo</w:t>
        <w:br/>
        <w:t>Enfoque: Precisión, elegancia, legado</w:t>
        <w:br/>
      </w:r>
    </w:p>
    <w:p>
      <w:pPr>
        <w:pStyle w:val="Heading2"/>
      </w:pPr>
      <w:r>
        <w:t>2. Identidad Visual</w:t>
      </w:r>
    </w:p>
    <w:p>
      <w:r>
        <w:br/>
        <w:t>Colores Oficiales:</w:t>
        <w:br/>
        <w:t>- Negro profundo: #0B0B0B</w:t>
        <w:br/>
        <w:t>- Dorado elegante: #C6A75E</w:t>
        <w:br/>
        <w:t>- Blanco marfil: #F5F3EE</w:t>
        <w:br/>
        <w:t>- Gris oscuro: #2A2A2A</w:t>
        <w:br/>
        <w:t>- Dorado suave (hover): #D8BE78</w:t>
        <w:br/>
        <w:br/>
        <w:t>Tipografías:</w:t>
        <w:br/>
        <w:t>- Títulos: Cinzel</w:t>
        <w:br/>
        <w:t>- Texto: Montserrat</w:t>
        <w:br/>
      </w:r>
    </w:p>
    <w:p>
      <w:pPr>
        <w:pStyle w:val="Heading2"/>
      </w:pPr>
      <w:r>
        <w:t>3. Historia de la Marca</w:t>
      </w:r>
    </w:p>
    <w:p>
      <w:r>
        <w:br/>
        <w:t>KAIROS nace de una idea simple pero poderosa: el tiempo es el activo más valioso que existe.</w:t>
        <w:br/>
        <w:br/>
        <w:t>En un mundo dominado por la prisa y lo desechable, decidimos crear una marca que represente calma, precisión y permanencia.</w:t>
        <w:br/>
        <w:t>Cada reloj KAIROS es seleccionado bajo estrictos estándares de calidad, diseño atemporal y durabilidad real.</w:t>
        <w:br/>
        <w:br/>
        <w:t>No seguimos tendencias pasajeras.</w:t>
        <w:br/>
        <w:t>Creamos piezas que trascienden generaciones.</w:t>
        <w:br/>
        <w:br/>
        <w:t>KAIROS representa a quienes entienden que el éxito no se mide en horas, sino en momentos bien vividos.</w:t>
        <w:br/>
        <w:t>Cada reloj es un símbolo de disciplina, visión y respeto por el propio camino.</w:t>
        <w:br/>
        <w:br/>
        <w:t>No vendemos relojes.</w:t>
        <w:br/>
        <w:t>Construimos legado.</w:t>
        <w:br/>
      </w:r>
    </w:p>
    <w:p>
      <w:pPr>
        <w:pStyle w:val="Heading2"/>
      </w:pPr>
      <w:r>
        <w:t>4. Estructura del Sitio Web</w:t>
      </w:r>
    </w:p>
    <w:p>
      <w:r>
        <w:br/>
        <w:t>1. Hero Section</w:t>
        <w:br/>
        <w:t xml:space="preserve">   - Imagen principal de reloj premium</w:t>
        <w:br/>
        <w:t xml:space="preserve">   - Frase: El tiempo no se mide. Se honra.</w:t>
        <w:br/>
        <w:t xml:space="preserve">   - Botón: Ver Colección</w:t>
        <w:br/>
        <w:br/>
        <w:t>2. Colección</w:t>
        <w:br/>
        <w:t xml:space="preserve">   - Categorías: Clásicos, Automáticos, Edición Limitada, Premium</w:t>
        <w:br/>
        <w:t xml:space="preserve">   - Tarjetas con imagen, nombre, precio y detalles</w:t>
        <w:br/>
        <w:br/>
        <w:t>3. Historia de Marca</w:t>
        <w:br/>
        <w:t xml:space="preserve">   - Narrativa institucional</w:t>
        <w:br/>
        <w:t xml:space="preserve">   - Valores y filosofía</w:t>
        <w:br/>
        <w:br/>
        <w:t>4. Destacados</w:t>
        <w:br/>
        <w:t xml:space="preserve">   - Relojes más vendidos</w:t>
        <w:br/>
        <w:t xml:space="preserve">   - Ediciones especiales</w:t>
        <w:br/>
        <w:t xml:space="preserve">   - Piezas exclusivas</w:t>
        <w:br/>
        <w:br/>
        <w:t>5. Experiencia y Confianza</w:t>
        <w:br/>
        <w:t xml:space="preserve">   - Garantía 12 meses</w:t>
        <w:br/>
        <w:t xml:space="preserve">   - Certificado de autenticidad</w:t>
        <w:br/>
        <w:t xml:space="preserve">   - Envíos seguros</w:t>
        <w:br/>
        <w:t xml:space="preserve">   - Atención personalizada</w:t>
        <w:br/>
        <w:br/>
        <w:t>6. Contacto</w:t>
        <w:br/>
        <w:t xml:space="preserve">   - Dirección</w:t>
        <w:br/>
        <w:t xml:space="preserve">   - WhatsApp</w:t>
        <w:br/>
        <w:t xml:space="preserve">   - Correo electrónico</w:t>
        <w:br/>
        <w:t xml:space="preserve">   - Redes sociales</w:t>
        <w:br/>
        <w:br/>
        <w:t>7. Compra</w:t>
        <w:br/>
        <w:t xml:space="preserve">   - Proceso guiado</w:t>
        <w:br/>
        <w:t xml:space="preserve">   - Confirmación personalizada</w:t>
        <w:br/>
        <w:t xml:space="preserve">   - Pago seguro</w:t>
        <w:br/>
        <w:t xml:space="preserve">   - Entrega premium</w:t>
        <w:br/>
      </w:r>
    </w:p>
    <w:p>
      <w:pPr>
        <w:pStyle w:val="Heading2"/>
      </w:pPr>
      <w:r>
        <w:t>5. Relojes Destacados (Ejemplo)</w:t>
      </w:r>
    </w:p>
    <w:p>
      <w:r>
        <w:br/>
        <w:t>KAIROS Imperium</w:t>
        <w:br/>
        <w:t>- Automático</w:t>
        <w:br/>
        <w:t>- Acero inoxidable</w:t>
        <w:br/>
        <w:t>- Precio estimado: RD$45,000</w:t>
        <w:br/>
        <w:br/>
        <w:t>KAIROS Aurea</w:t>
        <w:br/>
        <w:t>- Edición limitada</w:t>
        <w:br/>
        <w:t>- Cristal de zafiro</w:t>
        <w:br/>
        <w:t>- Precio estimado: RD$68,000</w:t>
        <w:br/>
        <w:br/>
        <w:t>KAIROS Noctis</w:t>
        <w:br/>
        <w:t>- Cronógrafo</w:t>
        <w:br/>
        <w:t>- Negro mate</w:t>
        <w:br/>
        <w:t>- Precio estimado: RD$52,000</w:t>
        <w:br/>
      </w:r>
    </w:p>
    <w:p>
      <w:pPr>
        <w:pStyle w:val="Heading2"/>
      </w:pPr>
      <w:r>
        <w:t>6. Experiencia de Compra</w:t>
      </w:r>
    </w:p>
    <w:p>
      <w:r>
        <w:br/>
        <w:t>Cada compra KAIROS incluye:</w:t>
        <w:br/>
        <w:br/>
        <w:t>- Caja premium</w:t>
        <w:br/>
        <w:t>- Tarjeta personalizada</w:t>
        <w:br/>
        <w:t>- Certificado de autenticidad</w:t>
        <w:br/>
        <w:t>- Número de serie</w:t>
        <w:br/>
        <w:t>- Garantía oficial</w:t>
        <w:br/>
        <w:br/>
        <w:t>Proceso:</w:t>
        <w:br/>
        <w:t>1. Selección del modelo</w:t>
        <w:br/>
        <w:t>2. Contacto con asesor</w:t>
        <w:br/>
        <w:t>3. Confirmación de stock</w:t>
        <w:br/>
        <w:t>4. Pago seguro</w:t>
        <w:br/>
        <w:t>5. Entrega personalizada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