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350DB" w14:textId="77777777" w:rsidR="00F71588" w:rsidRPr="00CD52BB" w:rsidRDefault="00F71588" w:rsidP="00CD52BB">
      <w:pPr>
        <w:rPr>
          <w:rFonts w:hint="cs"/>
          <w:rtl/>
          <w:lang w:bidi="ar-EG"/>
        </w:rPr>
      </w:pPr>
      <w:r>
        <w:rPr>
          <w:lang w:bidi="ar-EG"/>
        </w:rPr>
        <w:br/>
      </w:r>
      <w:r>
        <w:rPr>
          <w:lang w:bidi="ar-EG"/>
        </w:rPr>
        <w:br/>
      </w:r>
    </w:p>
    <w:sdt>
      <w:sdtPr>
        <w:id w:val="7113885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8"/>
          <w:szCs w:val="28"/>
          <w:rtl/>
        </w:rPr>
      </w:sdtEndPr>
      <w:sdtContent>
        <w:p w14:paraId="62F8E58E" w14:textId="3327B410" w:rsidR="004E2803" w:rsidRDefault="004E2803">
          <w:pPr>
            <w:pStyle w:val="TOCHeading"/>
          </w:pPr>
          <w:r>
            <w:t>Contents</w:t>
          </w:r>
        </w:p>
        <w:p w14:paraId="6A8FAB87" w14:textId="65008373" w:rsidR="004E2803" w:rsidRDefault="004E28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722584" w:history="1">
            <w:r w:rsidRPr="006461A0">
              <w:rPr>
                <w:rStyle w:val="Hyperlink"/>
                <w:noProof/>
                <w:rtl/>
              </w:rPr>
              <w:t>نقاط القوة</w:t>
            </w:r>
            <w:r w:rsidRPr="006461A0">
              <w:rPr>
                <w:rStyle w:val="Hyperlink"/>
                <w:noProof/>
                <w:lang w:bidi="ar-EG"/>
              </w:rPr>
              <w:t xml:space="preserve"> (Strengths):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Toc203722584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4B439BA" w14:textId="58145225" w:rsidR="004E2803" w:rsidRDefault="004E28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03722585" w:history="1">
            <w:r w:rsidRPr="006461A0">
              <w:rPr>
                <w:rStyle w:val="Hyperlink"/>
                <w:noProof/>
                <w:rtl/>
              </w:rPr>
              <w:t>نقاط الضعف</w:t>
            </w:r>
            <w:r w:rsidRPr="006461A0">
              <w:rPr>
                <w:rStyle w:val="Hyperlink"/>
                <w:noProof/>
                <w:lang w:bidi="ar-EG"/>
              </w:rPr>
              <w:t xml:space="preserve"> (Weaknesses):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Toc203722585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1176CB0" w14:textId="0592A8AE" w:rsidR="004E2803" w:rsidRDefault="004E28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03722586" w:history="1">
            <w:r w:rsidRPr="006461A0">
              <w:rPr>
                <w:rStyle w:val="Hyperlink"/>
                <w:noProof/>
                <w:rtl/>
              </w:rPr>
              <w:t>الفرص</w:t>
            </w:r>
            <w:r w:rsidRPr="006461A0">
              <w:rPr>
                <w:rStyle w:val="Hyperlink"/>
                <w:noProof/>
                <w:lang w:bidi="ar-EG"/>
              </w:rPr>
              <w:t xml:space="preserve"> (Opportunities) –: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Toc203722586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AB166CA" w14:textId="3986D3D3" w:rsidR="004E2803" w:rsidRDefault="004E28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03722587" w:history="1">
            <w:r w:rsidRPr="006461A0">
              <w:rPr>
                <w:rStyle w:val="Hyperlink"/>
                <w:noProof/>
                <w:rtl/>
              </w:rPr>
              <w:t>التهديدات</w:t>
            </w:r>
            <w:r w:rsidRPr="006461A0">
              <w:rPr>
                <w:rStyle w:val="Hyperlink"/>
                <w:noProof/>
                <w:lang w:bidi="ar-EG"/>
              </w:rPr>
              <w:t xml:space="preserve"> (Threats) –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Toc203722587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18B73FF" w14:textId="04790E56" w:rsidR="004E2803" w:rsidRDefault="004E2803">
          <w:r>
            <w:rPr>
              <w:b/>
              <w:bCs/>
              <w:noProof/>
            </w:rPr>
            <w:fldChar w:fldCharType="end"/>
          </w:r>
        </w:p>
      </w:sdtContent>
    </w:sdt>
    <w:p w14:paraId="6C550BAE" w14:textId="4F541501" w:rsidR="00F71588" w:rsidRDefault="00F71588">
      <w:pPr>
        <w:rPr>
          <w:rFonts w:hint="cs"/>
          <w:lang w:bidi="ar-EG"/>
        </w:rPr>
      </w:pPr>
    </w:p>
    <w:p w14:paraId="5D5D92BC" w14:textId="057FF47F" w:rsidR="00CD52BB" w:rsidRPr="00CD52BB" w:rsidRDefault="00F71588" w:rsidP="00CD52BB">
      <w:pPr>
        <w:rPr>
          <w:rFonts w:hint="cs"/>
          <w:rtl/>
          <w:lang w:bidi="ar-EG"/>
        </w:rPr>
      </w:pPr>
      <w:r>
        <w:rPr>
          <w:lang w:bidi="ar-EG"/>
        </w:rPr>
        <w:br/>
      </w:r>
      <w:r>
        <w:rPr>
          <w:lang w:bidi="ar-EG"/>
        </w:rPr>
        <w:br/>
      </w:r>
      <w:r w:rsidR="00000000">
        <w:rPr>
          <w:lang w:bidi="ar-EG"/>
        </w:rPr>
        <w:pict w14:anchorId="4D6A0C48">
          <v:rect id="_x0000_i1025" style="width:0;height:1.5pt" o:hralign="center" o:hrstd="t" o:hr="t" fillcolor="#a0a0a0" stroked="f"/>
        </w:pict>
      </w:r>
    </w:p>
    <w:p w14:paraId="69D32CE8" w14:textId="280F472A" w:rsidR="00CD52BB" w:rsidRPr="00CD52BB" w:rsidRDefault="00CD52BB" w:rsidP="00CD52BB">
      <w:pPr>
        <w:pStyle w:val="Heading1"/>
        <w:rPr>
          <w:lang w:bidi="ar-EG"/>
        </w:rPr>
      </w:pPr>
      <w:bookmarkStart w:id="0" w:name="_Toc203722528"/>
      <w:bookmarkStart w:id="1" w:name="_Toc203722584"/>
      <w:r w:rsidRPr="00CD52BB">
        <w:rPr>
          <w:rtl/>
        </w:rPr>
        <w:t>نقاط القوة</w:t>
      </w:r>
      <w:r w:rsidRPr="00CD52BB">
        <w:rPr>
          <w:lang w:bidi="ar-EG"/>
        </w:rPr>
        <w:t xml:space="preserve"> (Strengths):</w:t>
      </w:r>
      <w:bookmarkEnd w:id="0"/>
      <w:bookmarkEnd w:id="1"/>
    </w:p>
    <w:p w14:paraId="656EAEB9" w14:textId="77777777" w:rsidR="00CD52BB" w:rsidRPr="00CD52BB" w:rsidRDefault="00CD52BB" w:rsidP="00CD52BB">
      <w:pPr>
        <w:numPr>
          <w:ilvl w:val="0"/>
          <w:numId w:val="1"/>
        </w:numPr>
        <w:rPr>
          <w:lang w:bidi="ar-EG"/>
        </w:rPr>
      </w:pPr>
      <w:r w:rsidRPr="00CD52BB">
        <w:rPr>
          <w:b/>
          <w:bCs/>
          <w:rtl/>
        </w:rPr>
        <w:t>مؤشر احترافي مبني على معادلات رقمية دقيقة</w:t>
      </w:r>
      <w:r w:rsidRPr="00CD52BB">
        <w:rPr>
          <w:lang w:bidi="ar-EG"/>
        </w:rPr>
        <w:t xml:space="preserve">: </w:t>
      </w:r>
      <w:r w:rsidRPr="00CD52BB">
        <w:rPr>
          <w:rtl/>
        </w:rPr>
        <w:t>يعتمد على تحليل بيانات السوق الحية باستخدام خوارزميات متقدمة وليس مجرد أنماط بصرية تقليدية، مما يرفع دقته ويقلل احتمالية التخمين</w:t>
      </w:r>
      <w:r w:rsidRPr="00CD52BB">
        <w:rPr>
          <w:lang w:bidi="ar-EG"/>
        </w:rPr>
        <w:t>.</w:t>
      </w:r>
    </w:p>
    <w:p w14:paraId="6231E55E" w14:textId="77777777" w:rsidR="00CD52BB" w:rsidRPr="00CD52BB" w:rsidRDefault="00CD52BB" w:rsidP="00CD52BB">
      <w:pPr>
        <w:numPr>
          <w:ilvl w:val="0"/>
          <w:numId w:val="1"/>
        </w:numPr>
        <w:rPr>
          <w:lang w:bidi="ar-EG"/>
        </w:rPr>
      </w:pPr>
      <w:r w:rsidRPr="00CD52BB">
        <w:rPr>
          <w:b/>
          <w:bCs/>
          <w:rtl/>
        </w:rPr>
        <w:t>يعزز دقة المحلل ويوفر له الوقت</w:t>
      </w:r>
      <w:r w:rsidRPr="00CD52BB">
        <w:rPr>
          <w:lang w:bidi="ar-EG"/>
        </w:rPr>
        <w:t xml:space="preserve">: </w:t>
      </w:r>
      <w:r w:rsidRPr="00CD52BB">
        <w:rPr>
          <w:rtl/>
        </w:rPr>
        <w:t>لا يستبدل التحليل الفني بل يطوره ويختصر وقته، ما يمنح المتداولين وقتًا أكبر للتركيز على إدارة المخاطر واتخاذ قرارات استراتيجية</w:t>
      </w:r>
      <w:r w:rsidRPr="00CD52BB">
        <w:rPr>
          <w:lang w:bidi="ar-EG"/>
        </w:rPr>
        <w:t>.</w:t>
      </w:r>
    </w:p>
    <w:p w14:paraId="2F393226" w14:textId="77777777" w:rsidR="00CD52BB" w:rsidRPr="00CD52BB" w:rsidRDefault="00CD52BB" w:rsidP="00CD52BB">
      <w:pPr>
        <w:numPr>
          <w:ilvl w:val="0"/>
          <w:numId w:val="1"/>
        </w:numPr>
        <w:rPr>
          <w:lang w:bidi="ar-EG"/>
        </w:rPr>
      </w:pPr>
      <w:r w:rsidRPr="00CD52BB">
        <w:rPr>
          <w:b/>
          <w:bCs/>
          <w:rtl/>
        </w:rPr>
        <w:t>يمكن أي متداول مبتدئ من التصرف كمحترف فورًا</w:t>
      </w:r>
      <w:r w:rsidRPr="00CD52BB">
        <w:rPr>
          <w:lang w:bidi="ar-EG"/>
        </w:rPr>
        <w:t xml:space="preserve">: </w:t>
      </w:r>
      <w:r w:rsidRPr="00CD52BB">
        <w:rPr>
          <w:rtl/>
        </w:rPr>
        <w:t>لا يحتاج المستخدم لسنوات من الخبرة أو دراسة الأنماط، بل يحصل على دعم مباشر من البيانات لتحليل السوق بفعالية</w:t>
      </w:r>
      <w:r w:rsidRPr="00CD52BB">
        <w:rPr>
          <w:lang w:bidi="ar-EG"/>
        </w:rPr>
        <w:t>.</w:t>
      </w:r>
    </w:p>
    <w:p w14:paraId="40459DF7" w14:textId="77777777" w:rsidR="00CD52BB" w:rsidRPr="00CD52BB" w:rsidRDefault="00CD52BB" w:rsidP="00CD52BB">
      <w:pPr>
        <w:numPr>
          <w:ilvl w:val="0"/>
          <w:numId w:val="1"/>
        </w:numPr>
        <w:rPr>
          <w:lang w:bidi="ar-EG"/>
        </w:rPr>
      </w:pPr>
      <w:r w:rsidRPr="00CD52BB">
        <w:rPr>
          <w:b/>
          <w:bCs/>
          <w:rtl/>
        </w:rPr>
        <w:t>سهل التعلم والتطبيق دون خبرات مسبقة</w:t>
      </w:r>
      <w:r w:rsidRPr="00CD52BB">
        <w:rPr>
          <w:lang w:bidi="ar-EG"/>
        </w:rPr>
        <w:t xml:space="preserve">: </w:t>
      </w:r>
      <w:r w:rsidRPr="00CD52BB">
        <w:rPr>
          <w:rtl/>
        </w:rPr>
        <w:t>واجهته مرنة ونتائجه واضحة ومباشرة، ما يجعله مناسبًا للمتداولين الجدد والمحترفين على حد سواء</w:t>
      </w:r>
      <w:r w:rsidRPr="00CD52BB">
        <w:rPr>
          <w:lang w:bidi="ar-EG"/>
        </w:rPr>
        <w:t>.</w:t>
      </w:r>
    </w:p>
    <w:p w14:paraId="49C9F57B" w14:textId="77777777" w:rsidR="00CD52BB" w:rsidRPr="00CD52BB" w:rsidRDefault="00CD52BB" w:rsidP="00CD52BB">
      <w:pPr>
        <w:numPr>
          <w:ilvl w:val="0"/>
          <w:numId w:val="1"/>
        </w:numPr>
        <w:rPr>
          <w:lang w:bidi="ar-EG"/>
        </w:rPr>
      </w:pPr>
      <w:r w:rsidRPr="00CD52BB">
        <w:rPr>
          <w:b/>
          <w:bCs/>
          <w:rtl/>
        </w:rPr>
        <w:t>يدعم اتخاذ قرارات مبنية على بيانات وليس عواطف</w:t>
      </w:r>
      <w:r w:rsidRPr="00CD52BB">
        <w:rPr>
          <w:lang w:bidi="ar-EG"/>
        </w:rPr>
        <w:t xml:space="preserve">: </w:t>
      </w:r>
      <w:r w:rsidRPr="00CD52BB">
        <w:rPr>
          <w:rtl/>
        </w:rPr>
        <w:t>يقلل من التردد والقرارات العشوائية في السوق، ويوجه المتداول إلى مناطق الدعم والمقاومة الحقيقية</w:t>
      </w:r>
      <w:r w:rsidRPr="00CD52BB">
        <w:rPr>
          <w:lang w:bidi="ar-EG"/>
        </w:rPr>
        <w:t>.</w:t>
      </w:r>
    </w:p>
    <w:p w14:paraId="63DB46F9" w14:textId="77777777" w:rsidR="00CD52BB" w:rsidRPr="00CD52BB" w:rsidRDefault="00CD52BB" w:rsidP="00CD52BB">
      <w:pPr>
        <w:numPr>
          <w:ilvl w:val="0"/>
          <w:numId w:val="1"/>
        </w:numPr>
        <w:rPr>
          <w:lang w:bidi="ar-EG"/>
        </w:rPr>
      </w:pPr>
      <w:r w:rsidRPr="00CD52BB">
        <w:rPr>
          <w:b/>
          <w:bCs/>
          <w:rtl/>
        </w:rPr>
        <w:t>شفافية كاملة ووضوح في عرض المعلومات</w:t>
      </w:r>
      <w:r w:rsidRPr="00CD52BB">
        <w:rPr>
          <w:lang w:bidi="ar-EG"/>
        </w:rPr>
        <w:t xml:space="preserve">: </w:t>
      </w:r>
      <w:r w:rsidRPr="00CD52BB">
        <w:rPr>
          <w:rtl/>
        </w:rPr>
        <w:t>المؤشر لا يعطي إشارات دخول مضللة، بل يعرض مناطق دعم ومقاومة حقيقية تُساعد المتداول في اتخاذ القرار بنفسه</w:t>
      </w:r>
      <w:r w:rsidRPr="00CD52BB">
        <w:rPr>
          <w:lang w:bidi="ar-EG"/>
        </w:rPr>
        <w:t>.</w:t>
      </w:r>
    </w:p>
    <w:p w14:paraId="6E3EAFBF" w14:textId="77777777" w:rsidR="00CD52BB" w:rsidRPr="00CD52BB" w:rsidRDefault="00CD52BB" w:rsidP="00CD52BB">
      <w:pPr>
        <w:numPr>
          <w:ilvl w:val="0"/>
          <w:numId w:val="1"/>
        </w:numPr>
        <w:rPr>
          <w:lang w:bidi="ar-EG"/>
        </w:rPr>
      </w:pPr>
      <w:r w:rsidRPr="00CD52BB">
        <w:rPr>
          <w:b/>
          <w:bCs/>
          <w:rtl/>
        </w:rPr>
        <w:t>لا يبيع الوهم ولا يُقدّم وعودًا كاذبة</w:t>
      </w:r>
      <w:r w:rsidRPr="00CD52BB">
        <w:rPr>
          <w:lang w:bidi="ar-EG"/>
        </w:rPr>
        <w:t xml:space="preserve">: </w:t>
      </w:r>
      <w:r w:rsidRPr="00CD52BB">
        <w:rPr>
          <w:rtl/>
        </w:rPr>
        <w:t>على عكس كثير من المشاريع التجارية المبنية على التسويق العاطفي، هذا المشروع مبني على منطق وتحليل فني مدروس</w:t>
      </w:r>
      <w:r w:rsidRPr="00CD52BB">
        <w:rPr>
          <w:lang w:bidi="ar-EG"/>
        </w:rPr>
        <w:t>.</w:t>
      </w:r>
    </w:p>
    <w:p w14:paraId="75E924CD" w14:textId="77777777" w:rsidR="00CD52BB" w:rsidRPr="00CD52BB" w:rsidRDefault="00CD52BB" w:rsidP="00CD52BB">
      <w:pPr>
        <w:numPr>
          <w:ilvl w:val="0"/>
          <w:numId w:val="1"/>
        </w:numPr>
        <w:rPr>
          <w:lang w:bidi="ar-EG"/>
        </w:rPr>
      </w:pPr>
      <w:r w:rsidRPr="00CD52BB">
        <w:rPr>
          <w:b/>
          <w:bCs/>
          <w:rtl/>
        </w:rPr>
        <w:lastRenderedPageBreak/>
        <w:t>قابل للتطوير المستقبلي</w:t>
      </w:r>
      <w:r w:rsidRPr="00CD52BB">
        <w:rPr>
          <w:lang w:bidi="ar-EG"/>
        </w:rPr>
        <w:t xml:space="preserve">: </w:t>
      </w:r>
      <w:r w:rsidRPr="00CD52BB">
        <w:rPr>
          <w:rtl/>
        </w:rPr>
        <w:t>تم بناء البنية التحتية للمؤشر بشكل يسمح بإضافة تحسينات مستقبلية مثل التنبيهات الذكية أو الدمج مع أدوات أخرى</w:t>
      </w:r>
      <w:r w:rsidRPr="00CD52BB">
        <w:rPr>
          <w:lang w:bidi="ar-EG"/>
        </w:rPr>
        <w:t>.</w:t>
      </w:r>
    </w:p>
    <w:p w14:paraId="0C35B467" w14:textId="77777777" w:rsidR="00CD52BB" w:rsidRPr="00CD52BB" w:rsidRDefault="00CD52BB" w:rsidP="00CD52BB">
      <w:pPr>
        <w:numPr>
          <w:ilvl w:val="0"/>
          <w:numId w:val="1"/>
        </w:numPr>
        <w:rPr>
          <w:lang w:bidi="ar-EG"/>
        </w:rPr>
      </w:pPr>
      <w:r w:rsidRPr="00CD52BB">
        <w:rPr>
          <w:b/>
          <w:bCs/>
          <w:rtl/>
        </w:rPr>
        <w:t>يمتلك هوية براند احترافية ومجتمع ناشئ</w:t>
      </w:r>
      <w:r w:rsidRPr="00CD52BB">
        <w:rPr>
          <w:lang w:bidi="ar-EG"/>
        </w:rPr>
        <w:t xml:space="preserve">: </w:t>
      </w:r>
      <w:r w:rsidRPr="00CD52BB">
        <w:rPr>
          <w:rtl/>
        </w:rPr>
        <w:t>المشروع لم يُبْنَ فقط كمؤشر، بل كمجتمع تعليمي وتحليلي متكامل حول استخدام المؤشر بفعالية</w:t>
      </w:r>
      <w:r w:rsidRPr="00CD52BB">
        <w:rPr>
          <w:lang w:bidi="ar-EG"/>
        </w:rPr>
        <w:t>.</w:t>
      </w:r>
    </w:p>
    <w:p w14:paraId="7B8AACEA" w14:textId="77777777" w:rsidR="00AE45B1" w:rsidRPr="00AE45B1" w:rsidRDefault="00AE45B1" w:rsidP="00AE45B1">
      <w:pPr>
        <w:rPr>
          <w:lang w:bidi="ar-EG"/>
        </w:rPr>
      </w:pPr>
      <w:r w:rsidRPr="00AE45B1">
        <w:rPr>
          <w:lang w:bidi="ar-EG"/>
        </w:rPr>
        <w:pict w14:anchorId="1AD056D6">
          <v:rect id="_x0000_i1039" style="width:0;height:1.5pt" o:hralign="center" o:hrstd="t" o:hr="t" fillcolor="#a0a0a0" stroked="f"/>
        </w:pict>
      </w:r>
    </w:p>
    <w:p w14:paraId="121893E2" w14:textId="1A7D290E" w:rsidR="00AE45B1" w:rsidRPr="00AE45B1" w:rsidRDefault="00AE45B1" w:rsidP="00AE45B1">
      <w:pPr>
        <w:pStyle w:val="Heading1"/>
        <w:rPr>
          <w:lang w:bidi="ar-EG"/>
        </w:rPr>
      </w:pPr>
      <w:bookmarkStart w:id="2" w:name="_Toc203722529"/>
      <w:r w:rsidRPr="00AE45B1">
        <w:rPr>
          <w:lang w:bidi="ar-EG"/>
        </w:rPr>
        <w:t xml:space="preserve"> </w:t>
      </w:r>
      <w:bookmarkStart w:id="3" w:name="_Toc203722585"/>
      <w:r w:rsidRPr="00AE45B1">
        <w:rPr>
          <w:rtl/>
        </w:rPr>
        <w:t>نقاط الضعف</w:t>
      </w:r>
      <w:r w:rsidRPr="00AE45B1">
        <w:rPr>
          <w:lang w:bidi="ar-EG"/>
        </w:rPr>
        <w:t xml:space="preserve"> (Weaknesses):</w:t>
      </w:r>
      <w:bookmarkEnd w:id="2"/>
      <w:bookmarkEnd w:id="3"/>
    </w:p>
    <w:p w14:paraId="53EDF6C7" w14:textId="77777777" w:rsidR="00AE45B1" w:rsidRPr="00AE45B1" w:rsidRDefault="00AE45B1" w:rsidP="00AE45B1">
      <w:pPr>
        <w:numPr>
          <w:ilvl w:val="0"/>
          <w:numId w:val="2"/>
        </w:numPr>
        <w:rPr>
          <w:lang w:bidi="ar-EG"/>
        </w:rPr>
      </w:pPr>
      <w:r w:rsidRPr="00AE45B1">
        <w:rPr>
          <w:b/>
          <w:bCs/>
          <w:rtl/>
        </w:rPr>
        <w:t>عدم توفر موقع إلكتروني فعّال حتى الآن</w:t>
      </w:r>
      <w:r w:rsidRPr="00AE45B1">
        <w:rPr>
          <w:rtl/>
        </w:rPr>
        <w:t>، مما يحد من بناء الثقة الرقمية وتقديم واجهة احترافية للمشروع</w:t>
      </w:r>
      <w:r w:rsidRPr="00AE45B1">
        <w:rPr>
          <w:lang w:bidi="ar-EG"/>
        </w:rPr>
        <w:t>.</w:t>
      </w:r>
    </w:p>
    <w:p w14:paraId="6B211A8A" w14:textId="77777777" w:rsidR="00AE45B1" w:rsidRPr="00AE45B1" w:rsidRDefault="00AE45B1" w:rsidP="00AE45B1">
      <w:pPr>
        <w:numPr>
          <w:ilvl w:val="0"/>
          <w:numId w:val="2"/>
        </w:numPr>
        <w:rPr>
          <w:lang w:bidi="ar-EG"/>
        </w:rPr>
      </w:pPr>
      <w:r w:rsidRPr="00AE45B1">
        <w:rPr>
          <w:b/>
          <w:bCs/>
          <w:rtl/>
        </w:rPr>
        <w:t xml:space="preserve">ضعف التواجد الحالي على منصات </w:t>
      </w:r>
      <w:proofErr w:type="spellStart"/>
      <w:r w:rsidRPr="00AE45B1">
        <w:rPr>
          <w:b/>
          <w:bCs/>
          <w:rtl/>
        </w:rPr>
        <w:t>السوشيال</w:t>
      </w:r>
      <w:proofErr w:type="spellEnd"/>
      <w:r w:rsidRPr="00AE45B1">
        <w:rPr>
          <w:b/>
          <w:bCs/>
          <w:rtl/>
        </w:rPr>
        <w:t xml:space="preserve"> ميديا</w:t>
      </w:r>
      <w:r w:rsidRPr="00AE45B1">
        <w:rPr>
          <w:rtl/>
        </w:rPr>
        <w:t xml:space="preserve">، مما يضعف التواصل مع السوق المستهدف وتأخير بناء المجتمع حول </w:t>
      </w:r>
      <w:proofErr w:type="spellStart"/>
      <w:r w:rsidRPr="00AE45B1">
        <w:rPr>
          <w:rtl/>
        </w:rPr>
        <w:t>البراند</w:t>
      </w:r>
      <w:proofErr w:type="spellEnd"/>
      <w:r w:rsidRPr="00AE45B1">
        <w:rPr>
          <w:lang w:bidi="ar-EG"/>
        </w:rPr>
        <w:t>.</w:t>
      </w:r>
    </w:p>
    <w:p w14:paraId="70040FB3" w14:textId="77777777" w:rsidR="00AE45B1" w:rsidRPr="00AE45B1" w:rsidRDefault="00AE45B1" w:rsidP="00AE45B1">
      <w:pPr>
        <w:numPr>
          <w:ilvl w:val="0"/>
          <w:numId w:val="2"/>
        </w:numPr>
        <w:rPr>
          <w:lang w:bidi="ar-EG"/>
        </w:rPr>
      </w:pPr>
      <w:r w:rsidRPr="00AE45B1">
        <w:rPr>
          <w:b/>
          <w:bCs/>
          <w:rtl/>
        </w:rPr>
        <w:t>عدم وجود إثبات اجتماعي</w:t>
      </w:r>
      <w:r w:rsidRPr="00AE45B1">
        <w:rPr>
          <w:b/>
          <w:bCs/>
          <w:lang w:bidi="ar-EG"/>
        </w:rPr>
        <w:t xml:space="preserve"> (Social Proof) </w:t>
      </w:r>
      <w:r w:rsidRPr="00AE45B1">
        <w:rPr>
          <w:b/>
          <w:bCs/>
          <w:rtl/>
        </w:rPr>
        <w:t>أو مراجعات موثوقة</w:t>
      </w:r>
      <w:r w:rsidRPr="00AE45B1">
        <w:rPr>
          <w:rtl/>
        </w:rPr>
        <w:t xml:space="preserve"> حتى الآن، مما قد يُقلل من مصداقية المؤشر لدى المستخدمين الجدد</w:t>
      </w:r>
      <w:r w:rsidRPr="00AE45B1">
        <w:rPr>
          <w:lang w:bidi="ar-EG"/>
        </w:rPr>
        <w:t>.</w:t>
      </w:r>
    </w:p>
    <w:p w14:paraId="66DB31B2" w14:textId="77777777" w:rsidR="00AE45B1" w:rsidRPr="00AE45B1" w:rsidRDefault="00AE45B1" w:rsidP="00AE45B1">
      <w:pPr>
        <w:numPr>
          <w:ilvl w:val="0"/>
          <w:numId w:val="2"/>
        </w:numPr>
        <w:rPr>
          <w:lang w:bidi="ar-EG"/>
        </w:rPr>
      </w:pPr>
      <w:r w:rsidRPr="00AE45B1">
        <w:rPr>
          <w:b/>
          <w:bCs/>
          <w:rtl/>
        </w:rPr>
        <w:t>غياب الشهادات أو التوصيات المهنية</w:t>
      </w:r>
      <w:r w:rsidRPr="00AE45B1">
        <w:rPr>
          <w:rtl/>
        </w:rPr>
        <w:t xml:space="preserve"> من خبراء معروفين في مجال التداول مما قد يبطئ من تبني المؤشر</w:t>
      </w:r>
      <w:r w:rsidRPr="00AE45B1">
        <w:rPr>
          <w:lang w:bidi="ar-EG"/>
        </w:rPr>
        <w:t>.</w:t>
      </w:r>
    </w:p>
    <w:p w14:paraId="020E7A9F" w14:textId="77777777" w:rsidR="00AE45B1" w:rsidRPr="00AE45B1" w:rsidRDefault="00AE45B1" w:rsidP="00AE45B1">
      <w:pPr>
        <w:numPr>
          <w:ilvl w:val="0"/>
          <w:numId w:val="2"/>
        </w:numPr>
        <w:rPr>
          <w:lang w:bidi="ar-EG"/>
        </w:rPr>
      </w:pPr>
      <w:r w:rsidRPr="00AE45B1">
        <w:rPr>
          <w:b/>
          <w:bCs/>
          <w:rtl/>
        </w:rPr>
        <w:t>عدم وجود استراتيجية إطلاق فعّالة منشورة حاليًا</w:t>
      </w:r>
      <w:r w:rsidRPr="00AE45B1">
        <w:rPr>
          <w:rtl/>
        </w:rPr>
        <w:t xml:space="preserve"> </w:t>
      </w:r>
      <w:r w:rsidRPr="00AE45B1">
        <w:rPr>
          <w:lang w:bidi="ar-EG"/>
        </w:rPr>
        <w:t>(Launch Strategy)</w:t>
      </w:r>
      <w:r w:rsidRPr="00AE45B1">
        <w:rPr>
          <w:rtl/>
        </w:rPr>
        <w:t>، بسبب أن المشروع لا يزال في مرحلة البحث السوقي</w:t>
      </w:r>
      <w:r w:rsidRPr="00AE45B1">
        <w:rPr>
          <w:lang w:bidi="ar-EG"/>
        </w:rPr>
        <w:t xml:space="preserve"> (Market Research).</w:t>
      </w:r>
    </w:p>
    <w:p w14:paraId="0082CA08" w14:textId="77777777" w:rsidR="00AE45B1" w:rsidRPr="00AE45B1" w:rsidRDefault="00AE45B1" w:rsidP="00AE45B1">
      <w:pPr>
        <w:numPr>
          <w:ilvl w:val="0"/>
          <w:numId w:val="2"/>
        </w:numPr>
        <w:rPr>
          <w:lang w:bidi="ar-EG"/>
        </w:rPr>
      </w:pPr>
      <w:r w:rsidRPr="00AE45B1">
        <w:rPr>
          <w:b/>
          <w:bCs/>
          <w:rtl/>
        </w:rPr>
        <w:t>المؤشر غير منشور حاليًا على</w:t>
      </w:r>
      <w:r w:rsidRPr="00AE45B1">
        <w:rPr>
          <w:b/>
          <w:bCs/>
          <w:lang w:bidi="ar-EG"/>
        </w:rPr>
        <w:t xml:space="preserve"> </w:t>
      </w:r>
      <w:proofErr w:type="spellStart"/>
      <w:r w:rsidRPr="00AE45B1">
        <w:rPr>
          <w:b/>
          <w:bCs/>
          <w:lang w:bidi="ar-EG"/>
        </w:rPr>
        <w:t>TradingView</w:t>
      </w:r>
      <w:proofErr w:type="spellEnd"/>
      <w:r w:rsidRPr="00AE45B1">
        <w:rPr>
          <w:lang w:bidi="ar-EG"/>
        </w:rPr>
        <w:t xml:space="preserve"> </w:t>
      </w:r>
      <w:r w:rsidRPr="00AE45B1">
        <w:rPr>
          <w:rtl/>
        </w:rPr>
        <w:t>بسبب الاشتراك المكلف في الباقة الأعلى</w:t>
      </w:r>
      <w:r w:rsidRPr="00AE45B1">
        <w:rPr>
          <w:lang w:bidi="ar-EG"/>
        </w:rPr>
        <w:t xml:space="preserve"> (Pro+ </w:t>
      </w:r>
      <w:r w:rsidRPr="00AE45B1">
        <w:rPr>
          <w:rtl/>
        </w:rPr>
        <w:t>أو</w:t>
      </w:r>
      <w:r w:rsidRPr="00AE45B1">
        <w:rPr>
          <w:lang w:bidi="ar-EG"/>
        </w:rPr>
        <w:t xml:space="preserve"> Premium) </w:t>
      </w:r>
      <w:r w:rsidRPr="00AE45B1">
        <w:rPr>
          <w:rtl/>
        </w:rPr>
        <w:t>اللازمة للنشر الرسمي، مما يؤخر الوصول الجماهيري الرسمي</w:t>
      </w:r>
      <w:r w:rsidRPr="00AE45B1">
        <w:rPr>
          <w:lang w:bidi="ar-EG"/>
        </w:rPr>
        <w:t>.</w:t>
      </w:r>
    </w:p>
    <w:p w14:paraId="348D4517" w14:textId="77777777" w:rsidR="00AE45B1" w:rsidRPr="00AE45B1" w:rsidRDefault="00AE45B1" w:rsidP="00AE45B1">
      <w:pPr>
        <w:numPr>
          <w:ilvl w:val="0"/>
          <w:numId w:val="2"/>
        </w:numPr>
        <w:rPr>
          <w:lang w:bidi="ar-EG"/>
        </w:rPr>
      </w:pPr>
      <w:r w:rsidRPr="00AE45B1">
        <w:rPr>
          <w:b/>
          <w:bCs/>
          <w:rtl/>
        </w:rPr>
        <w:t>تأخر توفر محتوى تعليمي مخصص للمؤشر</w:t>
      </w:r>
      <w:r w:rsidRPr="00AE45B1">
        <w:rPr>
          <w:rtl/>
        </w:rPr>
        <w:t xml:space="preserve"> (مثل الكورس المجاني) قد يؤدي إلى صعوبة في فهم الفئة المستهدفة لقيمة المؤشر الكاملة</w:t>
      </w:r>
      <w:r w:rsidRPr="00AE45B1">
        <w:rPr>
          <w:lang w:bidi="ar-EG"/>
        </w:rPr>
        <w:t>.</w:t>
      </w:r>
    </w:p>
    <w:p w14:paraId="2AA045F6" w14:textId="77777777" w:rsidR="00AE45B1" w:rsidRPr="00AE45B1" w:rsidRDefault="00AE45B1" w:rsidP="00AE45B1">
      <w:pPr>
        <w:numPr>
          <w:ilvl w:val="0"/>
          <w:numId w:val="2"/>
        </w:numPr>
        <w:rPr>
          <w:lang w:bidi="ar-EG"/>
        </w:rPr>
      </w:pPr>
      <w:r w:rsidRPr="00AE45B1">
        <w:rPr>
          <w:b/>
          <w:bCs/>
          <w:rtl/>
        </w:rPr>
        <w:t>عدم وجود نموذج ربح</w:t>
      </w:r>
      <w:r w:rsidRPr="00AE45B1">
        <w:rPr>
          <w:b/>
          <w:bCs/>
          <w:lang w:bidi="ar-EG"/>
        </w:rPr>
        <w:t xml:space="preserve"> (Monetization Model) </w:t>
      </w:r>
      <w:r w:rsidRPr="00AE45B1">
        <w:rPr>
          <w:b/>
          <w:bCs/>
          <w:rtl/>
        </w:rPr>
        <w:t>واضح أو مفعل حتى الآن</w:t>
      </w:r>
      <w:r w:rsidRPr="00AE45B1">
        <w:rPr>
          <w:rtl/>
        </w:rPr>
        <w:t>، ما يجعل المشروع يعتمد مؤقتًا على تقديم الخدمة مجانًا دون عائد مباشر</w:t>
      </w:r>
      <w:r w:rsidRPr="00AE45B1">
        <w:rPr>
          <w:lang w:bidi="ar-EG"/>
        </w:rPr>
        <w:t>.</w:t>
      </w:r>
    </w:p>
    <w:p w14:paraId="61A8C76B" w14:textId="77777777" w:rsidR="00AE45B1" w:rsidRPr="00AE45B1" w:rsidRDefault="00AE45B1" w:rsidP="00AE45B1">
      <w:pPr>
        <w:numPr>
          <w:ilvl w:val="0"/>
          <w:numId w:val="2"/>
        </w:numPr>
        <w:rPr>
          <w:lang w:bidi="ar-EG"/>
        </w:rPr>
      </w:pPr>
      <w:r w:rsidRPr="00AE45B1">
        <w:rPr>
          <w:b/>
          <w:bCs/>
          <w:rtl/>
        </w:rPr>
        <w:t>قلة الموارد المالية اللازمة للتوسع الفوري</w:t>
      </w:r>
      <w:r w:rsidRPr="00AE45B1">
        <w:rPr>
          <w:rtl/>
        </w:rPr>
        <w:t>، مما يجعل خطوات التنفيذ تسير بوتيرة أبطأ من المأمول</w:t>
      </w:r>
      <w:r w:rsidRPr="00AE45B1">
        <w:rPr>
          <w:lang w:bidi="ar-EG"/>
        </w:rPr>
        <w:t>.</w:t>
      </w:r>
    </w:p>
    <w:p w14:paraId="4A08B922" w14:textId="77777777" w:rsidR="00AE45B1" w:rsidRPr="00AE45B1" w:rsidRDefault="00AE45B1" w:rsidP="00AE45B1">
      <w:pPr>
        <w:rPr>
          <w:lang w:bidi="ar-EG"/>
        </w:rPr>
      </w:pPr>
      <w:r w:rsidRPr="00AE45B1">
        <w:rPr>
          <w:lang w:bidi="ar-EG"/>
        </w:rPr>
        <w:pict w14:anchorId="2BFFD5BC">
          <v:rect id="_x0000_i1056" style="width:0;height:1.5pt" o:hralign="center" o:hrstd="t" o:hr="t" fillcolor="#a0a0a0" stroked="f"/>
        </w:pict>
      </w:r>
    </w:p>
    <w:p w14:paraId="4BB32AB6" w14:textId="205B507D" w:rsidR="00AE45B1" w:rsidRPr="00AE45B1" w:rsidRDefault="00AE45B1" w:rsidP="00E936F1">
      <w:pPr>
        <w:pStyle w:val="Heading1"/>
        <w:rPr>
          <w:lang w:bidi="ar-EG"/>
        </w:rPr>
      </w:pPr>
      <w:bookmarkStart w:id="4" w:name="_Toc203722530"/>
      <w:bookmarkStart w:id="5" w:name="_Toc203722586"/>
      <w:r w:rsidRPr="00AE45B1">
        <w:rPr>
          <w:rtl/>
        </w:rPr>
        <w:t>الفرص</w:t>
      </w:r>
      <w:r w:rsidRPr="00AE45B1">
        <w:rPr>
          <w:lang w:bidi="ar-EG"/>
        </w:rPr>
        <w:t xml:space="preserve"> (Opportunities) –:</w:t>
      </w:r>
      <w:bookmarkEnd w:id="4"/>
      <w:bookmarkEnd w:id="5"/>
    </w:p>
    <w:p w14:paraId="337A6E65" w14:textId="6C6CF97E" w:rsidR="00AE45B1" w:rsidRPr="00AE45B1" w:rsidRDefault="00AE45B1" w:rsidP="00AE45B1">
      <w:pPr>
        <w:numPr>
          <w:ilvl w:val="0"/>
          <w:numId w:val="3"/>
        </w:numPr>
        <w:rPr>
          <w:lang w:bidi="ar-EG"/>
        </w:rPr>
      </w:pPr>
      <w:proofErr w:type="spellStart"/>
      <w:r w:rsidRPr="00AE45B1">
        <w:rPr>
          <w:b/>
          <w:bCs/>
          <w:rtl/>
        </w:rPr>
        <w:t>التريند</w:t>
      </w:r>
      <w:proofErr w:type="spellEnd"/>
      <w:r w:rsidRPr="00AE45B1">
        <w:rPr>
          <w:b/>
          <w:bCs/>
          <w:rtl/>
        </w:rPr>
        <w:t xml:space="preserve"> الحالي في السوق يعتمد على الإدارة المالية أكثر من التحليل اليدوي</w:t>
      </w:r>
      <w:r w:rsidRPr="00AE45B1">
        <w:rPr>
          <w:lang w:bidi="ar-EG"/>
        </w:rPr>
        <w:br/>
      </w:r>
      <w:r w:rsidRPr="00AE45B1">
        <w:rPr>
          <w:rtl/>
        </w:rPr>
        <w:t>وهذا يُبرز أهمية وجود مؤشر دقيق يوفر نقاط تحليل جاهزة لتوفير وقت وجهد المتداول</w:t>
      </w:r>
      <w:r w:rsidRPr="00AE45B1">
        <w:rPr>
          <w:lang w:bidi="ar-EG"/>
        </w:rPr>
        <w:t>.</w:t>
      </w:r>
    </w:p>
    <w:p w14:paraId="7AE9F034" w14:textId="2BAC4C0A" w:rsidR="00AE45B1" w:rsidRPr="00AE45B1" w:rsidRDefault="00AE45B1" w:rsidP="00AE45B1">
      <w:pPr>
        <w:numPr>
          <w:ilvl w:val="0"/>
          <w:numId w:val="3"/>
        </w:numPr>
        <w:rPr>
          <w:lang w:bidi="ar-EG"/>
        </w:rPr>
      </w:pPr>
      <w:r w:rsidRPr="00AE45B1">
        <w:rPr>
          <w:b/>
          <w:bCs/>
          <w:rtl/>
        </w:rPr>
        <w:lastRenderedPageBreak/>
        <w:t>مشكلة تشتت التحليلات وتضاربها عند المتداولين</w:t>
      </w:r>
      <w:r w:rsidRPr="00AE45B1">
        <w:rPr>
          <w:lang w:bidi="ar-EG"/>
        </w:rPr>
        <w:br/>
      </w:r>
      <w:r w:rsidRPr="00AE45B1">
        <w:rPr>
          <w:rtl/>
        </w:rPr>
        <w:t xml:space="preserve">فرصة لتسويق المؤشر كحل شامل يجمع أهم </w:t>
      </w:r>
      <w:proofErr w:type="spellStart"/>
      <w:r w:rsidRPr="00AE45B1">
        <w:rPr>
          <w:rtl/>
        </w:rPr>
        <w:t>الدعوم</w:t>
      </w:r>
      <w:proofErr w:type="spellEnd"/>
      <w:r w:rsidRPr="00AE45B1">
        <w:rPr>
          <w:rtl/>
        </w:rPr>
        <w:t xml:space="preserve"> والمقاومات على كل </w:t>
      </w:r>
      <w:proofErr w:type="spellStart"/>
      <w:r w:rsidRPr="00AE45B1">
        <w:rPr>
          <w:rtl/>
        </w:rPr>
        <w:t>الفريمات</w:t>
      </w:r>
      <w:proofErr w:type="spellEnd"/>
      <w:r w:rsidRPr="00AE45B1">
        <w:rPr>
          <w:rtl/>
        </w:rPr>
        <w:t xml:space="preserve"> بدقة واضحة</w:t>
      </w:r>
      <w:r w:rsidRPr="00AE45B1">
        <w:rPr>
          <w:lang w:bidi="ar-EG"/>
        </w:rPr>
        <w:t>.</w:t>
      </w:r>
    </w:p>
    <w:p w14:paraId="7BB10115" w14:textId="0BEDD974" w:rsidR="00AE45B1" w:rsidRPr="00AE45B1" w:rsidRDefault="00AE45B1" w:rsidP="00AE45B1">
      <w:pPr>
        <w:numPr>
          <w:ilvl w:val="0"/>
          <w:numId w:val="3"/>
        </w:numPr>
        <w:rPr>
          <w:lang w:bidi="ar-EG"/>
        </w:rPr>
      </w:pPr>
      <w:r w:rsidRPr="00AE45B1">
        <w:rPr>
          <w:b/>
          <w:bCs/>
          <w:rtl/>
        </w:rPr>
        <w:t>نقص وجود خطوات واضحة وقواعد ثابتة لدى المتداولين الجدد</w:t>
      </w:r>
      <w:r w:rsidRPr="00AE45B1">
        <w:rPr>
          <w:lang w:bidi="ar-EG"/>
        </w:rPr>
        <w:br/>
      </w:r>
      <w:r w:rsidRPr="00AE45B1">
        <w:rPr>
          <w:rtl/>
        </w:rPr>
        <w:t>فرصة لتقديم دليل استخدام مرئي وتعليمي مجاني يُظهر كيف يساعدهم المؤشر في اتخاذ قرارات استراتيجية</w:t>
      </w:r>
      <w:r w:rsidRPr="00AE45B1">
        <w:rPr>
          <w:lang w:bidi="ar-EG"/>
        </w:rPr>
        <w:t>.</w:t>
      </w:r>
    </w:p>
    <w:p w14:paraId="50838F1E" w14:textId="3EBBE4FF" w:rsidR="00AE45B1" w:rsidRPr="00AE45B1" w:rsidRDefault="00AE45B1" w:rsidP="00AE45B1">
      <w:pPr>
        <w:numPr>
          <w:ilvl w:val="0"/>
          <w:numId w:val="3"/>
        </w:numPr>
        <w:rPr>
          <w:lang w:bidi="ar-EG"/>
        </w:rPr>
      </w:pPr>
      <w:r w:rsidRPr="00AE45B1">
        <w:rPr>
          <w:b/>
          <w:bCs/>
          <w:rtl/>
        </w:rPr>
        <w:t xml:space="preserve">بناء مجتمع تعليمي على </w:t>
      </w:r>
      <w:proofErr w:type="spellStart"/>
      <w:r w:rsidRPr="00AE45B1">
        <w:rPr>
          <w:b/>
          <w:bCs/>
          <w:rtl/>
        </w:rPr>
        <w:t>تيليجرام</w:t>
      </w:r>
      <w:proofErr w:type="spellEnd"/>
      <w:r w:rsidRPr="00AE45B1">
        <w:rPr>
          <w:lang w:bidi="ar-EG"/>
        </w:rPr>
        <w:br/>
      </w:r>
      <w:r w:rsidRPr="00AE45B1">
        <w:rPr>
          <w:rtl/>
        </w:rPr>
        <w:t>يمكن أن يكون وسيلة مباشرة لخلق ولاء، تحفيز التجديد، وتوسيع الاستخدام داخل السوق العربي والعالمي</w:t>
      </w:r>
      <w:r w:rsidRPr="00AE45B1">
        <w:rPr>
          <w:lang w:bidi="ar-EG"/>
        </w:rPr>
        <w:t>.</w:t>
      </w:r>
    </w:p>
    <w:p w14:paraId="621661EA" w14:textId="494CEAC5" w:rsidR="00AE45B1" w:rsidRPr="00AE45B1" w:rsidRDefault="00AE45B1" w:rsidP="00AE45B1">
      <w:pPr>
        <w:numPr>
          <w:ilvl w:val="0"/>
          <w:numId w:val="3"/>
        </w:numPr>
        <w:rPr>
          <w:lang w:bidi="ar-EG"/>
        </w:rPr>
      </w:pPr>
      <w:r w:rsidRPr="00AE45B1">
        <w:rPr>
          <w:b/>
          <w:bCs/>
          <w:rtl/>
        </w:rPr>
        <w:t>وجود إمكانية قوية لبناء نظام</w:t>
      </w:r>
      <w:r w:rsidRPr="00AE45B1">
        <w:rPr>
          <w:b/>
          <w:bCs/>
          <w:lang w:bidi="ar-EG"/>
        </w:rPr>
        <w:t xml:space="preserve"> Referral / Affiliate Program</w:t>
      </w:r>
      <w:r w:rsidRPr="00AE45B1">
        <w:rPr>
          <w:lang w:bidi="ar-EG"/>
        </w:rPr>
        <w:br/>
      </w:r>
      <w:r w:rsidRPr="00AE45B1">
        <w:rPr>
          <w:rtl/>
        </w:rPr>
        <w:t>يمكن أن يحقق نموًا في الاشتراكات بشكل فيروسي عبر المتداولين والمجتمعات المختلفة</w:t>
      </w:r>
      <w:r w:rsidRPr="00AE45B1">
        <w:rPr>
          <w:lang w:bidi="ar-EG"/>
        </w:rPr>
        <w:t>.</w:t>
      </w:r>
    </w:p>
    <w:p w14:paraId="0FB73D0E" w14:textId="26D76321" w:rsidR="00AE45B1" w:rsidRPr="00AE45B1" w:rsidRDefault="00AE45B1" w:rsidP="00AE45B1">
      <w:pPr>
        <w:numPr>
          <w:ilvl w:val="0"/>
          <w:numId w:val="3"/>
        </w:numPr>
        <w:rPr>
          <w:lang w:bidi="ar-EG"/>
        </w:rPr>
      </w:pPr>
      <w:r w:rsidRPr="00AE45B1">
        <w:rPr>
          <w:b/>
          <w:bCs/>
          <w:rtl/>
        </w:rPr>
        <w:t xml:space="preserve">التوسع في بناء محتوى تعليمي مجاني عبر </w:t>
      </w:r>
      <w:proofErr w:type="spellStart"/>
      <w:r w:rsidRPr="00AE45B1">
        <w:rPr>
          <w:b/>
          <w:bCs/>
          <w:rtl/>
        </w:rPr>
        <w:t>السوشيال</w:t>
      </w:r>
      <w:proofErr w:type="spellEnd"/>
      <w:r w:rsidRPr="00AE45B1">
        <w:rPr>
          <w:b/>
          <w:bCs/>
          <w:rtl/>
        </w:rPr>
        <w:t xml:space="preserve"> ميديا</w:t>
      </w:r>
      <w:r w:rsidRPr="00AE45B1">
        <w:rPr>
          <w:b/>
          <w:bCs/>
          <w:lang w:bidi="ar-EG"/>
        </w:rPr>
        <w:t xml:space="preserve"> (YouTube – Instagram – Pinterest)</w:t>
      </w:r>
      <w:r w:rsidRPr="00AE45B1">
        <w:rPr>
          <w:lang w:bidi="ar-EG"/>
        </w:rPr>
        <w:br/>
      </w:r>
      <w:r w:rsidRPr="00AE45B1">
        <w:rPr>
          <w:rtl/>
        </w:rPr>
        <w:t xml:space="preserve">يدعم </w:t>
      </w:r>
      <w:proofErr w:type="spellStart"/>
      <w:r w:rsidRPr="00AE45B1">
        <w:rPr>
          <w:rtl/>
        </w:rPr>
        <w:t>البراند</w:t>
      </w:r>
      <w:proofErr w:type="spellEnd"/>
      <w:r w:rsidRPr="00AE45B1">
        <w:rPr>
          <w:rtl/>
        </w:rPr>
        <w:t xml:space="preserve"> ويرفع الثقة ويجلب جمهور مهتم بجودة التحليل</w:t>
      </w:r>
      <w:r w:rsidRPr="00AE45B1">
        <w:rPr>
          <w:lang w:bidi="ar-EG"/>
        </w:rPr>
        <w:t>.</w:t>
      </w:r>
    </w:p>
    <w:p w14:paraId="03ADFCE9" w14:textId="3002C17B" w:rsidR="00AE45B1" w:rsidRPr="00AE45B1" w:rsidRDefault="00AE45B1" w:rsidP="00AE45B1">
      <w:pPr>
        <w:numPr>
          <w:ilvl w:val="0"/>
          <w:numId w:val="3"/>
        </w:numPr>
        <w:rPr>
          <w:lang w:bidi="ar-EG"/>
        </w:rPr>
      </w:pPr>
      <w:r w:rsidRPr="00AE45B1">
        <w:rPr>
          <w:b/>
          <w:bCs/>
          <w:rtl/>
        </w:rPr>
        <w:t>المؤشر مناسب لكل أنواع المحللين (السعر – النماذج – السلوك السعري – الزمني)</w:t>
      </w:r>
      <w:r w:rsidRPr="00AE45B1">
        <w:rPr>
          <w:lang w:bidi="ar-EG"/>
        </w:rPr>
        <w:br/>
      </w:r>
      <w:r w:rsidRPr="00AE45B1">
        <w:rPr>
          <w:rtl/>
        </w:rPr>
        <w:t>فرصة للترويج له كأداة محايدة تساعد أي نمط تحليل في تحديد مناطق القرار بوضوح</w:t>
      </w:r>
      <w:r w:rsidRPr="00AE45B1">
        <w:rPr>
          <w:lang w:bidi="ar-EG"/>
        </w:rPr>
        <w:t>.</w:t>
      </w:r>
    </w:p>
    <w:p w14:paraId="44CC1A4F" w14:textId="74C55303" w:rsidR="00AE45B1" w:rsidRPr="00AE45B1" w:rsidRDefault="00AE45B1" w:rsidP="00AE45B1">
      <w:pPr>
        <w:numPr>
          <w:ilvl w:val="0"/>
          <w:numId w:val="3"/>
        </w:numPr>
        <w:rPr>
          <w:lang w:bidi="ar-EG"/>
        </w:rPr>
      </w:pPr>
      <w:r w:rsidRPr="00AE45B1">
        <w:rPr>
          <w:b/>
          <w:bCs/>
          <w:rtl/>
        </w:rPr>
        <w:t>سهولة تطوير خدمات إضافية مبنية على المؤشر</w:t>
      </w:r>
      <w:r w:rsidRPr="00AE45B1">
        <w:rPr>
          <w:lang w:bidi="ar-EG"/>
        </w:rPr>
        <w:br/>
      </w:r>
      <w:r w:rsidRPr="00AE45B1">
        <w:rPr>
          <w:rtl/>
        </w:rPr>
        <w:t>مثل: بوت تداول – تنبيهات تلقائية – منصة مصغرة – كورسات – تحليلات دورية</w:t>
      </w:r>
      <w:r w:rsidRPr="00AE45B1">
        <w:rPr>
          <w:lang w:bidi="ar-EG"/>
        </w:rPr>
        <w:t>.</w:t>
      </w:r>
    </w:p>
    <w:p w14:paraId="651A3438" w14:textId="4DDB0734" w:rsidR="00AE45B1" w:rsidRPr="00AE45B1" w:rsidRDefault="00AE45B1" w:rsidP="00AE45B1">
      <w:pPr>
        <w:numPr>
          <w:ilvl w:val="0"/>
          <w:numId w:val="3"/>
        </w:numPr>
        <w:rPr>
          <w:lang w:bidi="ar-EG"/>
        </w:rPr>
      </w:pPr>
      <w:r w:rsidRPr="00AE45B1">
        <w:rPr>
          <w:b/>
          <w:bCs/>
          <w:rtl/>
        </w:rPr>
        <w:t>قلة المنافسة على المؤشرات العربية عالية الدقة التي تعمل فعليًا</w:t>
      </w:r>
      <w:r w:rsidRPr="00AE45B1">
        <w:rPr>
          <w:lang w:bidi="ar-EG"/>
        </w:rPr>
        <w:br/>
      </w:r>
      <w:r w:rsidRPr="00AE45B1">
        <w:rPr>
          <w:rtl/>
        </w:rPr>
        <w:t>المؤشر يمثل فرصة لريادة هذا القطاع واحتلال مكانة مرموقة فيه</w:t>
      </w:r>
      <w:r w:rsidRPr="00AE45B1">
        <w:rPr>
          <w:lang w:bidi="ar-EG"/>
        </w:rPr>
        <w:t>.</w:t>
      </w:r>
      <w:r>
        <w:rPr>
          <w:rtl/>
          <w:lang w:bidi="ar-EG"/>
        </w:rPr>
        <w:br/>
      </w:r>
    </w:p>
    <w:p w14:paraId="39523B49" w14:textId="37CF062B" w:rsidR="00AE45B1" w:rsidRPr="00AE45B1" w:rsidRDefault="00AE45B1" w:rsidP="00AE45B1">
      <w:pPr>
        <w:numPr>
          <w:ilvl w:val="0"/>
          <w:numId w:val="3"/>
        </w:numPr>
        <w:rPr>
          <w:lang w:bidi="ar-EG"/>
        </w:rPr>
      </w:pPr>
      <w:r w:rsidRPr="00AE45B1">
        <w:rPr>
          <w:b/>
          <w:bCs/>
          <w:rtl/>
        </w:rPr>
        <w:t>إمكانية الاستفادة من الاتجاه العالمي نحو الأدوات المبنية على الذكاء الحسابي</w:t>
      </w:r>
      <w:r w:rsidRPr="00AE45B1">
        <w:rPr>
          <w:lang w:bidi="ar-EG"/>
        </w:rPr>
        <w:br/>
      </w:r>
      <w:r w:rsidRPr="00AE45B1">
        <w:rPr>
          <w:rtl/>
        </w:rPr>
        <w:t>يمكن لاحقًا طرح تحديثات مبنية على الذكاء الاصطناعي أو بيانات السوق الحية لجذب فئة متقدمة من المحللين</w:t>
      </w:r>
      <w:r w:rsidRPr="00AE45B1">
        <w:rPr>
          <w:lang w:bidi="ar-EG"/>
        </w:rPr>
        <w:t>.</w:t>
      </w:r>
    </w:p>
    <w:p w14:paraId="22B92B6D" w14:textId="77777777" w:rsidR="00AE45B1" w:rsidRPr="00AE45B1" w:rsidRDefault="00AE45B1" w:rsidP="00AE45B1">
      <w:pPr>
        <w:rPr>
          <w:lang w:bidi="ar-EG"/>
        </w:rPr>
      </w:pPr>
      <w:r w:rsidRPr="00AE45B1">
        <w:rPr>
          <w:lang w:bidi="ar-EG"/>
        </w:rPr>
        <w:pict w14:anchorId="10B7627E">
          <v:rect id="_x0000_i1057" style="width:0;height:1.5pt" o:hralign="center" o:hrstd="t" o:hr="t" fillcolor="#a0a0a0" stroked="f"/>
        </w:pict>
      </w:r>
    </w:p>
    <w:p w14:paraId="58F52981" w14:textId="77777777" w:rsidR="00E936F1" w:rsidRPr="00E936F1" w:rsidRDefault="00E936F1" w:rsidP="00E936F1">
      <w:pPr>
        <w:rPr>
          <w:lang w:bidi="ar-EG"/>
        </w:rPr>
      </w:pPr>
      <w:r w:rsidRPr="00E936F1">
        <w:rPr>
          <w:rtl/>
        </w:rPr>
        <w:t xml:space="preserve">نعم، تحليل </w:t>
      </w:r>
      <w:r w:rsidRPr="00E936F1">
        <w:rPr>
          <w:b/>
          <w:bCs/>
          <w:rtl/>
        </w:rPr>
        <w:t>التهديدات</w:t>
      </w:r>
      <w:r w:rsidRPr="00E936F1">
        <w:rPr>
          <w:b/>
          <w:bCs/>
          <w:lang w:bidi="ar-EG"/>
        </w:rPr>
        <w:t xml:space="preserve"> (Threats)</w:t>
      </w:r>
      <w:r w:rsidRPr="00E936F1">
        <w:rPr>
          <w:lang w:bidi="ar-EG"/>
        </w:rPr>
        <w:t xml:space="preserve"> </w:t>
      </w:r>
      <w:r w:rsidRPr="00E936F1">
        <w:rPr>
          <w:rtl/>
        </w:rPr>
        <w:t>ممتاز جدًا كبداية، ولكن يمكن تعزيزه وتوسيعه بشكل احترافي أكثر كما يلي</w:t>
      </w:r>
      <w:r w:rsidRPr="00E936F1">
        <w:rPr>
          <w:lang w:bidi="ar-EG"/>
        </w:rPr>
        <w:t>:</w:t>
      </w:r>
    </w:p>
    <w:p w14:paraId="50461786" w14:textId="77777777" w:rsidR="00E936F1" w:rsidRPr="00E936F1" w:rsidRDefault="00E936F1" w:rsidP="00E936F1">
      <w:pPr>
        <w:rPr>
          <w:lang w:bidi="ar-EG"/>
        </w:rPr>
      </w:pPr>
      <w:r w:rsidRPr="00E936F1">
        <w:rPr>
          <w:lang w:bidi="ar-EG"/>
        </w:rPr>
        <w:pict w14:anchorId="49361158">
          <v:rect id="_x0000_i1079" style="width:0;height:1.5pt" o:hralign="center" o:hrstd="t" o:hr="t" fillcolor="#a0a0a0" stroked="f"/>
        </w:pict>
      </w:r>
    </w:p>
    <w:p w14:paraId="2C014B78" w14:textId="471E53BC" w:rsidR="00E936F1" w:rsidRPr="00E936F1" w:rsidRDefault="00E936F1" w:rsidP="00E936F1">
      <w:pPr>
        <w:pStyle w:val="Heading1"/>
        <w:rPr>
          <w:rFonts w:hint="cs"/>
          <w:lang w:bidi="ar-EG"/>
        </w:rPr>
      </w:pPr>
      <w:bookmarkStart w:id="6" w:name="_Toc203722531"/>
      <w:bookmarkStart w:id="7" w:name="_Toc203722587"/>
      <w:r w:rsidRPr="00E936F1">
        <w:rPr>
          <w:rtl/>
        </w:rPr>
        <w:t>التهديدات</w:t>
      </w:r>
      <w:r w:rsidRPr="00E936F1">
        <w:rPr>
          <w:lang w:bidi="ar-EG"/>
        </w:rPr>
        <w:t xml:space="preserve"> (Threats) –</w:t>
      </w:r>
      <w:bookmarkEnd w:id="6"/>
      <w:bookmarkEnd w:id="7"/>
      <w:r w:rsidRPr="00E936F1">
        <w:rPr>
          <w:lang w:bidi="ar-EG"/>
        </w:rPr>
        <w:t xml:space="preserve"> </w:t>
      </w:r>
    </w:p>
    <w:p w14:paraId="48B901A0" w14:textId="77777777" w:rsidR="00E936F1" w:rsidRPr="00E936F1" w:rsidRDefault="00E936F1" w:rsidP="00E936F1">
      <w:pPr>
        <w:numPr>
          <w:ilvl w:val="0"/>
          <w:numId w:val="4"/>
        </w:numPr>
        <w:rPr>
          <w:lang w:bidi="ar-EG"/>
        </w:rPr>
      </w:pPr>
      <w:r w:rsidRPr="00E936F1">
        <w:rPr>
          <w:b/>
          <w:bCs/>
          <w:rtl/>
        </w:rPr>
        <w:t>المنافسة الشرسة على منصة</w:t>
      </w:r>
      <w:r w:rsidRPr="00E936F1">
        <w:rPr>
          <w:b/>
          <w:bCs/>
          <w:lang w:bidi="ar-EG"/>
        </w:rPr>
        <w:t xml:space="preserve"> </w:t>
      </w:r>
      <w:proofErr w:type="spellStart"/>
      <w:r w:rsidRPr="00E936F1">
        <w:rPr>
          <w:b/>
          <w:bCs/>
          <w:lang w:bidi="ar-EG"/>
        </w:rPr>
        <w:t>TradingView</w:t>
      </w:r>
      <w:proofErr w:type="spellEnd"/>
    </w:p>
    <w:p w14:paraId="7C803874" w14:textId="77777777" w:rsidR="00E936F1" w:rsidRPr="00E936F1" w:rsidRDefault="00E936F1" w:rsidP="00E936F1">
      <w:pPr>
        <w:numPr>
          <w:ilvl w:val="1"/>
          <w:numId w:val="4"/>
        </w:numPr>
        <w:rPr>
          <w:lang w:bidi="ar-EG"/>
        </w:rPr>
      </w:pPr>
      <w:r w:rsidRPr="00E936F1">
        <w:rPr>
          <w:rtl/>
        </w:rPr>
        <w:lastRenderedPageBreak/>
        <w:t>وجود آلاف المؤشرات المجانية والمدفوعة يجعل من الصعب التميز بدون استراتيجية تسويقية قوية ومحتوى تعليمي متمايز</w:t>
      </w:r>
      <w:r w:rsidRPr="00E936F1">
        <w:rPr>
          <w:lang w:bidi="ar-EG"/>
        </w:rPr>
        <w:t>.</w:t>
      </w:r>
    </w:p>
    <w:p w14:paraId="5E02B878" w14:textId="77777777" w:rsidR="00E936F1" w:rsidRPr="00E936F1" w:rsidRDefault="00E936F1" w:rsidP="00E936F1">
      <w:pPr>
        <w:numPr>
          <w:ilvl w:val="0"/>
          <w:numId w:val="4"/>
        </w:numPr>
        <w:rPr>
          <w:lang w:bidi="ar-EG"/>
        </w:rPr>
      </w:pPr>
      <w:r w:rsidRPr="00E936F1">
        <w:rPr>
          <w:b/>
          <w:bCs/>
          <w:rtl/>
        </w:rPr>
        <w:t>منصات الذكاء الاصطناعي التي تقدم إشارات تلقائية</w:t>
      </w:r>
    </w:p>
    <w:p w14:paraId="296BB706" w14:textId="77777777" w:rsidR="00E936F1" w:rsidRPr="00E936F1" w:rsidRDefault="00E936F1" w:rsidP="00E936F1">
      <w:pPr>
        <w:numPr>
          <w:ilvl w:val="1"/>
          <w:numId w:val="4"/>
        </w:numPr>
        <w:rPr>
          <w:lang w:bidi="ar-EG"/>
        </w:rPr>
      </w:pPr>
      <w:r w:rsidRPr="00E936F1">
        <w:rPr>
          <w:rtl/>
        </w:rPr>
        <w:t>هناك منافسين يقدمون إشارات مباشرة وتلقائية باستخدام</w:t>
      </w:r>
      <w:r w:rsidRPr="00E936F1">
        <w:rPr>
          <w:lang w:bidi="ar-EG"/>
        </w:rPr>
        <w:t xml:space="preserve"> AI</w:t>
      </w:r>
      <w:r w:rsidRPr="00E936F1">
        <w:rPr>
          <w:rtl/>
        </w:rPr>
        <w:t>، مما قد يجذب فئة من المتداولين الذين يفضلون السرعة على التحليل</w:t>
      </w:r>
      <w:r w:rsidRPr="00E936F1">
        <w:rPr>
          <w:lang w:bidi="ar-EG"/>
        </w:rPr>
        <w:t>.</w:t>
      </w:r>
    </w:p>
    <w:p w14:paraId="24593C72" w14:textId="77777777" w:rsidR="00E936F1" w:rsidRPr="00E936F1" w:rsidRDefault="00E936F1" w:rsidP="00E936F1">
      <w:pPr>
        <w:numPr>
          <w:ilvl w:val="0"/>
          <w:numId w:val="4"/>
        </w:numPr>
        <w:rPr>
          <w:lang w:bidi="ar-EG"/>
        </w:rPr>
      </w:pPr>
      <w:r w:rsidRPr="00E936F1">
        <w:rPr>
          <w:b/>
          <w:bCs/>
          <w:rtl/>
        </w:rPr>
        <w:t>عدم وجود ولاء حقيقي لمعظم المؤشرات</w:t>
      </w:r>
    </w:p>
    <w:p w14:paraId="0E709E09" w14:textId="77777777" w:rsidR="00E936F1" w:rsidRPr="00E936F1" w:rsidRDefault="00E936F1" w:rsidP="00E936F1">
      <w:pPr>
        <w:numPr>
          <w:ilvl w:val="1"/>
          <w:numId w:val="4"/>
        </w:numPr>
        <w:rPr>
          <w:lang w:bidi="ar-EG"/>
        </w:rPr>
      </w:pPr>
      <w:r w:rsidRPr="00E936F1">
        <w:rPr>
          <w:rtl/>
        </w:rPr>
        <w:t>المستخدمون عادة لا يلتزمون بمؤشر واحد لفترة طويلة إلا إذا كوَّنوا معه رابط معرفي/عاطفي ناتج عن نتائج حقيقية أو تعليم عالي الجودة</w:t>
      </w:r>
      <w:r w:rsidRPr="00E936F1">
        <w:rPr>
          <w:lang w:bidi="ar-EG"/>
        </w:rPr>
        <w:t>.</w:t>
      </w:r>
    </w:p>
    <w:p w14:paraId="116B70BA" w14:textId="77777777" w:rsidR="00E936F1" w:rsidRPr="00E936F1" w:rsidRDefault="00E936F1" w:rsidP="00E936F1">
      <w:pPr>
        <w:numPr>
          <w:ilvl w:val="0"/>
          <w:numId w:val="4"/>
        </w:numPr>
        <w:rPr>
          <w:lang w:bidi="ar-EG"/>
        </w:rPr>
      </w:pPr>
      <w:r w:rsidRPr="00E936F1">
        <w:rPr>
          <w:b/>
          <w:bCs/>
          <w:rtl/>
        </w:rPr>
        <w:t>سوء فهم المؤشر أو استخدامه بطريقة خاطئة</w:t>
      </w:r>
    </w:p>
    <w:p w14:paraId="61D03E8C" w14:textId="77777777" w:rsidR="00E936F1" w:rsidRPr="00E936F1" w:rsidRDefault="00E936F1" w:rsidP="00E936F1">
      <w:pPr>
        <w:numPr>
          <w:ilvl w:val="1"/>
          <w:numId w:val="4"/>
        </w:numPr>
        <w:rPr>
          <w:lang w:bidi="ar-EG"/>
        </w:rPr>
      </w:pPr>
      <w:r w:rsidRPr="00E936F1">
        <w:rPr>
          <w:rtl/>
        </w:rPr>
        <w:t>إذا لم يُقدَّم دليل استخدام أو كورس توجيهي، قد يظن البعض أن المؤشر غير دقيق أو صعب الاستخدام، ما يؤدي لتقييمات سلبية أو عدم تبنٍ له</w:t>
      </w:r>
      <w:r w:rsidRPr="00E936F1">
        <w:rPr>
          <w:lang w:bidi="ar-EG"/>
        </w:rPr>
        <w:t>.</w:t>
      </w:r>
    </w:p>
    <w:p w14:paraId="0CFC7CCB" w14:textId="77777777" w:rsidR="00E936F1" w:rsidRPr="00E936F1" w:rsidRDefault="00E936F1" w:rsidP="00E936F1">
      <w:pPr>
        <w:numPr>
          <w:ilvl w:val="0"/>
          <w:numId w:val="4"/>
        </w:numPr>
        <w:rPr>
          <w:lang w:bidi="ar-EG"/>
        </w:rPr>
      </w:pPr>
      <w:r w:rsidRPr="00E936F1">
        <w:rPr>
          <w:b/>
          <w:bCs/>
          <w:rtl/>
        </w:rPr>
        <w:t>منصات ومؤشرات تعتمد على "البيع والشراء" المباشر</w:t>
      </w:r>
    </w:p>
    <w:p w14:paraId="4D4C3BDB" w14:textId="77777777" w:rsidR="00E936F1" w:rsidRPr="00E936F1" w:rsidRDefault="00E936F1" w:rsidP="00E936F1">
      <w:pPr>
        <w:numPr>
          <w:ilvl w:val="1"/>
          <w:numId w:val="4"/>
        </w:numPr>
        <w:rPr>
          <w:lang w:bidi="ar-EG"/>
        </w:rPr>
      </w:pPr>
      <w:r w:rsidRPr="00E936F1">
        <w:rPr>
          <w:rtl/>
        </w:rPr>
        <w:t>رغم أنها غير دقيقة، إلا أن سهولتها قد تجذب المتداول المبتدئ الذي لا يدرك قيمة التحليل العميق، ما يخلق تحديًا تسويقيًا</w:t>
      </w:r>
      <w:r w:rsidRPr="00E936F1">
        <w:rPr>
          <w:lang w:bidi="ar-EG"/>
        </w:rPr>
        <w:t>.</w:t>
      </w:r>
    </w:p>
    <w:p w14:paraId="00A11EAC" w14:textId="77777777" w:rsidR="00E936F1" w:rsidRPr="00E936F1" w:rsidRDefault="00E936F1" w:rsidP="00E936F1">
      <w:pPr>
        <w:numPr>
          <w:ilvl w:val="0"/>
          <w:numId w:val="4"/>
        </w:numPr>
        <w:rPr>
          <w:lang w:bidi="ar-EG"/>
        </w:rPr>
      </w:pPr>
      <w:r w:rsidRPr="00E936F1">
        <w:rPr>
          <w:b/>
          <w:bCs/>
          <w:rtl/>
        </w:rPr>
        <w:t>الاعتماد على مصدر دخل واحد</w:t>
      </w:r>
      <w:r w:rsidRPr="00E936F1">
        <w:rPr>
          <w:b/>
          <w:bCs/>
          <w:lang w:bidi="ar-EG"/>
        </w:rPr>
        <w:t xml:space="preserve"> (</w:t>
      </w:r>
      <w:proofErr w:type="spellStart"/>
      <w:r w:rsidRPr="00E936F1">
        <w:rPr>
          <w:b/>
          <w:bCs/>
          <w:lang w:bidi="ar-EG"/>
        </w:rPr>
        <w:t>TradingView</w:t>
      </w:r>
      <w:proofErr w:type="spellEnd"/>
      <w:r w:rsidRPr="00E936F1">
        <w:rPr>
          <w:b/>
          <w:bCs/>
          <w:lang w:bidi="ar-EG"/>
        </w:rPr>
        <w:t xml:space="preserve"> </w:t>
      </w:r>
      <w:r w:rsidRPr="00E936F1">
        <w:rPr>
          <w:b/>
          <w:bCs/>
          <w:rtl/>
        </w:rPr>
        <w:t>فقط</w:t>
      </w:r>
      <w:r w:rsidRPr="00E936F1">
        <w:rPr>
          <w:b/>
          <w:bCs/>
          <w:lang w:bidi="ar-EG"/>
        </w:rPr>
        <w:t>)</w:t>
      </w:r>
    </w:p>
    <w:p w14:paraId="4022655B" w14:textId="77777777" w:rsidR="00E936F1" w:rsidRPr="00E936F1" w:rsidRDefault="00E936F1" w:rsidP="00E936F1">
      <w:pPr>
        <w:numPr>
          <w:ilvl w:val="1"/>
          <w:numId w:val="4"/>
        </w:numPr>
        <w:rPr>
          <w:lang w:bidi="ar-EG"/>
        </w:rPr>
      </w:pPr>
      <w:r w:rsidRPr="00E936F1">
        <w:rPr>
          <w:rtl/>
        </w:rPr>
        <w:t>يمثل خطرًا واضحًا إذا تغيّرت سياسات المنصة أو تم رفع الأسعار أو توقيف المؤشر لأي سبب</w:t>
      </w:r>
      <w:r w:rsidRPr="00E936F1">
        <w:rPr>
          <w:lang w:bidi="ar-EG"/>
        </w:rPr>
        <w:t>.</w:t>
      </w:r>
    </w:p>
    <w:p w14:paraId="029728BC" w14:textId="77777777" w:rsidR="00E936F1" w:rsidRPr="00E936F1" w:rsidRDefault="00E936F1" w:rsidP="00E936F1">
      <w:pPr>
        <w:numPr>
          <w:ilvl w:val="0"/>
          <w:numId w:val="4"/>
        </w:numPr>
        <w:rPr>
          <w:lang w:bidi="ar-EG"/>
        </w:rPr>
      </w:pPr>
      <w:r w:rsidRPr="00E936F1">
        <w:rPr>
          <w:b/>
          <w:bCs/>
          <w:rtl/>
        </w:rPr>
        <w:t>ارتفاع تكلفة الاشتراك في</w:t>
      </w:r>
      <w:r w:rsidRPr="00E936F1">
        <w:rPr>
          <w:b/>
          <w:bCs/>
          <w:lang w:bidi="ar-EG"/>
        </w:rPr>
        <w:t xml:space="preserve"> </w:t>
      </w:r>
      <w:proofErr w:type="spellStart"/>
      <w:r w:rsidRPr="00E936F1">
        <w:rPr>
          <w:b/>
          <w:bCs/>
          <w:lang w:bidi="ar-EG"/>
        </w:rPr>
        <w:t>TradingView</w:t>
      </w:r>
      <w:proofErr w:type="spellEnd"/>
    </w:p>
    <w:p w14:paraId="7C02569C" w14:textId="77777777" w:rsidR="00E936F1" w:rsidRPr="00E936F1" w:rsidRDefault="00E936F1" w:rsidP="00E936F1">
      <w:pPr>
        <w:numPr>
          <w:ilvl w:val="1"/>
          <w:numId w:val="4"/>
        </w:numPr>
        <w:rPr>
          <w:lang w:bidi="ar-EG"/>
        </w:rPr>
      </w:pPr>
      <w:r w:rsidRPr="00E936F1">
        <w:rPr>
          <w:rtl/>
        </w:rPr>
        <w:t>قد يُثني بعض المستخدمين المحتملين عن الاشتراك بالمؤشر، خاصة فئة المتداولين المبتدئين أو من الدول ذات الدخل المحدود</w:t>
      </w:r>
      <w:r w:rsidRPr="00E936F1">
        <w:rPr>
          <w:lang w:bidi="ar-EG"/>
        </w:rPr>
        <w:t>.</w:t>
      </w:r>
    </w:p>
    <w:p w14:paraId="00C1A639" w14:textId="77777777" w:rsidR="00E936F1" w:rsidRPr="00E936F1" w:rsidRDefault="00E936F1" w:rsidP="00E936F1">
      <w:pPr>
        <w:numPr>
          <w:ilvl w:val="0"/>
          <w:numId w:val="4"/>
        </w:numPr>
        <w:rPr>
          <w:lang w:bidi="ar-EG"/>
        </w:rPr>
      </w:pPr>
      <w:r w:rsidRPr="00E936F1">
        <w:rPr>
          <w:b/>
          <w:bCs/>
          <w:rtl/>
        </w:rPr>
        <w:t>تشبّع السوق بالمؤشرات ذات الأفكار المكررة</w:t>
      </w:r>
    </w:p>
    <w:p w14:paraId="20129361" w14:textId="77777777" w:rsidR="00E936F1" w:rsidRPr="00E936F1" w:rsidRDefault="00E936F1" w:rsidP="00E936F1">
      <w:pPr>
        <w:numPr>
          <w:ilvl w:val="1"/>
          <w:numId w:val="4"/>
        </w:numPr>
        <w:rPr>
          <w:lang w:bidi="ar-EG"/>
        </w:rPr>
      </w:pPr>
      <w:r w:rsidRPr="00E936F1">
        <w:rPr>
          <w:rtl/>
        </w:rPr>
        <w:t>يصعب على الجمهور التمييز بين مؤشر حقيقي مبني على خوارزميات تحليل دقيقة، ومؤشر مبني على أشكال أو أنماط هندسية مزيفة</w:t>
      </w:r>
      <w:r w:rsidRPr="00E936F1">
        <w:rPr>
          <w:lang w:bidi="ar-EG"/>
        </w:rPr>
        <w:t>.</w:t>
      </w:r>
    </w:p>
    <w:p w14:paraId="03ACAC56" w14:textId="77777777" w:rsidR="00E936F1" w:rsidRPr="00E936F1" w:rsidRDefault="00E936F1" w:rsidP="00E936F1">
      <w:pPr>
        <w:numPr>
          <w:ilvl w:val="0"/>
          <w:numId w:val="4"/>
        </w:numPr>
        <w:rPr>
          <w:lang w:bidi="ar-EG"/>
        </w:rPr>
      </w:pPr>
      <w:r w:rsidRPr="00E936F1">
        <w:rPr>
          <w:b/>
          <w:bCs/>
          <w:rtl/>
        </w:rPr>
        <w:t>صعوبة إثبات جودة المؤشر بدون محتوى توعوي متقن</w:t>
      </w:r>
    </w:p>
    <w:p w14:paraId="125C11C9" w14:textId="77777777" w:rsidR="00E936F1" w:rsidRPr="00E936F1" w:rsidRDefault="00E936F1" w:rsidP="00E936F1">
      <w:pPr>
        <w:numPr>
          <w:ilvl w:val="1"/>
          <w:numId w:val="4"/>
        </w:numPr>
        <w:rPr>
          <w:lang w:bidi="ar-EG"/>
        </w:rPr>
      </w:pPr>
      <w:r w:rsidRPr="00E936F1">
        <w:rPr>
          <w:rtl/>
        </w:rPr>
        <w:t>الاعتماد على اسم المؤشر أو صور فقط لن يكون كافيًا لجذب جمهور واسع ما لم يتم دعمه بمحتوى تعليمي، ودراسات حالة</w:t>
      </w:r>
      <w:r w:rsidRPr="00E936F1">
        <w:rPr>
          <w:lang w:bidi="ar-EG"/>
        </w:rPr>
        <w:t xml:space="preserve"> (Case Studies)</w:t>
      </w:r>
      <w:r w:rsidRPr="00E936F1">
        <w:rPr>
          <w:rtl/>
        </w:rPr>
        <w:t>، وشهادات حقيقية</w:t>
      </w:r>
      <w:r w:rsidRPr="00E936F1">
        <w:rPr>
          <w:lang w:bidi="ar-EG"/>
        </w:rPr>
        <w:t>.</w:t>
      </w:r>
    </w:p>
    <w:p w14:paraId="71230021" w14:textId="77777777" w:rsidR="00E936F1" w:rsidRPr="00E936F1" w:rsidRDefault="00E936F1" w:rsidP="00E936F1">
      <w:pPr>
        <w:numPr>
          <w:ilvl w:val="0"/>
          <w:numId w:val="4"/>
        </w:numPr>
        <w:rPr>
          <w:lang w:bidi="ar-EG"/>
        </w:rPr>
      </w:pPr>
      <w:r w:rsidRPr="00E936F1">
        <w:rPr>
          <w:b/>
          <w:bCs/>
          <w:rtl/>
        </w:rPr>
        <w:t>احتمال تغيير سياسات</w:t>
      </w:r>
      <w:r w:rsidRPr="00E936F1">
        <w:rPr>
          <w:b/>
          <w:bCs/>
          <w:lang w:bidi="ar-EG"/>
        </w:rPr>
        <w:t xml:space="preserve"> </w:t>
      </w:r>
      <w:proofErr w:type="spellStart"/>
      <w:r w:rsidRPr="00E936F1">
        <w:rPr>
          <w:b/>
          <w:bCs/>
          <w:lang w:bidi="ar-EG"/>
        </w:rPr>
        <w:t>TradingView</w:t>
      </w:r>
      <w:proofErr w:type="spellEnd"/>
      <w:r w:rsidRPr="00E936F1">
        <w:rPr>
          <w:b/>
          <w:bCs/>
          <w:lang w:bidi="ar-EG"/>
        </w:rPr>
        <w:t xml:space="preserve"> (</w:t>
      </w:r>
      <w:r w:rsidRPr="00E936F1">
        <w:rPr>
          <w:b/>
          <w:bCs/>
          <w:rtl/>
        </w:rPr>
        <w:t>أو تعليق المؤشر</w:t>
      </w:r>
      <w:r w:rsidRPr="00E936F1">
        <w:rPr>
          <w:b/>
          <w:bCs/>
          <w:lang w:bidi="ar-EG"/>
        </w:rPr>
        <w:t>)</w:t>
      </w:r>
    </w:p>
    <w:p w14:paraId="24400BE7" w14:textId="20B76376" w:rsidR="00184B4E" w:rsidRDefault="00E936F1" w:rsidP="00E936F1">
      <w:pPr>
        <w:numPr>
          <w:ilvl w:val="0"/>
          <w:numId w:val="5"/>
        </w:numPr>
        <w:rPr>
          <w:rFonts w:hint="cs"/>
          <w:lang w:bidi="ar-EG"/>
        </w:rPr>
      </w:pPr>
      <w:r w:rsidRPr="00E936F1">
        <w:rPr>
          <w:rtl/>
        </w:rPr>
        <w:t>هناك مخاطرة دائمة من تغير السياسات الخاصة بالمنصة، مما قد يؤثر على آلية عرض أو بيع المؤشر</w:t>
      </w:r>
      <w:r w:rsidRPr="00E936F1">
        <w:rPr>
          <w:lang w:bidi="ar-EG"/>
        </w:rPr>
        <w:t>.</w:t>
      </w:r>
    </w:p>
    <w:sectPr w:rsidR="00184B4E" w:rsidSect="003D2BE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96C8C"/>
    <w:multiLevelType w:val="multilevel"/>
    <w:tmpl w:val="E6C2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27221"/>
    <w:multiLevelType w:val="multilevel"/>
    <w:tmpl w:val="73863D4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1400F"/>
    <w:multiLevelType w:val="multilevel"/>
    <w:tmpl w:val="90360A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25FF1"/>
    <w:multiLevelType w:val="multilevel"/>
    <w:tmpl w:val="F4D8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F51BD"/>
    <w:multiLevelType w:val="multilevel"/>
    <w:tmpl w:val="F84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A28E2"/>
    <w:multiLevelType w:val="multilevel"/>
    <w:tmpl w:val="4B0A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658890">
    <w:abstractNumId w:val="0"/>
  </w:num>
  <w:num w:numId="2" w16cid:durableId="748235166">
    <w:abstractNumId w:val="3"/>
  </w:num>
  <w:num w:numId="3" w16cid:durableId="1310556033">
    <w:abstractNumId w:val="2"/>
  </w:num>
  <w:num w:numId="4" w16cid:durableId="825973754">
    <w:abstractNumId w:val="1"/>
  </w:num>
  <w:num w:numId="5" w16cid:durableId="638652652">
    <w:abstractNumId w:val="4"/>
  </w:num>
  <w:num w:numId="6" w16cid:durableId="20371934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F8"/>
    <w:rsid w:val="001475F8"/>
    <w:rsid w:val="00184B4E"/>
    <w:rsid w:val="003914E9"/>
    <w:rsid w:val="003D2BE0"/>
    <w:rsid w:val="004E2803"/>
    <w:rsid w:val="005E2043"/>
    <w:rsid w:val="00971E80"/>
    <w:rsid w:val="00982BD0"/>
    <w:rsid w:val="00AE45B1"/>
    <w:rsid w:val="00B22F1B"/>
    <w:rsid w:val="00CD52BB"/>
    <w:rsid w:val="00D34BBE"/>
    <w:rsid w:val="00DB238D"/>
    <w:rsid w:val="00E936F1"/>
    <w:rsid w:val="00ED37EF"/>
    <w:rsid w:val="00F05608"/>
    <w:rsid w:val="00F213D2"/>
    <w:rsid w:val="00F7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E3987A"/>
  <w15:chartTrackingRefBased/>
  <w15:docId w15:val="{83AD25C7-033A-48FC-A749-E1EBFFE1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F1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47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5F8"/>
    <w:rPr>
      <w:rFonts w:eastAsiaTheme="majorEastAsia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75F8"/>
    <w:rPr>
      <w:rFonts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147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5F8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71588"/>
    <w:pPr>
      <w:bidi w:val="0"/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715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1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5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anwer</dc:creator>
  <cp:keywords/>
  <dc:description/>
  <cp:lastModifiedBy>Mohamed anwer</cp:lastModifiedBy>
  <cp:revision>6</cp:revision>
  <dcterms:created xsi:type="dcterms:W3CDTF">2025-07-18T05:42:00Z</dcterms:created>
  <dcterms:modified xsi:type="dcterms:W3CDTF">2025-07-18T06:16:00Z</dcterms:modified>
</cp:coreProperties>
</file>