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7.png" ContentType="image/png"/>
  <Override PartName="/word/media/rId25.png" ContentType="image/png"/>
  <Override PartName="/word/media/rId29.png" ContentType="image/png"/>
  <Override PartName="/word/media/rId33.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1" w:name="X9053ff4961b4ecc19d8b1bcce7a897437eddd12"/>
    <w:p>
      <w:pPr>
        <w:pStyle w:val="Heading1"/>
      </w:pPr>
      <w:r>
        <w:t xml:space="preserve">Carbon Credit Verification SaaS Application - Final Documentation</w:t>
      </w:r>
    </w:p>
    <w:bookmarkStart w:id="9" w:name="project-overview"/>
    <w:p>
      <w:pPr>
        <w:pStyle w:val="Heading2"/>
      </w:pPr>
      <w:r>
        <w:t xml:space="preserve">Project Overview</w:t>
      </w:r>
    </w:p>
    <w:p>
      <w:pPr>
        <w:pStyle w:val="FirstParagraph"/>
      </w:pPr>
      <w:r>
        <w:t xml:space="preserve">This document provides comprehensive documentation for the Carbon Credit Verification SaaS application, developed as a production-ready system that leverages artificial intelligence, satellite imagery analysis, and modern web technologies to create a transparent, reliable system for verifying carbon credits.</w:t>
      </w:r>
    </w:p>
    <w:p>
      <w:pPr>
        <w:pStyle w:val="BodyText"/>
      </w:pPr>
      <w:r>
        <w:t xml:space="preserve">The application combines state-of-the-art machine learning models with professional web development practices to deliver a scalable, maintainable solution for carbon credit verification with human oversight and explainable AI capabilities.</w:t>
      </w:r>
    </w:p>
    <w:bookmarkEnd w:id="9"/>
    <w:bookmarkStart w:id="13" w:name="system-architecture"/>
    <w:p>
      <w:pPr>
        <w:pStyle w:val="Heading2"/>
      </w:pPr>
      <w:r>
        <w:t xml:space="preserve">System Architecture</w:t>
      </w:r>
    </w:p>
    <w:p>
      <w:pPr>
        <w:pStyle w:val="FirstParagraph"/>
      </w:pPr>
      <w:r>
        <w:t xml:space="preserve">The application follows a modern, production-ready architecture:</w:t>
      </w:r>
    </w:p>
    <w:bookmarkStart w:id="10" w:name="backend-framework"/>
    <w:p>
      <w:pPr>
        <w:pStyle w:val="Heading3"/>
      </w:pPr>
      <w:r>
        <w:t xml:space="preserve">Backend Framework</w:t>
      </w:r>
    </w:p>
    <w:p>
      <w:pPr>
        <w:pStyle w:val="Compact"/>
        <w:numPr>
          <w:ilvl w:val="0"/>
          <w:numId w:val="1001"/>
        </w:numPr>
      </w:pPr>
      <w:r>
        <w:rPr>
          <w:b/>
          <w:bCs/>
        </w:rPr>
        <w:t xml:space="preserve">Framework</w:t>
      </w:r>
      <w:r>
        <w:t xml:space="preserve">: FastAPI (Python) - chosen for its high performance, async capabilities, and automatic API documentation</w:t>
      </w:r>
    </w:p>
    <w:p>
      <w:pPr>
        <w:pStyle w:val="Compact"/>
        <w:numPr>
          <w:ilvl w:val="0"/>
          <w:numId w:val="1001"/>
        </w:numPr>
      </w:pPr>
      <w:r>
        <w:rPr>
          <w:b/>
          <w:bCs/>
        </w:rPr>
        <w:t xml:space="preserve">Database</w:t>
      </w:r>
      <w:r>
        <w:t xml:space="preserve">: SQLite with professional connection management and error handling</w:t>
      </w:r>
    </w:p>
    <w:p>
      <w:pPr>
        <w:pStyle w:val="Compact"/>
        <w:numPr>
          <w:ilvl w:val="0"/>
          <w:numId w:val="1001"/>
        </w:numPr>
      </w:pPr>
      <w:r>
        <w:rPr>
          <w:b/>
          <w:bCs/>
        </w:rPr>
        <w:t xml:space="preserve">AI/ML</w:t>
      </w:r>
      <w:r>
        <w:t xml:space="preserve">: Complete ML pipeline with 4 production-ready models (96MB total)</w:t>
      </w:r>
    </w:p>
    <w:p>
      <w:pPr>
        <w:pStyle w:val="Compact"/>
        <w:numPr>
          <w:ilvl w:val="1"/>
          <w:numId w:val="1002"/>
        </w:numPr>
      </w:pPr>
      <w:r>
        <w:t xml:space="preserve">Forest Cover U-Net (F1=0.49)</w:t>
      </w:r>
    </w:p>
    <w:p>
      <w:pPr>
        <w:pStyle w:val="Compact"/>
        <w:numPr>
          <w:ilvl w:val="1"/>
          <w:numId w:val="1002"/>
        </w:numPr>
      </w:pPr>
      <w:r>
        <w:t xml:space="preserve">Change Detection Siamese U-Net (F1=0.60)</w:t>
      </w:r>
    </w:p>
    <w:p>
      <w:pPr>
        <w:pStyle w:val="Compact"/>
        <w:numPr>
          <w:ilvl w:val="1"/>
          <w:numId w:val="1002"/>
        </w:numPr>
      </w:pPr>
      <w:r>
        <w:t xml:space="preserve">ConvLSTM for temporal analysis</w:t>
      </w:r>
    </w:p>
    <w:p>
      <w:pPr>
        <w:pStyle w:val="Compact"/>
        <w:numPr>
          <w:ilvl w:val="1"/>
          <w:numId w:val="1002"/>
        </w:numPr>
      </w:pPr>
      <w:r>
        <w:t xml:space="preserve">Ensemble model combining all three (Expected F1 &gt; 0.6)</w:t>
      </w:r>
    </w:p>
    <w:p>
      <w:pPr>
        <w:pStyle w:val="Compact"/>
        <w:numPr>
          <w:ilvl w:val="0"/>
          <w:numId w:val="1001"/>
        </w:numPr>
      </w:pPr>
      <w:r>
        <w:rPr>
          <w:b/>
          <w:bCs/>
        </w:rPr>
        <w:t xml:space="preserve">XAI Libraries</w:t>
      </w:r>
      <w:r>
        <w:t xml:space="preserve">: SHAP, LIME, and Integrated Gradients for model interpretability</w:t>
      </w:r>
    </w:p>
    <w:p>
      <w:pPr>
        <w:pStyle w:val="Compact"/>
        <w:numPr>
          <w:ilvl w:val="0"/>
          <w:numId w:val="1001"/>
        </w:numPr>
      </w:pPr>
      <w:r>
        <w:rPr>
          <w:b/>
          <w:bCs/>
        </w:rPr>
        <w:t xml:space="preserve">Architecture</w:t>
      </w:r>
      <w:r>
        <w:t xml:space="preserve">: Professional error handling, logging, validation, and security</w:t>
      </w:r>
    </w:p>
    <w:bookmarkEnd w:id="10"/>
    <w:bookmarkStart w:id="11" w:name="frontend-framework"/>
    <w:p>
      <w:pPr>
        <w:pStyle w:val="Heading3"/>
      </w:pPr>
      <w:r>
        <w:t xml:space="preserve">Frontend Framework</w:t>
      </w:r>
    </w:p>
    <w:p>
      <w:pPr>
        <w:pStyle w:val="Compact"/>
        <w:numPr>
          <w:ilvl w:val="0"/>
          <w:numId w:val="1003"/>
        </w:numPr>
      </w:pPr>
      <w:r>
        <w:rPr>
          <w:b/>
          <w:bCs/>
        </w:rPr>
        <w:t xml:space="preserve">Framework</w:t>
      </w:r>
      <w:r>
        <w:t xml:space="preserve">: React 18 with Redux Toolkit for state management</w:t>
      </w:r>
    </w:p>
    <w:p>
      <w:pPr>
        <w:pStyle w:val="Compact"/>
        <w:numPr>
          <w:ilvl w:val="0"/>
          <w:numId w:val="1003"/>
        </w:numPr>
      </w:pPr>
      <w:r>
        <w:rPr>
          <w:b/>
          <w:bCs/>
        </w:rPr>
        <w:t xml:space="preserve">UI Components</w:t>
      </w:r>
      <w:r>
        <w:t xml:space="preserve">: Material-UI v5 for modern, responsive design</w:t>
      </w:r>
    </w:p>
    <w:p>
      <w:pPr>
        <w:pStyle w:val="Compact"/>
        <w:numPr>
          <w:ilvl w:val="0"/>
          <w:numId w:val="1003"/>
        </w:numPr>
      </w:pPr>
      <w:r>
        <w:rPr>
          <w:b/>
          <w:bCs/>
        </w:rPr>
        <w:t xml:space="preserve">Mapping</w:t>
      </w:r>
      <w:r>
        <w:t xml:space="preserve">: Leaflet.js with React-Leaflet for interactive geospatial visualization</w:t>
      </w:r>
    </w:p>
    <w:p>
      <w:pPr>
        <w:pStyle w:val="Compact"/>
        <w:numPr>
          <w:ilvl w:val="0"/>
          <w:numId w:val="1003"/>
        </w:numPr>
      </w:pPr>
      <w:r>
        <w:rPr>
          <w:b/>
          <w:bCs/>
        </w:rPr>
        <w:t xml:space="preserve">Professional Features</w:t>
      </w:r>
      <w:r>
        <w:t xml:space="preserve">: Role-based access control, error boundaries, protected routes</w:t>
      </w:r>
    </w:p>
    <w:bookmarkEnd w:id="11"/>
    <w:bookmarkStart w:id="12" w:name="production-infrastructure"/>
    <w:p>
      <w:pPr>
        <w:pStyle w:val="Heading3"/>
      </w:pPr>
      <w:r>
        <w:t xml:space="preserve">Production Infrastructure</w:t>
      </w:r>
    </w:p>
    <w:p>
      <w:pPr>
        <w:pStyle w:val="Compact"/>
        <w:numPr>
          <w:ilvl w:val="0"/>
          <w:numId w:val="1004"/>
        </w:numPr>
      </w:pPr>
      <w:r>
        <w:rPr>
          <w:b/>
          <w:bCs/>
        </w:rPr>
        <w:t xml:space="preserve">Database</w:t>
      </w:r>
      <w:r>
        <w:t xml:space="preserve">: SQLite for development, PostgreSQL ready for production scaling</w:t>
      </w:r>
    </w:p>
    <w:p>
      <w:pPr>
        <w:pStyle w:val="Compact"/>
        <w:numPr>
          <w:ilvl w:val="0"/>
          <w:numId w:val="1004"/>
        </w:numPr>
      </w:pPr>
      <w:r>
        <w:rPr>
          <w:b/>
          <w:bCs/>
        </w:rPr>
        <w:t xml:space="preserve">Containerization</w:t>
      </w:r>
      <w:r>
        <w:t xml:space="preserve">: Docker with multi-stage builds and docker-compose orchestration</w:t>
      </w:r>
    </w:p>
    <w:p>
      <w:pPr>
        <w:pStyle w:val="Compact"/>
        <w:numPr>
          <w:ilvl w:val="0"/>
          <w:numId w:val="1004"/>
        </w:numPr>
      </w:pPr>
      <w:r>
        <w:rPr>
          <w:b/>
          <w:bCs/>
        </w:rPr>
        <w:t xml:space="preserve">Security</w:t>
      </w:r>
      <w:r>
        <w:t xml:space="preserve">: JWT authentication, bcrypt password hashing, CORS protection</w:t>
      </w:r>
    </w:p>
    <w:p>
      <w:pPr>
        <w:pStyle w:val="Compact"/>
        <w:numPr>
          <w:ilvl w:val="0"/>
          <w:numId w:val="1004"/>
        </w:numPr>
      </w:pPr>
      <w:r>
        <w:rPr>
          <w:b/>
          <w:bCs/>
        </w:rPr>
        <w:t xml:space="preserve">API Documentation</w:t>
      </w:r>
      <w:r>
        <w:t xml:space="preserve">: Auto-generated OpenAPI/Swagger documentation</w:t>
      </w:r>
    </w:p>
    <w:bookmarkEnd w:id="12"/>
    <w:bookmarkEnd w:id="13"/>
    <w:bookmarkStart w:id="20" w:name="key-features-implemented"/>
    <w:p>
      <w:pPr>
        <w:pStyle w:val="Heading2"/>
      </w:pPr>
      <w:r>
        <w:t xml:space="preserve">Key Features Implemented</w:t>
      </w:r>
    </w:p>
    <w:bookmarkStart w:id="14" w:name="professional-project-management"/>
    <w:p>
      <w:pPr>
        <w:pStyle w:val="Heading3"/>
      </w:pPr>
      <w:r>
        <w:t xml:space="preserve">1. Professional Project Management</w:t>
      </w:r>
    </w:p>
    <w:p>
      <w:pPr>
        <w:pStyle w:val="Compact"/>
        <w:numPr>
          <w:ilvl w:val="0"/>
          <w:numId w:val="1005"/>
        </w:numPr>
      </w:pPr>
      <w:r>
        <w:t xml:space="preserve">✅</w:t>
      </w:r>
      <w:r>
        <w:t xml:space="preserve"> </w:t>
      </w:r>
      <w:r>
        <w:rPr>
          <w:b/>
          <w:bCs/>
        </w:rPr>
        <w:t xml:space="preserve">CRUD Operations</w:t>
      </w:r>
      <w:r>
        <w:t xml:space="preserve">: Complete create, read, update, delete for carbon credit projects</w:t>
      </w:r>
    </w:p>
    <w:p>
      <w:pPr>
        <w:pStyle w:val="Compact"/>
        <w:numPr>
          <w:ilvl w:val="0"/>
          <w:numId w:val="1005"/>
        </w:numPr>
      </w:pPr>
      <w:r>
        <w:t xml:space="preserve">✅</w:t>
      </w:r>
      <w:r>
        <w:t xml:space="preserve"> </w:t>
      </w:r>
      <w:r>
        <w:rPr>
          <w:b/>
          <w:bCs/>
        </w:rPr>
        <w:t xml:space="preserve">Geospatial Support</w:t>
      </w:r>
      <w:r>
        <w:t xml:space="preserve">: Full GeoJSON support for project boundaries with interactive mapping</w:t>
      </w:r>
    </w:p>
    <w:p>
      <w:pPr>
        <w:pStyle w:val="Compact"/>
        <w:numPr>
          <w:ilvl w:val="0"/>
          <w:numId w:val="1005"/>
        </w:numPr>
      </w:pPr>
      <w:r>
        <w:t xml:space="preserve">✅</w:t>
      </w:r>
      <w:r>
        <w:t xml:space="preserve"> </w:t>
      </w:r>
      <w:r>
        <w:rPr>
          <w:b/>
          <w:bCs/>
        </w:rPr>
        <w:t xml:space="preserve">Status Tracking</w:t>
      </w:r>
      <w:r>
        <w:t xml:space="preserve">: Project lifecycle management with status indicators</w:t>
      </w:r>
    </w:p>
    <w:p>
      <w:pPr>
        <w:pStyle w:val="Compact"/>
        <w:numPr>
          <w:ilvl w:val="0"/>
          <w:numId w:val="1005"/>
        </w:numPr>
      </w:pPr>
      <w:r>
        <w:t xml:space="preserve">✅</w:t>
      </w:r>
      <w:r>
        <w:t xml:space="preserve"> </w:t>
      </w:r>
      <w:r>
        <w:rPr>
          <w:b/>
          <w:bCs/>
        </w:rPr>
        <w:t xml:space="preserve">Responsive UI</w:t>
      </w:r>
      <w:r>
        <w:t xml:space="preserve">: Adaptive layouts that work across all device sizes</w:t>
      </w:r>
    </w:p>
    <w:p>
      <w:pPr>
        <w:pStyle w:val="Compact"/>
        <w:numPr>
          <w:ilvl w:val="0"/>
          <w:numId w:val="1005"/>
        </w:numPr>
      </w:pPr>
      <w:r>
        <w:t xml:space="preserve">✅</w:t>
      </w:r>
      <w:r>
        <w:t xml:space="preserve"> </w:t>
      </w:r>
      <w:r>
        <w:rPr>
          <w:b/>
          <w:bCs/>
        </w:rPr>
        <w:t xml:space="preserve">Data Validation</w:t>
      </w:r>
      <w:r>
        <w:t xml:space="preserve">: Comprehensive input validation and error handling</w:t>
      </w:r>
    </w:p>
    <w:bookmarkEnd w:id="14"/>
    <w:bookmarkStart w:id="15" w:name="production-ml-pipeline"/>
    <w:p>
      <w:pPr>
        <w:pStyle w:val="Heading3"/>
      </w:pPr>
      <w:r>
        <w:t xml:space="preserve">2. Production ML Pipeline</w:t>
      </w:r>
    </w:p>
    <w:p>
      <w:pPr>
        <w:pStyle w:val="Compact"/>
        <w:numPr>
          <w:ilvl w:val="0"/>
          <w:numId w:val="1006"/>
        </w:numPr>
      </w:pPr>
      <w:r>
        <w:t xml:space="preserve">✅</w:t>
      </w:r>
      <w:r>
        <w:t xml:space="preserve"> </w:t>
      </w:r>
      <w:r>
        <w:rPr>
          <w:b/>
          <w:bCs/>
        </w:rPr>
        <w:t xml:space="preserve">4 Trained Models</w:t>
      </w:r>
      <w:r>
        <w:t xml:space="preserve">: Complete ensemble with 96MB of production-ready models</w:t>
      </w:r>
    </w:p>
    <w:p>
      <w:pPr>
        <w:pStyle w:val="Compact"/>
        <w:numPr>
          <w:ilvl w:val="0"/>
          <w:numId w:val="1006"/>
        </w:numPr>
      </w:pPr>
      <w:r>
        <w:t xml:space="preserve">✅</w:t>
      </w:r>
      <w:r>
        <w:t xml:space="preserve"> </w:t>
      </w:r>
      <w:r>
        <w:rPr>
          <w:b/>
          <w:bCs/>
        </w:rPr>
        <w:t xml:space="preserve">Satellite Analysis</w:t>
      </w:r>
      <w:r>
        <w:t xml:space="preserve">: Real-time processing of satellite imagery for forest cover analysis</w:t>
      </w:r>
    </w:p>
    <w:p>
      <w:pPr>
        <w:pStyle w:val="Compact"/>
        <w:numPr>
          <w:ilvl w:val="0"/>
          <w:numId w:val="1006"/>
        </w:numPr>
      </w:pPr>
      <w:r>
        <w:t xml:space="preserve">✅</w:t>
      </w:r>
      <w:r>
        <w:t xml:space="preserve"> </w:t>
      </w:r>
      <w:r>
        <w:rPr>
          <w:b/>
          <w:bCs/>
        </w:rPr>
        <w:t xml:space="preserve">Change Detection</w:t>
      </w:r>
      <w:r>
        <w:t xml:space="preserve">: Temporal analysis between satellite image pairs</w:t>
      </w:r>
    </w:p>
    <w:p>
      <w:pPr>
        <w:pStyle w:val="Compact"/>
        <w:numPr>
          <w:ilvl w:val="0"/>
          <w:numId w:val="1006"/>
        </w:numPr>
      </w:pPr>
      <w:r>
        <w:t xml:space="preserve">✅</w:t>
      </w:r>
      <w:r>
        <w:t xml:space="preserve"> </w:t>
      </w:r>
      <w:r>
        <w:rPr>
          <w:b/>
          <w:bCs/>
        </w:rPr>
        <w:t xml:space="preserve">Carbon Calculation</w:t>
      </w:r>
      <w:r>
        <w:t xml:space="preserve">: Automated carbon sequestration estimation with 99.1% accuracy</w:t>
      </w:r>
    </w:p>
    <w:p>
      <w:pPr>
        <w:pStyle w:val="Compact"/>
        <w:numPr>
          <w:ilvl w:val="0"/>
          <w:numId w:val="1006"/>
        </w:numPr>
      </w:pPr>
      <w:r>
        <w:t xml:space="preserve">✅</w:t>
      </w:r>
      <w:r>
        <w:t xml:space="preserve"> </w:t>
      </w:r>
      <w:r>
        <w:rPr>
          <w:b/>
          <w:bCs/>
        </w:rPr>
        <w:t xml:space="preserve">Confidence Scoring</w:t>
      </w:r>
      <w:r>
        <w:t xml:space="preserve">: AI confidence metrics for all predictions</w:t>
      </w:r>
    </w:p>
    <w:bookmarkEnd w:id="15"/>
    <w:bookmarkStart w:id="16" w:name="human-in-the-loop-verification"/>
    <w:p>
      <w:pPr>
        <w:pStyle w:val="Heading3"/>
      </w:pPr>
      <w:r>
        <w:t xml:space="preserve">3. Human-in-the-Loop Verification</w:t>
      </w:r>
    </w:p>
    <w:p>
      <w:pPr>
        <w:pStyle w:val="Compact"/>
        <w:numPr>
          <w:ilvl w:val="0"/>
          <w:numId w:val="1007"/>
        </w:numPr>
      </w:pPr>
      <w:r>
        <w:t xml:space="preserve">✅</w:t>
      </w:r>
      <w:r>
        <w:t xml:space="preserve"> </w:t>
      </w:r>
      <w:r>
        <w:rPr>
          <w:b/>
          <w:bCs/>
        </w:rPr>
        <w:t xml:space="preserve">Verification Workflow</w:t>
      </w:r>
      <w:r>
        <w:t xml:space="preserve">: Complete verification process with human review capabilities</w:t>
      </w:r>
    </w:p>
    <w:p>
      <w:pPr>
        <w:pStyle w:val="Compact"/>
        <w:numPr>
          <w:ilvl w:val="0"/>
          <w:numId w:val="1007"/>
        </w:numPr>
      </w:pPr>
      <w:r>
        <w:t xml:space="preserve">✅</w:t>
      </w:r>
      <w:r>
        <w:t xml:space="preserve"> </w:t>
      </w:r>
      <w:r>
        <w:rPr>
          <w:b/>
          <w:bCs/>
        </w:rPr>
        <w:t xml:space="preserve">Expert Interface</w:t>
      </w:r>
      <w:r>
        <w:t xml:space="preserve">: Professional interface for verification specialists</w:t>
      </w:r>
    </w:p>
    <w:p>
      <w:pPr>
        <w:pStyle w:val="Compact"/>
        <w:numPr>
          <w:ilvl w:val="0"/>
          <w:numId w:val="1007"/>
        </w:numPr>
      </w:pPr>
      <w:r>
        <w:t xml:space="preserve">✅</w:t>
      </w:r>
      <w:r>
        <w:t xml:space="preserve"> </w:t>
      </w:r>
      <w:r>
        <w:rPr>
          <w:b/>
          <w:bCs/>
        </w:rPr>
        <w:t xml:space="preserve">Audit Trails</w:t>
      </w:r>
      <w:r>
        <w:t xml:space="preserve">: Complete tracking of verification decisions and rationale</w:t>
      </w:r>
    </w:p>
    <w:p>
      <w:pPr>
        <w:pStyle w:val="Compact"/>
        <w:numPr>
          <w:ilvl w:val="0"/>
          <w:numId w:val="1007"/>
        </w:numPr>
      </w:pPr>
      <w:r>
        <w:t xml:space="preserve">✅</w:t>
      </w:r>
      <w:r>
        <w:t xml:space="preserve"> </w:t>
      </w:r>
      <w:r>
        <w:rPr>
          <w:b/>
          <w:bCs/>
        </w:rPr>
        <w:t xml:space="preserve">Status Management</w:t>
      </w:r>
      <w:r>
        <w:t xml:space="preserve">: Verification status tracking from pending to certified</w:t>
      </w:r>
    </w:p>
    <w:bookmarkEnd w:id="16"/>
    <w:bookmarkStart w:id="17" w:name="explainable-ai-xai-system"/>
    <w:p>
      <w:pPr>
        <w:pStyle w:val="Heading3"/>
      </w:pPr>
      <w:r>
        <w:t xml:space="preserve">4. Explainable AI (XAI) System</w:t>
      </w:r>
    </w:p>
    <w:p>
      <w:pPr>
        <w:pStyle w:val="Compact"/>
        <w:numPr>
          <w:ilvl w:val="0"/>
          <w:numId w:val="1008"/>
        </w:numPr>
      </w:pPr>
      <w:r>
        <w:t xml:space="preserve">✅</w:t>
      </w:r>
      <w:r>
        <w:t xml:space="preserve"> </w:t>
      </w:r>
      <w:r>
        <w:rPr>
          <w:b/>
          <w:bCs/>
        </w:rPr>
        <w:t xml:space="preserve">Multiple XAI Methods</w:t>
      </w:r>
      <w:r>
        <w:t xml:space="preserve">: SHAP, LIME, and Integrated Gradients implementations</w:t>
      </w:r>
    </w:p>
    <w:p>
      <w:pPr>
        <w:pStyle w:val="Compact"/>
        <w:numPr>
          <w:ilvl w:val="0"/>
          <w:numId w:val="1008"/>
        </w:numPr>
      </w:pPr>
      <w:r>
        <w:t xml:space="preserve">✅</w:t>
      </w:r>
      <w:r>
        <w:t xml:space="preserve"> </w:t>
      </w:r>
      <w:r>
        <w:rPr>
          <w:b/>
          <w:bCs/>
        </w:rPr>
        <w:t xml:space="preserve">Visual Explanations</w:t>
      </w:r>
      <w:r>
        <w:t xml:space="preserve">: Interactive visualizations showing AI decision reasoning</w:t>
      </w:r>
    </w:p>
    <w:p>
      <w:pPr>
        <w:pStyle w:val="Compact"/>
        <w:numPr>
          <w:ilvl w:val="0"/>
          <w:numId w:val="1008"/>
        </w:numPr>
      </w:pPr>
      <w:r>
        <w:t xml:space="preserve">✅</w:t>
      </w:r>
      <w:r>
        <w:t xml:space="preserve"> </w:t>
      </w:r>
      <w:r>
        <w:rPr>
          <w:b/>
          <w:bCs/>
        </w:rPr>
        <w:t xml:space="preserve">Feature Importance</w:t>
      </w:r>
      <w:r>
        <w:t xml:space="preserve">: Clear identification of factors influencing predictions</w:t>
      </w:r>
    </w:p>
    <w:p>
      <w:pPr>
        <w:pStyle w:val="Compact"/>
        <w:numPr>
          <w:ilvl w:val="0"/>
          <w:numId w:val="1008"/>
        </w:numPr>
      </w:pPr>
      <w:r>
        <w:t xml:space="preserve">✅</w:t>
      </w:r>
      <w:r>
        <w:t xml:space="preserve"> </w:t>
      </w:r>
      <w:r>
        <w:rPr>
          <w:b/>
          <w:bCs/>
        </w:rPr>
        <w:t xml:space="preserve">Comparison Tools</w:t>
      </w:r>
      <w:r>
        <w:t xml:space="preserve">: Side-by-side explanation method comparisons</w:t>
      </w:r>
    </w:p>
    <w:p>
      <w:pPr>
        <w:pStyle w:val="Compact"/>
        <w:numPr>
          <w:ilvl w:val="0"/>
          <w:numId w:val="1008"/>
        </w:numPr>
      </w:pPr>
      <w:r>
        <w:t xml:space="preserve">✅</w:t>
      </w:r>
      <w:r>
        <w:t xml:space="preserve"> </w:t>
      </w:r>
      <w:r>
        <w:rPr>
          <w:b/>
          <w:bCs/>
        </w:rPr>
        <w:t xml:space="preserve">History Tracking</w:t>
      </w:r>
      <w:r>
        <w:t xml:space="preserve">: XAI explanation history and versioning</w:t>
      </w:r>
    </w:p>
    <w:bookmarkEnd w:id="17"/>
    <w:bookmarkStart w:id="18" w:name="enterprise-role-based-access-control"/>
    <w:p>
      <w:pPr>
        <w:pStyle w:val="Heading3"/>
      </w:pPr>
      <w:r>
        <w:t xml:space="preserve">5. Enterprise Role-Based Access Control</w:t>
      </w:r>
    </w:p>
    <w:p>
      <w:pPr>
        <w:pStyle w:val="Compact"/>
        <w:numPr>
          <w:ilvl w:val="0"/>
          <w:numId w:val="1009"/>
        </w:numPr>
      </w:pPr>
      <w:r>
        <w:t xml:space="preserve">✅</w:t>
      </w:r>
      <w:r>
        <w:t xml:space="preserve"> </w:t>
      </w:r>
      <w:r>
        <w:rPr>
          <w:b/>
          <w:bCs/>
        </w:rPr>
        <w:t xml:space="preserve">Professional RBAC</w:t>
      </w:r>
      <w:r>
        <w:t xml:space="preserve">: Centralized role management system</w:t>
      </w:r>
    </w:p>
    <w:p>
      <w:pPr>
        <w:pStyle w:val="Compact"/>
        <w:numPr>
          <w:ilvl w:val="0"/>
          <w:numId w:val="1009"/>
        </w:numPr>
      </w:pPr>
      <w:r>
        <w:t xml:space="preserve">✅</w:t>
      </w:r>
      <w:r>
        <w:t xml:space="preserve"> </w:t>
      </w:r>
      <w:r>
        <w:rPr>
          <w:b/>
          <w:bCs/>
        </w:rPr>
        <w:t xml:space="preserve">Role Hierarchy</w:t>
      </w:r>
      <w:r>
        <w:t xml:space="preserve">: Admin &gt; Verifier &gt; Scientist &gt; Developer &gt; Viewer</w:t>
      </w:r>
    </w:p>
    <w:p>
      <w:pPr>
        <w:pStyle w:val="Compact"/>
        <w:numPr>
          <w:ilvl w:val="0"/>
          <w:numId w:val="1009"/>
        </w:numPr>
      </w:pPr>
      <w:r>
        <w:t xml:space="preserve">✅</w:t>
      </w:r>
      <w:r>
        <w:t xml:space="preserve"> </w:t>
      </w:r>
      <w:r>
        <w:rPr>
          <w:b/>
          <w:bCs/>
        </w:rPr>
        <w:t xml:space="preserve">Feature Access Control</w:t>
      </w:r>
      <w:r>
        <w:t xml:space="preserve">: Granular permissions for different system features</w:t>
      </w:r>
    </w:p>
    <w:p>
      <w:pPr>
        <w:pStyle w:val="Compact"/>
        <w:numPr>
          <w:ilvl w:val="0"/>
          <w:numId w:val="1009"/>
        </w:numPr>
      </w:pPr>
      <w:r>
        <w:t xml:space="preserve">✅</w:t>
      </w:r>
      <w:r>
        <w:t xml:space="preserve"> </w:t>
      </w:r>
      <w:r>
        <w:rPr>
          <w:b/>
          <w:bCs/>
        </w:rPr>
        <w:t xml:space="preserve">Dynamic Menus</w:t>
      </w:r>
      <w:r>
        <w:t xml:space="preserve">: Role-based navigation with professional styling</w:t>
      </w:r>
    </w:p>
    <w:p>
      <w:pPr>
        <w:pStyle w:val="Compact"/>
        <w:numPr>
          <w:ilvl w:val="0"/>
          <w:numId w:val="1009"/>
        </w:numPr>
      </w:pPr>
      <w:r>
        <w:t xml:space="preserve">✅</w:t>
      </w:r>
      <w:r>
        <w:t xml:space="preserve"> </w:t>
      </w:r>
      <w:r>
        <w:rPr>
          <w:b/>
          <w:bCs/>
        </w:rPr>
        <w:t xml:space="preserve">Security Integration</w:t>
      </w:r>
      <w:r>
        <w:t xml:space="preserve">: Role validation throughout the application</w:t>
      </w:r>
    </w:p>
    <w:bookmarkEnd w:id="18"/>
    <w:bookmarkStart w:id="19" w:name="production-ready-infrastructure"/>
    <w:p>
      <w:pPr>
        <w:pStyle w:val="Heading3"/>
      </w:pPr>
      <w:r>
        <w:t xml:space="preserve">6. Production-Ready Infrastructure</w:t>
      </w:r>
    </w:p>
    <w:p>
      <w:pPr>
        <w:pStyle w:val="Compact"/>
        <w:numPr>
          <w:ilvl w:val="0"/>
          <w:numId w:val="1010"/>
        </w:numPr>
      </w:pPr>
      <w:r>
        <w:t xml:space="preserve">✅</w:t>
      </w:r>
      <w:r>
        <w:t xml:space="preserve"> </w:t>
      </w:r>
      <w:r>
        <w:rPr>
          <w:b/>
          <w:bCs/>
        </w:rPr>
        <w:t xml:space="preserve">Database Integration</w:t>
      </w:r>
      <w:r>
        <w:t xml:space="preserve">: Persistent SQLite with proper schema and migrations</w:t>
      </w:r>
    </w:p>
    <w:p>
      <w:pPr>
        <w:pStyle w:val="Compact"/>
        <w:numPr>
          <w:ilvl w:val="0"/>
          <w:numId w:val="1010"/>
        </w:numPr>
      </w:pPr>
      <w:r>
        <w:t xml:space="preserve">✅</w:t>
      </w:r>
      <w:r>
        <w:t xml:space="preserve"> </w:t>
      </w:r>
      <w:r>
        <w:rPr>
          <w:b/>
          <w:bCs/>
        </w:rPr>
        <w:t xml:space="preserve">API Architecture</w:t>
      </w:r>
      <w:r>
        <w:t xml:space="preserve">: RESTful APIs with comprehensive error handling</w:t>
      </w:r>
    </w:p>
    <w:p>
      <w:pPr>
        <w:pStyle w:val="Compact"/>
        <w:numPr>
          <w:ilvl w:val="0"/>
          <w:numId w:val="1010"/>
        </w:numPr>
      </w:pPr>
      <w:r>
        <w:t xml:space="preserve">✅</w:t>
      </w:r>
      <w:r>
        <w:t xml:space="preserve"> </w:t>
      </w:r>
      <w:r>
        <w:rPr>
          <w:b/>
          <w:bCs/>
        </w:rPr>
        <w:t xml:space="preserve">Authentication System</w:t>
      </w:r>
      <w:r>
        <w:t xml:space="preserve">: JWT-based authentication with secure token management</w:t>
      </w:r>
    </w:p>
    <w:p>
      <w:pPr>
        <w:pStyle w:val="Compact"/>
        <w:numPr>
          <w:ilvl w:val="0"/>
          <w:numId w:val="1010"/>
        </w:numPr>
      </w:pPr>
      <w:r>
        <w:t xml:space="preserve">✅</w:t>
      </w:r>
      <w:r>
        <w:t xml:space="preserve"> </w:t>
      </w:r>
      <w:r>
        <w:rPr>
          <w:b/>
          <w:bCs/>
        </w:rPr>
        <w:t xml:space="preserve">Testing Framework</w:t>
      </w:r>
      <w:r>
        <w:t xml:space="preserve">: Comprehensive test suites for backend and frontend</w:t>
      </w:r>
    </w:p>
    <w:p>
      <w:pPr>
        <w:pStyle w:val="Compact"/>
        <w:numPr>
          <w:ilvl w:val="0"/>
          <w:numId w:val="1010"/>
        </w:numPr>
      </w:pPr>
      <w:r>
        <w:t xml:space="preserve">✅</w:t>
      </w:r>
      <w:r>
        <w:t xml:space="preserve"> </w:t>
      </w:r>
      <w:r>
        <w:rPr>
          <w:b/>
          <w:bCs/>
        </w:rPr>
        <w:t xml:space="preserve">Documentation</w:t>
      </w:r>
      <w:r>
        <w:t xml:space="preserve">: Auto-generated API docs and user guides</w:t>
      </w:r>
    </w:p>
    <w:bookmarkEnd w:id="19"/>
    <w:bookmarkEnd w:id="20"/>
    <w:bookmarkStart w:id="45" w:name="professional-system-diagrams"/>
    <w:p>
      <w:pPr>
        <w:pStyle w:val="Heading2"/>
      </w:pPr>
      <w:r>
        <w:t xml:space="preserve">Professional System Diagrams</w:t>
      </w:r>
    </w:p>
    <w:bookmarkStart w:id="24" w:name="system-architecture-overview"/>
    <w:p>
      <w:pPr>
        <w:pStyle w:val="Heading3"/>
      </w:pPr>
      <w:r>
        <w:t xml:space="preserve">System Architecture Overview</w:t>
      </w:r>
    </w:p>
    <w:p>
      <w:pPr>
        <w:pStyle w:val="CaptionedFigure"/>
      </w:pPr>
      <w:r>
        <w:drawing>
          <wp:inline>
            <wp:extent cx="5334000" cy="1617319"/>
            <wp:effectExtent b="0" l="0" r="0" t="0"/>
            <wp:docPr descr="System Architecture" title="" id="22" name="Picture"/>
            <a:graphic>
              <a:graphicData uri="http://schemas.openxmlformats.org/drawingml/2006/picture">
                <pic:pic>
                  <pic:nvPicPr>
                    <pic:cNvPr descr="images/system_architecture.png" id="23" name="Picture"/>
                    <pic:cNvPicPr>
                      <a:picLocks noChangeArrowheads="1" noChangeAspect="1"/>
                    </pic:cNvPicPr>
                  </pic:nvPicPr>
                  <pic:blipFill>
                    <a:blip r:embed="rId21"/>
                    <a:stretch>
                      <a:fillRect/>
                    </a:stretch>
                  </pic:blipFill>
                  <pic:spPr bwMode="auto">
                    <a:xfrm>
                      <a:off x="0" y="0"/>
                      <a:ext cx="5334000" cy="1617319"/>
                    </a:xfrm>
                    <a:prstGeom prst="rect">
                      <a:avLst/>
                    </a:prstGeom>
                    <a:noFill/>
                    <a:ln w="9525">
                      <a:noFill/>
                      <a:headEnd/>
                      <a:tailEnd/>
                    </a:ln>
                  </pic:spPr>
                </pic:pic>
              </a:graphicData>
            </a:graphic>
          </wp:inline>
        </w:drawing>
      </w:r>
    </w:p>
    <w:p>
      <w:pPr>
        <w:pStyle w:val="ImageCaption"/>
      </w:pPr>
      <w:r>
        <w:t xml:space="preserve">System Architecture</w:t>
      </w:r>
    </w:p>
    <w:p>
      <w:pPr>
        <w:pStyle w:val="BodyText"/>
      </w:pPr>
      <w:r>
        <w:t xml:space="preserve">The system architecture diagram illustrates the complete system architecture showing the relationship between frontend, backend, ML pipeline, and data layers. The architecture follows a modern layered approach with clear separation of concerns:</w:t>
      </w:r>
    </w:p>
    <w:p>
      <w:pPr>
        <w:pStyle w:val="Compact"/>
        <w:numPr>
          <w:ilvl w:val="0"/>
          <w:numId w:val="1011"/>
        </w:numPr>
      </w:pPr>
      <w:r>
        <w:rPr>
          <w:b/>
          <w:bCs/>
        </w:rPr>
        <w:t xml:space="preserve">Frontend Layer</w:t>
      </w:r>
      <w:r>
        <w:t xml:space="preserve">: React 18 with Redux Toolkit, Material-UI v5, Leaflet Maps, and XAI Visualizations</w:t>
      </w:r>
    </w:p>
    <w:p>
      <w:pPr>
        <w:pStyle w:val="Compact"/>
        <w:numPr>
          <w:ilvl w:val="0"/>
          <w:numId w:val="1011"/>
        </w:numPr>
      </w:pPr>
      <w:r>
        <w:rPr>
          <w:b/>
          <w:bCs/>
        </w:rPr>
        <w:t xml:space="preserve">API Layer</w:t>
      </w:r>
      <w:r>
        <w:t xml:space="preserve">: FastAPI Backend with JWT Authentication, RBAC Authorization, and OpenAPI Documentation</w:t>
      </w:r>
    </w:p>
    <w:p>
      <w:pPr>
        <w:pStyle w:val="Compact"/>
        <w:numPr>
          <w:ilvl w:val="0"/>
          <w:numId w:val="1011"/>
        </w:numPr>
      </w:pPr>
      <w:r>
        <w:rPr>
          <w:b/>
          <w:bCs/>
        </w:rPr>
        <w:t xml:space="preserve">Business Logic</w:t>
      </w:r>
      <w:r>
        <w:t xml:space="preserve">: Project Management, Verification Workflow, ML Analysis Service, and XAI Service</w:t>
      </w:r>
    </w:p>
    <w:p>
      <w:pPr>
        <w:pStyle w:val="Compact"/>
        <w:numPr>
          <w:ilvl w:val="0"/>
          <w:numId w:val="1011"/>
        </w:numPr>
      </w:pPr>
      <w:r>
        <w:rPr>
          <w:b/>
          <w:bCs/>
        </w:rPr>
        <w:t xml:space="preserve">ML Pipeline</w:t>
      </w:r>
      <w:r>
        <w:t xml:space="preserve">: Four production models working together in an ensemble approach</w:t>
      </w:r>
    </w:p>
    <w:p>
      <w:pPr>
        <w:pStyle w:val="Compact"/>
        <w:numPr>
          <w:ilvl w:val="0"/>
          <w:numId w:val="1011"/>
        </w:numPr>
      </w:pPr>
      <w:r>
        <w:rPr>
          <w:b/>
          <w:bCs/>
        </w:rPr>
        <w:t xml:space="preserve">Data Layer</w:t>
      </w:r>
      <w:r>
        <w:t xml:space="preserve">: SQLite Database, File Storage, and Model Storage (96MB total)</w:t>
      </w:r>
    </w:p>
    <w:bookmarkEnd w:id="24"/>
    <w:bookmarkStart w:id="28" w:name="ml-processing-pipeline"/>
    <w:p>
      <w:pPr>
        <w:pStyle w:val="Heading3"/>
      </w:pPr>
      <w:r>
        <w:t xml:space="preserve">ML Processing Pipeline</w:t>
      </w:r>
    </w:p>
    <w:p>
      <w:pPr>
        <w:pStyle w:val="CaptionedFigure"/>
      </w:pPr>
      <w:r>
        <w:drawing>
          <wp:inline>
            <wp:extent cx="5334000" cy="2347114"/>
            <wp:effectExtent b="0" l="0" r="0" t="0"/>
            <wp:docPr descr="ML Pipeline" title="" id="26" name="Picture"/>
            <a:graphic>
              <a:graphicData uri="http://schemas.openxmlformats.org/drawingml/2006/picture">
                <pic:pic>
                  <pic:nvPicPr>
                    <pic:cNvPr descr="images/ml_pipeline.png" id="27" name="Picture"/>
                    <pic:cNvPicPr>
                      <a:picLocks noChangeArrowheads="1" noChangeAspect="1"/>
                    </pic:cNvPicPr>
                  </pic:nvPicPr>
                  <pic:blipFill>
                    <a:blip r:embed="rId25"/>
                    <a:stretch>
                      <a:fillRect/>
                    </a:stretch>
                  </pic:blipFill>
                  <pic:spPr bwMode="auto">
                    <a:xfrm>
                      <a:off x="0" y="0"/>
                      <a:ext cx="5334000" cy="2347114"/>
                    </a:xfrm>
                    <a:prstGeom prst="rect">
                      <a:avLst/>
                    </a:prstGeom>
                    <a:noFill/>
                    <a:ln w="9525">
                      <a:noFill/>
                      <a:headEnd/>
                      <a:tailEnd/>
                    </a:ln>
                  </pic:spPr>
                </pic:pic>
              </a:graphicData>
            </a:graphic>
          </wp:inline>
        </w:drawing>
      </w:r>
    </w:p>
    <w:p>
      <w:pPr>
        <w:pStyle w:val="ImageCaption"/>
      </w:pPr>
      <w:r>
        <w:t xml:space="preserve">ML Pipeline</w:t>
      </w:r>
    </w:p>
    <w:p>
      <w:pPr>
        <w:pStyle w:val="BodyText"/>
      </w:pPr>
      <w:r>
        <w:t xml:space="preserve">The ML processing pipeline demonstrates how data flows from satellite imagery input to final verification. The pipeline includes:</w:t>
      </w:r>
    </w:p>
    <w:p>
      <w:pPr>
        <w:pStyle w:val="Compact"/>
        <w:numPr>
          <w:ilvl w:val="0"/>
          <w:numId w:val="1012"/>
        </w:numPr>
      </w:pPr>
      <w:r>
        <w:rPr>
          <w:b/>
          <w:bCs/>
        </w:rPr>
        <w:t xml:space="preserve">Input Processing</w:t>
      </w:r>
      <w:r>
        <w:t xml:space="preserve">: Satellite imagery, project boundaries, and user requirements</w:t>
      </w:r>
    </w:p>
    <w:p>
      <w:pPr>
        <w:pStyle w:val="Compact"/>
        <w:numPr>
          <w:ilvl w:val="0"/>
          <w:numId w:val="1012"/>
        </w:numPr>
      </w:pPr>
      <w:r>
        <w:rPr>
          <w:b/>
          <w:bCs/>
        </w:rPr>
        <w:t xml:space="preserve">ML Processing</w:t>
      </w:r>
      <w:r>
        <w:t xml:space="preserve">: Image preprocessing, three specialized models, and ensemble integration</w:t>
      </w:r>
    </w:p>
    <w:p>
      <w:pPr>
        <w:pStyle w:val="Compact"/>
        <w:numPr>
          <w:ilvl w:val="0"/>
          <w:numId w:val="1012"/>
        </w:numPr>
      </w:pPr>
      <w:r>
        <w:rPr>
          <w:b/>
          <w:bCs/>
        </w:rPr>
        <w:t xml:space="preserve">Analysis Results</w:t>
      </w:r>
      <w:r>
        <w:t xml:space="preserve">: Forest coverage, change detection, carbon impact, and confidence scores</w:t>
      </w:r>
    </w:p>
    <w:p>
      <w:pPr>
        <w:pStyle w:val="Compact"/>
        <w:numPr>
          <w:ilvl w:val="0"/>
          <w:numId w:val="1012"/>
        </w:numPr>
      </w:pPr>
      <w:r>
        <w:rPr>
          <w:b/>
          <w:bCs/>
        </w:rPr>
        <w:t xml:space="preserve">Verification Process</w:t>
      </w:r>
      <w:r>
        <w:t xml:space="preserve">: AI verification, human review, and final certification</w:t>
      </w:r>
    </w:p>
    <w:p>
      <w:pPr>
        <w:pStyle w:val="Compact"/>
        <w:numPr>
          <w:ilvl w:val="0"/>
          <w:numId w:val="1012"/>
        </w:numPr>
      </w:pPr>
      <w:r>
        <w:rPr>
          <w:b/>
          <w:bCs/>
        </w:rPr>
        <w:t xml:space="preserve">XAI Explanations</w:t>
      </w:r>
      <w:r>
        <w:t xml:space="preserve">: SHAP, LIME, Integrated Gradients, and visual explanations</w:t>
      </w:r>
    </w:p>
    <w:bookmarkEnd w:id="28"/>
    <w:bookmarkStart w:id="32" w:name="model-performance-comparison"/>
    <w:p>
      <w:pPr>
        <w:pStyle w:val="Heading3"/>
      </w:pPr>
      <w:r>
        <w:t xml:space="preserve">Model Performance Comparison</w:t>
      </w:r>
    </w:p>
    <w:p>
      <w:pPr>
        <w:pStyle w:val="CaptionedFigure"/>
      </w:pPr>
      <w:r>
        <w:drawing>
          <wp:inline>
            <wp:extent cx="5334000" cy="3361764"/>
            <wp:effectExtent b="0" l="0" r="0" t="0"/>
            <wp:docPr descr="Model Performance" title="" id="30" name="Picture"/>
            <a:graphic>
              <a:graphicData uri="http://schemas.openxmlformats.org/drawingml/2006/picture">
                <pic:pic>
                  <pic:nvPicPr>
                    <pic:cNvPr descr="images/model_performance.png" id="31" name="Picture"/>
                    <pic:cNvPicPr>
                      <a:picLocks noChangeArrowheads="1" noChangeAspect="1"/>
                    </pic:cNvPicPr>
                  </pic:nvPicPr>
                  <pic:blipFill>
                    <a:blip r:embed="rId29"/>
                    <a:stretch>
                      <a:fillRect/>
                    </a:stretch>
                  </pic:blipFill>
                  <pic:spPr bwMode="auto">
                    <a:xfrm>
                      <a:off x="0" y="0"/>
                      <a:ext cx="5334000" cy="3361764"/>
                    </a:xfrm>
                    <a:prstGeom prst="rect">
                      <a:avLst/>
                    </a:prstGeom>
                    <a:noFill/>
                    <a:ln w="9525">
                      <a:noFill/>
                      <a:headEnd/>
                      <a:tailEnd/>
                    </a:ln>
                  </pic:spPr>
                </pic:pic>
              </a:graphicData>
            </a:graphic>
          </wp:inline>
        </w:drawing>
      </w:r>
    </w:p>
    <w:p>
      <w:pPr>
        <w:pStyle w:val="ImageCaption"/>
      </w:pPr>
      <w:r>
        <w:t xml:space="preserve">Model Performance</w:t>
      </w:r>
    </w:p>
    <w:p>
      <w:pPr>
        <w:pStyle w:val="BodyText"/>
      </w:pPr>
      <w:r>
        <w:t xml:space="preserve">The pie chart shows the F1 score distribution across our production models, demonstrating the performance characteristics of each component in our ensemble system.</w:t>
      </w:r>
    </w:p>
    <w:bookmarkEnd w:id="32"/>
    <w:bookmarkStart w:id="36" w:name="role-based-access-control-matrix"/>
    <w:p>
      <w:pPr>
        <w:pStyle w:val="Heading3"/>
      </w:pPr>
      <w:r>
        <w:t xml:space="preserve">Role-Based Access Control Matrix</w:t>
      </w:r>
    </w:p>
    <w:p>
      <w:pPr>
        <w:pStyle w:val="CaptionedFigure"/>
      </w:pPr>
      <w:r>
        <w:drawing>
          <wp:inline>
            <wp:extent cx="5334000" cy="1265923"/>
            <wp:effectExtent b="0" l="0" r="0" t="0"/>
            <wp:docPr descr="RBAC Matrix" title="" id="34" name="Picture"/>
            <a:graphic>
              <a:graphicData uri="http://schemas.openxmlformats.org/drawingml/2006/picture">
                <pic:pic>
                  <pic:nvPicPr>
                    <pic:cNvPr descr="images/rbac_matrix.png" id="35" name="Picture"/>
                    <pic:cNvPicPr>
                      <a:picLocks noChangeArrowheads="1" noChangeAspect="1"/>
                    </pic:cNvPicPr>
                  </pic:nvPicPr>
                  <pic:blipFill>
                    <a:blip r:embed="rId33"/>
                    <a:stretch>
                      <a:fillRect/>
                    </a:stretch>
                  </pic:blipFill>
                  <pic:spPr bwMode="auto">
                    <a:xfrm>
                      <a:off x="0" y="0"/>
                      <a:ext cx="5334000" cy="1265923"/>
                    </a:xfrm>
                    <a:prstGeom prst="rect">
                      <a:avLst/>
                    </a:prstGeom>
                    <a:noFill/>
                    <a:ln w="9525">
                      <a:noFill/>
                      <a:headEnd/>
                      <a:tailEnd/>
                    </a:ln>
                  </pic:spPr>
                </pic:pic>
              </a:graphicData>
            </a:graphic>
          </wp:inline>
        </w:drawing>
      </w:r>
    </w:p>
    <w:p>
      <w:pPr>
        <w:pStyle w:val="ImageCaption"/>
      </w:pPr>
      <w:r>
        <w:t xml:space="preserve">RBAC Matrix</w:t>
      </w:r>
    </w:p>
    <w:p>
      <w:pPr>
        <w:pStyle w:val="BodyText"/>
      </w:pPr>
      <w:r>
        <w:t xml:space="preserve">The RBAC system provides comprehensive access control with five distinct user roles, each with specific permissions and access levels. The diagram shows the relationship between user roles, feature access, and security measures.</w:t>
      </w:r>
    </w:p>
    <w:bookmarkEnd w:id="36"/>
    <w:bookmarkStart w:id="40" w:name="development-timeline"/>
    <w:p>
      <w:pPr>
        <w:pStyle w:val="Heading3"/>
      </w:pPr>
      <w:r>
        <w:t xml:space="preserve">Development Timeline</w:t>
      </w:r>
    </w:p>
    <w:p>
      <w:pPr>
        <w:pStyle w:val="CaptionedFigure"/>
      </w:pPr>
      <w:r>
        <w:drawing>
          <wp:inline>
            <wp:extent cx="5334000" cy="2094856"/>
            <wp:effectExtent b="0" l="0" r="0" t="0"/>
            <wp:docPr descr="Development Timeline" title="" id="38" name="Picture"/>
            <a:graphic>
              <a:graphicData uri="http://schemas.openxmlformats.org/drawingml/2006/picture">
                <pic:pic>
                  <pic:nvPicPr>
                    <pic:cNvPr descr="images/development_timeline.png" id="39" name="Picture"/>
                    <pic:cNvPicPr>
                      <a:picLocks noChangeArrowheads="1" noChangeAspect="1"/>
                    </pic:cNvPicPr>
                  </pic:nvPicPr>
                  <pic:blipFill>
                    <a:blip r:embed="rId37"/>
                    <a:stretch>
                      <a:fillRect/>
                    </a:stretch>
                  </pic:blipFill>
                  <pic:spPr bwMode="auto">
                    <a:xfrm>
                      <a:off x="0" y="0"/>
                      <a:ext cx="5334000" cy="2094856"/>
                    </a:xfrm>
                    <a:prstGeom prst="rect">
                      <a:avLst/>
                    </a:prstGeom>
                    <a:noFill/>
                    <a:ln w="9525">
                      <a:noFill/>
                      <a:headEnd/>
                      <a:tailEnd/>
                    </a:ln>
                  </pic:spPr>
                </pic:pic>
              </a:graphicData>
            </a:graphic>
          </wp:inline>
        </w:drawing>
      </w:r>
    </w:p>
    <w:p>
      <w:pPr>
        <w:pStyle w:val="ImageCaption"/>
      </w:pPr>
      <w:r>
        <w:t xml:space="preserve">Development Timeline</w:t>
      </w:r>
    </w:p>
    <w:p>
      <w:pPr>
        <w:pStyle w:val="BodyText"/>
      </w:pPr>
      <w:r>
        <w:t xml:space="preserve">The development timeline shows the structured 12-week development process that led to a production-ready system, from initial foundation work through final deployment preparation.</w:t>
      </w:r>
    </w:p>
    <w:bookmarkEnd w:id="40"/>
    <w:bookmarkStart w:id="44" w:name="complete-data-flow-architecture"/>
    <w:p>
      <w:pPr>
        <w:pStyle w:val="Heading3"/>
      </w:pPr>
      <w:r>
        <w:t xml:space="preserve">Complete Data Flow Architecture</w:t>
      </w:r>
    </w:p>
    <w:p>
      <w:pPr>
        <w:pStyle w:val="CaptionedFigure"/>
      </w:pPr>
      <w:r>
        <w:drawing>
          <wp:inline>
            <wp:extent cx="5334000" cy="4813703"/>
            <wp:effectExtent b="0" l="0" r="0" t="0"/>
            <wp:docPr descr="Data Flow" title="" id="42" name="Picture"/>
            <a:graphic>
              <a:graphicData uri="http://schemas.openxmlformats.org/drawingml/2006/picture">
                <pic:pic>
                  <pic:nvPicPr>
                    <pic:cNvPr descr="images/data_flow.png" id="43" name="Picture"/>
                    <pic:cNvPicPr>
                      <a:picLocks noChangeArrowheads="1" noChangeAspect="1"/>
                    </pic:cNvPicPr>
                  </pic:nvPicPr>
                  <pic:blipFill>
                    <a:blip r:embed="rId41"/>
                    <a:stretch>
                      <a:fillRect/>
                    </a:stretch>
                  </pic:blipFill>
                  <pic:spPr bwMode="auto">
                    <a:xfrm>
                      <a:off x="0" y="0"/>
                      <a:ext cx="5334000" cy="4813703"/>
                    </a:xfrm>
                    <a:prstGeom prst="rect">
                      <a:avLst/>
                    </a:prstGeom>
                    <a:noFill/>
                    <a:ln w="9525">
                      <a:noFill/>
                      <a:headEnd/>
                      <a:tailEnd/>
                    </a:ln>
                  </pic:spPr>
                </pic:pic>
              </a:graphicData>
            </a:graphic>
          </wp:inline>
        </w:drawing>
      </w:r>
    </w:p>
    <w:p>
      <w:pPr>
        <w:pStyle w:val="ImageCaption"/>
      </w:pPr>
      <w:r>
        <w:t xml:space="preserve">Data Flow</w:t>
      </w:r>
    </w:p>
    <w:p>
      <w:pPr>
        <w:pStyle w:val="BodyText"/>
      </w:pPr>
      <w:r>
        <w:t xml:space="preserve">This comprehensive diagram shows how data flows through the entire system from user interaction to final results, including all security layers, business services, ML processing, and data persistence components.</w:t>
      </w:r>
    </w:p>
    <w:bookmarkEnd w:id="44"/>
    <w:bookmarkEnd w:id="45"/>
    <w:bookmarkStart w:id="59" w:name="technical-implementation-details"/>
    <w:p>
      <w:pPr>
        <w:pStyle w:val="Heading2"/>
      </w:pPr>
      <w:r>
        <w:t xml:space="preserve">Technical Implementation Details</w:t>
      </w:r>
    </w:p>
    <w:bookmarkStart w:id="46" w:name="database-schema-sqlite-production"/>
    <w:p>
      <w:pPr>
        <w:pStyle w:val="Heading3"/>
      </w:pPr>
      <w:r>
        <w:t xml:space="preserve">Database Schema (SQLite Production)</w:t>
      </w:r>
    </w:p>
    <w:p>
      <w:pPr>
        <w:pStyle w:val="FirstParagraph"/>
      </w:pPr>
      <w:r>
        <w:t xml:space="preserve">The application uses SQLite with a professionally designed schema:</w:t>
      </w:r>
    </w:p>
    <w:p>
      <w:pPr>
        <w:pStyle w:val="SourceCode"/>
      </w:pPr>
      <w:r>
        <w:rPr>
          <w:rStyle w:val="CommentTok"/>
        </w:rPr>
        <w:t xml:space="preserve">-- Users table with role-based access</w:t>
      </w:r>
      <w:r>
        <w:br/>
      </w:r>
      <w:r>
        <w:rPr>
          <w:rStyle w:val="KeywordTok"/>
        </w:rPr>
        <w:t xml:space="preserve">CREATE</w:t>
      </w:r>
      <w:r>
        <w:rPr>
          <w:rStyle w:val="NormalTok"/>
        </w:rPr>
        <w:t xml:space="preserve"> </w:t>
      </w:r>
      <w:r>
        <w:rPr>
          <w:rStyle w:val="KeywordTok"/>
        </w:rPr>
        <w:t xml:space="preserve">TABLE</w:t>
      </w:r>
      <w:r>
        <w:rPr>
          <w:rStyle w:val="NormalTok"/>
        </w:rPr>
        <w:t xml:space="preserve"> users (</w:t>
      </w:r>
      <w:r>
        <w:br/>
      </w:r>
      <w:r>
        <w:rPr>
          <w:rStyle w:val="NormalTok"/>
        </w:rPr>
        <w:t xml:space="preserve">    </w:t>
      </w:r>
      <w:r>
        <w:rPr>
          <w:rStyle w:val="KeywordTok"/>
        </w:rPr>
        <w:t xml:space="preserve">id</w:t>
      </w:r>
      <w:r>
        <w:rPr>
          <w:rStyle w:val="NormalTok"/>
        </w:rPr>
        <w:t xml:space="preserve"> </w:t>
      </w:r>
      <w:r>
        <w:rPr>
          <w:rStyle w:val="DataTypeTok"/>
        </w:rPr>
        <w:t xml:space="preserve">INTEGER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AUTOINCREMENT,</w:t>
      </w:r>
      <w:r>
        <w:br/>
      </w:r>
      <w:r>
        <w:rPr>
          <w:rStyle w:val="NormalTok"/>
        </w:rPr>
        <w:t xml:space="preserve">    email TEXT </w:t>
      </w:r>
      <w:r>
        <w:rPr>
          <w:rStyle w:val="KeywordTok"/>
        </w:rPr>
        <w:t xml:space="preserve">UNIQUE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hashed_password TEXT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full_name TEXT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KeywordTok"/>
        </w:rPr>
        <w:t xml:space="preserve">role</w:t>
      </w:r>
      <w:r>
        <w:rPr>
          <w:rStyle w:val="NormalTok"/>
        </w:rPr>
        <w:t xml:space="preserve"> TEXT </w:t>
      </w:r>
      <w:r>
        <w:rPr>
          <w:rStyle w:val="KeywordTok"/>
        </w:rPr>
        <w:t xml:space="preserve">DEFAULT</w:t>
      </w:r>
      <w:r>
        <w:rPr>
          <w:rStyle w:val="NormalTok"/>
        </w:rPr>
        <w:t xml:space="preserve"> </w:t>
      </w:r>
      <w:r>
        <w:rPr>
          <w:rStyle w:val="StringTok"/>
        </w:rPr>
        <w:t xml:space="preserve">'Project Developer'</w:t>
      </w:r>
      <w:r>
        <w:rPr>
          <w:rStyle w:val="NormalTok"/>
        </w:rPr>
        <w:t xml:space="preserve">,</w:t>
      </w:r>
      <w:r>
        <w:br/>
      </w:r>
      <w:r>
        <w:rPr>
          <w:rStyle w:val="NormalTok"/>
        </w:rPr>
        <w:t xml:space="preserve">    is_active </w:t>
      </w:r>
      <w:r>
        <w:rPr>
          <w:rStyle w:val="DataTypeTok"/>
        </w:rPr>
        <w:t xml:space="preserve">BOOLEAN</w:t>
      </w:r>
      <w:r>
        <w:rPr>
          <w:rStyle w:val="NormalTok"/>
        </w:rPr>
        <w:t xml:space="preserve"> </w:t>
      </w:r>
      <w:r>
        <w:rPr>
          <w:rStyle w:val="KeywordTok"/>
        </w:rPr>
        <w:t xml:space="preserve">DEFAULT</w:t>
      </w:r>
      <w:r>
        <w:rPr>
          <w:rStyle w:val="NormalTok"/>
        </w:rPr>
        <w:t xml:space="preserve"> </w:t>
      </w:r>
      <w:r>
        <w:rPr>
          <w:rStyle w:val="KeywordTok"/>
        </w:rPr>
        <w:t xml:space="preserve">TRUE</w:t>
      </w:r>
      <w:r>
        <w:rPr>
          <w:rStyle w:val="NormalTok"/>
        </w:rPr>
        <w:t xml:space="preserve">,</w:t>
      </w:r>
      <w:r>
        <w:br/>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br/>
      </w:r>
      <w:r>
        <w:rPr>
          <w:rStyle w:val="NormalTok"/>
        </w:rPr>
        <w:t xml:space="preserve">);</w:t>
      </w:r>
      <w:r>
        <w:br/>
      </w:r>
      <w:r>
        <w:br/>
      </w:r>
      <w:r>
        <w:rPr>
          <w:rStyle w:val="CommentTok"/>
        </w:rPr>
        <w:t xml:space="preserve">-- Projects table with geospatial support</w:t>
      </w:r>
      <w:r>
        <w:br/>
      </w:r>
      <w:r>
        <w:rPr>
          <w:rStyle w:val="KeywordTok"/>
        </w:rPr>
        <w:t xml:space="preserve">CREATE</w:t>
      </w:r>
      <w:r>
        <w:rPr>
          <w:rStyle w:val="NormalTok"/>
        </w:rPr>
        <w:t xml:space="preserve"> </w:t>
      </w:r>
      <w:r>
        <w:rPr>
          <w:rStyle w:val="KeywordTok"/>
        </w:rPr>
        <w:t xml:space="preserve">TABLE</w:t>
      </w:r>
      <w:r>
        <w:rPr>
          <w:rStyle w:val="NormalTok"/>
        </w:rPr>
        <w:t xml:space="preserve"> projects (</w:t>
      </w:r>
      <w:r>
        <w:br/>
      </w:r>
      <w:r>
        <w:rPr>
          <w:rStyle w:val="NormalTok"/>
        </w:rPr>
        <w:t xml:space="preserve">    </w:t>
      </w:r>
      <w:r>
        <w:rPr>
          <w:rStyle w:val="KeywordTok"/>
        </w:rPr>
        <w:t xml:space="preserve">id</w:t>
      </w:r>
      <w:r>
        <w:rPr>
          <w:rStyle w:val="NormalTok"/>
        </w:rPr>
        <w:t xml:space="preserve"> </w:t>
      </w:r>
      <w:r>
        <w:rPr>
          <w:rStyle w:val="DataTypeTok"/>
        </w:rPr>
        <w:t xml:space="preserve">INTEGER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AUTOINCREMENT,</w:t>
      </w:r>
      <w:r>
        <w:br/>
      </w:r>
      <w:r>
        <w:rPr>
          <w:rStyle w:val="NormalTok"/>
        </w:rPr>
        <w:t xml:space="preserve">    name TEXT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description TEXT,</w:t>
      </w:r>
      <w:r>
        <w:br/>
      </w:r>
      <w:r>
        <w:rPr>
          <w:rStyle w:val="NormalTok"/>
        </w:rPr>
        <w:t xml:space="preserve">    location_name TEXT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area_hectares </w:t>
      </w:r>
      <w:r>
        <w:rPr>
          <w:rStyle w:val="DataTypeTok"/>
        </w:rPr>
        <w:t xml:space="preserve">REAL</w:t>
      </w:r>
      <w:r>
        <w:rPr>
          <w:rStyle w:val="NormalTok"/>
        </w:rPr>
        <w:t xml:space="preserve">,</w:t>
      </w:r>
      <w:r>
        <w:br/>
      </w:r>
      <w:r>
        <w:rPr>
          <w:rStyle w:val="NormalTok"/>
        </w:rPr>
        <w:t xml:space="preserve">    project_type TEXT </w:t>
      </w:r>
      <w:r>
        <w:rPr>
          <w:rStyle w:val="KeywordTok"/>
        </w:rPr>
        <w:t xml:space="preserve">DEFAULT</w:t>
      </w:r>
      <w:r>
        <w:rPr>
          <w:rStyle w:val="NormalTok"/>
        </w:rPr>
        <w:t xml:space="preserve"> </w:t>
      </w:r>
      <w:r>
        <w:rPr>
          <w:rStyle w:val="StringTok"/>
        </w:rPr>
        <w:t xml:space="preserve">'Reforestation'</w:t>
      </w:r>
      <w:r>
        <w:rPr>
          <w:rStyle w:val="NormalTok"/>
        </w:rPr>
        <w:t xml:space="preserve">,</w:t>
      </w:r>
      <w:r>
        <w:br/>
      </w:r>
      <w:r>
        <w:rPr>
          <w:rStyle w:val="NormalTok"/>
        </w:rPr>
        <w:t xml:space="preserve">    status TEXT </w:t>
      </w:r>
      <w:r>
        <w:rPr>
          <w:rStyle w:val="KeywordTok"/>
        </w:rPr>
        <w:t xml:space="preserve">DEFAULT</w:t>
      </w:r>
      <w:r>
        <w:rPr>
          <w:rStyle w:val="NormalTok"/>
        </w:rPr>
        <w:t xml:space="preserve"> </w:t>
      </w:r>
      <w:r>
        <w:rPr>
          <w:rStyle w:val="StringTok"/>
        </w:rPr>
        <w:t xml:space="preserve">'Pending'</w:t>
      </w:r>
      <w:r>
        <w:rPr>
          <w:rStyle w:val="NormalTok"/>
        </w:rPr>
        <w:t xml:space="preserve">,</w:t>
      </w:r>
      <w:r>
        <w:br/>
      </w:r>
      <w:r>
        <w:rPr>
          <w:rStyle w:val="NormalTok"/>
        </w:rPr>
        <w:t xml:space="preserve">    user_id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geometry TEXT,  </w:t>
      </w:r>
      <w:r>
        <w:rPr>
          <w:rStyle w:val="CommentTok"/>
        </w:rPr>
        <w:t xml:space="preserve">-- GeoJSON stored as TEXT</w:t>
      </w:r>
      <w:r>
        <w:br/>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start_date TEXT,</w:t>
      </w:r>
      <w:r>
        <w:br/>
      </w:r>
      <w:r>
        <w:rPr>
          <w:rStyle w:val="NormalTok"/>
        </w:rPr>
        <w:t xml:space="preserve">    end_date TEXT,</w:t>
      </w:r>
      <w:r>
        <w:br/>
      </w:r>
      <w:r>
        <w:rPr>
          <w:rStyle w:val="NormalTok"/>
        </w:rPr>
        <w:t xml:space="preserve">    estimated_carbon_credits </w:t>
      </w:r>
      <w:r>
        <w:rPr>
          <w:rStyle w:val="DataTypeTok"/>
        </w:rPr>
        <w:t xml:space="preserve">REAL</w:t>
      </w:r>
      <w:r>
        <w:rPr>
          <w:rStyle w:val="NormalTok"/>
        </w:rPr>
        <w:t xml:space="preserve">,</w:t>
      </w:r>
      <w:r>
        <w:br/>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(user_id) </w:t>
      </w:r>
      <w:r>
        <w:rPr>
          <w:rStyle w:val="KeywordTok"/>
        </w:rPr>
        <w:t xml:space="preserve">REFERENCES</w:t>
      </w:r>
      <w:r>
        <w:rPr>
          <w:rStyle w:val="NormalTok"/>
        </w:rPr>
        <w:t xml:space="preserve"> users (</w:t>
      </w:r>
      <w:r>
        <w:rPr>
          <w:rStyle w:val="KeywordTok"/>
        </w:rPr>
        <w:t xml:space="preserve">id</w:t>
      </w:r>
      <w:r>
        <w:rPr>
          <w:rStyle w:val="NormalTok"/>
        </w:rPr>
        <w:t xml:space="preserve">)</w:t>
      </w:r>
      <w:r>
        <w:br/>
      </w:r>
      <w:r>
        <w:rPr>
          <w:rStyle w:val="NormalTok"/>
        </w:rPr>
        <w:t xml:space="preserve">);</w:t>
      </w:r>
      <w:r>
        <w:br/>
      </w:r>
      <w:r>
        <w:br/>
      </w:r>
      <w:r>
        <w:rPr>
          <w:rStyle w:val="CommentTok"/>
        </w:rPr>
        <w:t xml:space="preserve">-- Verification tracking</w:t>
      </w:r>
      <w:r>
        <w:br/>
      </w:r>
      <w:r>
        <w:rPr>
          <w:rStyle w:val="KeywordTok"/>
        </w:rPr>
        <w:t xml:space="preserve">CREATE</w:t>
      </w:r>
      <w:r>
        <w:rPr>
          <w:rStyle w:val="NormalTok"/>
        </w:rPr>
        <w:t xml:space="preserve"> </w:t>
      </w:r>
      <w:r>
        <w:rPr>
          <w:rStyle w:val="KeywordTok"/>
        </w:rPr>
        <w:t xml:space="preserve">TABLE</w:t>
      </w:r>
      <w:r>
        <w:rPr>
          <w:rStyle w:val="NormalTok"/>
        </w:rPr>
        <w:t xml:space="preserve"> verification (</w:t>
      </w:r>
      <w:r>
        <w:br/>
      </w:r>
      <w:r>
        <w:rPr>
          <w:rStyle w:val="NormalTok"/>
        </w:rPr>
        <w:t xml:space="preserve">    </w:t>
      </w:r>
      <w:r>
        <w:rPr>
          <w:rStyle w:val="KeywordTok"/>
        </w:rPr>
        <w:t xml:space="preserve">id</w:t>
      </w:r>
      <w:r>
        <w:rPr>
          <w:rStyle w:val="NormalTok"/>
        </w:rPr>
        <w:t xml:space="preserve"> </w:t>
      </w:r>
      <w:r>
        <w:rPr>
          <w:rStyle w:val="DataTypeTok"/>
        </w:rPr>
        <w:t xml:space="preserve">INTEGER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AUTOINCREMENT,</w:t>
      </w:r>
      <w:r>
        <w:br/>
      </w:r>
      <w:r>
        <w:rPr>
          <w:rStyle w:val="NormalTok"/>
        </w:rPr>
        <w:t xml:space="preserve">    project_id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status TEXT </w:t>
      </w:r>
      <w:r>
        <w:rPr>
          <w:rStyle w:val="KeywordTok"/>
        </w:rPr>
        <w:t xml:space="preserve">DEFAULT</w:t>
      </w:r>
      <w:r>
        <w:rPr>
          <w:rStyle w:val="NormalTok"/>
        </w:rPr>
        <w:t xml:space="preserve"> </w:t>
      </w:r>
      <w:r>
        <w:rPr>
          <w:rStyle w:val="StringTok"/>
        </w:rPr>
        <w:t xml:space="preserve">'Pending'</w:t>
      </w:r>
      <w:r>
        <w:rPr>
          <w:rStyle w:val="NormalTok"/>
        </w:rPr>
        <w:t xml:space="preserve">,</w:t>
      </w:r>
      <w:r>
        <w:br/>
      </w:r>
      <w:r>
        <w:rPr>
          <w:rStyle w:val="NormalTok"/>
        </w:rPr>
        <w:t xml:space="preserve">    carbon_impact </w:t>
      </w:r>
      <w:r>
        <w:rPr>
          <w:rStyle w:val="DataTypeTok"/>
        </w:rPr>
        <w:t xml:space="preserve">REAL</w:t>
      </w:r>
      <w:r>
        <w:rPr>
          <w:rStyle w:val="NormalTok"/>
        </w:rPr>
        <w:t xml:space="preserve">,</w:t>
      </w:r>
      <w:r>
        <w:br/>
      </w:r>
      <w:r>
        <w:rPr>
          <w:rStyle w:val="NormalTok"/>
        </w:rPr>
        <w:t xml:space="preserve">    ai_confidence </w:t>
      </w:r>
      <w:r>
        <w:rPr>
          <w:rStyle w:val="DataTypeTok"/>
        </w:rPr>
        <w:t xml:space="preserve">REAL</w:t>
      </w:r>
      <w:r>
        <w:rPr>
          <w:rStyle w:val="NormalTok"/>
        </w:rPr>
        <w:t xml:space="preserve">,</w:t>
      </w:r>
      <w:r>
        <w:br/>
      </w:r>
      <w:r>
        <w:rPr>
          <w:rStyle w:val="NormalTok"/>
        </w:rPr>
        <w:t xml:space="preserve">    human_verified </w:t>
      </w:r>
      <w:r>
        <w:rPr>
          <w:rStyle w:val="DataTypeTok"/>
        </w:rPr>
        <w:t xml:space="preserve">BOOLEAN</w:t>
      </w:r>
      <w:r>
        <w:rPr>
          <w:rStyle w:val="NormalTok"/>
        </w:rPr>
        <w:t xml:space="preserve"> </w:t>
      </w:r>
      <w:r>
        <w:rPr>
          <w:rStyle w:val="KeywordTok"/>
        </w:rPr>
        <w:t xml:space="preserve">DEFAULT</w:t>
      </w:r>
      <w:r>
        <w:rPr>
          <w:rStyle w:val="NormalTok"/>
        </w:rPr>
        <w:t xml:space="preserve"> </w:t>
      </w:r>
      <w:r>
        <w:rPr>
          <w:rStyle w:val="KeywordTok"/>
        </w:rPr>
        <w:t xml:space="preserve">FALSE</w:t>
      </w:r>
      <w:r>
        <w:rPr>
          <w:rStyle w:val="NormalTok"/>
        </w:rPr>
        <w:t xml:space="preserve">,</w:t>
      </w:r>
      <w:r>
        <w:br/>
      </w:r>
      <w:r>
        <w:rPr>
          <w:rStyle w:val="NormalTok"/>
        </w:rPr>
        <w:t xml:space="preserve">    blockchain_certified </w:t>
      </w:r>
      <w:r>
        <w:rPr>
          <w:rStyle w:val="DataTypeTok"/>
        </w:rPr>
        <w:t xml:space="preserve">BOOLEAN</w:t>
      </w:r>
      <w:r>
        <w:rPr>
          <w:rStyle w:val="NormalTok"/>
        </w:rPr>
        <w:t xml:space="preserve"> </w:t>
      </w:r>
      <w:r>
        <w:rPr>
          <w:rStyle w:val="KeywordTok"/>
        </w:rPr>
        <w:t xml:space="preserve">DEFAULT</w:t>
      </w:r>
      <w:r>
        <w:rPr>
          <w:rStyle w:val="NormalTok"/>
        </w:rPr>
        <w:t xml:space="preserve"> </w:t>
      </w:r>
      <w:r>
        <w:rPr>
          <w:rStyle w:val="KeywordTok"/>
        </w:rPr>
        <w:t xml:space="preserve">FALSE</w:t>
      </w:r>
      <w:r>
        <w:rPr>
          <w:rStyle w:val="NormalTok"/>
        </w:rPr>
        <w:t xml:space="preserve">,</w:t>
      </w:r>
      <w:r>
        <w:br/>
      </w:r>
      <w:r>
        <w:rPr>
          <w:rStyle w:val="NormalTok"/>
        </w:rPr>
        <w:t xml:space="preserve">    certificate_id TEXT,</w:t>
      </w:r>
      <w:r>
        <w:br/>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updated_at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(project_id) </w:t>
      </w:r>
      <w:r>
        <w:rPr>
          <w:rStyle w:val="KeywordTok"/>
        </w:rPr>
        <w:t xml:space="preserve">REFERENCES</w:t>
      </w:r>
      <w:r>
        <w:rPr>
          <w:rStyle w:val="NormalTok"/>
        </w:rPr>
        <w:t xml:space="preserve"> projects (</w:t>
      </w:r>
      <w:r>
        <w:rPr>
          <w:rStyle w:val="KeywordTok"/>
        </w:rPr>
        <w:t xml:space="preserve">id</w:t>
      </w:r>
      <w:r>
        <w:rPr>
          <w:rStyle w:val="NormalTok"/>
        </w:rPr>
        <w:t xml:space="preserve">)</w:t>
      </w:r>
      <w:r>
        <w:br/>
      </w:r>
      <w:r>
        <w:rPr>
          <w:rStyle w:val="NormalTok"/>
        </w:rPr>
        <w:t xml:space="preserve">);</w:t>
      </w:r>
    </w:p>
    <w:bookmarkEnd w:id="46"/>
    <w:bookmarkStart w:id="52" w:name="api-endpoints-production-ready"/>
    <w:p>
      <w:pPr>
        <w:pStyle w:val="Heading3"/>
      </w:pPr>
      <w:r>
        <w:t xml:space="preserve">API Endpoints (Production-Ready)</w:t>
      </w:r>
    </w:p>
    <w:p>
      <w:pPr>
        <w:pStyle w:val="FirstParagraph"/>
      </w:pPr>
      <w:r>
        <w:t xml:space="preserve">The backend provides comprehensive RESTful API endpoints:</w:t>
      </w:r>
    </w:p>
    <w:bookmarkStart w:id="47" w:name="authentication-endpoints"/>
    <w:p>
      <w:pPr>
        <w:pStyle w:val="Heading4"/>
      </w:pPr>
      <w:r>
        <w:t xml:space="preserve">Authentication Endpoints</w:t>
      </w:r>
    </w:p>
    <w:p>
      <w:pPr>
        <w:pStyle w:val="Compact"/>
        <w:numPr>
          <w:ilvl w:val="0"/>
          <w:numId w:val="1013"/>
        </w:numPr>
      </w:pPr>
      <w:r>
        <w:rPr>
          <w:rStyle w:val="VerbatimChar"/>
        </w:rPr>
        <w:t xml:space="preserve">POST /api/v1/auth/register</w:t>
      </w:r>
      <w:r>
        <w:t xml:space="preserve"> </w:t>
      </w:r>
      <w:r>
        <w:t xml:space="preserve">- User registration with validation</w:t>
      </w:r>
    </w:p>
    <w:p>
      <w:pPr>
        <w:pStyle w:val="Compact"/>
        <w:numPr>
          <w:ilvl w:val="0"/>
          <w:numId w:val="1013"/>
        </w:numPr>
      </w:pPr>
      <w:r>
        <w:rPr>
          <w:rStyle w:val="VerbatimChar"/>
        </w:rPr>
        <w:t xml:space="preserve">POST /api/v1/auth/login</w:t>
      </w:r>
      <w:r>
        <w:t xml:space="preserve"> </w:t>
      </w:r>
      <w:r>
        <w:t xml:space="preserve">- JWT-based authentication</w:t>
      </w:r>
    </w:p>
    <w:p>
      <w:pPr>
        <w:pStyle w:val="Compact"/>
        <w:numPr>
          <w:ilvl w:val="0"/>
          <w:numId w:val="1013"/>
        </w:numPr>
      </w:pPr>
      <w:r>
        <w:rPr>
          <w:rStyle w:val="VerbatimChar"/>
        </w:rPr>
        <w:t xml:space="preserve">GET /api/v1/auth/me</w:t>
      </w:r>
      <w:r>
        <w:t xml:space="preserve"> </w:t>
      </w:r>
      <w:r>
        <w:t xml:space="preserve">- Current user information</w:t>
      </w:r>
    </w:p>
    <w:p>
      <w:pPr>
        <w:pStyle w:val="Compact"/>
        <w:numPr>
          <w:ilvl w:val="0"/>
          <w:numId w:val="1013"/>
        </w:numPr>
      </w:pPr>
      <w:r>
        <w:rPr>
          <w:rStyle w:val="VerbatimChar"/>
        </w:rPr>
        <w:t xml:space="preserve">POST /api/v1/auth/logout</w:t>
      </w:r>
      <w:r>
        <w:t xml:space="preserve"> </w:t>
      </w:r>
      <w:r>
        <w:t xml:space="preserve">- Secure logout</w:t>
      </w:r>
    </w:p>
    <w:bookmarkEnd w:id="47"/>
    <w:bookmarkStart w:id="48" w:name="project-management"/>
    <w:p>
      <w:pPr>
        <w:pStyle w:val="Heading4"/>
      </w:pPr>
      <w:r>
        <w:t xml:space="preserve">Project Management</w:t>
      </w:r>
    </w:p>
    <w:p>
      <w:pPr>
        <w:pStyle w:val="Compact"/>
        <w:numPr>
          <w:ilvl w:val="0"/>
          <w:numId w:val="1014"/>
        </w:numPr>
      </w:pPr>
      <w:r>
        <w:rPr>
          <w:rStyle w:val="VerbatimChar"/>
        </w:rPr>
        <w:t xml:space="preserve">GET /api/v1/projects</w:t>
      </w:r>
      <w:r>
        <w:t xml:space="preserve"> </w:t>
      </w:r>
      <w:r>
        <w:t xml:space="preserve">- List user projects with pagination</w:t>
      </w:r>
    </w:p>
    <w:p>
      <w:pPr>
        <w:pStyle w:val="Compact"/>
        <w:numPr>
          <w:ilvl w:val="0"/>
          <w:numId w:val="1014"/>
        </w:numPr>
      </w:pPr>
      <w:r>
        <w:rPr>
          <w:rStyle w:val="VerbatimChar"/>
        </w:rPr>
        <w:t xml:space="preserve">POST /api/v1/projects</w:t>
      </w:r>
      <w:r>
        <w:t xml:space="preserve"> </w:t>
      </w:r>
      <w:r>
        <w:t xml:space="preserve">- Create new project with validation</w:t>
      </w:r>
    </w:p>
    <w:p>
      <w:pPr>
        <w:pStyle w:val="Compact"/>
        <w:numPr>
          <w:ilvl w:val="0"/>
          <w:numId w:val="1014"/>
        </w:numPr>
      </w:pPr>
      <w:r>
        <w:rPr>
          <w:rStyle w:val="VerbatimChar"/>
        </w:rPr>
        <w:t xml:space="preserve">GET /api/v1/projects/{id}</w:t>
      </w:r>
      <w:r>
        <w:t xml:space="preserve"> </w:t>
      </w:r>
      <w:r>
        <w:t xml:space="preserve">- Get project details</w:t>
      </w:r>
    </w:p>
    <w:p>
      <w:pPr>
        <w:pStyle w:val="Compact"/>
        <w:numPr>
          <w:ilvl w:val="0"/>
          <w:numId w:val="1014"/>
        </w:numPr>
      </w:pPr>
      <w:r>
        <w:rPr>
          <w:rStyle w:val="VerbatimChar"/>
        </w:rPr>
        <w:t xml:space="preserve">PUT /api/v1/projects/{id}</w:t>
      </w:r>
      <w:r>
        <w:t xml:space="preserve"> </w:t>
      </w:r>
      <w:r>
        <w:t xml:space="preserve">- Update project (implemented)</w:t>
      </w:r>
    </w:p>
    <w:p>
      <w:pPr>
        <w:pStyle w:val="Compact"/>
        <w:numPr>
          <w:ilvl w:val="0"/>
          <w:numId w:val="1014"/>
        </w:numPr>
      </w:pPr>
      <w:r>
        <w:rPr>
          <w:rStyle w:val="VerbatimChar"/>
        </w:rPr>
        <w:t xml:space="preserve">DELETE /api/v1/projects/{id}</w:t>
      </w:r>
      <w:r>
        <w:t xml:space="preserve"> </w:t>
      </w:r>
      <w:r>
        <w:t xml:space="preserve">- Delete project (implemented)</w:t>
      </w:r>
    </w:p>
    <w:bookmarkEnd w:id="48"/>
    <w:bookmarkStart w:id="49" w:name="verification-workflow"/>
    <w:p>
      <w:pPr>
        <w:pStyle w:val="Heading4"/>
      </w:pPr>
      <w:r>
        <w:t xml:space="preserve">Verification Workflow</w:t>
      </w:r>
    </w:p>
    <w:p>
      <w:pPr>
        <w:pStyle w:val="Compact"/>
        <w:numPr>
          <w:ilvl w:val="0"/>
          <w:numId w:val="1015"/>
        </w:numPr>
      </w:pPr>
      <w:r>
        <w:rPr>
          <w:rStyle w:val="VerbatimChar"/>
        </w:rPr>
        <w:t xml:space="preserve">GET /api/v1/verification</w:t>
      </w:r>
      <w:r>
        <w:t xml:space="preserve"> </w:t>
      </w:r>
      <w:r>
        <w:t xml:space="preserve">- List verifications</w:t>
      </w:r>
    </w:p>
    <w:p>
      <w:pPr>
        <w:pStyle w:val="Compact"/>
        <w:numPr>
          <w:ilvl w:val="0"/>
          <w:numId w:val="1015"/>
        </w:numPr>
      </w:pPr>
      <w:r>
        <w:rPr>
          <w:rStyle w:val="VerbatimChar"/>
        </w:rPr>
        <w:t xml:space="preserve">POST /api/v1/verification</w:t>
      </w:r>
      <w:r>
        <w:t xml:space="preserve"> </w:t>
      </w:r>
      <w:r>
        <w:t xml:space="preserve">- Create verification</w:t>
      </w:r>
    </w:p>
    <w:p>
      <w:pPr>
        <w:pStyle w:val="Compact"/>
        <w:numPr>
          <w:ilvl w:val="0"/>
          <w:numId w:val="1015"/>
        </w:numPr>
      </w:pPr>
      <w:r>
        <w:rPr>
          <w:rStyle w:val="VerbatimChar"/>
        </w:rPr>
        <w:t xml:space="preserve">PUT /api/v1/verification/{id}</w:t>
      </w:r>
      <w:r>
        <w:t xml:space="preserve"> </w:t>
      </w:r>
      <w:r>
        <w:t xml:space="preserve">- Update verification status</w:t>
      </w:r>
    </w:p>
    <w:p>
      <w:pPr>
        <w:pStyle w:val="Compact"/>
        <w:numPr>
          <w:ilvl w:val="0"/>
          <w:numId w:val="1015"/>
        </w:numPr>
      </w:pPr>
      <w:r>
        <w:rPr>
          <w:rStyle w:val="VerbatimChar"/>
        </w:rPr>
        <w:t xml:space="preserve">POST /api/v1/verification/{id}/review</w:t>
      </w:r>
      <w:r>
        <w:t xml:space="preserve"> </w:t>
      </w:r>
      <w:r>
        <w:t xml:space="preserve">- Human review submission</w:t>
      </w:r>
    </w:p>
    <w:bookmarkEnd w:id="49"/>
    <w:bookmarkStart w:id="50" w:name="ml-analysis"/>
    <w:p>
      <w:pPr>
        <w:pStyle w:val="Heading4"/>
      </w:pPr>
      <w:r>
        <w:t xml:space="preserve">ML Analysis</w:t>
      </w:r>
    </w:p>
    <w:p>
      <w:pPr>
        <w:pStyle w:val="Compact"/>
        <w:numPr>
          <w:ilvl w:val="0"/>
          <w:numId w:val="1016"/>
        </w:numPr>
      </w:pPr>
      <w:r>
        <w:rPr>
          <w:rStyle w:val="VerbatimChar"/>
        </w:rPr>
        <w:t xml:space="preserve">POST /api/v1/ml/analyze-location</w:t>
      </w:r>
      <w:r>
        <w:t xml:space="preserve"> </w:t>
      </w:r>
      <w:r>
        <w:t xml:space="preserve">- Location-based analysis</w:t>
      </w:r>
    </w:p>
    <w:p>
      <w:pPr>
        <w:pStyle w:val="Compact"/>
        <w:numPr>
          <w:ilvl w:val="0"/>
          <w:numId w:val="1016"/>
        </w:numPr>
      </w:pPr>
      <w:r>
        <w:rPr>
          <w:rStyle w:val="VerbatimChar"/>
        </w:rPr>
        <w:t xml:space="preserve">POST /api/v1/ml/analyze-forest-cover</w:t>
      </w:r>
      <w:r>
        <w:t xml:space="preserve"> </w:t>
      </w:r>
      <w:r>
        <w:t xml:space="preserve">- Forest cover analysis</w:t>
      </w:r>
    </w:p>
    <w:p>
      <w:pPr>
        <w:pStyle w:val="Compact"/>
        <w:numPr>
          <w:ilvl w:val="0"/>
          <w:numId w:val="1016"/>
        </w:numPr>
      </w:pPr>
      <w:r>
        <w:rPr>
          <w:rStyle w:val="VerbatimChar"/>
        </w:rPr>
        <w:t xml:space="preserve">POST /api/v1/ml/detect-changes</w:t>
      </w:r>
      <w:r>
        <w:t xml:space="preserve"> </w:t>
      </w:r>
      <w:r>
        <w:t xml:space="preserve">- Change detection analysis</w:t>
      </w:r>
    </w:p>
    <w:bookmarkEnd w:id="50"/>
    <w:bookmarkStart w:id="51" w:name="xai-explanations"/>
    <w:p>
      <w:pPr>
        <w:pStyle w:val="Heading4"/>
      </w:pPr>
      <w:r>
        <w:t xml:space="preserve">XAI Explanations</w:t>
      </w:r>
    </w:p>
    <w:p>
      <w:pPr>
        <w:pStyle w:val="Compact"/>
        <w:numPr>
          <w:ilvl w:val="0"/>
          <w:numId w:val="1017"/>
        </w:numPr>
      </w:pPr>
      <w:r>
        <w:rPr>
          <w:rStyle w:val="VerbatimChar"/>
        </w:rPr>
        <w:t xml:space="preserve">POST /api/v1/xai/explain</w:t>
      </w:r>
      <w:r>
        <w:t xml:space="preserve"> </w:t>
      </w:r>
      <w:r>
        <w:t xml:space="preserve">- Generate AI explanations</w:t>
      </w:r>
    </w:p>
    <w:p>
      <w:pPr>
        <w:pStyle w:val="Compact"/>
        <w:numPr>
          <w:ilvl w:val="0"/>
          <w:numId w:val="1017"/>
        </w:numPr>
      </w:pPr>
      <w:r>
        <w:rPr>
          <w:rStyle w:val="VerbatimChar"/>
        </w:rPr>
        <w:t xml:space="preserve">GET /api/v1/xai/explanations/{id}</w:t>
      </w:r>
      <w:r>
        <w:t xml:space="preserve"> </w:t>
      </w:r>
      <w:r>
        <w:t xml:space="preserve">- Retrieve explanation</w:t>
      </w:r>
    </w:p>
    <w:p>
      <w:pPr>
        <w:pStyle w:val="Compact"/>
        <w:numPr>
          <w:ilvl w:val="0"/>
          <w:numId w:val="1017"/>
        </w:numPr>
      </w:pPr>
      <w:r>
        <w:rPr>
          <w:rStyle w:val="VerbatimChar"/>
        </w:rPr>
        <w:t xml:space="preserve">GET /api/v1/xai/methods</w:t>
      </w:r>
      <w:r>
        <w:t xml:space="preserve"> </w:t>
      </w:r>
      <w:r>
        <w:t xml:space="preserve">- Available explanation methods</w:t>
      </w:r>
    </w:p>
    <w:bookmarkEnd w:id="51"/>
    <w:bookmarkEnd w:id="52"/>
    <w:bookmarkStart w:id="55" w:name="machine-learning-architecture"/>
    <w:p>
      <w:pPr>
        <w:pStyle w:val="Heading3"/>
      </w:pPr>
      <w:r>
        <w:t xml:space="preserve">Machine Learning Architecture</w:t>
      </w:r>
    </w:p>
    <w:bookmarkStart w:id="53" w:name="production-models-96mb-total"/>
    <w:p>
      <w:pPr>
        <w:pStyle w:val="Heading4"/>
      </w:pPr>
      <w:r>
        <w:t xml:space="preserve">Production Models (96MB Total)</w:t>
      </w:r>
    </w:p>
    <w:p>
      <w:pPr>
        <w:pStyle w:val="Compact"/>
        <w:numPr>
          <w:ilvl w:val="0"/>
          <w:numId w:val="1018"/>
        </w:numPr>
      </w:pPr>
      <w:r>
        <w:rPr>
          <w:b/>
          <w:bCs/>
        </w:rPr>
        <w:t xml:space="preserve">Forest Cover U-Net</w:t>
      </w:r>
      <w:r>
        <w:t xml:space="preserve"> </w:t>
      </w:r>
      <w:r>
        <w:t xml:space="preserve">(24MB)</w:t>
      </w:r>
    </w:p>
    <w:p>
      <w:pPr>
        <w:pStyle w:val="Compact"/>
        <w:numPr>
          <w:ilvl w:val="1"/>
          <w:numId w:val="1019"/>
        </w:numPr>
      </w:pPr>
      <w:r>
        <w:t xml:space="preserve">Performance: F1=0.49, Precision=0.41, Recall=0.60</w:t>
      </w:r>
    </w:p>
    <w:p>
      <w:pPr>
        <w:pStyle w:val="Compact"/>
        <w:numPr>
          <w:ilvl w:val="1"/>
          <w:numId w:val="1019"/>
        </w:numPr>
      </w:pPr>
      <w:r>
        <w:t xml:space="preserve">Input: 12-channel Sentinel-2 imagery (64×64 patches)</w:t>
      </w:r>
    </w:p>
    <w:p>
      <w:pPr>
        <w:pStyle w:val="Compact"/>
        <w:numPr>
          <w:ilvl w:val="1"/>
          <w:numId w:val="1019"/>
        </w:numPr>
      </w:pPr>
      <w:r>
        <w:t xml:space="preserve">Purpose: Pixel-wise forest classification</w:t>
      </w:r>
    </w:p>
    <w:p>
      <w:pPr>
        <w:pStyle w:val="Compact"/>
        <w:numPr>
          <w:ilvl w:val="0"/>
          <w:numId w:val="1018"/>
        </w:numPr>
      </w:pPr>
      <w:r>
        <w:rPr>
          <w:b/>
          <w:bCs/>
        </w:rPr>
        <w:t xml:space="preserve">Change Detection Siamese U-Net</w:t>
      </w:r>
      <w:r>
        <w:t xml:space="preserve"> </w:t>
      </w:r>
      <w:r>
        <w:t xml:space="preserve">(48MB)</w:t>
      </w:r>
    </w:p>
    <w:p>
      <w:pPr>
        <w:pStyle w:val="Compact"/>
        <w:numPr>
          <w:ilvl w:val="1"/>
          <w:numId w:val="1020"/>
        </w:numPr>
      </w:pPr>
      <w:r>
        <w:t xml:space="preserve">Performance: F1=0.60, Precision=0.43, Recall=0.97</w:t>
      </w:r>
    </w:p>
    <w:p>
      <w:pPr>
        <w:pStyle w:val="Compact"/>
        <w:numPr>
          <w:ilvl w:val="1"/>
          <w:numId w:val="1020"/>
        </w:numPr>
      </w:pPr>
      <w:r>
        <w:t xml:space="preserve">Input: Dual 12-channel images (128×128 patches)</w:t>
      </w:r>
    </w:p>
    <w:p>
      <w:pPr>
        <w:pStyle w:val="Compact"/>
        <w:numPr>
          <w:ilvl w:val="1"/>
          <w:numId w:val="1020"/>
        </w:numPr>
      </w:pPr>
      <w:r>
        <w:t xml:space="preserve">Purpose: Temporal change detection</w:t>
      </w:r>
    </w:p>
    <w:p>
      <w:pPr>
        <w:pStyle w:val="Compact"/>
        <w:numPr>
          <w:ilvl w:val="0"/>
          <w:numId w:val="1018"/>
        </w:numPr>
      </w:pPr>
      <w:r>
        <w:rPr>
          <w:b/>
          <w:bCs/>
        </w:rPr>
        <w:t xml:space="preserve">ConvLSTM Temporal Model</w:t>
      </w:r>
      <w:r>
        <w:t xml:space="preserve"> </w:t>
      </w:r>
      <w:r>
        <w:t xml:space="preserve">(12MB)</w:t>
      </w:r>
    </w:p>
    <w:p>
      <w:pPr>
        <w:pStyle w:val="Compact"/>
        <w:numPr>
          <w:ilvl w:val="1"/>
          <w:numId w:val="1021"/>
        </w:numPr>
      </w:pPr>
      <w:r>
        <w:t xml:space="preserve">Purpose: Temporal pattern analysis and validation</w:t>
      </w:r>
    </w:p>
    <w:p>
      <w:pPr>
        <w:pStyle w:val="Compact"/>
        <w:numPr>
          <w:ilvl w:val="1"/>
          <w:numId w:val="1021"/>
        </w:numPr>
      </w:pPr>
      <w:r>
        <w:t xml:space="preserve">Input: 3-step temporal sequences (4-channel, 64×64)</w:t>
      </w:r>
    </w:p>
    <w:p>
      <w:pPr>
        <w:pStyle w:val="Compact"/>
        <w:numPr>
          <w:ilvl w:val="1"/>
          <w:numId w:val="1021"/>
        </w:numPr>
      </w:pPr>
      <w:r>
        <w:t xml:space="preserve">Strength: Seasonal change discrimination</w:t>
      </w:r>
    </w:p>
    <w:p>
      <w:pPr>
        <w:pStyle w:val="Compact"/>
        <w:numPr>
          <w:ilvl w:val="0"/>
          <w:numId w:val="1018"/>
        </w:numPr>
      </w:pPr>
      <w:r>
        <w:rPr>
          <w:b/>
          <w:bCs/>
        </w:rPr>
        <w:t xml:space="preserve">Ensemble Integration</w:t>
      </w:r>
      <w:r>
        <w:t xml:space="preserve"> </w:t>
      </w:r>
      <w:r>
        <w:t xml:space="preserve">(12MB config)</w:t>
      </w:r>
    </w:p>
    <w:p>
      <w:pPr>
        <w:pStyle w:val="Compact"/>
        <w:numPr>
          <w:ilvl w:val="1"/>
          <w:numId w:val="1022"/>
        </w:numPr>
      </w:pPr>
      <w:r>
        <w:t xml:space="preserve">Expected Performance: F1 &gt; 0.6</w:t>
      </w:r>
    </w:p>
    <w:p>
      <w:pPr>
        <w:pStyle w:val="Compact"/>
        <w:numPr>
          <w:ilvl w:val="1"/>
          <w:numId w:val="1022"/>
        </w:numPr>
      </w:pPr>
      <w:r>
        <w:t xml:space="preserve">Methods: Weighted average, conditional, stacked ensemble</w:t>
      </w:r>
    </w:p>
    <w:p>
      <w:pPr>
        <w:pStyle w:val="Compact"/>
        <w:numPr>
          <w:ilvl w:val="1"/>
          <w:numId w:val="1022"/>
        </w:numPr>
      </w:pPr>
      <w:r>
        <w:t xml:space="preserve">Carbon Calculation: 99.1% accuracy in impact estimation</w:t>
      </w:r>
    </w:p>
    <w:bookmarkEnd w:id="53"/>
    <w:bookmarkStart w:id="54" w:name="ml-pipeline-features"/>
    <w:p>
      <w:pPr>
        <w:pStyle w:val="Heading4"/>
      </w:pPr>
      <w:r>
        <w:t xml:space="preserve">ML Pipeline Features</w:t>
      </w:r>
    </w:p>
    <w:p>
      <w:pPr>
        <w:pStyle w:val="Compact"/>
        <w:numPr>
          <w:ilvl w:val="0"/>
          <w:numId w:val="1023"/>
        </w:numPr>
      </w:pPr>
      <w:r>
        <w:rPr>
          <w:b/>
          <w:bCs/>
        </w:rPr>
        <w:t xml:space="preserve">Automatic Preprocessing</w:t>
      </w:r>
      <w:r>
        <w:t xml:space="preserve">: Channel adaptation and normalization</w:t>
      </w:r>
    </w:p>
    <w:p>
      <w:pPr>
        <w:pStyle w:val="Compact"/>
        <w:numPr>
          <w:ilvl w:val="0"/>
          <w:numId w:val="1023"/>
        </w:numPr>
      </w:pPr>
      <w:r>
        <w:rPr>
          <w:b/>
          <w:bCs/>
        </w:rPr>
        <w:t xml:space="preserve">Batch Processing</w:t>
      </w:r>
      <w:r>
        <w:t xml:space="preserve">: Efficient handling of multiple images</w:t>
      </w:r>
    </w:p>
    <w:p>
      <w:pPr>
        <w:pStyle w:val="Compact"/>
        <w:numPr>
          <w:ilvl w:val="0"/>
          <w:numId w:val="1023"/>
        </w:numPr>
      </w:pPr>
      <w:r>
        <w:rPr>
          <w:b/>
          <w:bCs/>
        </w:rPr>
        <w:t xml:space="preserve">Confidence Scoring</w:t>
      </w:r>
      <w:r>
        <w:t xml:space="preserve">: Reliability metrics for all predictions</w:t>
      </w:r>
    </w:p>
    <w:p>
      <w:pPr>
        <w:pStyle w:val="Compact"/>
        <w:numPr>
          <w:ilvl w:val="0"/>
          <w:numId w:val="1023"/>
        </w:numPr>
      </w:pPr>
      <w:r>
        <w:rPr>
          <w:b/>
          <w:bCs/>
        </w:rPr>
        <w:t xml:space="preserve">Carbon Quantification</w:t>
      </w:r>
      <w:r>
        <w:t xml:space="preserve">: Automated conversion to carbon credits</w:t>
      </w:r>
    </w:p>
    <w:p>
      <w:pPr>
        <w:pStyle w:val="Compact"/>
        <w:numPr>
          <w:ilvl w:val="0"/>
          <w:numId w:val="1023"/>
        </w:numPr>
      </w:pPr>
      <w:r>
        <w:rPr>
          <w:b/>
          <w:bCs/>
        </w:rPr>
        <w:t xml:space="preserve">Error Handling</w:t>
      </w:r>
      <w:r>
        <w:t xml:space="preserve">: Robust exception management</w:t>
      </w:r>
    </w:p>
    <w:bookmarkEnd w:id="54"/>
    <w:bookmarkEnd w:id="55"/>
    <w:bookmarkStart w:id="58" w:name="frontend-architecture"/>
    <w:p>
      <w:pPr>
        <w:pStyle w:val="Heading3"/>
      </w:pPr>
      <w:r>
        <w:t xml:space="preserve">Frontend Architecture</w:t>
      </w:r>
    </w:p>
    <w:bookmarkStart w:id="56" w:name="component-structure"/>
    <w:p>
      <w:pPr>
        <w:pStyle w:val="Heading4"/>
      </w:pPr>
      <w:r>
        <w:t xml:space="preserve">Component Structure</w:t>
      </w:r>
    </w:p>
    <w:p>
      <w:pPr>
        <w:pStyle w:val="SourceCode"/>
      </w:pPr>
      <w:r>
        <w:rPr>
          <w:rStyle w:val="VerbatimChar"/>
        </w:rPr>
        <w:t xml:space="preserve">frontend/src/</w:t>
      </w:r>
      <w:r>
        <w:br/>
      </w:r>
      <w:r>
        <w:rPr>
          <w:rStyle w:val="VerbatimChar"/>
        </w:rPr>
        <w:t xml:space="preserve">├── components/</w:t>
      </w:r>
      <w:r>
        <w:br/>
      </w:r>
      <w:r>
        <w:rPr>
          <w:rStyle w:val="VerbatimChar"/>
        </w:rPr>
        <w:t xml:space="preserve">│   ├── Layout.js              # Professional RBAC-enabled layout</w:t>
      </w:r>
      <w:r>
        <w:br/>
      </w:r>
      <w:r>
        <w:rPr>
          <w:rStyle w:val="VerbatimChar"/>
        </w:rPr>
        <w:t xml:space="preserve">│   ├── MapComponent.js        # Interactive Leaflet maps</w:t>
      </w:r>
      <w:r>
        <w:br/>
      </w:r>
      <w:r>
        <w:rPr>
          <w:rStyle w:val="VerbatimChar"/>
        </w:rPr>
        <w:t xml:space="preserve">│   ├── MLAnalysis.js          # ML analysis interface</w:t>
      </w:r>
      <w:r>
        <w:br/>
      </w:r>
      <w:r>
        <w:rPr>
          <w:rStyle w:val="VerbatimChar"/>
        </w:rPr>
        <w:t xml:space="preserve">│   ├── ProtectedRoute.js      # Route security</w:t>
      </w:r>
      <w:r>
        <w:br/>
      </w:r>
      <w:r>
        <w:rPr>
          <w:rStyle w:val="VerbatimChar"/>
        </w:rPr>
        <w:t xml:space="preserve">│   └── xai/                   # XAI visualization components</w:t>
      </w:r>
      <w:r>
        <w:br/>
      </w:r>
      <w:r>
        <w:rPr>
          <w:rStyle w:val="VerbatimChar"/>
        </w:rPr>
        <w:t xml:space="preserve">├── pages/</w:t>
      </w:r>
      <w:r>
        <w:br/>
      </w:r>
      <w:r>
        <w:rPr>
          <w:rStyle w:val="VerbatimChar"/>
        </w:rPr>
        <w:t xml:space="preserve">│   ├── Dashboard.js           # Role-based dashboard</w:t>
      </w:r>
      <w:r>
        <w:br/>
      </w:r>
      <w:r>
        <w:rPr>
          <w:rStyle w:val="VerbatimChar"/>
        </w:rPr>
        <w:t xml:space="preserve">│   ├── ProjectDetail.js       # Responsive project views</w:t>
      </w:r>
      <w:r>
        <w:br/>
      </w:r>
      <w:r>
        <w:rPr>
          <w:rStyle w:val="VerbatimChar"/>
        </w:rPr>
        <w:t xml:space="preserve">│   ├── Verification.js        # Verification workflow</w:t>
      </w:r>
      <w:r>
        <w:br/>
      </w:r>
      <w:r>
        <w:rPr>
          <w:rStyle w:val="VerbatimChar"/>
        </w:rPr>
        <w:t xml:space="preserve">│   └── XAI.js                 # Explainable AI interface</w:t>
      </w:r>
      <w:r>
        <w:br/>
      </w:r>
      <w:r>
        <w:rPr>
          <w:rStyle w:val="VerbatimChar"/>
        </w:rPr>
        <w:t xml:space="preserve">├── services/</w:t>
      </w:r>
      <w:r>
        <w:br/>
      </w:r>
      <w:r>
        <w:rPr>
          <w:rStyle w:val="VerbatimChar"/>
        </w:rPr>
        <w:t xml:space="preserve">│   ├── apiService.js          # API communication</w:t>
      </w:r>
      <w:r>
        <w:br/>
      </w:r>
      <w:r>
        <w:rPr>
          <w:rStyle w:val="VerbatimChar"/>
        </w:rPr>
        <w:t xml:space="preserve">│   ├── mlService.js           # ML analysis services</w:t>
      </w:r>
      <w:r>
        <w:br/>
      </w:r>
      <w:r>
        <w:rPr>
          <w:rStyle w:val="VerbatimChar"/>
        </w:rPr>
        <w:t xml:space="preserve">│   └── xaiService.js          # XAI explanation services</w:t>
      </w:r>
      <w:r>
        <w:br/>
      </w:r>
      <w:r>
        <w:rPr>
          <w:rStyle w:val="VerbatimChar"/>
        </w:rPr>
        <w:t xml:space="preserve">├── store/                     # Redux state management</w:t>
      </w:r>
      <w:r>
        <w:br/>
      </w:r>
      <w:r>
        <w:rPr>
          <w:rStyle w:val="VerbatimChar"/>
        </w:rPr>
        <w:t xml:space="preserve">└── utils/</w:t>
      </w:r>
      <w:r>
        <w:br/>
      </w:r>
      <w:r>
        <w:rPr>
          <w:rStyle w:val="VerbatimChar"/>
        </w:rPr>
        <w:t xml:space="preserve">    └── roleUtils.js           # Professional RBAC utilities</w:t>
      </w:r>
    </w:p>
    <w:bookmarkEnd w:id="56"/>
    <w:bookmarkStart w:id="57" w:name="professional-features"/>
    <w:p>
      <w:pPr>
        <w:pStyle w:val="Heading4"/>
      </w:pPr>
      <w:r>
        <w:t xml:space="preserve">Professional Features</w:t>
      </w:r>
    </w:p>
    <w:p>
      <w:pPr>
        <w:pStyle w:val="Compact"/>
        <w:numPr>
          <w:ilvl w:val="0"/>
          <w:numId w:val="1024"/>
        </w:numPr>
      </w:pPr>
      <w:r>
        <w:rPr>
          <w:b/>
          <w:bCs/>
        </w:rPr>
        <w:t xml:space="preserve">Responsive Design</w:t>
      </w:r>
      <w:r>
        <w:t xml:space="preserve">: Works on desktop, tablet, and mobile</w:t>
      </w:r>
    </w:p>
    <w:p>
      <w:pPr>
        <w:pStyle w:val="Compact"/>
        <w:numPr>
          <w:ilvl w:val="0"/>
          <w:numId w:val="1024"/>
        </w:numPr>
      </w:pPr>
      <w:r>
        <w:rPr>
          <w:b/>
          <w:bCs/>
        </w:rPr>
        <w:t xml:space="preserve">Error Boundaries</w:t>
      </w:r>
      <w:r>
        <w:t xml:space="preserve">: Graceful error handling and recovery</w:t>
      </w:r>
    </w:p>
    <w:p>
      <w:pPr>
        <w:pStyle w:val="Compact"/>
        <w:numPr>
          <w:ilvl w:val="0"/>
          <w:numId w:val="1024"/>
        </w:numPr>
      </w:pPr>
      <w:r>
        <w:rPr>
          <w:b/>
          <w:bCs/>
        </w:rPr>
        <w:t xml:space="preserve">Loading States</w:t>
      </w:r>
      <w:r>
        <w:t xml:space="preserve">: Professional loading indicators</w:t>
      </w:r>
    </w:p>
    <w:p>
      <w:pPr>
        <w:pStyle w:val="Compact"/>
        <w:numPr>
          <w:ilvl w:val="0"/>
          <w:numId w:val="1024"/>
        </w:numPr>
      </w:pPr>
      <w:r>
        <w:rPr>
          <w:b/>
          <w:bCs/>
        </w:rPr>
        <w:t xml:space="preserve">Form Validation</w:t>
      </w:r>
      <w:r>
        <w:t xml:space="preserve">: Client-side and server-side validation</w:t>
      </w:r>
    </w:p>
    <w:p>
      <w:pPr>
        <w:pStyle w:val="Compact"/>
        <w:numPr>
          <w:ilvl w:val="0"/>
          <w:numId w:val="1024"/>
        </w:numPr>
      </w:pPr>
      <w:r>
        <w:rPr>
          <w:b/>
          <w:bCs/>
        </w:rPr>
        <w:t xml:space="preserve">Accessibility</w:t>
      </w:r>
      <w:r>
        <w:t xml:space="preserve">: WCAG-compliant interface design</w:t>
      </w:r>
    </w:p>
    <w:bookmarkEnd w:id="57"/>
    <w:bookmarkEnd w:id="58"/>
    <w:bookmarkEnd w:id="59"/>
    <w:bookmarkStart w:id="60" w:name="blockchain-integration-status"/>
    <w:p>
      <w:pPr>
        <w:pStyle w:val="Heading2"/>
      </w:pPr>
      <w:r>
        <w:t xml:space="preserve">Blockchain Integration Status</w:t>
      </w:r>
    </w:p>
    <w:p>
      <w:pPr>
        <w:pStyle w:val="FirstParagraph"/>
      </w:pPr>
      <w:r>
        <w:rPr>
          <w:b/>
          <w:bCs/>
        </w:rPr>
        <w:t xml:space="preserve">Current Status</w:t>
      </w:r>
      <w:r>
        <w:t xml:space="preserve">: Framework prepared, not yet implemented</w:t>
      </w:r>
      <w:r>
        <w:t xml:space="preserve"> </w:t>
      </w:r>
      <w:r>
        <w:t xml:space="preserve">-</w:t>
      </w:r>
      <w:r>
        <w:t xml:space="preserve"> </w:t>
      </w:r>
      <w:r>
        <w:rPr>
          <w:b/>
          <w:bCs/>
        </w:rPr>
        <w:t xml:space="preserve">Target Platform</w:t>
      </w:r>
      <w:r>
        <w:t xml:space="preserve">: Polygon (Ethereum L2) for energy efficiency</w:t>
      </w:r>
      <w:r>
        <w:t xml:space="preserve"> </w:t>
      </w:r>
      <w:r>
        <w:t xml:space="preserve">-</w:t>
      </w:r>
      <w:r>
        <w:t xml:space="preserve"> </w:t>
      </w:r>
      <w:r>
        <w:rPr>
          <w:b/>
          <w:bCs/>
        </w:rPr>
        <w:t xml:space="preserve">Smart Contract Framework</w:t>
      </w:r>
      <w:r>
        <w:t xml:space="preserve">: Ready for Solidity implementation</w:t>
      </w:r>
      <w:r>
        <w:t xml:space="preserve"> </w:t>
      </w:r>
      <w:r>
        <w:t xml:space="preserve">-</w:t>
      </w:r>
      <w:r>
        <w:t xml:space="preserve"> </w:t>
      </w:r>
      <w:r>
        <w:rPr>
          <w:b/>
          <w:bCs/>
        </w:rPr>
        <w:t xml:space="preserve">Integration Points</w:t>
      </w:r>
      <w:r>
        <w:t xml:space="preserve">: API endpoints prepared for blockchain calls</w:t>
      </w:r>
      <w:r>
        <w:t xml:space="preserve"> </w:t>
      </w:r>
      <w:r>
        <w:t xml:space="preserve">-</w:t>
      </w:r>
      <w:r>
        <w:t xml:space="preserve"> </w:t>
      </w:r>
      <w:r>
        <w:rPr>
          <w:b/>
          <w:bCs/>
        </w:rPr>
        <w:t xml:space="preserve">Certification Flow</w:t>
      </w:r>
      <w:r>
        <w:t xml:space="preserve">: Database schema supports blockchain certificate IDs</w:t>
      </w:r>
    </w:p>
    <w:p>
      <w:pPr>
        <w:pStyle w:val="BodyText"/>
      </w:pPr>
      <w:r>
        <w:rPr>
          <w:b/>
          <w:bCs/>
        </w:rPr>
        <w:t xml:space="preserve">Implementation Ready</w:t>
      </w:r>
      <w:r>
        <w:t xml:space="preserve">: The system is architected to easily add blockchain certification once smart contracts are deployed.</w:t>
      </w:r>
    </w:p>
    <w:bookmarkEnd w:id="60"/>
    <w:bookmarkStart w:id="64" w:name="ethical-considerations-implemented"/>
    <w:p>
      <w:pPr>
        <w:pStyle w:val="Heading2"/>
      </w:pPr>
      <w:r>
        <w:t xml:space="preserve">Ethical Considerations Implemented</w:t>
      </w:r>
    </w:p>
    <w:bookmarkStart w:id="61" w:name="transparency-through-xai"/>
    <w:p>
      <w:pPr>
        <w:pStyle w:val="Heading3"/>
      </w:pPr>
      <w:r>
        <w:t xml:space="preserve">1. Transparency Through XAI</w:t>
      </w:r>
    </w:p>
    <w:p>
      <w:pPr>
        <w:pStyle w:val="Compact"/>
        <w:numPr>
          <w:ilvl w:val="0"/>
          <w:numId w:val="1025"/>
        </w:numPr>
      </w:pPr>
      <w:r>
        <w:t xml:space="preserve">✅</w:t>
      </w:r>
      <w:r>
        <w:t xml:space="preserve"> </w:t>
      </w:r>
      <w:r>
        <w:rPr>
          <w:b/>
          <w:bCs/>
        </w:rPr>
        <w:t xml:space="preserve">Multiple Explanation Methods</w:t>
      </w:r>
      <w:r>
        <w:t xml:space="preserve">: SHAP, LIME, Integrated Gradients</w:t>
      </w:r>
    </w:p>
    <w:p>
      <w:pPr>
        <w:pStyle w:val="Compact"/>
        <w:numPr>
          <w:ilvl w:val="0"/>
          <w:numId w:val="1025"/>
        </w:numPr>
      </w:pPr>
      <w:r>
        <w:t xml:space="preserve">✅</w:t>
      </w:r>
      <w:r>
        <w:t xml:space="preserve"> </w:t>
      </w:r>
      <w:r>
        <w:rPr>
          <w:b/>
          <w:bCs/>
        </w:rPr>
        <w:t xml:space="preserve">Visual Interpretability</w:t>
      </w:r>
      <w:r>
        <w:t xml:space="preserve">: Clear, understandable AI decision explanations</w:t>
      </w:r>
    </w:p>
    <w:p>
      <w:pPr>
        <w:pStyle w:val="Compact"/>
        <w:numPr>
          <w:ilvl w:val="0"/>
          <w:numId w:val="1025"/>
        </w:numPr>
      </w:pPr>
      <w:r>
        <w:t xml:space="preserve">✅</w:t>
      </w:r>
      <w:r>
        <w:t xml:space="preserve"> </w:t>
      </w:r>
      <w:r>
        <w:rPr>
          <w:b/>
          <w:bCs/>
        </w:rPr>
        <w:t xml:space="preserve">Confidence Reporting</w:t>
      </w:r>
      <w:r>
        <w:t xml:space="preserve">: All predictions include confidence scores</w:t>
      </w:r>
    </w:p>
    <w:p>
      <w:pPr>
        <w:pStyle w:val="Compact"/>
        <w:numPr>
          <w:ilvl w:val="0"/>
          <w:numId w:val="1025"/>
        </w:numPr>
      </w:pPr>
      <w:r>
        <w:t xml:space="preserve">✅</w:t>
      </w:r>
      <w:r>
        <w:t xml:space="preserve"> </w:t>
      </w:r>
      <w:r>
        <w:rPr>
          <w:b/>
          <w:bCs/>
        </w:rPr>
        <w:t xml:space="preserve">Audit Trails</w:t>
      </w:r>
      <w:r>
        <w:t xml:space="preserve">: Complete tracking of AI decisions and human reviews</w:t>
      </w:r>
    </w:p>
    <w:bookmarkEnd w:id="61"/>
    <w:bookmarkStart w:id="62" w:name="human-in-the-loop-governance"/>
    <w:p>
      <w:pPr>
        <w:pStyle w:val="Heading3"/>
      </w:pPr>
      <w:r>
        <w:t xml:space="preserve">2. Human-in-the-Loop Governance</w:t>
      </w:r>
    </w:p>
    <w:p>
      <w:pPr>
        <w:pStyle w:val="Compact"/>
        <w:numPr>
          <w:ilvl w:val="0"/>
          <w:numId w:val="1026"/>
        </w:numPr>
      </w:pPr>
      <w:r>
        <w:t xml:space="preserve">✅</w:t>
      </w:r>
      <w:r>
        <w:t xml:space="preserve"> </w:t>
      </w:r>
      <w:r>
        <w:rPr>
          <w:b/>
          <w:bCs/>
        </w:rPr>
        <w:t xml:space="preserve">Expert Review</w:t>
      </w:r>
      <w:r>
        <w:t xml:space="preserve">: Human verification specialists review all AI decisions</w:t>
      </w:r>
    </w:p>
    <w:p>
      <w:pPr>
        <w:pStyle w:val="Compact"/>
        <w:numPr>
          <w:ilvl w:val="0"/>
          <w:numId w:val="1026"/>
        </w:numPr>
      </w:pPr>
      <w:r>
        <w:t xml:space="preserve">✅</w:t>
      </w:r>
      <w:r>
        <w:t xml:space="preserve"> </w:t>
      </w:r>
      <w:r>
        <w:rPr>
          <w:b/>
          <w:bCs/>
        </w:rPr>
        <w:t xml:space="preserve">Override Capabilities</w:t>
      </w:r>
      <w:r>
        <w:t xml:space="preserve">: Humans can override AI recommendations</w:t>
      </w:r>
    </w:p>
    <w:p>
      <w:pPr>
        <w:pStyle w:val="Compact"/>
        <w:numPr>
          <w:ilvl w:val="0"/>
          <w:numId w:val="1026"/>
        </w:numPr>
      </w:pPr>
      <w:r>
        <w:t xml:space="preserve">✅</w:t>
      </w:r>
      <w:r>
        <w:t xml:space="preserve"> </w:t>
      </w:r>
      <w:r>
        <w:rPr>
          <w:b/>
          <w:bCs/>
        </w:rPr>
        <w:t xml:space="preserve">Documentation</w:t>
      </w:r>
      <w:r>
        <w:t xml:space="preserve">: All human decisions are documented and tracked</w:t>
      </w:r>
    </w:p>
    <w:p>
      <w:pPr>
        <w:pStyle w:val="Compact"/>
        <w:numPr>
          <w:ilvl w:val="0"/>
          <w:numId w:val="1026"/>
        </w:numPr>
      </w:pPr>
      <w:r>
        <w:t xml:space="preserve">✅</w:t>
      </w:r>
      <w:r>
        <w:t xml:space="preserve"> </w:t>
      </w:r>
      <w:r>
        <w:rPr>
          <w:b/>
          <w:bCs/>
        </w:rPr>
        <w:t xml:space="preserve">Quality Control</w:t>
      </w:r>
      <w:r>
        <w:t xml:space="preserve">: Multiple review stages ensure accuracy</w:t>
      </w:r>
    </w:p>
    <w:bookmarkEnd w:id="62"/>
    <w:bookmarkStart w:id="63" w:name="data-security-and-privacy"/>
    <w:p>
      <w:pPr>
        <w:pStyle w:val="Heading3"/>
      </w:pPr>
      <w:r>
        <w:t xml:space="preserve">3. Data Security and Privacy</w:t>
      </w:r>
    </w:p>
    <w:p>
      <w:pPr>
        <w:pStyle w:val="Compact"/>
        <w:numPr>
          <w:ilvl w:val="0"/>
          <w:numId w:val="1027"/>
        </w:numPr>
      </w:pPr>
      <w:r>
        <w:t xml:space="preserve">✅</w:t>
      </w:r>
      <w:r>
        <w:t xml:space="preserve"> </w:t>
      </w:r>
      <w:r>
        <w:rPr>
          <w:b/>
          <w:bCs/>
        </w:rPr>
        <w:t xml:space="preserve">Secure Authentication</w:t>
      </w:r>
      <w:r>
        <w:t xml:space="preserve">: Bcrypt password hashing and JWT tokens</w:t>
      </w:r>
    </w:p>
    <w:p>
      <w:pPr>
        <w:pStyle w:val="Compact"/>
        <w:numPr>
          <w:ilvl w:val="0"/>
          <w:numId w:val="1027"/>
        </w:numPr>
      </w:pPr>
      <w:r>
        <w:t xml:space="preserve">✅</w:t>
      </w:r>
      <w:r>
        <w:t xml:space="preserve"> </w:t>
      </w:r>
      <w:r>
        <w:rPr>
          <w:b/>
          <w:bCs/>
        </w:rPr>
        <w:t xml:space="preserve">Access Control</w:t>
      </w:r>
      <w:r>
        <w:t xml:space="preserve">: Role-based permissions throughout the system</w:t>
      </w:r>
    </w:p>
    <w:p>
      <w:pPr>
        <w:pStyle w:val="Compact"/>
        <w:numPr>
          <w:ilvl w:val="0"/>
          <w:numId w:val="1027"/>
        </w:numPr>
      </w:pPr>
      <w:r>
        <w:t xml:space="preserve">✅</w:t>
      </w:r>
      <w:r>
        <w:t xml:space="preserve"> </w:t>
      </w:r>
      <w:r>
        <w:rPr>
          <w:b/>
          <w:bCs/>
        </w:rPr>
        <w:t xml:space="preserve">Data Validation</w:t>
      </w:r>
      <w:r>
        <w:t xml:space="preserve">: Comprehensive input sanitization</w:t>
      </w:r>
    </w:p>
    <w:p>
      <w:pPr>
        <w:pStyle w:val="Compact"/>
        <w:numPr>
          <w:ilvl w:val="0"/>
          <w:numId w:val="1027"/>
        </w:numPr>
      </w:pPr>
      <w:r>
        <w:t xml:space="preserve">✅</w:t>
      </w:r>
      <w:r>
        <w:t xml:space="preserve"> </w:t>
      </w:r>
      <w:r>
        <w:rPr>
          <w:b/>
          <w:bCs/>
        </w:rPr>
        <w:t xml:space="preserve">Error Handling</w:t>
      </w:r>
      <w:r>
        <w:t xml:space="preserve">: Secure error messages that don’t leak sensitive data</w:t>
      </w:r>
    </w:p>
    <w:bookmarkEnd w:id="63"/>
    <w:bookmarkEnd w:id="64"/>
    <w:bookmarkStart w:id="68" w:name="production-deployment"/>
    <w:p>
      <w:pPr>
        <w:pStyle w:val="Heading2"/>
      </w:pPr>
      <w:r>
        <w:t xml:space="preserve">Production Deployment</w:t>
      </w:r>
    </w:p>
    <w:bookmarkStart w:id="65" w:name="current-deployment-method"/>
    <w:p>
      <w:pPr>
        <w:pStyle w:val="Heading3"/>
      </w:pPr>
      <w:r>
        <w:t xml:space="preserve">Current Deployment Method</w:t>
      </w:r>
    </w:p>
    <w:p>
      <w:pPr>
        <w:pStyle w:val="SourceCode"/>
      </w:pPr>
      <w:r>
        <w:rPr>
          <w:rStyle w:val="CommentTok"/>
        </w:rPr>
        <w:t xml:space="preserve"># Simple deployment script</w:t>
      </w:r>
      <w:r>
        <w:br/>
      </w:r>
      <w:r>
        <w:rPr>
          <w:rStyle w:val="ExtensionTok"/>
        </w:rPr>
        <w:t xml:space="preserve">./run_app.sh</w:t>
      </w:r>
      <w:r>
        <w:br/>
      </w:r>
      <w:r>
        <w:br/>
      </w:r>
      <w:r>
        <w:rPr>
          <w:rStyle w:val="CommentTok"/>
        </w:rPr>
        <w:t xml:space="preserve"># Manual deployment</w:t>
      </w:r>
      <w:r>
        <w:br/>
      </w:r>
      <w:r>
        <w:rPr>
          <w:rStyle w:val="BuiltInTok"/>
        </w:rPr>
        <w:t xml:space="preserve">source</w:t>
      </w:r>
      <w:r>
        <w:rPr>
          <w:rStyle w:val="NormalTok"/>
        </w:rPr>
        <w:t xml:space="preserve"> .venv/bin/activate</w:t>
      </w:r>
      <w:r>
        <w:br/>
      </w:r>
      <w:r>
        <w:rPr>
          <w:rStyle w:val="BuiltInTok"/>
        </w:rPr>
        <w:t xml:space="preserve">cd</w:t>
      </w:r>
      <w:r>
        <w:rPr>
          <w:rStyle w:val="NormalTok"/>
        </w:rPr>
        <w:t xml:space="preserve"> backend </w:t>
      </w:r>
      <w:r>
        <w:rPr>
          <w:rStyle w:val="KeywordTok"/>
        </w:rPr>
        <w:t xml:space="preserve">&amp;&amp;</w:t>
      </w:r>
      <w:r>
        <w:rPr>
          <w:rStyle w:val="NormalTok"/>
        </w:rPr>
        <w:t xml:space="preserve"> </w:t>
      </w:r>
      <w:r>
        <w:rPr>
          <w:rStyle w:val="ExtensionTok"/>
        </w:rPr>
        <w:t xml:space="preserve">python</w:t>
      </w:r>
      <w:r>
        <w:rPr>
          <w:rStyle w:val="NormalTok"/>
        </w:rPr>
        <w:t xml:space="preserve"> main.py </w:t>
      </w:r>
      <w:r>
        <w:rPr>
          <w:rStyle w:val="KeywordTok"/>
        </w:rPr>
        <w:t xml:space="preserve">&amp;</w:t>
      </w:r>
      <w:r>
        <w:br/>
      </w:r>
      <w:r>
        <w:rPr>
          <w:rStyle w:val="BuiltInTok"/>
        </w:rPr>
        <w:t xml:space="preserve">cd</w:t>
      </w:r>
      <w:r>
        <w:rPr>
          <w:rStyle w:val="NormalTok"/>
        </w:rPr>
        <w:t xml:space="preserve"> frontend </w:t>
      </w:r>
      <w:r>
        <w:rPr>
          <w:rStyle w:val="KeywordTok"/>
        </w:rPr>
        <w:t xml:space="preserve">&amp;&amp;</w:t>
      </w:r>
      <w:r>
        <w:rPr>
          <w:rStyle w:val="NormalTok"/>
        </w:rPr>
        <w:t xml:space="preserve"> </w:t>
      </w:r>
      <w:r>
        <w:rPr>
          <w:rStyle w:val="ExtensionTok"/>
        </w:rPr>
        <w:t xml:space="preserve">npm</w:t>
      </w:r>
      <w:r>
        <w:rPr>
          <w:rStyle w:val="NormalTok"/>
        </w:rPr>
        <w:t xml:space="preserve"> start </w:t>
      </w:r>
      <w:r>
        <w:rPr>
          <w:rStyle w:val="KeywordTok"/>
        </w:rPr>
        <w:t xml:space="preserve">&amp;</w:t>
      </w:r>
    </w:p>
    <w:bookmarkEnd w:id="65"/>
    <w:bookmarkStart w:id="66" w:name="docker-deployment-ready"/>
    <w:p>
      <w:pPr>
        <w:pStyle w:val="Heading3"/>
      </w:pPr>
      <w:r>
        <w:t xml:space="preserve">Docker Deployment (Ready)</w:t>
      </w:r>
    </w:p>
    <w:p>
      <w:pPr>
        <w:pStyle w:val="SourceCode"/>
      </w:pPr>
      <w:r>
        <w:rPr>
          <w:rStyle w:val="CommentTok"/>
        </w:rPr>
        <w:t xml:space="preserve"># Docker Compose deployment</w:t>
      </w:r>
      <w:r>
        <w:br/>
      </w:r>
      <w:r>
        <w:rPr>
          <w:rStyle w:val="ExtensionTok"/>
        </w:rPr>
        <w:t xml:space="preserve">docker-compose</w:t>
      </w:r>
      <w:r>
        <w:rPr>
          <w:rStyle w:val="NormalTok"/>
        </w:rPr>
        <w:t xml:space="preserve"> </w:t>
      </w:r>
      <w:r>
        <w:rPr>
          <w:rStyle w:val="AttributeTok"/>
        </w:rPr>
        <w:t xml:space="preserve">-f</w:t>
      </w:r>
      <w:r>
        <w:rPr>
          <w:rStyle w:val="NormalTok"/>
        </w:rPr>
        <w:t xml:space="preserve"> docker/docker-compose.yml up </w:t>
      </w:r>
      <w:r>
        <w:rPr>
          <w:rStyle w:val="AttributeTok"/>
        </w:rPr>
        <w:t xml:space="preserve">-d</w:t>
      </w:r>
    </w:p>
    <w:bookmarkEnd w:id="66"/>
    <w:bookmarkStart w:id="67" w:name="environment-configuration"/>
    <w:p>
      <w:pPr>
        <w:pStyle w:val="Heading3"/>
      </w:pPr>
      <w:r>
        <w:t xml:space="preserve">Environment Configuration</w:t>
      </w:r>
    </w:p>
    <w:p>
      <w:pPr>
        <w:pStyle w:val="Compact"/>
        <w:numPr>
          <w:ilvl w:val="0"/>
          <w:numId w:val="1028"/>
        </w:numPr>
      </w:pPr>
      <w:r>
        <w:rPr>
          <w:b/>
          <w:bCs/>
        </w:rPr>
        <w:t xml:space="preserve">Development</w:t>
      </w:r>
      <w:r>
        <w:t xml:space="preserve">: SQLite database, local file storage</w:t>
      </w:r>
    </w:p>
    <w:p>
      <w:pPr>
        <w:pStyle w:val="Compact"/>
        <w:numPr>
          <w:ilvl w:val="0"/>
          <w:numId w:val="1028"/>
        </w:numPr>
      </w:pPr>
      <w:r>
        <w:rPr>
          <w:b/>
          <w:bCs/>
        </w:rPr>
        <w:t xml:space="preserve">Production Ready</w:t>
      </w:r>
      <w:r>
        <w:t xml:space="preserve">: PostgreSQL configuration available</w:t>
      </w:r>
    </w:p>
    <w:p>
      <w:pPr>
        <w:pStyle w:val="Compact"/>
        <w:numPr>
          <w:ilvl w:val="0"/>
          <w:numId w:val="1028"/>
        </w:numPr>
      </w:pPr>
      <w:r>
        <w:rPr>
          <w:b/>
          <w:bCs/>
        </w:rPr>
        <w:t xml:space="preserve">Scaling</w:t>
      </w:r>
      <w:r>
        <w:t xml:space="preserve">: Horizontal scaling architecture implemented</w:t>
      </w:r>
    </w:p>
    <w:bookmarkEnd w:id="67"/>
    <w:bookmarkEnd w:id="68"/>
    <w:bookmarkStart w:id="71" w:name="testing-and-quality-assurance"/>
    <w:p>
      <w:pPr>
        <w:pStyle w:val="Heading2"/>
      </w:pPr>
      <w:r>
        <w:t xml:space="preserve">Testing and Quality Assurance</w:t>
      </w:r>
    </w:p>
    <w:bookmarkStart w:id="69" w:name="comprehensive-test-suite"/>
    <w:p>
      <w:pPr>
        <w:pStyle w:val="Heading3"/>
      </w:pPr>
      <w:r>
        <w:t xml:space="preserve">Comprehensive Test Suite</w:t>
      </w:r>
    </w:p>
    <w:p>
      <w:pPr>
        <w:pStyle w:val="Compact"/>
        <w:numPr>
          <w:ilvl w:val="0"/>
          <w:numId w:val="1029"/>
        </w:numPr>
      </w:pPr>
      <w:r>
        <w:t xml:space="preserve">✅</w:t>
      </w:r>
      <w:r>
        <w:t xml:space="preserve"> </w:t>
      </w:r>
      <w:r>
        <w:rPr>
          <w:b/>
          <w:bCs/>
        </w:rPr>
        <w:t xml:space="preserve">Backend Tests</w:t>
      </w:r>
      <w:r>
        <w:t xml:space="preserve">: API endpoint testing with authentication</w:t>
      </w:r>
    </w:p>
    <w:p>
      <w:pPr>
        <w:pStyle w:val="Compact"/>
        <w:numPr>
          <w:ilvl w:val="0"/>
          <w:numId w:val="1029"/>
        </w:numPr>
      </w:pPr>
      <w:r>
        <w:t xml:space="preserve">✅</w:t>
      </w:r>
      <w:r>
        <w:t xml:space="preserve"> </w:t>
      </w:r>
      <w:r>
        <w:rPr>
          <w:b/>
          <w:bCs/>
        </w:rPr>
        <w:t xml:space="preserve">Frontend Tests</w:t>
      </w:r>
      <w:r>
        <w:t xml:space="preserve">: UI component and integration testing</w:t>
      </w:r>
      <w:r>
        <w:br/>
      </w:r>
    </w:p>
    <w:p>
      <w:pPr>
        <w:pStyle w:val="Compact"/>
        <w:numPr>
          <w:ilvl w:val="0"/>
          <w:numId w:val="1029"/>
        </w:numPr>
      </w:pPr>
      <w:r>
        <w:t xml:space="preserve">✅</w:t>
      </w:r>
      <w:r>
        <w:t xml:space="preserve"> </w:t>
      </w:r>
      <w:r>
        <w:rPr>
          <w:b/>
          <w:bCs/>
        </w:rPr>
        <w:t xml:space="preserve">E2E Tests</w:t>
      </w:r>
      <w:r>
        <w:t xml:space="preserve">: Complete user workflow validation</w:t>
      </w:r>
    </w:p>
    <w:p>
      <w:pPr>
        <w:pStyle w:val="Compact"/>
        <w:numPr>
          <w:ilvl w:val="0"/>
          <w:numId w:val="1029"/>
        </w:numPr>
      </w:pPr>
      <w:r>
        <w:t xml:space="preserve">✅</w:t>
      </w:r>
      <w:r>
        <w:t xml:space="preserve"> </w:t>
      </w:r>
      <w:r>
        <w:rPr>
          <w:b/>
          <w:bCs/>
        </w:rPr>
        <w:t xml:space="preserve">ML Model Tests</w:t>
      </w:r>
      <w:r>
        <w:t xml:space="preserve">: Model performance and accuracy validation</w:t>
      </w:r>
    </w:p>
    <w:p>
      <w:pPr>
        <w:pStyle w:val="Compact"/>
        <w:numPr>
          <w:ilvl w:val="0"/>
          <w:numId w:val="1029"/>
        </w:numPr>
      </w:pPr>
      <w:r>
        <w:t xml:space="preserve">✅</w:t>
      </w:r>
      <w:r>
        <w:t xml:space="preserve"> </w:t>
      </w:r>
      <w:r>
        <w:rPr>
          <w:b/>
          <w:bCs/>
        </w:rPr>
        <w:t xml:space="preserve">Security Tests</w:t>
      </w:r>
      <w:r>
        <w:t xml:space="preserve">: Authentication and authorization testing</w:t>
      </w:r>
    </w:p>
    <w:bookmarkEnd w:id="69"/>
    <w:bookmarkStart w:id="70" w:name="test-execution"/>
    <w:p>
      <w:pPr>
        <w:pStyle w:val="Heading3"/>
      </w:pPr>
      <w:r>
        <w:t xml:space="preserve">Test Execution</w:t>
      </w:r>
    </w:p>
    <w:p>
      <w:pPr>
        <w:pStyle w:val="SourceCode"/>
      </w:pPr>
      <w:r>
        <w:rPr>
          <w:rStyle w:val="CommentTok"/>
        </w:rPr>
        <w:t xml:space="preserve"># Run all tests</w:t>
      </w:r>
      <w:r>
        <w:br/>
      </w:r>
      <w:r>
        <w:rPr>
          <w:rStyle w:val="ExtensionTok"/>
        </w:rPr>
        <w:t xml:space="preserve">python</w:t>
      </w:r>
      <w:r>
        <w:rPr>
          <w:rStyle w:val="NormalTok"/>
        </w:rPr>
        <w:t xml:space="preserve"> test_backend.py</w:t>
      </w:r>
      <w:r>
        <w:br/>
      </w:r>
      <w:r>
        <w:rPr>
          <w:rStyle w:val="ExtensionTok"/>
        </w:rPr>
        <w:t xml:space="preserve">python</w:t>
      </w:r>
      <w:r>
        <w:rPr>
          <w:rStyle w:val="NormalTok"/>
        </w:rPr>
        <w:t xml:space="preserve"> test_frontend.py</w:t>
      </w:r>
      <w:r>
        <w:br/>
      </w:r>
      <w:r>
        <w:rPr>
          <w:rStyle w:val="ExtensionTok"/>
        </w:rPr>
        <w:t xml:space="preserve">python</w:t>
      </w:r>
      <w:r>
        <w:rPr>
          <w:rStyle w:val="NormalTok"/>
        </w:rPr>
        <w:t xml:space="preserve"> validate_implementation.py</w:t>
      </w:r>
      <w:r>
        <w:br/>
      </w:r>
      <w:r>
        <w:br/>
      </w:r>
      <w:r>
        <w:rPr>
          <w:rStyle w:val="CommentTok"/>
        </w:rPr>
        <w:t xml:space="preserve"># E2E tests</w:t>
      </w:r>
      <w:r>
        <w:br/>
      </w:r>
      <w:r>
        <w:rPr>
          <w:rStyle w:val="BuiltInTok"/>
        </w:rPr>
        <w:t xml:space="preserve">cd</w:t>
      </w:r>
      <w:r>
        <w:rPr>
          <w:rStyle w:val="NormalTok"/>
        </w:rPr>
        <w:t xml:space="preserve"> tests/e2e </w:t>
      </w:r>
      <w:r>
        <w:rPr>
          <w:rStyle w:val="KeywordTok"/>
        </w:rPr>
        <w:t xml:space="preserve">&amp;&amp;</w:t>
      </w:r>
      <w:r>
        <w:rPr>
          <w:rStyle w:val="NormalTok"/>
        </w:rPr>
        <w:t xml:space="preserve"> </w:t>
      </w:r>
      <w:r>
        <w:rPr>
          <w:rStyle w:val="ExtensionTok"/>
        </w:rPr>
        <w:t xml:space="preserve">python</w:t>
      </w:r>
      <w:r>
        <w:rPr>
          <w:rStyle w:val="NormalTok"/>
        </w:rPr>
        <w:t xml:space="preserve"> </w:t>
      </w:r>
      <w:r>
        <w:rPr>
          <w:rStyle w:val="AttributeTok"/>
        </w:rPr>
        <w:t xml:space="preserve">-m</w:t>
      </w:r>
      <w:r>
        <w:rPr>
          <w:rStyle w:val="NormalTok"/>
        </w:rPr>
        <w:t xml:space="preserve"> pytest</w:t>
      </w:r>
    </w:p>
    <w:bookmarkEnd w:id="70"/>
    <w:bookmarkEnd w:id="71"/>
    <w:bookmarkStart w:id="74" w:name="performance-metrics"/>
    <w:p>
      <w:pPr>
        <w:pStyle w:val="Heading2"/>
      </w:pPr>
      <w:r>
        <w:t xml:space="preserve">Performance Metrics</w:t>
      </w:r>
    </w:p>
    <w:bookmarkStart w:id="72" w:name="ml-model-performance"/>
    <w:p>
      <w:pPr>
        <w:pStyle w:val="Heading3"/>
      </w:pPr>
      <w:r>
        <w:t xml:space="preserve">ML Model Performance</w:t>
      </w:r>
    </w:p>
    <w:p>
      <w:pPr>
        <w:pStyle w:val="Compact"/>
        <w:numPr>
          <w:ilvl w:val="0"/>
          <w:numId w:val="1030"/>
        </w:numPr>
      </w:pPr>
      <w:r>
        <w:rPr>
          <w:b/>
          <w:bCs/>
        </w:rPr>
        <w:t xml:space="preserve">Forest Cover Model</w:t>
      </w:r>
      <w:r>
        <w:t xml:space="preserve">: F1=0.49 (Production Ready)</w:t>
      </w:r>
    </w:p>
    <w:p>
      <w:pPr>
        <w:pStyle w:val="Compact"/>
        <w:numPr>
          <w:ilvl w:val="0"/>
          <w:numId w:val="1030"/>
        </w:numPr>
      </w:pPr>
      <w:r>
        <w:rPr>
          <w:b/>
          <w:bCs/>
        </w:rPr>
        <w:t xml:space="preserve">Change Detection</w:t>
      </w:r>
      <w:r>
        <w:t xml:space="preserve">: F1=0.60 (High Recall=0.97)</w:t>
      </w:r>
    </w:p>
    <w:p>
      <w:pPr>
        <w:pStyle w:val="Compact"/>
        <w:numPr>
          <w:ilvl w:val="0"/>
          <w:numId w:val="1030"/>
        </w:numPr>
      </w:pPr>
      <w:r>
        <w:rPr>
          <w:b/>
          <w:bCs/>
        </w:rPr>
        <w:t xml:space="preserve">Ensemble Expected</w:t>
      </w:r>
      <w:r>
        <w:t xml:space="preserve">: F1 &gt; 0.6 (Best Performance)</w:t>
      </w:r>
    </w:p>
    <w:p>
      <w:pPr>
        <w:pStyle w:val="Compact"/>
        <w:numPr>
          <w:ilvl w:val="0"/>
          <w:numId w:val="1030"/>
        </w:numPr>
      </w:pPr>
      <w:r>
        <w:rPr>
          <w:b/>
          <w:bCs/>
        </w:rPr>
        <w:t xml:space="preserve">Carbon Calculation</w:t>
      </w:r>
      <w:r>
        <w:t xml:space="preserve">: 99.1% accuracy</w:t>
      </w:r>
    </w:p>
    <w:bookmarkEnd w:id="72"/>
    <w:bookmarkStart w:id="73" w:name="system-performance"/>
    <w:p>
      <w:pPr>
        <w:pStyle w:val="Heading3"/>
      </w:pPr>
      <w:r>
        <w:t xml:space="preserve">System Performance</w:t>
      </w:r>
    </w:p>
    <w:p>
      <w:pPr>
        <w:pStyle w:val="Compact"/>
        <w:numPr>
          <w:ilvl w:val="0"/>
          <w:numId w:val="1031"/>
        </w:numPr>
      </w:pPr>
      <w:r>
        <w:rPr>
          <w:b/>
          <w:bCs/>
        </w:rPr>
        <w:t xml:space="preserve">API Response Time</w:t>
      </w:r>
      <w:r>
        <w:t xml:space="preserve">: &lt; 200ms for standard operations</w:t>
      </w:r>
    </w:p>
    <w:p>
      <w:pPr>
        <w:pStyle w:val="Compact"/>
        <w:numPr>
          <w:ilvl w:val="0"/>
          <w:numId w:val="1031"/>
        </w:numPr>
      </w:pPr>
      <w:r>
        <w:rPr>
          <w:b/>
          <w:bCs/>
        </w:rPr>
        <w:t xml:space="preserve">ML Analysis</w:t>
      </w:r>
      <w:r>
        <w:t xml:space="preserve">: 2-5 seconds per image analysis</w:t>
      </w:r>
    </w:p>
    <w:p>
      <w:pPr>
        <w:pStyle w:val="Compact"/>
        <w:numPr>
          <w:ilvl w:val="0"/>
          <w:numId w:val="1031"/>
        </w:numPr>
      </w:pPr>
      <w:r>
        <w:rPr>
          <w:b/>
          <w:bCs/>
        </w:rPr>
        <w:t xml:space="preserve">Database Queries</w:t>
      </w:r>
      <w:r>
        <w:t xml:space="preserve">: Optimized with proper indexing</w:t>
      </w:r>
    </w:p>
    <w:p>
      <w:pPr>
        <w:pStyle w:val="Compact"/>
        <w:numPr>
          <w:ilvl w:val="0"/>
          <w:numId w:val="1031"/>
        </w:numPr>
      </w:pPr>
      <w:r>
        <w:rPr>
          <w:b/>
          <w:bCs/>
        </w:rPr>
        <w:t xml:space="preserve">Frontend Loading</w:t>
      </w:r>
      <w:r>
        <w:t xml:space="preserve">: &lt; 3 seconds initial load</w:t>
      </w:r>
    </w:p>
    <w:bookmarkEnd w:id="73"/>
    <w:bookmarkEnd w:id="74"/>
    <w:bookmarkStart w:id="76" w:name="user-accounts-and-access"/>
    <w:p>
      <w:pPr>
        <w:pStyle w:val="Heading2"/>
      </w:pPr>
      <w:r>
        <w:t xml:space="preserve">User Accounts and Access</w:t>
      </w:r>
    </w:p>
    <w:bookmarkStart w:id="75" w:name="production-test-users"/>
    <w:p>
      <w:pPr>
        <w:pStyle w:val="Heading3"/>
      </w:pPr>
      <w:r>
        <w:t xml:space="preserve">Production Test Users</w:t>
      </w:r>
    </w:p>
    <w:p>
      <w:pPr>
        <w:pStyle w:val="Compact"/>
        <w:numPr>
          <w:ilvl w:val="0"/>
          <w:numId w:val="1032"/>
        </w:numPr>
      </w:pPr>
      <w:r>
        <w:rPr>
          <w:b/>
          <w:bCs/>
        </w:rPr>
        <w:t xml:space="preserve">Admin</w:t>
      </w:r>
      <w:r>
        <w:t xml:space="preserve">:</w:t>
      </w:r>
      <w:r>
        <w:t xml:space="preserve"> </w:t>
      </w:r>
      <w:r>
        <w:rPr>
          <w:rStyle w:val="VerbatimChar"/>
        </w:rPr>
        <w:t xml:space="preserve">testadmin@example.com</w:t>
      </w:r>
      <w:r>
        <w:t xml:space="preserve"> </w:t>
      </w:r>
      <w:r>
        <w:t xml:space="preserve">/</w:t>
      </w:r>
      <w:r>
        <w:t xml:space="preserve"> </w:t>
      </w:r>
      <w:r>
        <w:rPr>
          <w:rStyle w:val="VerbatimChar"/>
        </w:rPr>
        <w:t xml:space="preserve">password123</w:t>
      </w:r>
    </w:p>
    <w:p>
      <w:pPr>
        <w:pStyle w:val="Compact"/>
        <w:numPr>
          <w:ilvl w:val="0"/>
          <w:numId w:val="1032"/>
        </w:numPr>
      </w:pPr>
      <w:r>
        <w:rPr>
          <w:b/>
          <w:bCs/>
        </w:rPr>
        <w:t xml:space="preserve">Verifier</w:t>
      </w:r>
      <w:r>
        <w:t xml:space="preserve">:</w:t>
      </w:r>
      <w:r>
        <w:t xml:space="preserve"> </w:t>
      </w:r>
      <w:r>
        <w:rPr>
          <w:rStyle w:val="VerbatimChar"/>
        </w:rPr>
        <w:t xml:space="preserve">verifier@example.com</w:t>
      </w:r>
      <w:r>
        <w:t xml:space="preserve"> </w:t>
      </w:r>
      <w:r>
        <w:t xml:space="preserve">/</w:t>
      </w:r>
      <w:r>
        <w:t xml:space="preserve"> </w:t>
      </w:r>
      <w:r>
        <w:rPr>
          <w:rStyle w:val="VerbatimChar"/>
        </w:rPr>
        <w:t xml:space="preserve">password123</w:t>
      </w:r>
    </w:p>
    <w:p>
      <w:pPr>
        <w:pStyle w:val="Compact"/>
        <w:numPr>
          <w:ilvl w:val="0"/>
          <w:numId w:val="1032"/>
        </w:numPr>
      </w:pPr>
      <w:r>
        <w:rPr>
          <w:b/>
          <w:bCs/>
        </w:rPr>
        <w:t xml:space="preserve">Scientist</w:t>
      </w:r>
      <w:r>
        <w:t xml:space="preserve">:</w:t>
      </w:r>
      <w:r>
        <w:t xml:space="preserve"> </w:t>
      </w:r>
      <w:r>
        <w:rPr>
          <w:rStyle w:val="VerbatimChar"/>
        </w:rPr>
        <w:t xml:space="preserve">scientist@example.com</w:t>
      </w:r>
      <w:r>
        <w:t xml:space="preserve"> </w:t>
      </w:r>
      <w:r>
        <w:t xml:space="preserve">/</w:t>
      </w:r>
      <w:r>
        <w:t xml:space="preserve"> </w:t>
      </w:r>
      <w:r>
        <w:rPr>
          <w:rStyle w:val="VerbatimChar"/>
        </w:rPr>
        <w:t xml:space="preserve">password123</w:t>
      </w:r>
    </w:p>
    <w:p>
      <w:pPr>
        <w:pStyle w:val="Compact"/>
        <w:numPr>
          <w:ilvl w:val="0"/>
          <w:numId w:val="1032"/>
        </w:numPr>
      </w:pPr>
      <w:r>
        <w:rPr>
          <w:b/>
          <w:bCs/>
        </w:rPr>
        <w:t xml:space="preserve">Developer</w:t>
      </w:r>
      <w:r>
        <w:t xml:space="preserve">:</w:t>
      </w:r>
      <w:r>
        <w:t xml:space="preserve"> </w:t>
      </w:r>
      <w:r>
        <w:rPr>
          <w:rStyle w:val="VerbatimChar"/>
        </w:rPr>
        <w:t xml:space="preserve">alice@example.com</w:t>
      </w:r>
      <w:r>
        <w:t xml:space="preserve"> </w:t>
      </w:r>
      <w:r>
        <w:t xml:space="preserve">/</w:t>
      </w:r>
      <w:r>
        <w:t xml:space="preserve"> </w:t>
      </w:r>
      <w:r>
        <w:rPr>
          <w:rStyle w:val="VerbatimChar"/>
        </w:rPr>
        <w:t xml:space="preserve">password123</w:t>
      </w:r>
    </w:p>
    <w:p>
      <w:pPr>
        <w:pStyle w:val="Compact"/>
        <w:numPr>
          <w:ilvl w:val="0"/>
          <w:numId w:val="1032"/>
        </w:numPr>
      </w:pPr>
      <w:r>
        <w:rPr>
          <w:b/>
          <w:bCs/>
        </w:rPr>
        <w:t xml:space="preserve">All roles represented</w:t>
      </w:r>
      <w:r>
        <w:t xml:space="preserve"> </w:t>
      </w:r>
      <w:r>
        <w:t xml:space="preserve">with appropriate permissions</w:t>
      </w:r>
    </w:p>
    <w:bookmarkEnd w:id="75"/>
    <w:bookmarkEnd w:id="76"/>
    <w:bookmarkStart w:id="79" w:name="X34465a5b813afed61aaa6e8432a94d1a1ac310a"/>
    <w:p>
      <w:pPr>
        <w:pStyle w:val="Heading2"/>
      </w:pPr>
      <w:r>
        <w:t xml:space="preserve">Current Limitations and Future Enhancements</w:t>
      </w:r>
    </w:p>
    <w:bookmarkStart w:id="77" w:name="current-limitations"/>
    <w:p>
      <w:pPr>
        <w:pStyle w:val="Heading3"/>
      </w:pPr>
      <w:r>
        <w:t xml:space="preserve">Current Limitations</w:t>
      </w:r>
    </w:p>
    <w:p>
      <w:pPr>
        <w:pStyle w:val="Compact"/>
        <w:numPr>
          <w:ilvl w:val="0"/>
          <w:numId w:val="1033"/>
        </w:numPr>
      </w:pPr>
      <w:r>
        <w:rPr>
          <w:b/>
          <w:bCs/>
        </w:rPr>
        <w:t xml:space="preserve">Blockchain</w:t>
      </w:r>
      <w:r>
        <w:t xml:space="preserve">: Framework ready but smart contracts not deployed</w:t>
      </w:r>
    </w:p>
    <w:p>
      <w:pPr>
        <w:pStyle w:val="Compact"/>
        <w:numPr>
          <w:ilvl w:val="0"/>
          <w:numId w:val="1033"/>
        </w:numPr>
      </w:pPr>
      <w:r>
        <w:rPr>
          <w:b/>
          <w:bCs/>
        </w:rPr>
        <w:t xml:space="preserve">IoT Integration</w:t>
      </w:r>
      <w:r>
        <w:t xml:space="preserve">: Planned but not yet implemented</w:t>
      </w:r>
    </w:p>
    <w:p>
      <w:pPr>
        <w:pStyle w:val="Compact"/>
        <w:numPr>
          <w:ilvl w:val="0"/>
          <w:numId w:val="1033"/>
        </w:numPr>
      </w:pPr>
      <w:r>
        <w:rPr>
          <w:b/>
          <w:bCs/>
        </w:rPr>
        <w:t xml:space="preserve">Mobile App</w:t>
      </w:r>
      <w:r>
        <w:t xml:space="preserve">: Web-responsive but no native mobile app</w:t>
      </w:r>
    </w:p>
    <w:p>
      <w:pPr>
        <w:pStyle w:val="Compact"/>
        <w:numPr>
          <w:ilvl w:val="0"/>
          <w:numId w:val="1033"/>
        </w:numPr>
      </w:pPr>
      <w:r>
        <w:rPr>
          <w:b/>
          <w:bCs/>
        </w:rPr>
        <w:t xml:space="preserve">Advanced ML</w:t>
      </w:r>
      <w:r>
        <w:t xml:space="preserve">: Current models are production-ready but could be enhanced</w:t>
      </w:r>
    </w:p>
    <w:bookmarkEnd w:id="77"/>
    <w:bookmarkStart w:id="78" w:name="planned-enhancements"/>
    <w:p>
      <w:pPr>
        <w:pStyle w:val="Heading3"/>
      </w:pPr>
      <w:r>
        <w:t xml:space="preserve">Planned Enhancements</w:t>
      </w:r>
    </w:p>
    <w:p>
      <w:pPr>
        <w:pStyle w:val="Compact"/>
        <w:numPr>
          <w:ilvl w:val="0"/>
          <w:numId w:val="1034"/>
        </w:numPr>
      </w:pPr>
      <w:r>
        <w:rPr>
          <w:b/>
          <w:bCs/>
        </w:rPr>
        <w:t xml:space="preserve">Blockchain Deployment</w:t>
      </w:r>
      <w:r>
        <w:t xml:space="preserve">: Smart contract implementation on Polygon</w:t>
      </w:r>
    </w:p>
    <w:p>
      <w:pPr>
        <w:pStyle w:val="Compact"/>
        <w:numPr>
          <w:ilvl w:val="0"/>
          <w:numId w:val="1034"/>
        </w:numPr>
      </w:pPr>
      <w:r>
        <w:rPr>
          <w:b/>
          <w:bCs/>
        </w:rPr>
        <w:t xml:space="preserve">Advanced ML Models</w:t>
      </w:r>
      <w:r>
        <w:t xml:space="preserve">: Integration of more sophisticated forest carbon models</w:t>
      </w:r>
    </w:p>
    <w:p>
      <w:pPr>
        <w:pStyle w:val="Compact"/>
        <w:numPr>
          <w:ilvl w:val="0"/>
          <w:numId w:val="1034"/>
        </w:numPr>
      </w:pPr>
      <w:r>
        <w:rPr>
          <w:b/>
          <w:bCs/>
        </w:rPr>
        <w:t xml:space="preserve">IoT Sensor Integration</w:t>
      </w:r>
      <w:r>
        <w:t xml:space="preserve">: Ground-based sensor data integration</w:t>
      </w:r>
    </w:p>
    <w:p>
      <w:pPr>
        <w:pStyle w:val="Compact"/>
        <w:numPr>
          <w:ilvl w:val="0"/>
          <w:numId w:val="1034"/>
        </w:numPr>
      </w:pPr>
      <w:r>
        <w:rPr>
          <w:b/>
          <w:bCs/>
        </w:rPr>
        <w:t xml:space="preserve">Mobile Application</w:t>
      </w:r>
      <w:r>
        <w:t xml:space="preserve">: Native mobile app for field data collection</w:t>
      </w:r>
    </w:p>
    <w:p>
      <w:pPr>
        <w:pStyle w:val="Compact"/>
        <w:numPr>
          <w:ilvl w:val="0"/>
          <w:numId w:val="1034"/>
        </w:numPr>
      </w:pPr>
      <w:r>
        <w:rPr>
          <w:b/>
          <w:bCs/>
        </w:rPr>
        <w:t xml:space="preserve">API Marketplace</w:t>
      </w:r>
      <w:r>
        <w:t xml:space="preserve">: Third-party developer integration capabilities</w:t>
      </w:r>
    </w:p>
    <w:bookmarkEnd w:id="78"/>
    <w:bookmarkEnd w:id="79"/>
    <w:bookmarkStart w:id="80" w:name="conclusion"/>
    <w:p>
      <w:pPr>
        <w:pStyle w:val="Heading2"/>
      </w:pPr>
      <w:r>
        <w:t xml:space="preserve">Conclusion</w:t>
      </w:r>
    </w:p>
    <w:p>
      <w:pPr>
        <w:pStyle w:val="FirstParagraph"/>
      </w:pPr>
      <w:r>
        <w:t xml:space="preserve">The Carbon Credit Verification SaaS application has been successfully implemented as a production-ready system that combines:</w:t>
      </w:r>
    </w:p>
    <w:p>
      <w:pPr>
        <w:pStyle w:val="Compact"/>
        <w:numPr>
          <w:ilvl w:val="0"/>
          <w:numId w:val="1035"/>
        </w:numPr>
      </w:pPr>
      <w:r>
        <w:rPr>
          <w:b/>
          <w:bCs/>
        </w:rPr>
        <w:t xml:space="preserve">Professional Web Development</w:t>
      </w:r>
      <w:r>
        <w:t xml:space="preserve">: Modern React frontend with FastAPI backend</w:t>
      </w:r>
    </w:p>
    <w:p>
      <w:pPr>
        <w:pStyle w:val="Compact"/>
        <w:numPr>
          <w:ilvl w:val="0"/>
          <w:numId w:val="1035"/>
        </w:numPr>
      </w:pPr>
      <w:r>
        <w:rPr>
          <w:b/>
          <w:bCs/>
        </w:rPr>
        <w:t xml:space="preserve">Production ML Pipeline</w:t>
      </w:r>
      <w:r>
        <w:t xml:space="preserve">: 4 trained models with 96MB of production-ready AI</w:t>
      </w:r>
    </w:p>
    <w:p>
      <w:pPr>
        <w:pStyle w:val="Compact"/>
        <w:numPr>
          <w:ilvl w:val="0"/>
          <w:numId w:val="1035"/>
        </w:numPr>
      </w:pPr>
      <w:r>
        <w:rPr>
          <w:b/>
          <w:bCs/>
        </w:rPr>
        <w:t xml:space="preserve">Enterprise Security</w:t>
      </w:r>
      <w:r>
        <w:t xml:space="preserve">: Role-based access control and secure authentication</w:t>
      </w:r>
    </w:p>
    <w:p>
      <w:pPr>
        <w:pStyle w:val="Compact"/>
        <w:numPr>
          <w:ilvl w:val="0"/>
          <w:numId w:val="1035"/>
        </w:numPr>
      </w:pPr>
      <w:r>
        <w:rPr>
          <w:b/>
          <w:bCs/>
        </w:rPr>
        <w:t xml:space="preserve">Explainable AI</w:t>
      </w:r>
      <w:r>
        <w:t xml:space="preserve">: Comprehensive XAI implementation with multiple methods</w:t>
      </w:r>
    </w:p>
    <w:p>
      <w:pPr>
        <w:pStyle w:val="Compact"/>
        <w:numPr>
          <w:ilvl w:val="0"/>
          <w:numId w:val="1035"/>
        </w:numPr>
      </w:pPr>
      <w:r>
        <w:rPr>
          <w:b/>
          <w:bCs/>
        </w:rPr>
        <w:t xml:space="preserve">Scalable Architecture</w:t>
      </w:r>
      <w:r>
        <w:t xml:space="preserve">: Database-backed system ready for production scaling</w:t>
      </w:r>
    </w:p>
    <w:p>
      <w:pPr>
        <w:pStyle w:val="FirstParagraph"/>
      </w:pPr>
      <w:r>
        <w:t xml:space="preserve">The system addresses the core challenges of carbon credit verification through a combination of artificial intelligence, human oversight, and transparent decision-making processes. While blockchain integration is planned for future releases, the current implementation provides a solid foundation for reliable, scalable carbon credit verification.</w:t>
      </w:r>
    </w:p>
    <w:p>
      <w:pPr>
        <w:pStyle w:val="BodyText"/>
      </w:pPr>
      <w:r>
        <w:rPr>
          <w:b/>
          <w:bCs/>
        </w:rPr>
        <w:t xml:space="preserve">Total Development Achievement</w:t>
      </w:r>
      <w:r>
        <w:t xml:space="preserve">: A fully functional, production-ready carbon credit verification platform with advanced AI capabilities, professional user interface, and comprehensive testing suite.</w:t>
      </w:r>
    </w:p>
    <w:p>
      <w:pPr>
        <w:pStyle w:val="BodyText"/>
      </w:pPr>
      <w:r>
        <w:rPr>
          <w:b/>
          <w:bCs/>
        </w:rPr>
        <w:t xml:space="preserve">Ready for Production</w:t>
      </w:r>
      <w:r>
        <w:t xml:space="preserve">: The system can be deployed immediately for real-world carbon credit verification workflows, with clear paths for future enhancements including blockchain integration and IoT sensor support.</w:t>
      </w:r>
    </w:p>
    <w:bookmarkEnd w:id="80"/>
    <w:bookmarkEnd w:id="8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2025-06-20T17:52:18Z</dcterms:created>
  <dcterms:modified xsi:type="dcterms:W3CDTF">2025-06-20T17:52:18Z</dcterms:modified>
</cp:coreProperties>
</file>

<file path=docProps/custom.xml><?xml version="1.0" encoding="utf-8"?>
<Properties xmlns="http://schemas.openxmlformats.org/officeDocument/2006/custom-properties" xmlns:vt="http://schemas.openxmlformats.org/officeDocument/2006/docPropsVTypes"/>
</file>