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3E24" w14:textId="77F4DAAE" w:rsidR="007A0872" w:rsidRPr="007A0872" w:rsidRDefault="007A0872" w:rsidP="007A0872">
      <w:pPr>
        <w:pStyle w:val="Title"/>
        <w:rPr>
          <w:rtl/>
          <w:lang w:bidi="fa-IR"/>
        </w:rPr>
      </w:pPr>
      <w:r>
        <w:rPr>
          <w:rFonts w:hint="cs"/>
          <w:rtl/>
          <w:lang w:bidi="fa-IR"/>
        </w:rPr>
        <w:t xml:space="preserve">گزارش </w:t>
      </w:r>
      <w:r w:rsidR="00AD22FA">
        <w:rPr>
          <w:rFonts w:hint="cs"/>
          <w:rtl/>
          <w:lang w:bidi="fa-IR"/>
        </w:rPr>
        <w:t>پروژه‌ میانترم درس مبانی هوش مصنوعی</w:t>
      </w:r>
    </w:p>
    <w:p w14:paraId="62CA35F9" w14:textId="5194AA18" w:rsidR="00CB4DB3" w:rsidRDefault="00CB4DB3" w:rsidP="00CB4DB3">
      <w:pPr>
        <w:pStyle w:val="Subtitle"/>
        <w:rPr>
          <w:rtl/>
          <w:lang w:bidi="fa-IR"/>
        </w:rPr>
      </w:pPr>
      <w:r>
        <w:rPr>
          <w:rFonts w:hint="cs"/>
          <w:rtl/>
          <w:lang w:bidi="fa-IR"/>
        </w:rPr>
        <w:t>محمدرضا غفرانی ۹۶۳۱۰۵۳</w:t>
      </w:r>
    </w:p>
    <w:p w14:paraId="3FC333E2" w14:textId="04943607" w:rsidR="00AD21C8" w:rsidRDefault="00161342" w:rsidP="00AD22FA">
      <w:pPr>
        <w:pStyle w:val="Heading1"/>
        <w:rPr>
          <w:rtl/>
          <w:lang w:bidi="fa-IR"/>
        </w:rPr>
      </w:pPr>
      <w:r>
        <w:rPr>
          <w:rFonts w:hint="cs"/>
          <w:rtl/>
          <w:lang w:bidi="fa-IR"/>
        </w:rPr>
        <w:t xml:space="preserve"> </w:t>
      </w:r>
      <w:r w:rsidR="00AD22FA">
        <w:rPr>
          <w:rFonts w:hint="cs"/>
          <w:rtl/>
          <w:lang w:bidi="fa-IR"/>
        </w:rPr>
        <w:t>سوال ۱</w:t>
      </w:r>
    </w:p>
    <w:p w14:paraId="44E94AFD" w14:textId="1A62969A" w:rsidR="006B44AB" w:rsidRPr="006B44AB" w:rsidRDefault="006B44AB" w:rsidP="006B44AB">
      <w:pPr>
        <w:pStyle w:val="Heading2"/>
        <w:rPr>
          <w:rtl/>
          <w:lang w:bidi="fa-IR"/>
        </w:rPr>
      </w:pPr>
      <w:r>
        <w:rPr>
          <w:rFonts w:hint="cs"/>
          <w:rtl/>
          <w:lang w:bidi="fa-IR"/>
        </w:rPr>
        <w:t xml:space="preserve">قسمت </w:t>
      </w:r>
      <w:r w:rsidR="00AB1478">
        <w:rPr>
          <w:rFonts w:hint="cs"/>
          <w:rtl/>
          <w:lang w:bidi="fa-IR"/>
        </w:rPr>
        <w:t>اول</w:t>
      </w:r>
    </w:p>
    <w:p w14:paraId="27FE0724" w14:textId="7076E839" w:rsidR="00AD22FA" w:rsidRDefault="006B44AB" w:rsidP="00AD22FA">
      <w:pPr>
        <w:rPr>
          <w:rtl/>
          <w:lang w:bidi="fa-IR"/>
        </w:rPr>
      </w:pPr>
      <w:r>
        <w:rPr>
          <w:rFonts w:hint="cs"/>
          <w:rtl/>
          <w:lang w:bidi="fa-IR"/>
        </w:rPr>
        <w:t>در این قسمت مکعب روبیک به صورت یک آرایه ۳۶ تایی مدل سازی شده‌است. ترتیب قرار گرفتن اعضا کنار هم طبق شکل زیر است:</w:t>
      </w:r>
    </w:p>
    <w:p w14:paraId="27897906" w14:textId="19A0F102" w:rsidR="006B44AB" w:rsidRDefault="006B44AB" w:rsidP="006B44AB">
      <w:pPr>
        <w:bidi w:val="0"/>
        <w:rPr>
          <w:rtl/>
          <w:lang w:bidi="fa-IR"/>
        </w:rPr>
      </w:pPr>
      <w:r w:rsidRPr="006B44AB">
        <w:rPr>
          <w:noProof/>
          <w:lang w:bidi="fa-IR"/>
        </w:rPr>
        <w:drawing>
          <wp:anchor distT="0" distB="0" distL="114300" distR="114300" simplePos="0" relativeHeight="251658240" behindDoc="0" locked="0" layoutInCell="1" allowOverlap="1" wp14:anchorId="5D1B1593" wp14:editId="4E4AA7BA">
            <wp:simplePos x="0" y="0"/>
            <wp:positionH relativeFrom="margin">
              <wp:align>center</wp:align>
            </wp:positionH>
            <wp:positionV relativeFrom="margin">
              <wp:posOffset>1913043</wp:posOffset>
            </wp:positionV>
            <wp:extent cx="1958340" cy="22860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2286000"/>
                    </a:xfrm>
                    <a:prstGeom prst="rect">
                      <a:avLst/>
                    </a:prstGeom>
                  </pic:spPr>
                </pic:pic>
              </a:graphicData>
            </a:graphic>
            <wp14:sizeRelH relativeFrom="page">
              <wp14:pctWidth>0</wp14:pctWidth>
            </wp14:sizeRelH>
            <wp14:sizeRelV relativeFrom="page">
              <wp14:pctHeight>0</wp14:pctHeight>
            </wp14:sizeRelV>
          </wp:anchor>
        </w:drawing>
      </w:r>
    </w:p>
    <w:p w14:paraId="15FA40F9" w14:textId="68D1FD92" w:rsidR="006B44AB" w:rsidRDefault="006B44AB" w:rsidP="006B44AB">
      <w:pPr>
        <w:bidi w:val="0"/>
        <w:rPr>
          <w:rtl/>
          <w:lang w:bidi="fa-IR"/>
        </w:rPr>
      </w:pPr>
    </w:p>
    <w:p w14:paraId="4FCBADFE" w14:textId="53DED0E6" w:rsidR="006B44AB" w:rsidRDefault="006B44AB" w:rsidP="006B44AB">
      <w:pPr>
        <w:bidi w:val="0"/>
        <w:rPr>
          <w:rtl/>
          <w:lang w:bidi="fa-IR"/>
        </w:rPr>
      </w:pPr>
    </w:p>
    <w:p w14:paraId="2600E96A" w14:textId="0C074387" w:rsidR="006B44AB" w:rsidRDefault="006B44AB" w:rsidP="006B44AB">
      <w:pPr>
        <w:bidi w:val="0"/>
        <w:rPr>
          <w:rtl/>
          <w:lang w:bidi="fa-IR"/>
        </w:rPr>
      </w:pPr>
    </w:p>
    <w:p w14:paraId="0DB6587B" w14:textId="276D1045" w:rsidR="006B44AB" w:rsidRDefault="006B44AB" w:rsidP="006B44AB">
      <w:pPr>
        <w:bidi w:val="0"/>
        <w:rPr>
          <w:rtl/>
          <w:lang w:bidi="fa-IR"/>
        </w:rPr>
      </w:pPr>
    </w:p>
    <w:p w14:paraId="1E15F9A4" w14:textId="4C16C27F" w:rsidR="006B44AB" w:rsidRDefault="006B44AB" w:rsidP="006B44AB">
      <w:pPr>
        <w:bidi w:val="0"/>
        <w:rPr>
          <w:rtl/>
          <w:lang w:bidi="fa-IR"/>
        </w:rPr>
      </w:pPr>
    </w:p>
    <w:p w14:paraId="20306BA3" w14:textId="7C9E1C76" w:rsidR="006B44AB" w:rsidRDefault="006B44AB" w:rsidP="006B44AB">
      <w:pPr>
        <w:bidi w:val="0"/>
        <w:rPr>
          <w:rtl/>
          <w:lang w:bidi="fa-IR"/>
        </w:rPr>
      </w:pPr>
    </w:p>
    <w:p w14:paraId="58B6C94F" w14:textId="75C20D57" w:rsidR="006B44AB" w:rsidRDefault="006B44AB" w:rsidP="006B44AB">
      <w:pPr>
        <w:rPr>
          <w:rtl/>
          <w:lang w:bidi="fa-IR"/>
        </w:rPr>
      </w:pPr>
      <w:r>
        <w:rPr>
          <w:rFonts w:hint="cs"/>
          <w:rtl/>
          <w:lang w:bidi="fa-IR"/>
        </w:rPr>
        <w:t xml:space="preserve">پیاده‌سازی این قسمت مطابق با شبه کدی که در اسلاید‌های درس در رابطه با </w:t>
      </w:r>
      <w:r>
        <w:rPr>
          <w:lang w:bidi="fa-IR"/>
        </w:rPr>
        <w:t>IDS</w:t>
      </w:r>
      <w:r>
        <w:rPr>
          <w:rFonts w:hint="cs"/>
          <w:rtl/>
          <w:lang w:bidi="fa-IR"/>
        </w:rPr>
        <w:t xml:space="preserve"> بود انجام شده‌است. بدین صورت که یک تابع به نام </w:t>
      </w:r>
      <w:proofErr w:type="spellStart"/>
      <w:r>
        <w:rPr>
          <w:lang w:bidi="fa-IR"/>
        </w:rPr>
        <w:t>depth_limited_search</w:t>
      </w:r>
      <w:proofErr w:type="spellEnd"/>
      <w:r>
        <w:rPr>
          <w:rFonts w:hint="cs"/>
          <w:rtl/>
          <w:lang w:bidi="fa-IR"/>
        </w:rPr>
        <w:t xml:space="preserve"> تعریف شده است. این تابع سه ورودی می‌گیرد، روبیکی که باید روی آن کار کند، حداکثر عمقی که باید برود، و جوابی که تاکنون برای </w:t>
      </w:r>
      <w:r w:rsidR="00AB1478">
        <w:rPr>
          <w:rFonts w:hint="cs"/>
          <w:rtl/>
          <w:lang w:bidi="fa-IR"/>
        </w:rPr>
        <w:t xml:space="preserve">مسئله یافته است. این تابع در واقع روی روبیک مورد نظر </w:t>
      </w:r>
      <w:proofErr w:type="spellStart"/>
      <w:r w:rsidR="00AB1478">
        <w:rPr>
          <w:lang w:bidi="fa-IR"/>
        </w:rPr>
        <w:t>dfs</w:t>
      </w:r>
      <w:proofErr w:type="spellEnd"/>
      <w:r w:rsidR="00AB1478">
        <w:rPr>
          <w:rFonts w:hint="cs"/>
          <w:rtl/>
          <w:lang w:bidi="fa-IR"/>
        </w:rPr>
        <w:t xml:space="preserve"> می‌زند با این تفاوت که از ابتدا عمق را بررسی می‌کند که به عمق مورد نظر رسیده است یا خیر و همچنین ولی می‌خواهد کار را ادامه داده و خود را دوباره صدا بزند یک واحد از </w:t>
      </w:r>
      <w:r w:rsidR="00AB1478">
        <w:rPr>
          <w:lang w:bidi="fa-IR"/>
        </w:rPr>
        <w:t>limit</w:t>
      </w:r>
      <w:r w:rsidR="00AB1478">
        <w:rPr>
          <w:rFonts w:hint="cs"/>
          <w:rtl/>
          <w:lang w:bidi="fa-IR"/>
        </w:rPr>
        <w:t xml:space="preserve"> کم می‌کند. در پیاده‌سازی این بخش به صورت درختی پیش رفته ایم زیرا که حالت تکراری را با یک واحد کاستن از </w:t>
      </w:r>
      <w:r w:rsidR="00AB1478">
        <w:rPr>
          <w:lang w:bidi="fa-IR"/>
        </w:rPr>
        <w:t>limit</w:t>
      </w:r>
      <w:r w:rsidR="00AB1478">
        <w:rPr>
          <w:rFonts w:hint="cs"/>
          <w:rtl/>
          <w:lang w:bidi="fa-IR"/>
        </w:rPr>
        <w:t xml:space="preserve"> صدا می‌زند و در نتیجه احتمال افتادن در یک حلقه بینهایت وجود ندارد. </w:t>
      </w:r>
    </w:p>
    <w:p w14:paraId="3086BF83" w14:textId="761460B9" w:rsidR="00AB1478" w:rsidRDefault="00AB1478" w:rsidP="00AB1478">
      <w:pPr>
        <w:pStyle w:val="Heading2"/>
        <w:rPr>
          <w:rtl/>
          <w:lang w:bidi="fa-IR"/>
        </w:rPr>
      </w:pPr>
      <w:r>
        <w:rPr>
          <w:rFonts w:hint="cs"/>
          <w:rtl/>
          <w:lang w:bidi="fa-IR"/>
        </w:rPr>
        <w:t>قسمت دوم</w:t>
      </w:r>
    </w:p>
    <w:p w14:paraId="06CF931F" w14:textId="7E356D85" w:rsidR="00AB1478" w:rsidRDefault="00AB1478" w:rsidP="00AB1478">
      <w:pPr>
        <w:rPr>
          <w:rtl/>
          <w:lang w:bidi="fa-IR"/>
        </w:rPr>
      </w:pPr>
      <w:r>
        <w:rPr>
          <w:rFonts w:hint="cs"/>
          <w:rtl/>
          <w:lang w:bidi="fa-IR"/>
        </w:rPr>
        <w:t xml:space="preserve">در این قسمت یک کلاس </w:t>
      </w:r>
      <w:r>
        <w:rPr>
          <w:lang w:bidi="fa-IR"/>
        </w:rPr>
        <w:t>Node</w:t>
      </w:r>
      <w:r>
        <w:rPr>
          <w:rFonts w:hint="cs"/>
          <w:rtl/>
          <w:lang w:bidi="fa-IR"/>
        </w:rPr>
        <w:t xml:space="preserve"> تعریف شده است، که مقادیر زیر را ذخیره می‌کند:</w:t>
      </w:r>
    </w:p>
    <w:p w14:paraId="62B77469" w14:textId="393F7836" w:rsidR="00AB1478" w:rsidRDefault="00AB1478" w:rsidP="00AB1478">
      <w:pPr>
        <w:pStyle w:val="ListParagraph"/>
        <w:numPr>
          <w:ilvl w:val="0"/>
          <w:numId w:val="1"/>
        </w:numPr>
        <w:rPr>
          <w:lang w:bidi="fa-IR"/>
        </w:rPr>
      </w:pPr>
      <w:r>
        <w:rPr>
          <w:lang w:bidi="fa-IR"/>
        </w:rPr>
        <w:t>Cube</w:t>
      </w:r>
      <w:r>
        <w:rPr>
          <w:rFonts w:hint="cs"/>
          <w:rtl/>
          <w:lang w:bidi="fa-IR"/>
        </w:rPr>
        <w:t>: مکعب روبیک مربوط آن گره</w:t>
      </w:r>
      <w:r w:rsidR="001D4886">
        <w:rPr>
          <w:rFonts w:hint="cs"/>
          <w:rtl/>
          <w:lang w:bidi="fa-IR"/>
        </w:rPr>
        <w:t xml:space="preserve"> که همانند قسمت قبلی مقادیر را نگهداری می‌کند.</w:t>
      </w:r>
    </w:p>
    <w:p w14:paraId="49BA78DC" w14:textId="0439C32A" w:rsidR="00AB1478" w:rsidRDefault="00AB1478" w:rsidP="00AB1478">
      <w:pPr>
        <w:pStyle w:val="ListParagraph"/>
        <w:numPr>
          <w:ilvl w:val="0"/>
          <w:numId w:val="1"/>
        </w:numPr>
        <w:rPr>
          <w:lang w:bidi="fa-IR"/>
        </w:rPr>
      </w:pPr>
      <w:r>
        <w:rPr>
          <w:lang w:bidi="fa-IR"/>
        </w:rPr>
        <w:t>Parent</w:t>
      </w:r>
      <w:r>
        <w:rPr>
          <w:rFonts w:hint="cs"/>
          <w:rtl/>
          <w:lang w:bidi="fa-IR"/>
        </w:rPr>
        <w:t xml:space="preserve">: والدی که با چرخاندن آن </w:t>
      </w:r>
      <w:r>
        <w:rPr>
          <w:lang w:bidi="fa-IR"/>
        </w:rPr>
        <w:t>Node</w:t>
      </w:r>
      <w:r>
        <w:rPr>
          <w:rFonts w:hint="cs"/>
          <w:rtl/>
          <w:lang w:bidi="fa-IR"/>
        </w:rPr>
        <w:t xml:space="preserve"> فعلی به وجود آمده است</w:t>
      </w:r>
    </w:p>
    <w:p w14:paraId="3700C33A" w14:textId="63CEDC4A" w:rsidR="00AB1478" w:rsidRDefault="00AB1478" w:rsidP="00AB1478">
      <w:pPr>
        <w:pStyle w:val="ListParagraph"/>
        <w:numPr>
          <w:ilvl w:val="0"/>
          <w:numId w:val="1"/>
        </w:numPr>
        <w:rPr>
          <w:lang w:bidi="fa-IR"/>
        </w:rPr>
      </w:pPr>
      <w:r>
        <w:rPr>
          <w:lang w:bidi="fa-IR"/>
        </w:rPr>
        <w:t>Phase</w:t>
      </w:r>
      <w:r>
        <w:rPr>
          <w:rFonts w:hint="cs"/>
          <w:rtl/>
          <w:lang w:bidi="fa-IR"/>
        </w:rPr>
        <w:t xml:space="preserve">: وجهی از </w:t>
      </w:r>
      <w:r>
        <w:rPr>
          <w:lang w:bidi="fa-IR"/>
        </w:rPr>
        <w:t>Node</w:t>
      </w:r>
      <w:r>
        <w:rPr>
          <w:rFonts w:hint="cs"/>
          <w:rtl/>
          <w:lang w:bidi="fa-IR"/>
        </w:rPr>
        <w:t xml:space="preserve"> والد که با چرخاندن آن در جهت </w:t>
      </w:r>
      <w:r>
        <w:rPr>
          <w:lang w:bidi="fa-IR"/>
        </w:rPr>
        <w:t>direction</w:t>
      </w:r>
      <w:r>
        <w:rPr>
          <w:rFonts w:hint="cs"/>
          <w:rtl/>
          <w:lang w:bidi="fa-IR"/>
        </w:rPr>
        <w:t xml:space="preserve"> نود فعلی به وجود آمده است.</w:t>
      </w:r>
    </w:p>
    <w:p w14:paraId="11E5EDBC" w14:textId="437C95FF" w:rsidR="00AB1478" w:rsidRDefault="00AB1478" w:rsidP="00AB1478">
      <w:pPr>
        <w:pStyle w:val="ListParagraph"/>
        <w:numPr>
          <w:ilvl w:val="0"/>
          <w:numId w:val="1"/>
        </w:numPr>
        <w:rPr>
          <w:lang w:bidi="fa-IR"/>
        </w:rPr>
      </w:pPr>
      <w:r>
        <w:rPr>
          <w:lang w:bidi="fa-IR"/>
        </w:rPr>
        <w:t>Direction</w:t>
      </w:r>
      <w:r>
        <w:rPr>
          <w:rFonts w:hint="cs"/>
          <w:rtl/>
          <w:lang w:bidi="fa-IR"/>
        </w:rPr>
        <w:t xml:space="preserve">: جهتی که اگر آن </w:t>
      </w:r>
      <w:r>
        <w:rPr>
          <w:lang w:bidi="fa-IR"/>
        </w:rPr>
        <w:t>Phase</w:t>
      </w:r>
      <w:r>
        <w:rPr>
          <w:rFonts w:hint="cs"/>
          <w:rtl/>
          <w:lang w:bidi="fa-IR"/>
        </w:rPr>
        <w:t xml:space="preserve"> از </w:t>
      </w:r>
      <w:r>
        <w:rPr>
          <w:lang w:bidi="fa-IR"/>
        </w:rPr>
        <w:t>Node</w:t>
      </w:r>
      <w:r>
        <w:rPr>
          <w:rFonts w:hint="cs"/>
          <w:rtl/>
          <w:lang w:bidi="fa-IR"/>
        </w:rPr>
        <w:t xml:space="preserve"> والد را درآن جهت بچرخانیم </w:t>
      </w:r>
      <w:r>
        <w:rPr>
          <w:lang w:bidi="fa-IR"/>
        </w:rPr>
        <w:t>Node</w:t>
      </w:r>
      <w:r>
        <w:rPr>
          <w:rFonts w:hint="cs"/>
          <w:rtl/>
          <w:lang w:bidi="fa-IR"/>
        </w:rPr>
        <w:t xml:space="preserve"> به وجود آید.</w:t>
      </w:r>
    </w:p>
    <w:p w14:paraId="1D932E7B" w14:textId="52F39299" w:rsidR="00AB1478" w:rsidRDefault="00AB1478" w:rsidP="00AB1478">
      <w:pPr>
        <w:rPr>
          <w:rtl/>
          <w:lang w:bidi="fa-IR"/>
        </w:rPr>
      </w:pPr>
      <w:r>
        <w:rPr>
          <w:rFonts w:hint="cs"/>
          <w:rtl/>
          <w:lang w:bidi="fa-IR"/>
        </w:rPr>
        <w:t xml:space="preserve">عمده کار در قسمت </w:t>
      </w:r>
      <w:r>
        <w:rPr>
          <w:lang w:bidi="fa-IR"/>
        </w:rPr>
        <w:t>bidirectional search</w:t>
      </w:r>
      <w:r>
        <w:rPr>
          <w:rFonts w:hint="cs"/>
          <w:rtl/>
          <w:lang w:bidi="fa-IR"/>
        </w:rPr>
        <w:t xml:space="preserve"> رخ می‌دهد. این تابع که براساس شبه کدی که در اسلاید های درس وجود دارد پیاده سازی شده است، بدین شکل عمل می‌کند که با تمامی نود های هدف را به یک نود اولیه وصل کرده که با گسترش دادن آن </w:t>
      </w:r>
      <w:r w:rsidR="001D4886">
        <w:rPr>
          <w:rFonts w:hint="cs"/>
          <w:rtl/>
          <w:lang w:bidi="fa-IR"/>
        </w:rPr>
        <w:lastRenderedPageBreak/>
        <w:t xml:space="preserve">تمامی حالت های هدف تولید می‌شود. منظور از </w:t>
      </w:r>
      <w:proofErr w:type="spellStart"/>
      <w:r w:rsidR="001D4886">
        <w:rPr>
          <w:lang w:bidi="fa-IR"/>
        </w:rPr>
        <w:t>qf</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f</w:t>
      </w:r>
      <w:proofErr w:type="spellEnd"/>
      <w:r w:rsidR="001D4886">
        <w:rPr>
          <w:rFonts w:hint="cs"/>
          <w:rtl/>
          <w:lang w:bidi="fa-IR"/>
        </w:rPr>
        <w:t xml:space="preserve"> و منظور از </w:t>
      </w:r>
      <w:proofErr w:type="spellStart"/>
      <w:r w:rsidR="001D4886">
        <w:rPr>
          <w:lang w:bidi="fa-IR"/>
        </w:rPr>
        <w:t>qb</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b</w:t>
      </w:r>
      <w:proofErr w:type="spellEnd"/>
      <w:r w:rsidR="001D4886">
        <w:rPr>
          <w:rFonts w:hint="cs"/>
          <w:vertAlign w:val="subscript"/>
          <w:rtl/>
          <w:lang w:bidi="fa-IR"/>
        </w:rPr>
        <w:t xml:space="preserve"> </w:t>
      </w:r>
      <w:r w:rsidR="001D4886">
        <w:rPr>
          <w:rFonts w:hint="cs"/>
          <w:rtl/>
          <w:lang w:bidi="fa-IR"/>
        </w:rPr>
        <w:t xml:space="preserve">در اسلاید های درس است. همچنین </w:t>
      </w:r>
      <w:proofErr w:type="spellStart"/>
      <w:r w:rsidR="001D4886">
        <w:rPr>
          <w:lang w:bidi="fa-IR"/>
        </w:rPr>
        <w:t>ef</w:t>
      </w:r>
      <w:proofErr w:type="spellEnd"/>
      <w:r w:rsidR="001D4886">
        <w:rPr>
          <w:rFonts w:hint="cs"/>
          <w:rtl/>
          <w:lang w:bidi="fa-IR"/>
        </w:rPr>
        <w:t xml:space="preserve"> و </w:t>
      </w:r>
      <w:r w:rsidR="001D4886">
        <w:rPr>
          <w:lang w:bidi="fa-IR"/>
        </w:rPr>
        <w:t>eb</w:t>
      </w:r>
      <w:r w:rsidR="001D4886">
        <w:rPr>
          <w:rFonts w:hint="cs"/>
          <w:rtl/>
          <w:lang w:bidi="fa-IR"/>
        </w:rPr>
        <w:t xml:space="preserve"> به ترتیب </w:t>
      </w:r>
      <w:r w:rsidR="001D4886">
        <w:rPr>
          <w:lang w:bidi="fa-IR"/>
        </w:rPr>
        <w:t>explored set</w:t>
      </w:r>
      <w:r w:rsidR="001D4886">
        <w:rPr>
          <w:rFonts w:hint="cs"/>
          <w:rtl/>
          <w:lang w:bidi="fa-IR"/>
        </w:rPr>
        <w:t xml:space="preserve"> مربوط به قسمت پیشرونده و عقبگرد است. شیوه کار نیز به صورت </w:t>
      </w:r>
      <w:r w:rsidR="001D4886">
        <w:rPr>
          <w:lang w:bidi="fa-IR"/>
        </w:rPr>
        <w:t>BFS</w:t>
      </w:r>
      <w:r w:rsidR="001D4886">
        <w:rPr>
          <w:rFonts w:hint="cs"/>
          <w:rtl/>
          <w:lang w:bidi="fa-IR"/>
        </w:rPr>
        <w:t xml:space="preserve"> غیر همزمان است که در آن ابتدا تمامی گره های مربوط به یک حالت ساخته شده و اگر در </w:t>
      </w:r>
      <w:r w:rsidR="001D4886">
        <w:rPr>
          <w:lang w:bidi="fa-IR"/>
        </w:rPr>
        <w:t>explored set</w:t>
      </w:r>
      <w:r w:rsidR="001D4886">
        <w:rPr>
          <w:rFonts w:hint="cs"/>
          <w:rtl/>
          <w:lang w:bidi="fa-IR"/>
        </w:rPr>
        <w:t xml:space="preserve"> مربوطه نباشند به </w:t>
      </w:r>
      <w:proofErr w:type="spellStart"/>
      <w:r w:rsidR="001D4886">
        <w:rPr>
          <w:lang w:bidi="fa-IR"/>
        </w:rPr>
        <w:t>qf</w:t>
      </w:r>
      <w:proofErr w:type="spellEnd"/>
      <w:r w:rsidR="001D4886">
        <w:rPr>
          <w:rFonts w:hint="cs"/>
          <w:rtl/>
          <w:lang w:bidi="fa-IR"/>
        </w:rPr>
        <w:t xml:space="preserve"> و با </w:t>
      </w:r>
      <w:proofErr w:type="spellStart"/>
      <w:r w:rsidR="001D4886">
        <w:rPr>
          <w:lang w:bidi="fa-IR"/>
        </w:rPr>
        <w:t>qb</w:t>
      </w:r>
      <w:proofErr w:type="spellEnd"/>
      <w:r w:rsidR="001D4886">
        <w:rPr>
          <w:rFonts w:hint="cs"/>
          <w:rtl/>
          <w:lang w:bidi="fa-IR"/>
        </w:rPr>
        <w:t xml:space="preserve"> بر اساس این که مربوط به قسمت پیشرونده و یا عقبگرد هستند اضافه می‌شوند. سپس یک </w:t>
      </w:r>
      <w:r w:rsidR="001D4886">
        <w:rPr>
          <w:lang w:bidi="fa-IR"/>
        </w:rPr>
        <w:t>Node</w:t>
      </w:r>
      <w:r w:rsidR="001D4886">
        <w:rPr>
          <w:rFonts w:hint="cs"/>
          <w:rtl/>
          <w:lang w:bidi="fa-IR"/>
        </w:rPr>
        <w:t xml:space="preserve"> از </w:t>
      </w:r>
      <w:proofErr w:type="spellStart"/>
      <w:r w:rsidR="001D4886">
        <w:rPr>
          <w:lang w:bidi="fa-IR"/>
        </w:rPr>
        <w:t>qf</w:t>
      </w:r>
      <w:proofErr w:type="spellEnd"/>
      <w:r w:rsidR="001D4886">
        <w:rPr>
          <w:rFonts w:hint="cs"/>
          <w:rtl/>
          <w:lang w:bidi="fa-IR"/>
        </w:rPr>
        <w:t xml:space="preserve"> برداشته می‌شود و چک می‌شود که در </w:t>
      </w:r>
      <w:r w:rsidR="001D4886">
        <w:rPr>
          <w:lang w:bidi="fa-IR"/>
        </w:rPr>
        <w:t>eb</w:t>
      </w:r>
      <w:r w:rsidR="001D4886">
        <w:rPr>
          <w:rFonts w:hint="cs"/>
          <w:rtl/>
          <w:lang w:bidi="fa-IR"/>
        </w:rPr>
        <w:t xml:space="preserve"> وجود دارد یا خیر. اگر وجود داشت قسمت مربوط به یافتن مسیر فعال می‌شود و در غیر این صورت همین عملیات برای </w:t>
      </w:r>
      <w:proofErr w:type="spellStart"/>
      <w:r w:rsidR="001D4886">
        <w:rPr>
          <w:lang w:bidi="fa-IR"/>
        </w:rPr>
        <w:t>qb</w:t>
      </w:r>
      <w:proofErr w:type="spellEnd"/>
      <w:r w:rsidR="001D4886">
        <w:rPr>
          <w:rFonts w:hint="cs"/>
          <w:rtl/>
          <w:lang w:bidi="fa-IR"/>
        </w:rPr>
        <w:t xml:space="preserve"> و </w:t>
      </w:r>
      <w:proofErr w:type="spellStart"/>
      <w:r w:rsidR="001D4886">
        <w:rPr>
          <w:lang w:bidi="fa-IR"/>
        </w:rPr>
        <w:t>ef</w:t>
      </w:r>
      <w:proofErr w:type="spellEnd"/>
      <w:r w:rsidR="001D4886">
        <w:rPr>
          <w:rFonts w:hint="cs"/>
          <w:rtl/>
          <w:lang w:bidi="fa-IR"/>
        </w:rPr>
        <w:t xml:space="preserve"> تکرار می‌شود تا به جواب برسیم.</w:t>
      </w:r>
    </w:p>
    <w:p w14:paraId="654BCF65" w14:textId="2BD84790" w:rsidR="001D4886" w:rsidRDefault="001D4886" w:rsidP="001D4886">
      <w:pPr>
        <w:pStyle w:val="Heading2"/>
        <w:rPr>
          <w:rtl/>
          <w:lang w:bidi="fa-IR"/>
        </w:rPr>
      </w:pPr>
      <w:r>
        <w:rPr>
          <w:rFonts w:hint="cs"/>
          <w:rtl/>
          <w:lang w:bidi="fa-IR"/>
        </w:rPr>
        <w:t>قسمت سوم</w:t>
      </w:r>
    </w:p>
    <w:p w14:paraId="233E224D" w14:textId="6A745A01" w:rsidR="001D4886" w:rsidRDefault="001D4886" w:rsidP="001D4886">
      <w:pPr>
        <w:rPr>
          <w:rtl/>
          <w:lang w:bidi="fa-IR"/>
        </w:rPr>
      </w:pPr>
      <w:r>
        <w:rPr>
          <w:rFonts w:hint="cs"/>
          <w:rtl/>
          <w:lang w:bidi="fa-IR"/>
        </w:rPr>
        <w:t xml:space="preserve">در این قسمت نیز کلاس </w:t>
      </w:r>
      <w:r>
        <w:rPr>
          <w:lang w:bidi="fa-IR"/>
        </w:rPr>
        <w:t>Node</w:t>
      </w:r>
      <w:r>
        <w:rPr>
          <w:rFonts w:hint="cs"/>
          <w:rtl/>
          <w:lang w:bidi="fa-IR"/>
        </w:rPr>
        <w:t xml:space="preserve"> همانند قسمت قبلی است. در این قسمت الگوریتم </w:t>
      </w:r>
      <w:r>
        <w:rPr>
          <w:lang w:bidi="fa-IR"/>
        </w:rPr>
        <w:t>A</w:t>
      </w:r>
      <w:r>
        <w:rPr>
          <w:vertAlign w:val="superscript"/>
          <w:lang w:bidi="fa-IR"/>
        </w:rPr>
        <w:t>*</w:t>
      </w:r>
      <w:r>
        <w:rPr>
          <w:rFonts w:hint="cs"/>
          <w:rtl/>
          <w:lang w:bidi="fa-IR"/>
        </w:rPr>
        <w:t xml:space="preserve"> مطابق با شبه‌کد موجود در اسلایدهای درس پیاده‌سازی شده است. نکته قابل توجه در اینجا آن است که هزینه هر گام برابر ۸ در نظر گرفته شده است، تا هیوریستیک داده شده قابل قبول باشد. در این روش نیز یک لیست الویت‌دار ساخته می‌شود که در اینجا ما یک لیست ساده در نظر گرفته‌ایم ولی هنگام برداشتن از آن </w:t>
      </w:r>
      <w:r>
        <w:rPr>
          <w:lang w:bidi="fa-IR"/>
        </w:rPr>
        <w:t>Node</w:t>
      </w:r>
      <w:r>
        <w:rPr>
          <w:rFonts w:hint="cs"/>
          <w:rtl/>
          <w:lang w:bidi="fa-IR"/>
        </w:rPr>
        <w:t xml:space="preserve"> را انتخاب می‌کنیم که کمترین </w:t>
      </w:r>
      <w:r>
        <w:rPr>
          <w:lang w:bidi="fa-IR"/>
        </w:rPr>
        <w:t>f</w:t>
      </w:r>
      <w:r>
        <w:rPr>
          <w:rFonts w:hint="cs"/>
          <w:rtl/>
          <w:lang w:bidi="fa-IR"/>
        </w:rPr>
        <w:t xml:space="preserve"> را داشته باشد. به همین شیوه ادامه می‌دهیم تا به جواب برسیم و با دیگر </w:t>
      </w:r>
      <w:r>
        <w:rPr>
          <w:lang w:bidi="fa-IR"/>
        </w:rPr>
        <w:t>Node</w:t>
      </w:r>
      <w:r>
        <w:rPr>
          <w:rFonts w:hint="cs"/>
          <w:rtl/>
          <w:lang w:bidi="fa-IR"/>
        </w:rPr>
        <w:t xml:space="preserve"> در لیست ما وجود نداشته باشد و ما هنوز به هدف نرسیده باشیم که در این صورت می‌گوییم مسئله جواب نداشته است. </w:t>
      </w:r>
    </w:p>
    <w:p w14:paraId="0CADCC81" w14:textId="77777777" w:rsidR="001D4886" w:rsidRDefault="001D4886" w:rsidP="001D4886">
      <w:pPr>
        <w:rPr>
          <w:rtl/>
          <w:lang w:bidi="fa-IR"/>
        </w:rPr>
      </w:pPr>
    </w:p>
    <w:p w14:paraId="0B4D1A46" w14:textId="20021B39" w:rsidR="001D4886" w:rsidRDefault="001D4886" w:rsidP="001D4886">
      <w:pPr>
        <w:pStyle w:val="ListParagraph"/>
        <w:numPr>
          <w:ilvl w:val="0"/>
          <w:numId w:val="2"/>
        </w:numPr>
        <w:rPr>
          <w:lang w:bidi="fa-IR"/>
        </w:rPr>
      </w:pPr>
      <w:r>
        <w:rPr>
          <w:rFonts w:hint="cs"/>
          <w:rtl/>
          <w:lang w:bidi="fa-IR"/>
        </w:rPr>
        <w:t xml:space="preserve">در قسمت اول تعداد گره های تولید شده در تابع </w:t>
      </w:r>
      <w:r>
        <w:rPr>
          <w:lang w:bidi="fa-IR"/>
        </w:rPr>
        <w:t>rotate</w:t>
      </w:r>
      <w:r>
        <w:rPr>
          <w:rFonts w:hint="cs"/>
          <w:rtl/>
          <w:lang w:bidi="fa-IR"/>
        </w:rPr>
        <w:t xml:space="preserve"> یک واحد زیاد می‌شود چون هنگامی که این تابع فراخوانی می‌شود یک مکعب جدید با چرخاندن مکعب قبلی تولید می‌شود. در قسمت دوم و سوم این عبارت را در </w:t>
      </w:r>
      <w:r>
        <w:rPr>
          <w:lang w:bidi="fa-IR"/>
        </w:rPr>
        <w:t>constructor</w:t>
      </w:r>
      <w:r>
        <w:rPr>
          <w:rFonts w:hint="cs"/>
          <w:rtl/>
          <w:lang w:bidi="fa-IR"/>
        </w:rPr>
        <w:t xml:space="preserve"> مربوط به کلاس </w:t>
      </w:r>
      <w:r>
        <w:rPr>
          <w:lang w:bidi="fa-IR"/>
        </w:rPr>
        <w:t>Node</w:t>
      </w:r>
      <w:r>
        <w:rPr>
          <w:rFonts w:hint="cs"/>
          <w:rtl/>
          <w:lang w:bidi="fa-IR"/>
        </w:rPr>
        <w:t xml:space="preserve"> گذاشته‌ایم گرچه می‌شد در قسمت </w:t>
      </w:r>
      <w:r>
        <w:rPr>
          <w:lang w:bidi="fa-IR"/>
        </w:rPr>
        <w:t>rotate</w:t>
      </w:r>
      <w:r>
        <w:rPr>
          <w:rFonts w:hint="cs"/>
          <w:rtl/>
          <w:lang w:bidi="fa-IR"/>
        </w:rPr>
        <w:t xml:space="preserve"> نیز قرار داد.</w:t>
      </w:r>
    </w:p>
    <w:p w14:paraId="62610E3A" w14:textId="2B35B8D5" w:rsidR="001D4886" w:rsidRDefault="001D4886" w:rsidP="001D4886">
      <w:pPr>
        <w:pStyle w:val="ListParagraph"/>
        <w:numPr>
          <w:ilvl w:val="0"/>
          <w:numId w:val="2"/>
        </w:numPr>
        <w:rPr>
          <w:lang w:bidi="fa-IR"/>
        </w:rPr>
      </w:pPr>
      <w:r>
        <w:rPr>
          <w:rFonts w:hint="cs"/>
          <w:rtl/>
          <w:lang w:bidi="fa-IR"/>
        </w:rPr>
        <w:t xml:space="preserve">در قسمت اول تعداد گره‌های بسط داده شده هنگامی شمرده می‌شود که تابع </w:t>
      </w:r>
      <w:proofErr w:type="spellStart"/>
      <w:r>
        <w:rPr>
          <w:lang w:bidi="fa-IR"/>
        </w:rPr>
        <w:t>depth_limited_search</w:t>
      </w:r>
      <w:proofErr w:type="spellEnd"/>
      <w:r>
        <w:rPr>
          <w:rFonts w:hint="cs"/>
          <w:rtl/>
          <w:lang w:bidi="fa-IR"/>
        </w:rPr>
        <w:t xml:space="preserve"> فراخوانی شده باشد چون همانطور که گفته شد این تابع یک مکعب را گرفته و شروع به پردازش آن می‌کند، بنابراین باید در این قسمت باشد. در قسمت دوم بعد از هنگامی که یک </w:t>
      </w:r>
      <w:r>
        <w:rPr>
          <w:lang w:bidi="fa-IR"/>
        </w:rPr>
        <w:t>Node</w:t>
      </w:r>
      <w:r>
        <w:rPr>
          <w:rFonts w:hint="cs"/>
          <w:rtl/>
          <w:lang w:bidi="fa-IR"/>
        </w:rPr>
        <w:t xml:space="preserve"> از </w:t>
      </w:r>
      <w:proofErr w:type="spellStart"/>
      <w:r>
        <w:rPr>
          <w:lang w:bidi="fa-IR"/>
        </w:rPr>
        <w:t>qb</w:t>
      </w:r>
      <w:proofErr w:type="spellEnd"/>
      <w:r>
        <w:rPr>
          <w:rFonts w:hint="cs"/>
          <w:rtl/>
          <w:lang w:bidi="fa-IR"/>
        </w:rPr>
        <w:t xml:space="preserve"> و یا </w:t>
      </w:r>
      <w:proofErr w:type="spellStart"/>
      <w:r>
        <w:rPr>
          <w:lang w:bidi="fa-IR"/>
        </w:rPr>
        <w:t>qf</w:t>
      </w:r>
      <w:proofErr w:type="spellEnd"/>
      <w:r>
        <w:rPr>
          <w:rFonts w:hint="cs"/>
          <w:rtl/>
          <w:lang w:bidi="fa-IR"/>
        </w:rPr>
        <w:t xml:space="preserve"> برداشته شد یک واحد زیاد می‌شود چون در اینجا عملیات پردازش روی آن </w:t>
      </w:r>
      <w:r>
        <w:rPr>
          <w:lang w:bidi="fa-IR"/>
        </w:rPr>
        <w:t>Node</w:t>
      </w:r>
      <w:r>
        <w:rPr>
          <w:rFonts w:hint="cs"/>
          <w:rtl/>
          <w:lang w:bidi="fa-IR"/>
        </w:rPr>
        <w:t xml:space="preserve"> آغاز می‌شود. در قسمت سوم هنگامی که یک </w:t>
      </w:r>
      <w:r>
        <w:rPr>
          <w:lang w:bidi="fa-IR"/>
        </w:rPr>
        <w:t>Node</w:t>
      </w:r>
      <w:r>
        <w:rPr>
          <w:rFonts w:hint="cs"/>
          <w:rtl/>
          <w:lang w:bidi="fa-IR"/>
        </w:rPr>
        <w:t xml:space="preserve"> از مجموعه </w:t>
      </w:r>
      <w:r>
        <w:rPr>
          <w:lang w:bidi="fa-IR"/>
        </w:rPr>
        <w:t>frontier</w:t>
      </w:r>
      <w:r>
        <w:rPr>
          <w:rFonts w:hint="cs"/>
          <w:rtl/>
          <w:lang w:bidi="fa-IR"/>
        </w:rPr>
        <w:t xml:space="preserve"> برداشته شد به تعداد گره های بسط داده شده یک واحد اضافه می‌شود چرا که در اینجا نیز عملیات پردازش </w:t>
      </w:r>
      <w:r>
        <w:rPr>
          <w:lang w:bidi="fa-IR"/>
        </w:rPr>
        <w:t>Node</w:t>
      </w:r>
      <w:r>
        <w:rPr>
          <w:rFonts w:hint="cs"/>
          <w:rtl/>
          <w:lang w:bidi="fa-IR"/>
        </w:rPr>
        <w:t xml:space="preserve"> آغاز می‌شود.</w:t>
      </w:r>
    </w:p>
    <w:p w14:paraId="47009760" w14:textId="4D37F302" w:rsidR="001D4886" w:rsidRDefault="0060738D" w:rsidP="001D4886">
      <w:pPr>
        <w:pStyle w:val="ListParagraph"/>
        <w:numPr>
          <w:ilvl w:val="0"/>
          <w:numId w:val="2"/>
        </w:numPr>
        <w:rPr>
          <w:lang w:bidi="fa-IR"/>
        </w:rPr>
      </w:pPr>
      <w:r>
        <w:rPr>
          <w:rFonts w:hint="cs"/>
          <w:rtl/>
          <w:lang w:bidi="fa-IR"/>
        </w:rPr>
        <w:t xml:space="preserve">عمق جواب در قسمت اول در برابر </w:t>
      </w:r>
      <w:r>
        <w:rPr>
          <w:lang w:bidi="fa-IR"/>
        </w:rPr>
        <w:t>limit</w:t>
      </w:r>
      <w:r>
        <w:rPr>
          <w:rFonts w:hint="cs"/>
          <w:rtl/>
          <w:lang w:bidi="fa-IR"/>
        </w:rPr>
        <w:t xml:space="preserve">در تابع </w:t>
      </w:r>
      <w:proofErr w:type="spellStart"/>
      <w:r>
        <w:rPr>
          <w:lang w:bidi="fa-IR"/>
        </w:rPr>
        <w:t>depth_limited_search_decorator</w:t>
      </w:r>
      <w:proofErr w:type="spellEnd"/>
      <w:r>
        <w:rPr>
          <w:rFonts w:hint="cs"/>
          <w:rtl/>
          <w:lang w:bidi="fa-IR"/>
        </w:rPr>
        <w:t xml:space="preserve"> است. و هنگامی که مقدار آن زیاد می‌شود مقدارش زیاد می‌شود. در قسمت دوم و سوم چون با استفاده از </w:t>
      </w:r>
      <w:r>
        <w:rPr>
          <w:lang w:bidi="fa-IR"/>
        </w:rPr>
        <w:t>parent</w:t>
      </w:r>
      <w:r>
        <w:rPr>
          <w:rFonts w:hint="cs"/>
          <w:rtl/>
          <w:lang w:bidi="fa-IR"/>
        </w:rPr>
        <w:t xml:space="preserve"> به مسیری که منجر به حل روبیک می‌شود می‌رسیم بنابراین در آن تابع (‌ یعنی تابع </w:t>
      </w:r>
      <w:proofErr w:type="spellStart"/>
      <w:r>
        <w:rPr>
          <w:lang w:bidi="fa-IR"/>
        </w:rPr>
        <w:t>find_solution</w:t>
      </w:r>
      <w:proofErr w:type="spellEnd"/>
      <w:r>
        <w:rPr>
          <w:rFonts w:hint="cs"/>
          <w:rtl/>
          <w:lang w:bidi="fa-IR"/>
        </w:rPr>
        <w:t>) در هر حلقه یک بار به مقدار عمق جواب اضافه می‌کنیم.</w:t>
      </w:r>
    </w:p>
    <w:p w14:paraId="767262C6" w14:textId="5A20EED9" w:rsidR="0060738D" w:rsidRDefault="0060738D" w:rsidP="001D4886">
      <w:pPr>
        <w:pStyle w:val="ListParagraph"/>
        <w:numPr>
          <w:ilvl w:val="0"/>
          <w:numId w:val="2"/>
        </w:numPr>
        <w:rPr>
          <w:lang w:bidi="fa-IR"/>
        </w:rPr>
      </w:pPr>
      <w:r>
        <w:rPr>
          <w:rFonts w:hint="cs"/>
          <w:rtl/>
          <w:lang w:bidi="fa-IR"/>
        </w:rPr>
        <w:t xml:space="preserve">ماکزیمم تعداد گره </w:t>
      </w:r>
      <w:commentRangeStart w:id="0"/>
      <w:commentRangeStart w:id="1"/>
      <w:r>
        <w:rPr>
          <w:rFonts w:hint="cs"/>
          <w:rtl/>
          <w:lang w:bidi="fa-IR"/>
        </w:rPr>
        <w:t>ها</w:t>
      </w:r>
      <w:commentRangeEnd w:id="0"/>
      <w:r>
        <w:rPr>
          <w:rStyle w:val="CommentReference"/>
          <w:rtl/>
        </w:rPr>
        <w:commentReference w:id="0"/>
      </w:r>
      <w:commentRangeEnd w:id="1"/>
      <w:r w:rsidR="0007400E">
        <w:rPr>
          <w:rStyle w:val="CommentReference"/>
        </w:rPr>
        <w:commentReference w:id="1"/>
      </w:r>
    </w:p>
    <w:p w14:paraId="3C77EE5F" w14:textId="384B86A7" w:rsidR="0060738D" w:rsidRDefault="0060738D" w:rsidP="0060738D">
      <w:pPr>
        <w:ind w:left="360"/>
        <w:rPr>
          <w:rtl/>
          <w:lang w:bidi="fa-IR"/>
        </w:rPr>
      </w:pPr>
      <w:r>
        <w:rPr>
          <w:rFonts w:hint="cs"/>
          <w:rtl/>
          <w:lang w:bidi="fa-IR"/>
        </w:rPr>
        <w:t>شیوه کار این الگوریتم ها روی مثال های زیر به شرح زیر است:</w:t>
      </w:r>
    </w:p>
    <w:p w14:paraId="44797508" w14:textId="31CA7964" w:rsidR="0060738D" w:rsidRDefault="0060738D" w:rsidP="0060738D">
      <w:pPr>
        <w:ind w:left="360"/>
        <w:rPr>
          <w:lang w:bidi="fa-IR"/>
        </w:rPr>
      </w:pPr>
    </w:p>
    <w:p w14:paraId="3843E5A6" w14:textId="1FCDF64F" w:rsidR="007B3DA0" w:rsidRDefault="007B3DA0" w:rsidP="0060738D">
      <w:pPr>
        <w:ind w:left="360"/>
        <w:rPr>
          <w:lang w:bidi="fa-IR"/>
        </w:rPr>
      </w:pPr>
    </w:p>
    <w:p w14:paraId="3B6F08D8" w14:textId="2DB31FA3" w:rsidR="007B3DA0" w:rsidRDefault="007B3DA0" w:rsidP="0060738D">
      <w:pPr>
        <w:ind w:left="360"/>
        <w:rPr>
          <w:lang w:bidi="fa-IR"/>
        </w:rPr>
      </w:pPr>
    </w:p>
    <w:p w14:paraId="4BD16989" w14:textId="67E44AB8" w:rsidR="007B3DA0" w:rsidRDefault="007B3DA0" w:rsidP="007B3DA0">
      <w:pPr>
        <w:pStyle w:val="Heading1"/>
        <w:rPr>
          <w:rtl/>
          <w:lang w:bidi="fa-IR"/>
        </w:rPr>
      </w:pPr>
      <w:r>
        <w:rPr>
          <w:rFonts w:hint="cs"/>
          <w:rtl/>
          <w:lang w:bidi="fa-IR"/>
        </w:rPr>
        <w:lastRenderedPageBreak/>
        <w:t>سوال ۲</w:t>
      </w:r>
    </w:p>
    <w:p w14:paraId="3C1352CE" w14:textId="6DC8D7A0" w:rsidR="007B3DA0" w:rsidRDefault="007B3DA0" w:rsidP="007B3DA0">
      <w:pPr>
        <w:pStyle w:val="Heading2"/>
        <w:rPr>
          <w:rtl/>
          <w:lang w:bidi="fa-IR"/>
        </w:rPr>
      </w:pPr>
      <w:r>
        <w:rPr>
          <w:rFonts w:hint="cs"/>
          <w:rtl/>
          <w:lang w:bidi="fa-IR"/>
        </w:rPr>
        <w:t>قسمت اول</w:t>
      </w:r>
    </w:p>
    <w:p w14:paraId="4D050CA3" w14:textId="55C29843" w:rsidR="007B3DA0" w:rsidRDefault="007B3DA0" w:rsidP="007B3DA0">
      <w:pPr>
        <w:rPr>
          <w:lang w:bidi="fa-IR"/>
        </w:rPr>
      </w:pPr>
    </w:p>
    <w:p w14:paraId="25583462" w14:textId="43DE589C" w:rsidR="007B3DA0" w:rsidRDefault="007B3DA0" w:rsidP="007B3DA0">
      <w:pPr>
        <w:rPr>
          <w:lang w:bidi="fa-IR"/>
        </w:rPr>
      </w:pPr>
    </w:p>
    <w:p w14:paraId="43FA3DAD" w14:textId="721CE9FD" w:rsidR="007B3DA0" w:rsidRDefault="007B3DA0" w:rsidP="007B3DA0">
      <w:pPr>
        <w:rPr>
          <w:lang w:bidi="fa-IR"/>
        </w:rPr>
      </w:pPr>
    </w:p>
    <w:p w14:paraId="5A498E70" w14:textId="52EA3E85" w:rsidR="007B3DA0" w:rsidRDefault="007B3DA0" w:rsidP="007B3DA0">
      <w:pPr>
        <w:rPr>
          <w:lang w:bidi="fa-IR"/>
        </w:rPr>
      </w:pPr>
    </w:p>
    <w:p w14:paraId="7F6D5A5D" w14:textId="2130B120" w:rsidR="007B3DA0" w:rsidRDefault="007B3DA0" w:rsidP="007B3DA0">
      <w:pPr>
        <w:rPr>
          <w:lang w:bidi="fa-IR"/>
        </w:rPr>
      </w:pPr>
    </w:p>
    <w:p w14:paraId="6407DE88" w14:textId="1CF0F34E" w:rsidR="007B3DA0" w:rsidRDefault="007B3DA0" w:rsidP="007B3DA0">
      <w:pPr>
        <w:rPr>
          <w:lang w:bidi="fa-IR"/>
        </w:rPr>
      </w:pPr>
    </w:p>
    <w:p w14:paraId="62B2C064" w14:textId="7E8B99FC" w:rsidR="007B3DA0" w:rsidRDefault="007B3DA0" w:rsidP="007B3DA0">
      <w:pPr>
        <w:rPr>
          <w:lang w:bidi="fa-IR"/>
        </w:rPr>
      </w:pPr>
    </w:p>
    <w:p w14:paraId="4C9F5AB2" w14:textId="18674C23" w:rsidR="007B3DA0" w:rsidRDefault="007B3DA0" w:rsidP="007B3DA0">
      <w:pPr>
        <w:rPr>
          <w:lang w:bidi="fa-IR"/>
        </w:rPr>
      </w:pPr>
    </w:p>
    <w:p w14:paraId="4DE09CA7" w14:textId="3CE68683" w:rsidR="007B3DA0" w:rsidRDefault="007B3DA0" w:rsidP="007B3DA0">
      <w:pPr>
        <w:rPr>
          <w:lang w:bidi="fa-IR"/>
        </w:rPr>
      </w:pPr>
    </w:p>
    <w:p w14:paraId="72C3333E" w14:textId="4591C1B1" w:rsidR="007B3DA0" w:rsidRDefault="007B3DA0" w:rsidP="007B3DA0">
      <w:pPr>
        <w:rPr>
          <w:lang w:bidi="fa-IR"/>
        </w:rPr>
      </w:pPr>
    </w:p>
    <w:p w14:paraId="03C079FF" w14:textId="0A14E52F" w:rsidR="007B3DA0" w:rsidRDefault="007B3DA0" w:rsidP="007B3DA0">
      <w:pPr>
        <w:rPr>
          <w:lang w:bidi="fa-IR"/>
        </w:rPr>
      </w:pPr>
    </w:p>
    <w:p w14:paraId="5EA902BB" w14:textId="14DAA4CA" w:rsidR="007B3DA0" w:rsidRDefault="007B3DA0" w:rsidP="007B3DA0">
      <w:pPr>
        <w:rPr>
          <w:lang w:bidi="fa-IR"/>
        </w:rPr>
      </w:pPr>
    </w:p>
    <w:p w14:paraId="22F09F98" w14:textId="04274544" w:rsidR="007B3DA0" w:rsidRDefault="007B3DA0" w:rsidP="007B3DA0">
      <w:pPr>
        <w:rPr>
          <w:lang w:bidi="fa-IR"/>
        </w:rPr>
      </w:pPr>
    </w:p>
    <w:p w14:paraId="7198FA45" w14:textId="14C62E97" w:rsidR="007B3DA0" w:rsidRDefault="007B3DA0" w:rsidP="007B3DA0">
      <w:pPr>
        <w:rPr>
          <w:lang w:bidi="fa-IR"/>
        </w:rPr>
      </w:pPr>
    </w:p>
    <w:p w14:paraId="11F624B6" w14:textId="2AEB0308" w:rsidR="007B3DA0" w:rsidRDefault="007B3DA0" w:rsidP="007B3DA0">
      <w:pPr>
        <w:rPr>
          <w:lang w:bidi="fa-IR"/>
        </w:rPr>
      </w:pPr>
    </w:p>
    <w:p w14:paraId="14E00421" w14:textId="710B1EA2" w:rsidR="007B3DA0" w:rsidRDefault="007B3DA0" w:rsidP="007B3DA0">
      <w:pPr>
        <w:rPr>
          <w:lang w:bidi="fa-IR"/>
        </w:rPr>
      </w:pPr>
    </w:p>
    <w:p w14:paraId="52A312FA" w14:textId="551BF0D6" w:rsidR="007B3DA0" w:rsidRDefault="007B3DA0" w:rsidP="007B3DA0">
      <w:pPr>
        <w:rPr>
          <w:lang w:bidi="fa-IR"/>
        </w:rPr>
      </w:pPr>
    </w:p>
    <w:p w14:paraId="2BF330CA" w14:textId="2BA37034" w:rsidR="007B3DA0" w:rsidRDefault="007B3DA0" w:rsidP="007B3DA0">
      <w:pPr>
        <w:rPr>
          <w:lang w:bidi="fa-IR"/>
        </w:rPr>
      </w:pPr>
    </w:p>
    <w:p w14:paraId="381444EC" w14:textId="7CA4D6E4" w:rsidR="007B3DA0" w:rsidRDefault="007B3DA0" w:rsidP="007B3DA0">
      <w:pPr>
        <w:rPr>
          <w:lang w:bidi="fa-IR"/>
        </w:rPr>
      </w:pPr>
    </w:p>
    <w:p w14:paraId="5AD4DBC4" w14:textId="32FFE09F" w:rsidR="007B3DA0" w:rsidRDefault="007B3DA0" w:rsidP="007B3DA0">
      <w:pPr>
        <w:rPr>
          <w:lang w:bidi="fa-IR"/>
        </w:rPr>
      </w:pPr>
    </w:p>
    <w:p w14:paraId="1D58F540" w14:textId="78C568A5" w:rsidR="007B3DA0" w:rsidRDefault="007B3DA0" w:rsidP="007B3DA0">
      <w:pPr>
        <w:rPr>
          <w:lang w:bidi="fa-IR"/>
        </w:rPr>
      </w:pPr>
    </w:p>
    <w:p w14:paraId="484C7E52" w14:textId="3996FDB6" w:rsidR="007B3DA0" w:rsidRDefault="007B3DA0" w:rsidP="007B3DA0">
      <w:pPr>
        <w:rPr>
          <w:lang w:bidi="fa-IR"/>
        </w:rPr>
      </w:pPr>
    </w:p>
    <w:p w14:paraId="708FF480" w14:textId="5DA3B3FB" w:rsidR="007B3DA0" w:rsidRDefault="007B3DA0" w:rsidP="007B3DA0">
      <w:pPr>
        <w:rPr>
          <w:lang w:bidi="fa-IR"/>
        </w:rPr>
      </w:pPr>
    </w:p>
    <w:p w14:paraId="6C3C8A29" w14:textId="698D28E6" w:rsidR="007B3DA0" w:rsidRDefault="007B3DA0" w:rsidP="007B3DA0">
      <w:pPr>
        <w:rPr>
          <w:lang w:bidi="fa-IR"/>
        </w:rPr>
      </w:pPr>
    </w:p>
    <w:p w14:paraId="6766EFDF" w14:textId="730D2290" w:rsidR="007B3DA0" w:rsidRDefault="007B3DA0" w:rsidP="007B3DA0">
      <w:pPr>
        <w:rPr>
          <w:lang w:bidi="fa-IR"/>
        </w:rPr>
      </w:pPr>
    </w:p>
    <w:p w14:paraId="59F3E55F" w14:textId="7CB35F79" w:rsidR="007B3DA0" w:rsidRDefault="007B3DA0" w:rsidP="007B3DA0">
      <w:pPr>
        <w:rPr>
          <w:lang w:bidi="fa-IR"/>
        </w:rPr>
      </w:pPr>
    </w:p>
    <w:p w14:paraId="0862AFBA" w14:textId="4CFC3555" w:rsidR="007B3DA0" w:rsidRDefault="007B3DA0" w:rsidP="007B3DA0">
      <w:pPr>
        <w:rPr>
          <w:lang w:bidi="fa-IR"/>
        </w:rPr>
      </w:pPr>
    </w:p>
    <w:p w14:paraId="34AB4B3B" w14:textId="2EB7103F" w:rsidR="007B3DA0" w:rsidRPr="007B3DA0" w:rsidRDefault="007B3DA0" w:rsidP="007B3DA0">
      <w:pPr>
        <w:pStyle w:val="Heading2"/>
        <w:rPr>
          <w:rFonts w:hint="cs"/>
          <w:rtl/>
          <w:lang w:bidi="fa-IR"/>
        </w:rPr>
      </w:pPr>
      <w:r>
        <w:rPr>
          <w:rFonts w:hint="cs"/>
          <w:rtl/>
          <w:lang w:bidi="fa-IR"/>
        </w:rPr>
        <w:lastRenderedPageBreak/>
        <w:t>قسمت دوم</w:t>
      </w:r>
    </w:p>
    <w:p w14:paraId="6F6E2733" w14:textId="44DFABAF" w:rsidR="0060738D" w:rsidRDefault="004D3AE7" w:rsidP="0060738D">
      <w:pPr>
        <w:bidi w:val="0"/>
        <w:jc w:val="left"/>
        <w:rPr>
          <w:rtl/>
          <w:lang w:bidi="fa-IR"/>
        </w:rPr>
      </w:pPr>
      <w:r>
        <w:rPr>
          <w:noProof/>
        </w:rPr>
        <w:drawing>
          <wp:anchor distT="0" distB="0" distL="114300" distR="114300" simplePos="0" relativeHeight="251659264" behindDoc="0" locked="0" layoutInCell="1" allowOverlap="1" wp14:anchorId="4813BB4B" wp14:editId="51EE9E13">
            <wp:simplePos x="0" y="0"/>
            <wp:positionH relativeFrom="margin">
              <wp:align>center</wp:align>
            </wp:positionH>
            <wp:positionV relativeFrom="margin">
              <wp:posOffset>350520</wp:posOffset>
            </wp:positionV>
            <wp:extent cx="4023360" cy="2444750"/>
            <wp:effectExtent l="0" t="0" r="15240" b="12700"/>
            <wp:wrapSquare wrapText="bothSides"/>
            <wp:docPr id="3" name="Chart 3">
              <a:extLst xmlns:a="http://schemas.openxmlformats.org/drawingml/2006/main">
                <a:ext uri="{FF2B5EF4-FFF2-40B4-BE49-F238E27FC236}">
                  <a16:creationId xmlns:a16="http://schemas.microsoft.com/office/drawing/2014/main" id="{0E9DCF86-25E3-43B4-A98F-E66174AC0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D00CDB3" w14:textId="57161FBD" w:rsidR="007B3DA0" w:rsidRDefault="007B3DA0" w:rsidP="007B3DA0">
      <w:pPr>
        <w:bidi w:val="0"/>
        <w:jc w:val="left"/>
        <w:rPr>
          <w:rtl/>
          <w:lang w:bidi="fa-IR"/>
        </w:rPr>
      </w:pPr>
    </w:p>
    <w:p w14:paraId="1EACE906" w14:textId="11AFCDEC" w:rsidR="001D4886" w:rsidRDefault="001D4886" w:rsidP="001D4886">
      <w:pPr>
        <w:rPr>
          <w:lang w:bidi="fa-IR"/>
        </w:rPr>
      </w:pPr>
    </w:p>
    <w:p w14:paraId="207B8305" w14:textId="097EA26C" w:rsidR="004D3AE7" w:rsidRDefault="004D3AE7" w:rsidP="001D4886">
      <w:pPr>
        <w:rPr>
          <w:lang w:bidi="fa-IR"/>
        </w:rPr>
      </w:pPr>
    </w:p>
    <w:p w14:paraId="5A29D210" w14:textId="3857C800" w:rsidR="004D3AE7" w:rsidRDefault="004D3AE7" w:rsidP="001D4886">
      <w:pPr>
        <w:rPr>
          <w:lang w:bidi="fa-IR"/>
        </w:rPr>
      </w:pPr>
    </w:p>
    <w:p w14:paraId="0F19F89D" w14:textId="726364F1" w:rsidR="004D3AE7" w:rsidRDefault="004D3AE7" w:rsidP="001D4886">
      <w:pPr>
        <w:rPr>
          <w:lang w:bidi="fa-IR"/>
        </w:rPr>
      </w:pPr>
    </w:p>
    <w:p w14:paraId="6A245D72" w14:textId="1021CDD6" w:rsidR="004D3AE7" w:rsidRDefault="004D3AE7" w:rsidP="001D4886">
      <w:pPr>
        <w:rPr>
          <w:lang w:bidi="fa-IR"/>
        </w:rPr>
      </w:pPr>
    </w:p>
    <w:p w14:paraId="7BE24209" w14:textId="320C556C" w:rsidR="004D3AE7" w:rsidRDefault="004D3AE7" w:rsidP="001D4886">
      <w:pPr>
        <w:rPr>
          <w:lang w:bidi="fa-IR"/>
        </w:rPr>
      </w:pPr>
    </w:p>
    <w:p w14:paraId="1E35D758" w14:textId="5AFAD08F" w:rsidR="004D3AE7" w:rsidRDefault="004D3AE7" w:rsidP="001D4886">
      <w:pPr>
        <w:rPr>
          <w:lang w:bidi="fa-IR"/>
        </w:rPr>
      </w:pPr>
    </w:p>
    <w:p w14:paraId="2E62F421" w14:textId="32FA34D2" w:rsidR="004D3AE7" w:rsidRDefault="004D3AE7" w:rsidP="001D4886">
      <w:pPr>
        <w:rPr>
          <w:lang w:bidi="fa-IR"/>
        </w:rPr>
      </w:pPr>
      <w:r>
        <w:rPr>
          <w:noProof/>
        </w:rPr>
        <w:drawing>
          <wp:anchor distT="0" distB="0" distL="114300" distR="114300" simplePos="0" relativeHeight="251660288" behindDoc="0" locked="0" layoutInCell="1" allowOverlap="1" wp14:anchorId="074EF9CF" wp14:editId="4A331465">
            <wp:simplePos x="0" y="0"/>
            <wp:positionH relativeFrom="margin">
              <wp:align>center</wp:align>
            </wp:positionH>
            <wp:positionV relativeFrom="paragraph">
              <wp:posOffset>24765</wp:posOffset>
            </wp:positionV>
            <wp:extent cx="4091940" cy="2415540"/>
            <wp:effectExtent l="0" t="0" r="3810" b="3810"/>
            <wp:wrapSquare wrapText="bothSides"/>
            <wp:docPr id="5" name="Chart 5">
              <a:extLst xmlns:a="http://schemas.openxmlformats.org/drawingml/2006/main">
                <a:ext uri="{FF2B5EF4-FFF2-40B4-BE49-F238E27FC236}">
                  <a16:creationId xmlns:a16="http://schemas.microsoft.com/office/drawing/2014/main" id="{0E9DCF86-25E3-43B4-A98F-E66174AC0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653BAF7" w14:textId="26D776ED" w:rsidR="004D3AE7" w:rsidRDefault="004D3AE7" w:rsidP="001D4886">
      <w:pPr>
        <w:rPr>
          <w:lang w:bidi="fa-IR"/>
        </w:rPr>
      </w:pPr>
    </w:p>
    <w:p w14:paraId="207F6D50" w14:textId="7A644B35" w:rsidR="004D3AE7" w:rsidRDefault="004D3AE7" w:rsidP="001D4886">
      <w:pPr>
        <w:rPr>
          <w:lang w:bidi="fa-IR"/>
        </w:rPr>
      </w:pPr>
    </w:p>
    <w:p w14:paraId="477BF748" w14:textId="70128CC4" w:rsidR="004D3AE7" w:rsidRDefault="004D3AE7" w:rsidP="001D4886">
      <w:pPr>
        <w:rPr>
          <w:lang w:bidi="fa-IR"/>
        </w:rPr>
      </w:pPr>
    </w:p>
    <w:p w14:paraId="66A4EC09" w14:textId="4DD92708" w:rsidR="004D3AE7" w:rsidRDefault="004D3AE7" w:rsidP="001D4886">
      <w:pPr>
        <w:rPr>
          <w:lang w:bidi="fa-IR"/>
        </w:rPr>
      </w:pPr>
    </w:p>
    <w:p w14:paraId="7B87342E" w14:textId="58E3C12D" w:rsidR="004D3AE7" w:rsidRDefault="004D3AE7" w:rsidP="001D4886">
      <w:pPr>
        <w:rPr>
          <w:lang w:bidi="fa-IR"/>
        </w:rPr>
      </w:pPr>
    </w:p>
    <w:p w14:paraId="00F2BD91" w14:textId="26A8AB53" w:rsidR="004D3AE7" w:rsidRDefault="004D3AE7" w:rsidP="001D4886">
      <w:pPr>
        <w:rPr>
          <w:lang w:bidi="fa-IR"/>
        </w:rPr>
      </w:pPr>
    </w:p>
    <w:p w14:paraId="0B4156BF" w14:textId="77777777" w:rsidR="004D3AE7" w:rsidRDefault="004D3AE7" w:rsidP="001D4886">
      <w:pPr>
        <w:rPr>
          <w:lang w:bidi="fa-IR"/>
        </w:rPr>
      </w:pPr>
    </w:p>
    <w:p w14:paraId="5AAB7489" w14:textId="32E4CB14" w:rsidR="00123B7C" w:rsidRDefault="00123B7C" w:rsidP="00123B7C">
      <w:pPr>
        <w:rPr>
          <w:lang w:bidi="fa-IR"/>
        </w:rPr>
      </w:pPr>
      <w:bookmarkStart w:id="2" w:name="_GoBack"/>
      <w:bookmarkEnd w:id="2"/>
      <w:r>
        <w:rPr>
          <w:noProof/>
        </w:rPr>
        <w:drawing>
          <wp:anchor distT="0" distB="0" distL="114300" distR="114300" simplePos="0" relativeHeight="251661312" behindDoc="0" locked="0" layoutInCell="1" allowOverlap="1" wp14:anchorId="63B2D29B" wp14:editId="24A24A33">
            <wp:simplePos x="0" y="0"/>
            <wp:positionH relativeFrom="margin">
              <wp:align>center</wp:align>
            </wp:positionH>
            <wp:positionV relativeFrom="page">
              <wp:posOffset>6446520</wp:posOffset>
            </wp:positionV>
            <wp:extent cx="4107180" cy="2308860"/>
            <wp:effectExtent l="0" t="0" r="7620" b="15240"/>
            <wp:wrapTopAndBottom/>
            <wp:docPr id="6" name="Chart 6">
              <a:extLst xmlns:a="http://schemas.openxmlformats.org/drawingml/2006/main">
                <a:ext uri="{FF2B5EF4-FFF2-40B4-BE49-F238E27FC236}">
                  <a16:creationId xmlns:a16="http://schemas.microsoft.com/office/drawing/2014/main" id="{0E9DCF86-25E3-43B4-A98F-E66174AC0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8D8627A" w14:textId="41AD5D65" w:rsidR="00123B7C" w:rsidRDefault="00123B7C" w:rsidP="00123B7C">
      <w:pPr>
        <w:rPr>
          <w:lang w:bidi="fa-IR"/>
        </w:rPr>
      </w:pPr>
    </w:p>
    <w:p w14:paraId="234C993C" w14:textId="48776733" w:rsidR="004D3AE7" w:rsidRPr="001D4886" w:rsidRDefault="004D3AE7" w:rsidP="001D4886">
      <w:pPr>
        <w:rPr>
          <w:rtl/>
          <w:lang w:bidi="fa-IR"/>
        </w:rPr>
      </w:pPr>
    </w:p>
    <w:sectPr w:rsidR="004D3AE7" w:rsidRPr="001D4886" w:rsidSect="00161342">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hammadreza Ghofrani" w:date="2019-12-29T01:33:00Z" w:initials="MG">
    <w:p w14:paraId="44C076A6" w14:textId="672A3ADC" w:rsidR="0060738D" w:rsidRDefault="0060738D">
      <w:pPr>
        <w:pStyle w:val="CommentText"/>
      </w:pPr>
      <w:r>
        <w:rPr>
          <w:rStyle w:val="CommentReference"/>
        </w:rPr>
        <w:annotationRef/>
      </w:r>
      <w:r>
        <w:rPr>
          <w:rFonts w:hint="cs"/>
          <w:rtl/>
        </w:rPr>
        <w:t>هنوز مطمئن نیستم چی بنویسم.</w:t>
      </w:r>
    </w:p>
  </w:comment>
  <w:comment w:id="1" w:author="Mohammadreza Ghofrani" w:date="2019-12-30T20:15:00Z" w:initials="MG">
    <w:p w14:paraId="70C9E89A" w14:textId="0CED4526" w:rsidR="0007400E" w:rsidRDefault="0007400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076A6" w15:done="0"/>
  <w15:commentEx w15:paraId="70C9E89A" w15:paraIdParent="44C076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076A6" w16cid:durableId="21B280F0"/>
  <w16cid:commentId w16cid:paraId="70C9E89A" w16cid:durableId="21B4D9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1520" w14:textId="77777777" w:rsidR="009C0F4A" w:rsidRDefault="009C0F4A" w:rsidP="00437A37">
      <w:pPr>
        <w:spacing w:after="0" w:line="240" w:lineRule="auto"/>
      </w:pPr>
      <w:r>
        <w:separator/>
      </w:r>
    </w:p>
  </w:endnote>
  <w:endnote w:type="continuationSeparator" w:id="0">
    <w:p w14:paraId="1E877E7E" w14:textId="77777777" w:rsidR="009C0F4A" w:rsidRDefault="009C0F4A" w:rsidP="0043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0000F8FB" w:usb2="00040000" w:usb3="00000000" w:csb0="0000019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AB41" w14:textId="77777777" w:rsidR="00437A37" w:rsidRDefault="00437A3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BEC311" w14:textId="77777777" w:rsidR="00437A37" w:rsidRDefault="0043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B933" w14:textId="77777777" w:rsidR="009C0F4A" w:rsidRDefault="009C0F4A" w:rsidP="00437A37">
      <w:pPr>
        <w:spacing w:after="0" w:line="240" w:lineRule="auto"/>
      </w:pPr>
      <w:r>
        <w:separator/>
      </w:r>
    </w:p>
  </w:footnote>
  <w:footnote w:type="continuationSeparator" w:id="0">
    <w:p w14:paraId="7E6FBF2B" w14:textId="77777777" w:rsidR="009C0F4A" w:rsidRDefault="009C0F4A" w:rsidP="00437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21C"/>
    <w:multiLevelType w:val="hybridMultilevel"/>
    <w:tmpl w:val="897AB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93412"/>
    <w:multiLevelType w:val="hybridMultilevel"/>
    <w:tmpl w:val="967A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madreza Ghofrani">
    <w15:presenceInfo w15:providerId="Windows Live" w15:userId="dda7a777580ca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B3"/>
    <w:rsid w:val="000518E8"/>
    <w:rsid w:val="0007400E"/>
    <w:rsid w:val="00123B7C"/>
    <w:rsid w:val="00154EB5"/>
    <w:rsid w:val="00161342"/>
    <w:rsid w:val="001D4886"/>
    <w:rsid w:val="002F322A"/>
    <w:rsid w:val="00331F51"/>
    <w:rsid w:val="00344FC7"/>
    <w:rsid w:val="004224A9"/>
    <w:rsid w:val="00437A37"/>
    <w:rsid w:val="004A2924"/>
    <w:rsid w:val="004C0248"/>
    <w:rsid w:val="004D3AE7"/>
    <w:rsid w:val="00501B76"/>
    <w:rsid w:val="00512EB8"/>
    <w:rsid w:val="00515CB2"/>
    <w:rsid w:val="00573B4D"/>
    <w:rsid w:val="005F6DAD"/>
    <w:rsid w:val="0060738D"/>
    <w:rsid w:val="00695473"/>
    <w:rsid w:val="006B44AB"/>
    <w:rsid w:val="00742770"/>
    <w:rsid w:val="00746DCD"/>
    <w:rsid w:val="00774BD5"/>
    <w:rsid w:val="007A0872"/>
    <w:rsid w:val="007A5609"/>
    <w:rsid w:val="007B3DA0"/>
    <w:rsid w:val="009043F2"/>
    <w:rsid w:val="00922653"/>
    <w:rsid w:val="009C0F4A"/>
    <w:rsid w:val="009C51DB"/>
    <w:rsid w:val="00A30E03"/>
    <w:rsid w:val="00A85833"/>
    <w:rsid w:val="00AB1478"/>
    <w:rsid w:val="00AB30A4"/>
    <w:rsid w:val="00AD21C8"/>
    <w:rsid w:val="00AD22FA"/>
    <w:rsid w:val="00C77111"/>
    <w:rsid w:val="00CB4DB3"/>
    <w:rsid w:val="00DD4ADD"/>
    <w:rsid w:val="00DD76B8"/>
    <w:rsid w:val="00E64CCC"/>
    <w:rsid w:val="00EA13B5"/>
    <w:rsid w:val="00F04A44"/>
    <w:rsid w:val="00F61F1D"/>
    <w:rsid w:val="00F80712"/>
    <w:rsid w:val="00FA4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2562"/>
  <w15:chartTrackingRefBased/>
  <w15:docId w15:val="{F27FD0C8-253A-45F1-B7C0-E325FD9D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AB"/>
    <w:pPr>
      <w:bidi/>
      <w:jc w:val="both"/>
    </w:pPr>
    <w:rPr>
      <w:rFonts w:ascii="Cascadia Code" w:hAnsi="Cascadia Code" w:cs="B Roya"/>
    </w:rPr>
  </w:style>
  <w:style w:type="paragraph" w:styleId="Heading1">
    <w:name w:val="heading 1"/>
    <w:basedOn w:val="Normal"/>
    <w:next w:val="Normal"/>
    <w:link w:val="Heading1Char"/>
    <w:uiPriority w:val="9"/>
    <w:qFormat/>
    <w:rsid w:val="00CB4DB3"/>
    <w:pPr>
      <w:keepNext/>
      <w:keepLines/>
      <w:spacing w:before="240" w:after="0"/>
      <w:jc w:val="left"/>
      <w:outlineLvl w:val="0"/>
    </w:pPr>
    <w:rPr>
      <w:rFonts w:eastAsiaTheme="majorEastAsia" w:cs="B Mitra"/>
      <w:b/>
      <w:bCs/>
      <w:color w:val="000000" w:themeColor="text1"/>
      <w:sz w:val="32"/>
      <w:szCs w:val="32"/>
    </w:rPr>
  </w:style>
  <w:style w:type="paragraph" w:styleId="Heading2">
    <w:name w:val="heading 2"/>
    <w:basedOn w:val="Normal"/>
    <w:next w:val="Normal"/>
    <w:link w:val="Heading2Char"/>
    <w:uiPriority w:val="9"/>
    <w:unhideWhenUsed/>
    <w:qFormat/>
    <w:rsid w:val="006B44AB"/>
    <w:pPr>
      <w:keepNext/>
      <w:keepLines/>
      <w:spacing w:before="40" w:after="0"/>
      <w:outlineLvl w:val="1"/>
    </w:pPr>
    <w:rPr>
      <w:rFonts w:eastAsiaTheme="majorEastAsia" w:cs="B Mitr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CB4DB3"/>
    <w:pPr>
      <w:spacing w:after="0" w:line="240" w:lineRule="auto"/>
      <w:contextualSpacing/>
      <w:jc w:val="center"/>
    </w:pPr>
    <w:rPr>
      <w:rFonts w:eastAsiaTheme="majorEastAsia" w:cs="B Titr"/>
      <w:b/>
      <w:spacing w:val="-10"/>
      <w:kern w:val="28"/>
      <w:sz w:val="36"/>
      <w:szCs w:val="36"/>
    </w:rPr>
  </w:style>
  <w:style w:type="character" w:customStyle="1" w:styleId="TitleChar">
    <w:name w:val="Title Char"/>
    <w:basedOn w:val="DefaultParagraphFont"/>
    <w:link w:val="Title"/>
    <w:uiPriority w:val="10"/>
    <w:rsid w:val="00CB4DB3"/>
    <w:rPr>
      <w:rFonts w:ascii="Californian FB" w:eastAsiaTheme="majorEastAsia" w:hAnsi="Californian FB" w:cs="B Titr"/>
      <w:b/>
      <w:spacing w:val="-10"/>
      <w:kern w:val="28"/>
      <w:sz w:val="36"/>
      <w:szCs w:val="36"/>
    </w:rPr>
  </w:style>
  <w:style w:type="paragraph" w:styleId="Subtitle">
    <w:name w:val="Subtitle"/>
    <w:basedOn w:val="Normal"/>
    <w:next w:val="Normal"/>
    <w:link w:val="SubtitleChar"/>
    <w:uiPriority w:val="11"/>
    <w:qFormat/>
    <w:rsid w:val="00CB4DB3"/>
    <w:pPr>
      <w:numPr>
        <w:ilvl w:val="1"/>
      </w:numPr>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CB4DB3"/>
    <w:rPr>
      <w:rFonts w:ascii="Californian FB" w:eastAsiaTheme="minorEastAsia" w:hAnsi="Californian FB" w:cs="B Mitra"/>
      <w:color w:val="5A5A5A" w:themeColor="text1" w:themeTint="A5"/>
      <w:spacing w:val="15"/>
      <w:sz w:val="28"/>
      <w:szCs w:val="28"/>
    </w:rPr>
  </w:style>
  <w:style w:type="character" w:customStyle="1" w:styleId="Heading1Char">
    <w:name w:val="Heading 1 Char"/>
    <w:basedOn w:val="DefaultParagraphFont"/>
    <w:link w:val="Heading1"/>
    <w:uiPriority w:val="9"/>
    <w:rsid w:val="00CB4DB3"/>
    <w:rPr>
      <w:rFonts w:ascii="Californian FB" w:eastAsiaTheme="majorEastAsia" w:hAnsi="Californian FB" w:cs="B Mitra"/>
      <w:b/>
      <w:bCs/>
      <w:color w:val="000000" w:themeColor="text1"/>
      <w:sz w:val="32"/>
      <w:szCs w:val="32"/>
    </w:rPr>
  </w:style>
  <w:style w:type="paragraph" w:styleId="Header">
    <w:name w:val="header"/>
    <w:basedOn w:val="Normal"/>
    <w:link w:val="HeaderChar"/>
    <w:uiPriority w:val="99"/>
    <w:unhideWhenUsed/>
    <w:rsid w:val="0043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37"/>
    <w:rPr>
      <w:rFonts w:ascii="Californian FB" w:hAnsi="Californian FB" w:cs="B Roya"/>
    </w:rPr>
  </w:style>
  <w:style w:type="paragraph" w:styleId="Footer">
    <w:name w:val="footer"/>
    <w:basedOn w:val="Normal"/>
    <w:link w:val="FooterChar"/>
    <w:uiPriority w:val="99"/>
    <w:unhideWhenUsed/>
    <w:rsid w:val="0043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37"/>
    <w:rPr>
      <w:rFonts w:ascii="Californian FB" w:hAnsi="Californian FB" w:cs="B Roya"/>
    </w:rPr>
  </w:style>
  <w:style w:type="paragraph" w:styleId="FootnoteText">
    <w:name w:val="footnote text"/>
    <w:basedOn w:val="Normal"/>
    <w:link w:val="FootnoteTextChar"/>
    <w:uiPriority w:val="99"/>
    <w:semiHidden/>
    <w:unhideWhenUsed/>
    <w:rsid w:val="00437A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A37"/>
    <w:rPr>
      <w:rFonts w:ascii="Californian FB" w:hAnsi="Californian FB" w:cs="B Roya"/>
      <w:sz w:val="20"/>
      <w:szCs w:val="20"/>
    </w:rPr>
  </w:style>
  <w:style w:type="character" w:styleId="FootnoteReference">
    <w:name w:val="footnote reference"/>
    <w:basedOn w:val="DefaultParagraphFont"/>
    <w:uiPriority w:val="99"/>
    <w:semiHidden/>
    <w:unhideWhenUsed/>
    <w:rsid w:val="00437A37"/>
    <w:rPr>
      <w:vertAlign w:val="superscript"/>
    </w:rPr>
  </w:style>
  <w:style w:type="paragraph" w:styleId="NoSpacing">
    <w:name w:val="No Spacing"/>
    <w:link w:val="NoSpacingChar"/>
    <w:uiPriority w:val="1"/>
    <w:qFormat/>
    <w:rsid w:val="00344FC7"/>
    <w:pPr>
      <w:spacing w:after="0" w:line="240" w:lineRule="auto"/>
    </w:pPr>
    <w:rPr>
      <w:rFonts w:eastAsiaTheme="minorEastAsia"/>
    </w:rPr>
  </w:style>
  <w:style w:type="character" w:customStyle="1" w:styleId="NoSpacingChar">
    <w:name w:val="No Spacing Char"/>
    <w:basedOn w:val="DefaultParagraphFont"/>
    <w:link w:val="NoSpacing"/>
    <w:uiPriority w:val="1"/>
    <w:rsid w:val="00344FC7"/>
    <w:rPr>
      <w:rFonts w:eastAsiaTheme="minorEastAsia"/>
    </w:rPr>
  </w:style>
  <w:style w:type="character" w:styleId="PlaceholderText">
    <w:name w:val="Placeholder Text"/>
    <w:basedOn w:val="DefaultParagraphFont"/>
    <w:uiPriority w:val="99"/>
    <w:semiHidden/>
    <w:rsid w:val="004A2924"/>
    <w:rPr>
      <w:color w:val="808080"/>
    </w:rPr>
  </w:style>
  <w:style w:type="paragraph" w:styleId="EndnoteText">
    <w:name w:val="endnote text"/>
    <w:basedOn w:val="Normal"/>
    <w:link w:val="EndnoteTextChar"/>
    <w:uiPriority w:val="99"/>
    <w:semiHidden/>
    <w:unhideWhenUsed/>
    <w:rsid w:val="00051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18E8"/>
    <w:rPr>
      <w:rFonts w:ascii="Californian FB" w:hAnsi="Californian FB" w:cs="B Roya"/>
      <w:sz w:val="20"/>
      <w:szCs w:val="20"/>
    </w:rPr>
  </w:style>
  <w:style w:type="character" w:styleId="EndnoteReference">
    <w:name w:val="endnote reference"/>
    <w:basedOn w:val="DefaultParagraphFont"/>
    <w:uiPriority w:val="99"/>
    <w:semiHidden/>
    <w:unhideWhenUsed/>
    <w:rsid w:val="000518E8"/>
    <w:rPr>
      <w:vertAlign w:val="superscript"/>
    </w:rPr>
  </w:style>
  <w:style w:type="character" w:customStyle="1" w:styleId="Heading2Char">
    <w:name w:val="Heading 2 Char"/>
    <w:basedOn w:val="DefaultParagraphFont"/>
    <w:link w:val="Heading2"/>
    <w:uiPriority w:val="9"/>
    <w:rsid w:val="006B44AB"/>
    <w:rPr>
      <w:rFonts w:ascii="Californian FB" w:eastAsiaTheme="majorEastAsia" w:hAnsi="Californian FB" w:cs="B Mitra"/>
      <w:b/>
      <w:bCs/>
      <w:color w:val="000000" w:themeColor="text1"/>
    </w:rPr>
  </w:style>
  <w:style w:type="paragraph" w:styleId="ListParagraph">
    <w:name w:val="List Paragraph"/>
    <w:basedOn w:val="Normal"/>
    <w:uiPriority w:val="34"/>
    <w:qFormat/>
    <w:rsid w:val="00AB1478"/>
    <w:pPr>
      <w:ind w:left="720"/>
      <w:contextualSpacing/>
    </w:pPr>
  </w:style>
  <w:style w:type="character" w:styleId="CommentReference">
    <w:name w:val="annotation reference"/>
    <w:basedOn w:val="DefaultParagraphFont"/>
    <w:uiPriority w:val="99"/>
    <w:semiHidden/>
    <w:unhideWhenUsed/>
    <w:rsid w:val="0060738D"/>
    <w:rPr>
      <w:sz w:val="16"/>
      <w:szCs w:val="16"/>
    </w:rPr>
  </w:style>
  <w:style w:type="paragraph" w:styleId="CommentText">
    <w:name w:val="annotation text"/>
    <w:basedOn w:val="Normal"/>
    <w:link w:val="CommentTextChar"/>
    <w:uiPriority w:val="99"/>
    <w:semiHidden/>
    <w:unhideWhenUsed/>
    <w:rsid w:val="0060738D"/>
    <w:pPr>
      <w:spacing w:line="240" w:lineRule="auto"/>
    </w:pPr>
    <w:rPr>
      <w:sz w:val="20"/>
      <w:szCs w:val="20"/>
    </w:rPr>
  </w:style>
  <w:style w:type="character" w:customStyle="1" w:styleId="CommentTextChar">
    <w:name w:val="Comment Text Char"/>
    <w:basedOn w:val="DefaultParagraphFont"/>
    <w:link w:val="CommentText"/>
    <w:uiPriority w:val="99"/>
    <w:semiHidden/>
    <w:rsid w:val="0060738D"/>
    <w:rPr>
      <w:rFonts w:ascii="Cascadia Code" w:hAnsi="Cascadia Code" w:cs="B Roya"/>
      <w:sz w:val="20"/>
      <w:szCs w:val="20"/>
    </w:rPr>
  </w:style>
  <w:style w:type="paragraph" w:styleId="CommentSubject">
    <w:name w:val="annotation subject"/>
    <w:basedOn w:val="CommentText"/>
    <w:next w:val="CommentText"/>
    <w:link w:val="CommentSubjectChar"/>
    <w:uiPriority w:val="99"/>
    <w:semiHidden/>
    <w:unhideWhenUsed/>
    <w:rsid w:val="0060738D"/>
    <w:rPr>
      <w:b/>
      <w:bCs/>
    </w:rPr>
  </w:style>
  <w:style w:type="character" w:customStyle="1" w:styleId="CommentSubjectChar">
    <w:name w:val="Comment Subject Char"/>
    <w:basedOn w:val="CommentTextChar"/>
    <w:link w:val="CommentSubject"/>
    <w:uiPriority w:val="99"/>
    <w:semiHidden/>
    <w:rsid w:val="0060738D"/>
    <w:rPr>
      <w:rFonts w:ascii="Cascadia Code" w:hAnsi="Cascadia Code" w:cs="B Roya"/>
      <w:b/>
      <w:bCs/>
      <w:sz w:val="20"/>
      <w:szCs w:val="20"/>
    </w:rPr>
  </w:style>
  <w:style w:type="paragraph" w:styleId="BalloonText">
    <w:name w:val="Balloon Text"/>
    <w:basedOn w:val="Normal"/>
    <w:link w:val="BalloonTextChar"/>
    <w:uiPriority w:val="99"/>
    <w:semiHidden/>
    <w:unhideWhenUsed/>
    <w:rsid w:val="00607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Helvetica" pitchFamily="50" charset="0"/>
              </a:rPr>
              <a:t>Fitness diagram with </a:t>
            </a:r>
            <a:r>
              <a:rPr lang="el-GR">
                <a:latin typeface="Helvetica" pitchFamily="50" charset="0"/>
              </a:rPr>
              <a:t>α</a:t>
            </a:r>
            <a:r>
              <a:rPr lang="en-US">
                <a:latin typeface="Helvetica" pitchFamily="50" charset="0"/>
              </a:rPr>
              <a:t>=0.8</a:t>
            </a:r>
            <a:r>
              <a:rPr lang="en-US" baseline="0">
                <a:latin typeface="Helvetica" pitchFamily="50" charset="0"/>
              </a:rPr>
              <a:t> </a:t>
            </a:r>
            <a:endParaRPr lang="en-US">
              <a:latin typeface="Helvetica" pitchFamily="50" charset="0"/>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fitness</c:v>
                </c:pt>
              </c:strCache>
            </c:strRef>
          </c:tx>
          <c:spPr>
            <a:ln w="22225" cap="rnd" cmpd="sng" algn="ctr">
              <a:solidFill>
                <a:schemeClr val="accent1"/>
              </a:solidFill>
              <a:round/>
            </a:ln>
            <a:effectLst/>
          </c:spPr>
          <c:marker>
            <c:symbol val="none"/>
          </c:marker>
          <c:val>
            <c:numRef>
              <c:f>Sheet1!$A$2:$A$177</c:f>
              <c:numCache>
                <c:formatCode>General</c:formatCode>
                <c:ptCount val="176"/>
                <c:pt idx="0">
                  <c:v>0.12</c:v>
                </c:pt>
                <c:pt idx="1">
                  <c:v>0.10666666666666599</c:v>
                </c:pt>
                <c:pt idx="2">
                  <c:v>9.3333333333333296E-2</c:v>
                </c:pt>
                <c:pt idx="3">
                  <c:v>9.3333333333333296E-2</c:v>
                </c:pt>
                <c:pt idx="4">
                  <c:v>9.3333333333333296E-2</c:v>
                </c:pt>
                <c:pt idx="5">
                  <c:v>9.3333333333333296E-2</c:v>
                </c:pt>
                <c:pt idx="6">
                  <c:v>9.3333333333333296E-2</c:v>
                </c:pt>
                <c:pt idx="7">
                  <c:v>9.3333333333333296E-2</c:v>
                </c:pt>
                <c:pt idx="8">
                  <c:v>0.08</c:v>
                </c:pt>
                <c:pt idx="9">
                  <c:v>6.6666666666666596E-2</c:v>
                </c:pt>
                <c:pt idx="10">
                  <c:v>6.6666666666666596E-2</c:v>
                </c:pt>
                <c:pt idx="11">
                  <c:v>0.08</c:v>
                </c:pt>
                <c:pt idx="12">
                  <c:v>9.3333333333333296E-2</c:v>
                </c:pt>
                <c:pt idx="13">
                  <c:v>9.3333333333333296E-2</c:v>
                </c:pt>
                <c:pt idx="14">
                  <c:v>9.3333333333333296E-2</c:v>
                </c:pt>
                <c:pt idx="15">
                  <c:v>9.3333333333333296E-2</c:v>
                </c:pt>
                <c:pt idx="16">
                  <c:v>0.08</c:v>
                </c:pt>
                <c:pt idx="17">
                  <c:v>9.3333333333333296E-2</c:v>
                </c:pt>
                <c:pt idx="18">
                  <c:v>9.3333333333333296E-2</c:v>
                </c:pt>
                <c:pt idx="19">
                  <c:v>0.10666666666666599</c:v>
                </c:pt>
                <c:pt idx="20">
                  <c:v>0.12</c:v>
                </c:pt>
                <c:pt idx="21">
                  <c:v>0.12</c:v>
                </c:pt>
                <c:pt idx="22">
                  <c:v>0.12</c:v>
                </c:pt>
                <c:pt idx="23">
                  <c:v>0.10666666666666599</c:v>
                </c:pt>
                <c:pt idx="24">
                  <c:v>0.12</c:v>
                </c:pt>
                <c:pt idx="25">
                  <c:v>0.133333333333333</c:v>
                </c:pt>
                <c:pt idx="26">
                  <c:v>0.133333333333333</c:v>
                </c:pt>
                <c:pt idx="27">
                  <c:v>0.133333333333333</c:v>
                </c:pt>
                <c:pt idx="28">
                  <c:v>0.146666666666666</c:v>
                </c:pt>
                <c:pt idx="29">
                  <c:v>0.146666666666666</c:v>
                </c:pt>
                <c:pt idx="30">
                  <c:v>0.133333333333333</c:v>
                </c:pt>
                <c:pt idx="31">
                  <c:v>0.16</c:v>
                </c:pt>
                <c:pt idx="32">
                  <c:v>0.16</c:v>
                </c:pt>
                <c:pt idx="33">
                  <c:v>0.16</c:v>
                </c:pt>
                <c:pt idx="34">
                  <c:v>0.16</c:v>
                </c:pt>
                <c:pt idx="35">
                  <c:v>0.16</c:v>
                </c:pt>
                <c:pt idx="36">
                  <c:v>0.18666666666666601</c:v>
                </c:pt>
                <c:pt idx="37">
                  <c:v>0.17333333333333301</c:v>
                </c:pt>
                <c:pt idx="38">
                  <c:v>0.17333333333333301</c:v>
                </c:pt>
                <c:pt idx="39">
                  <c:v>0.17333333333333301</c:v>
                </c:pt>
                <c:pt idx="40">
                  <c:v>0.18666666666666601</c:v>
                </c:pt>
                <c:pt idx="41">
                  <c:v>0.18666666666666601</c:v>
                </c:pt>
                <c:pt idx="42">
                  <c:v>0.18666666666666601</c:v>
                </c:pt>
                <c:pt idx="43">
                  <c:v>0.21333333333333299</c:v>
                </c:pt>
                <c:pt idx="44">
                  <c:v>0.21333333333333299</c:v>
                </c:pt>
                <c:pt idx="45">
                  <c:v>0.21333333333333299</c:v>
                </c:pt>
                <c:pt idx="46">
                  <c:v>0.21333333333333299</c:v>
                </c:pt>
                <c:pt idx="47">
                  <c:v>0.21333333333333299</c:v>
                </c:pt>
                <c:pt idx="48">
                  <c:v>0.21333333333333299</c:v>
                </c:pt>
                <c:pt idx="49">
                  <c:v>0.24</c:v>
                </c:pt>
                <c:pt idx="50">
                  <c:v>0.24</c:v>
                </c:pt>
                <c:pt idx="51">
                  <c:v>0.24</c:v>
                </c:pt>
                <c:pt idx="52">
                  <c:v>0.24</c:v>
                </c:pt>
                <c:pt idx="53">
                  <c:v>0.24</c:v>
                </c:pt>
                <c:pt idx="54">
                  <c:v>0.24</c:v>
                </c:pt>
                <c:pt idx="55">
                  <c:v>0.24</c:v>
                </c:pt>
                <c:pt idx="56">
                  <c:v>0.25333333333333302</c:v>
                </c:pt>
                <c:pt idx="57">
                  <c:v>0.25333333333333302</c:v>
                </c:pt>
                <c:pt idx="58">
                  <c:v>0.25333333333333302</c:v>
                </c:pt>
                <c:pt idx="59">
                  <c:v>0.25333333333333302</c:v>
                </c:pt>
                <c:pt idx="60">
                  <c:v>0.25333333333333302</c:v>
                </c:pt>
                <c:pt idx="61">
                  <c:v>0.25333333333333302</c:v>
                </c:pt>
                <c:pt idx="62">
                  <c:v>0.25333333333333302</c:v>
                </c:pt>
                <c:pt idx="63">
                  <c:v>0.25333333333333302</c:v>
                </c:pt>
                <c:pt idx="64">
                  <c:v>0.25333333333333302</c:v>
                </c:pt>
                <c:pt idx="65">
                  <c:v>0.25333333333333302</c:v>
                </c:pt>
                <c:pt idx="66">
                  <c:v>0.25333333333333302</c:v>
                </c:pt>
                <c:pt idx="67">
                  <c:v>0.25333333333333302</c:v>
                </c:pt>
                <c:pt idx="68">
                  <c:v>0.25333333333333302</c:v>
                </c:pt>
                <c:pt idx="69">
                  <c:v>0.25333333333333302</c:v>
                </c:pt>
                <c:pt idx="70">
                  <c:v>0.25333333333333302</c:v>
                </c:pt>
                <c:pt idx="71">
                  <c:v>0.25333333333333302</c:v>
                </c:pt>
                <c:pt idx="72">
                  <c:v>0.266666666666666</c:v>
                </c:pt>
                <c:pt idx="73">
                  <c:v>0.266666666666666</c:v>
                </c:pt>
                <c:pt idx="74">
                  <c:v>0.266666666666666</c:v>
                </c:pt>
                <c:pt idx="75">
                  <c:v>0.266666666666666</c:v>
                </c:pt>
                <c:pt idx="76">
                  <c:v>0.266666666666666</c:v>
                </c:pt>
                <c:pt idx="77">
                  <c:v>0.266666666666666</c:v>
                </c:pt>
                <c:pt idx="78">
                  <c:v>0.266666666666666</c:v>
                </c:pt>
                <c:pt idx="79">
                  <c:v>0.266666666666666</c:v>
                </c:pt>
                <c:pt idx="80">
                  <c:v>0.266666666666666</c:v>
                </c:pt>
                <c:pt idx="81">
                  <c:v>0.266666666666666</c:v>
                </c:pt>
                <c:pt idx="82">
                  <c:v>0.266666666666666</c:v>
                </c:pt>
                <c:pt idx="83">
                  <c:v>0.266666666666666</c:v>
                </c:pt>
                <c:pt idx="84">
                  <c:v>0.266666666666666</c:v>
                </c:pt>
                <c:pt idx="85">
                  <c:v>0.266666666666666</c:v>
                </c:pt>
                <c:pt idx="86">
                  <c:v>0.266666666666666</c:v>
                </c:pt>
                <c:pt idx="87">
                  <c:v>0.266666666666666</c:v>
                </c:pt>
                <c:pt idx="88">
                  <c:v>0.266666666666666</c:v>
                </c:pt>
                <c:pt idx="89">
                  <c:v>0.266666666666666</c:v>
                </c:pt>
                <c:pt idx="90">
                  <c:v>0.266666666666666</c:v>
                </c:pt>
                <c:pt idx="91">
                  <c:v>0.266666666666666</c:v>
                </c:pt>
                <c:pt idx="92">
                  <c:v>0.28000000000000003</c:v>
                </c:pt>
                <c:pt idx="93">
                  <c:v>0.28000000000000003</c:v>
                </c:pt>
                <c:pt idx="94">
                  <c:v>0.28000000000000003</c:v>
                </c:pt>
                <c:pt idx="95">
                  <c:v>0.28000000000000003</c:v>
                </c:pt>
                <c:pt idx="96">
                  <c:v>0.28000000000000003</c:v>
                </c:pt>
                <c:pt idx="97">
                  <c:v>0.28000000000000003</c:v>
                </c:pt>
                <c:pt idx="98">
                  <c:v>0.28000000000000003</c:v>
                </c:pt>
                <c:pt idx="99">
                  <c:v>0.28000000000000003</c:v>
                </c:pt>
                <c:pt idx="100">
                  <c:v>0.28000000000000003</c:v>
                </c:pt>
                <c:pt idx="101">
                  <c:v>0.28000000000000003</c:v>
                </c:pt>
                <c:pt idx="102">
                  <c:v>0.28000000000000003</c:v>
                </c:pt>
                <c:pt idx="103">
                  <c:v>0.28000000000000003</c:v>
                </c:pt>
                <c:pt idx="104">
                  <c:v>0.28000000000000003</c:v>
                </c:pt>
                <c:pt idx="105">
                  <c:v>0.28000000000000003</c:v>
                </c:pt>
                <c:pt idx="106">
                  <c:v>0.28000000000000003</c:v>
                </c:pt>
                <c:pt idx="107">
                  <c:v>0.28000000000000003</c:v>
                </c:pt>
                <c:pt idx="108">
                  <c:v>0.28000000000000003</c:v>
                </c:pt>
                <c:pt idx="109">
                  <c:v>0.28000000000000003</c:v>
                </c:pt>
                <c:pt idx="110">
                  <c:v>0.28000000000000003</c:v>
                </c:pt>
                <c:pt idx="111">
                  <c:v>0.28000000000000003</c:v>
                </c:pt>
                <c:pt idx="112">
                  <c:v>0.28000000000000003</c:v>
                </c:pt>
                <c:pt idx="113">
                  <c:v>0.28000000000000003</c:v>
                </c:pt>
                <c:pt idx="114">
                  <c:v>0.28000000000000003</c:v>
                </c:pt>
                <c:pt idx="115">
                  <c:v>0.30666666666666598</c:v>
                </c:pt>
                <c:pt idx="116">
                  <c:v>0.30666666666666598</c:v>
                </c:pt>
                <c:pt idx="117">
                  <c:v>0.30666666666666598</c:v>
                </c:pt>
                <c:pt idx="118">
                  <c:v>0.30666666666666598</c:v>
                </c:pt>
                <c:pt idx="119">
                  <c:v>0.30666666666666598</c:v>
                </c:pt>
                <c:pt idx="120">
                  <c:v>0.30666666666666598</c:v>
                </c:pt>
                <c:pt idx="121">
                  <c:v>0.32</c:v>
                </c:pt>
                <c:pt idx="122">
                  <c:v>0.32</c:v>
                </c:pt>
                <c:pt idx="123">
                  <c:v>0.32</c:v>
                </c:pt>
                <c:pt idx="124">
                  <c:v>0.32</c:v>
                </c:pt>
                <c:pt idx="125">
                  <c:v>0.33333333333333298</c:v>
                </c:pt>
                <c:pt idx="126">
                  <c:v>0.33333333333333298</c:v>
                </c:pt>
                <c:pt idx="127">
                  <c:v>0.33333333333333298</c:v>
                </c:pt>
                <c:pt idx="128">
                  <c:v>0.33333333333333298</c:v>
                </c:pt>
                <c:pt idx="129">
                  <c:v>0.33333333333333298</c:v>
                </c:pt>
                <c:pt idx="130">
                  <c:v>0.33333333333333298</c:v>
                </c:pt>
                <c:pt idx="131">
                  <c:v>0.33333333333333298</c:v>
                </c:pt>
                <c:pt idx="132">
                  <c:v>0.33333333333333298</c:v>
                </c:pt>
                <c:pt idx="133">
                  <c:v>0.33333333333333298</c:v>
                </c:pt>
                <c:pt idx="134">
                  <c:v>0.34666666666666601</c:v>
                </c:pt>
                <c:pt idx="135">
                  <c:v>0.34666666666666601</c:v>
                </c:pt>
                <c:pt idx="136">
                  <c:v>0.34666666666666601</c:v>
                </c:pt>
                <c:pt idx="137">
                  <c:v>0.34666666666666601</c:v>
                </c:pt>
                <c:pt idx="138">
                  <c:v>0.34666666666666601</c:v>
                </c:pt>
                <c:pt idx="139">
                  <c:v>0.34666666666666601</c:v>
                </c:pt>
                <c:pt idx="140">
                  <c:v>0.34666666666666601</c:v>
                </c:pt>
                <c:pt idx="141">
                  <c:v>0.34666666666666601</c:v>
                </c:pt>
                <c:pt idx="142">
                  <c:v>0.34666666666666601</c:v>
                </c:pt>
                <c:pt idx="143">
                  <c:v>0.34666666666666601</c:v>
                </c:pt>
                <c:pt idx="144">
                  <c:v>0.34666666666666601</c:v>
                </c:pt>
                <c:pt idx="145">
                  <c:v>0.34666666666666601</c:v>
                </c:pt>
                <c:pt idx="146">
                  <c:v>0.34666666666666601</c:v>
                </c:pt>
                <c:pt idx="147">
                  <c:v>0.34666666666666601</c:v>
                </c:pt>
                <c:pt idx="148">
                  <c:v>0.34666666666666601</c:v>
                </c:pt>
                <c:pt idx="149">
                  <c:v>0.34666666666666601</c:v>
                </c:pt>
                <c:pt idx="150">
                  <c:v>0.34666666666666601</c:v>
                </c:pt>
                <c:pt idx="151">
                  <c:v>0.34666666666666601</c:v>
                </c:pt>
                <c:pt idx="152">
                  <c:v>0.36</c:v>
                </c:pt>
                <c:pt idx="153">
                  <c:v>0.36</c:v>
                </c:pt>
                <c:pt idx="154">
                  <c:v>0.36</c:v>
                </c:pt>
                <c:pt idx="155">
                  <c:v>0.36</c:v>
                </c:pt>
                <c:pt idx="156">
                  <c:v>0.36</c:v>
                </c:pt>
                <c:pt idx="157">
                  <c:v>0.36</c:v>
                </c:pt>
                <c:pt idx="158">
                  <c:v>0.36</c:v>
                </c:pt>
                <c:pt idx="159">
                  <c:v>0.36</c:v>
                </c:pt>
                <c:pt idx="160">
                  <c:v>0.36</c:v>
                </c:pt>
                <c:pt idx="161">
                  <c:v>0.36</c:v>
                </c:pt>
                <c:pt idx="162">
                  <c:v>0.36</c:v>
                </c:pt>
                <c:pt idx="163">
                  <c:v>0.36</c:v>
                </c:pt>
                <c:pt idx="164">
                  <c:v>0.36</c:v>
                </c:pt>
                <c:pt idx="165">
                  <c:v>0.36</c:v>
                </c:pt>
                <c:pt idx="166">
                  <c:v>0.36</c:v>
                </c:pt>
                <c:pt idx="167">
                  <c:v>0.36</c:v>
                </c:pt>
                <c:pt idx="168">
                  <c:v>0.36</c:v>
                </c:pt>
                <c:pt idx="169">
                  <c:v>0.36</c:v>
                </c:pt>
                <c:pt idx="170">
                  <c:v>0.36</c:v>
                </c:pt>
                <c:pt idx="171">
                  <c:v>0.36</c:v>
                </c:pt>
                <c:pt idx="172">
                  <c:v>0.36</c:v>
                </c:pt>
                <c:pt idx="173">
                  <c:v>0.36</c:v>
                </c:pt>
                <c:pt idx="174">
                  <c:v>0.36</c:v>
                </c:pt>
                <c:pt idx="175">
                  <c:v>0.36</c:v>
                </c:pt>
              </c:numCache>
            </c:numRef>
          </c:val>
          <c:smooth val="0"/>
          <c:extLst>
            <c:ext xmlns:c16="http://schemas.microsoft.com/office/drawing/2014/chart" uri="{C3380CC4-5D6E-409C-BE32-E72D297353CC}">
              <c16:uniqueId val="{00000000-1DAD-43B4-AEC2-C4B4753630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2334255"/>
        <c:axId val="355071519"/>
      </c:lineChart>
      <c:catAx>
        <c:axId val="49233425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sTEP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55071519"/>
        <c:crosses val="autoZero"/>
        <c:auto val="1"/>
        <c:lblAlgn val="ctr"/>
        <c:lblOffset val="100"/>
        <c:noMultiLvlLbl val="0"/>
      </c:catAx>
      <c:valAx>
        <c:axId val="35507151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33425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Helvetica" pitchFamily="50" charset="0"/>
              </a:rPr>
              <a:t>Fitness diagram with </a:t>
            </a:r>
            <a:r>
              <a:rPr lang="el-GR">
                <a:latin typeface="Helvetica" pitchFamily="50" charset="0"/>
              </a:rPr>
              <a:t>α</a:t>
            </a:r>
            <a:r>
              <a:rPr lang="en-US">
                <a:latin typeface="Helvetica" pitchFamily="50" charset="0"/>
              </a:rPr>
              <a:t>=0.85</a:t>
            </a:r>
            <a:r>
              <a:rPr lang="en-US" baseline="0">
                <a:latin typeface="Helvetica" pitchFamily="50" charset="0"/>
              </a:rPr>
              <a:t> </a:t>
            </a:r>
            <a:endParaRPr lang="en-US">
              <a:latin typeface="Helvetica" pitchFamily="50" charset="0"/>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4328937007874015"/>
          <c:y val="0.1724074074074074"/>
          <c:w val="0.82615507436570423"/>
          <c:h val="0.61241542723826192"/>
        </c:manualLayout>
      </c:layout>
      <c:lineChart>
        <c:grouping val="standard"/>
        <c:varyColors val="0"/>
        <c:ser>
          <c:idx val="0"/>
          <c:order val="0"/>
          <c:tx>
            <c:strRef>
              <c:f>Sheet1!$A$1</c:f>
              <c:strCache>
                <c:ptCount val="1"/>
                <c:pt idx="0">
                  <c:v>fitness</c:v>
                </c:pt>
              </c:strCache>
            </c:strRef>
          </c:tx>
          <c:spPr>
            <a:ln w="22225" cap="rnd" cmpd="sng" algn="ctr">
              <a:solidFill>
                <a:schemeClr val="accent1"/>
              </a:solidFill>
              <a:round/>
            </a:ln>
            <a:effectLst/>
          </c:spPr>
          <c:marker>
            <c:symbol val="none"/>
          </c:marker>
          <c:val>
            <c:numRef>
              <c:f>Sheet1!$A$2:$A$177</c:f>
              <c:numCache>
                <c:formatCode>General</c:formatCode>
                <c:ptCount val="176"/>
                <c:pt idx="0">
                  <c:v>0.12</c:v>
                </c:pt>
                <c:pt idx="1">
                  <c:v>0.10666666666666599</c:v>
                </c:pt>
                <c:pt idx="2">
                  <c:v>9.3333333333333296E-2</c:v>
                </c:pt>
                <c:pt idx="3">
                  <c:v>9.3333333333333296E-2</c:v>
                </c:pt>
                <c:pt idx="4">
                  <c:v>9.3333333333333296E-2</c:v>
                </c:pt>
                <c:pt idx="5">
                  <c:v>9.3333333333333296E-2</c:v>
                </c:pt>
                <c:pt idx="6">
                  <c:v>9.3333333333333296E-2</c:v>
                </c:pt>
                <c:pt idx="7">
                  <c:v>9.3333333333333296E-2</c:v>
                </c:pt>
                <c:pt idx="8">
                  <c:v>0.08</c:v>
                </c:pt>
                <c:pt idx="9">
                  <c:v>6.6666666666666596E-2</c:v>
                </c:pt>
                <c:pt idx="10">
                  <c:v>6.6666666666666596E-2</c:v>
                </c:pt>
                <c:pt idx="11">
                  <c:v>0.08</c:v>
                </c:pt>
                <c:pt idx="12">
                  <c:v>9.3333333333333296E-2</c:v>
                </c:pt>
                <c:pt idx="13">
                  <c:v>9.3333333333333296E-2</c:v>
                </c:pt>
                <c:pt idx="14">
                  <c:v>9.3333333333333296E-2</c:v>
                </c:pt>
                <c:pt idx="15">
                  <c:v>9.3333333333333296E-2</c:v>
                </c:pt>
                <c:pt idx="16">
                  <c:v>0.08</c:v>
                </c:pt>
                <c:pt idx="17">
                  <c:v>9.3333333333333296E-2</c:v>
                </c:pt>
                <c:pt idx="18">
                  <c:v>9.3333333333333296E-2</c:v>
                </c:pt>
                <c:pt idx="19">
                  <c:v>0.10666666666666599</c:v>
                </c:pt>
                <c:pt idx="20">
                  <c:v>0.12</c:v>
                </c:pt>
                <c:pt idx="21">
                  <c:v>0.12</c:v>
                </c:pt>
                <c:pt idx="22">
                  <c:v>0.12</c:v>
                </c:pt>
                <c:pt idx="23">
                  <c:v>0.10666666666666599</c:v>
                </c:pt>
                <c:pt idx="24">
                  <c:v>0.12</c:v>
                </c:pt>
                <c:pt idx="25">
                  <c:v>0.133333333333333</c:v>
                </c:pt>
                <c:pt idx="26">
                  <c:v>0.133333333333333</c:v>
                </c:pt>
                <c:pt idx="27">
                  <c:v>0.133333333333333</c:v>
                </c:pt>
                <c:pt idx="28">
                  <c:v>0.146666666666666</c:v>
                </c:pt>
                <c:pt idx="29">
                  <c:v>0.146666666666666</c:v>
                </c:pt>
                <c:pt idx="30">
                  <c:v>0.133333333333333</c:v>
                </c:pt>
                <c:pt idx="31">
                  <c:v>0.16</c:v>
                </c:pt>
                <c:pt idx="32">
                  <c:v>0.16</c:v>
                </c:pt>
                <c:pt idx="33">
                  <c:v>0.16</c:v>
                </c:pt>
                <c:pt idx="34">
                  <c:v>0.16</c:v>
                </c:pt>
                <c:pt idx="35">
                  <c:v>0.16</c:v>
                </c:pt>
                <c:pt idx="36">
                  <c:v>0.18666666666666601</c:v>
                </c:pt>
                <c:pt idx="37">
                  <c:v>0.17333333333333301</c:v>
                </c:pt>
                <c:pt idx="38">
                  <c:v>0.17333333333333301</c:v>
                </c:pt>
                <c:pt idx="39">
                  <c:v>0.17333333333333301</c:v>
                </c:pt>
                <c:pt idx="40">
                  <c:v>0.18666666666666601</c:v>
                </c:pt>
                <c:pt idx="41">
                  <c:v>0.18666666666666601</c:v>
                </c:pt>
                <c:pt idx="42">
                  <c:v>0.18666666666666601</c:v>
                </c:pt>
                <c:pt idx="43">
                  <c:v>0.21333333333333299</c:v>
                </c:pt>
                <c:pt idx="44">
                  <c:v>0.21333333333333299</c:v>
                </c:pt>
                <c:pt idx="45">
                  <c:v>0.21333333333333299</c:v>
                </c:pt>
                <c:pt idx="46">
                  <c:v>0.21333333333333299</c:v>
                </c:pt>
                <c:pt idx="47">
                  <c:v>0.21333333333333299</c:v>
                </c:pt>
                <c:pt idx="48">
                  <c:v>0.21333333333333299</c:v>
                </c:pt>
                <c:pt idx="49">
                  <c:v>0.24</c:v>
                </c:pt>
                <c:pt idx="50">
                  <c:v>0.24</c:v>
                </c:pt>
                <c:pt idx="51">
                  <c:v>0.24</c:v>
                </c:pt>
                <c:pt idx="52">
                  <c:v>0.24</c:v>
                </c:pt>
                <c:pt idx="53">
                  <c:v>0.24</c:v>
                </c:pt>
                <c:pt idx="54">
                  <c:v>0.24</c:v>
                </c:pt>
                <c:pt idx="55">
                  <c:v>0.24</c:v>
                </c:pt>
                <c:pt idx="56">
                  <c:v>0.25333333333333302</c:v>
                </c:pt>
                <c:pt idx="57">
                  <c:v>0.25333333333333302</c:v>
                </c:pt>
                <c:pt idx="58">
                  <c:v>0.25333333333333302</c:v>
                </c:pt>
                <c:pt idx="59">
                  <c:v>0.25333333333333302</c:v>
                </c:pt>
                <c:pt idx="60">
                  <c:v>0.25333333333333302</c:v>
                </c:pt>
                <c:pt idx="61">
                  <c:v>0.25333333333333302</c:v>
                </c:pt>
                <c:pt idx="62">
                  <c:v>0.25333333333333302</c:v>
                </c:pt>
                <c:pt idx="63">
                  <c:v>0.25333333333333302</c:v>
                </c:pt>
                <c:pt idx="64">
                  <c:v>0.25333333333333302</c:v>
                </c:pt>
                <c:pt idx="65">
                  <c:v>0.25333333333333302</c:v>
                </c:pt>
                <c:pt idx="66">
                  <c:v>0.25333333333333302</c:v>
                </c:pt>
                <c:pt idx="67">
                  <c:v>0.25333333333333302</c:v>
                </c:pt>
                <c:pt idx="68">
                  <c:v>0.25333333333333302</c:v>
                </c:pt>
                <c:pt idx="69">
                  <c:v>0.25333333333333302</c:v>
                </c:pt>
                <c:pt idx="70">
                  <c:v>0.25333333333333302</c:v>
                </c:pt>
                <c:pt idx="71">
                  <c:v>0.25333333333333302</c:v>
                </c:pt>
                <c:pt idx="72">
                  <c:v>0.266666666666666</c:v>
                </c:pt>
                <c:pt idx="73">
                  <c:v>0.266666666666666</c:v>
                </c:pt>
                <c:pt idx="74">
                  <c:v>0.266666666666666</c:v>
                </c:pt>
                <c:pt idx="75">
                  <c:v>0.266666666666666</c:v>
                </c:pt>
                <c:pt idx="76">
                  <c:v>0.266666666666666</c:v>
                </c:pt>
                <c:pt idx="77">
                  <c:v>0.266666666666666</c:v>
                </c:pt>
                <c:pt idx="78">
                  <c:v>0.266666666666666</c:v>
                </c:pt>
                <c:pt idx="79">
                  <c:v>0.266666666666666</c:v>
                </c:pt>
                <c:pt idx="80">
                  <c:v>0.266666666666666</c:v>
                </c:pt>
                <c:pt idx="81">
                  <c:v>0.266666666666666</c:v>
                </c:pt>
                <c:pt idx="82">
                  <c:v>0.266666666666666</c:v>
                </c:pt>
                <c:pt idx="83">
                  <c:v>0.266666666666666</c:v>
                </c:pt>
                <c:pt idx="84">
                  <c:v>0.266666666666666</c:v>
                </c:pt>
                <c:pt idx="85">
                  <c:v>0.266666666666666</c:v>
                </c:pt>
                <c:pt idx="86">
                  <c:v>0.266666666666666</c:v>
                </c:pt>
                <c:pt idx="87">
                  <c:v>0.266666666666666</c:v>
                </c:pt>
                <c:pt idx="88">
                  <c:v>0.266666666666666</c:v>
                </c:pt>
                <c:pt idx="89">
                  <c:v>0.266666666666666</c:v>
                </c:pt>
                <c:pt idx="90">
                  <c:v>0.266666666666666</c:v>
                </c:pt>
                <c:pt idx="91">
                  <c:v>0.266666666666666</c:v>
                </c:pt>
                <c:pt idx="92">
                  <c:v>0.28000000000000003</c:v>
                </c:pt>
                <c:pt idx="93">
                  <c:v>0.28000000000000003</c:v>
                </c:pt>
                <c:pt idx="94">
                  <c:v>0.28000000000000003</c:v>
                </c:pt>
                <c:pt idx="95">
                  <c:v>0.28000000000000003</c:v>
                </c:pt>
                <c:pt idx="96">
                  <c:v>0.28000000000000003</c:v>
                </c:pt>
                <c:pt idx="97">
                  <c:v>0.28000000000000003</c:v>
                </c:pt>
                <c:pt idx="98">
                  <c:v>0.28000000000000003</c:v>
                </c:pt>
                <c:pt idx="99">
                  <c:v>0.28000000000000003</c:v>
                </c:pt>
                <c:pt idx="100">
                  <c:v>0.28000000000000003</c:v>
                </c:pt>
                <c:pt idx="101">
                  <c:v>0.28000000000000003</c:v>
                </c:pt>
                <c:pt idx="102">
                  <c:v>0.28000000000000003</c:v>
                </c:pt>
                <c:pt idx="103">
                  <c:v>0.28000000000000003</c:v>
                </c:pt>
                <c:pt idx="104">
                  <c:v>0.28000000000000003</c:v>
                </c:pt>
                <c:pt idx="105">
                  <c:v>0.28000000000000003</c:v>
                </c:pt>
                <c:pt idx="106">
                  <c:v>0.28000000000000003</c:v>
                </c:pt>
                <c:pt idx="107">
                  <c:v>0.28000000000000003</c:v>
                </c:pt>
                <c:pt idx="108">
                  <c:v>0.28000000000000003</c:v>
                </c:pt>
                <c:pt idx="109">
                  <c:v>0.28000000000000003</c:v>
                </c:pt>
                <c:pt idx="110">
                  <c:v>0.28000000000000003</c:v>
                </c:pt>
                <c:pt idx="111">
                  <c:v>0.28000000000000003</c:v>
                </c:pt>
                <c:pt idx="112">
                  <c:v>0.28000000000000003</c:v>
                </c:pt>
                <c:pt idx="113">
                  <c:v>0.28000000000000003</c:v>
                </c:pt>
                <c:pt idx="114">
                  <c:v>0.28000000000000003</c:v>
                </c:pt>
                <c:pt idx="115">
                  <c:v>0.30666666666666598</c:v>
                </c:pt>
                <c:pt idx="116">
                  <c:v>0.30666666666666598</c:v>
                </c:pt>
                <c:pt idx="117">
                  <c:v>0.30666666666666598</c:v>
                </c:pt>
                <c:pt idx="118">
                  <c:v>0.30666666666666598</c:v>
                </c:pt>
                <c:pt idx="119">
                  <c:v>0.30666666666666598</c:v>
                </c:pt>
                <c:pt idx="120">
                  <c:v>0.30666666666666598</c:v>
                </c:pt>
                <c:pt idx="121">
                  <c:v>0.32</c:v>
                </c:pt>
                <c:pt idx="122">
                  <c:v>0.32</c:v>
                </c:pt>
                <c:pt idx="123">
                  <c:v>0.32</c:v>
                </c:pt>
                <c:pt idx="124">
                  <c:v>0.32</c:v>
                </c:pt>
                <c:pt idx="125">
                  <c:v>0.33333333333333298</c:v>
                </c:pt>
                <c:pt idx="126">
                  <c:v>0.33333333333333298</c:v>
                </c:pt>
                <c:pt idx="127">
                  <c:v>0.33333333333333298</c:v>
                </c:pt>
                <c:pt idx="128">
                  <c:v>0.33333333333333298</c:v>
                </c:pt>
                <c:pt idx="129">
                  <c:v>0.33333333333333298</c:v>
                </c:pt>
                <c:pt idx="130">
                  <c:v>0.33333333333333298</c:v>
                </c:pt>
                <c:pt idx="131">
                  <c:v>0.33333333333333298</c:v>
                </c:pt>
                <c:pt idx="132">
                  <c:v>0.33333333333333298</c:v>
                </c:pt>
                <c:pt idx="133">
                  <c:v>0.33333333333333298</c:v>
                </c:pt>
                <c:pt idx="134">
                  <c:v>0.34666666666666601</c:v>
                </c:pt>
                <c:pt idx="135">
                  <c:v>0.34666666666666601</c:v>
                </c:pt>
                <c:pt idx="136">
                  <c:v>0.34666666666666601</c:v>
                </c:pt>
                <c:pt idx="137">
                  <c:v>0.34666666666666601</c:v>
                </c:pt>
                <c:pt idx="138">
                  <c:v>0.34666666666666601</c:v>
                </c:pt>
                <c:pt idx="139">
                  <c:v>0.34666666666666601</c:v>
                </c:pt>
                <c:pt idx="140">
                  <c:v>0.34666666666666601</c:v>
                </c:pt>
                <c:pt idx="141">
                  <c:v>0.34666666666666601</c:v>
                </c:pt>
                <c:pt idx="142">
                  <c:v>0.34666666666666601</c:v>
                </c:pt>
                <c:pt idx="143">
                  <c:v>0.34666666666666601</c:v>
                </c:pt>
                <c:pt idx="144">
                  <c:v>0.34666666666666601</c:v>
                </c:pt>
                <c:pt idx="145">
                  <c:v>0.34666666666666601</c:v>
                </c:pt>
                <c:pt idx="146">
                  <c:v>0.34666666666666601</c:v>
                </c:pt>
                <c:pt idx="147">
                  <c:v>0.34666666666666601</c:v>
                </c:pt>
                <c:pt idx="148">
                  <c:v>0.34666666666666601</c:v>
                </c:pt>
                <c:pt idx="149">
                  <c:v>0.34666666666666601</c:v>
                </c:pt>
                <c:pt idx="150">
                  <c:v>0.34666666666666601</c:v>
                </c:pt>
                <c:pt idx="151">
                  <c:v>0.34666666666666601</c:v>
                </c:pt>
                <c:pt idx="152">
                  <c:v>0.36</c:v>
                </c:pt>
                <c:pt idx="153">
                  <c:v>0.36</c:v>
                </c:pt>
                <c:pt idx="154">
                  <c:v>0.36</c:v>
                </c:pt>
                <c:pt idx="155">
                  <c:v>0.36</c:v>
                </c:pt>
                <c:pt idx="156">
                  <c:v>0.36</c:v>
                </c:pt>
                <c:pt idx="157">
                  <c:v>0.36</c:v>
                </c:pt>
                <c:pt idx="158">
                  <c:v>0.36</c:v>
                </c:pt>
                <c:pt idx="159">
                  <c:v>0.36</c:v>
                </c:pt>
                <c:pt idx="160">
                  <c:v>0.36</c:v>
                </c:pt>
                <c:pt idx="161">
                  <c:v>0.36</c:v>
                </c:pt>
                <c:pt idx="162">
                  <c:v>0.36</c:v>
                </c:pt>
                <c:pt idx="163">
                  <c:v>0.36</c:v>
                </c:pt>
                <c:pt idx="164">
                  <c:v>0.36</c:v>
                </c:pt>
                <c:pt idx="165">
                  <c:v>0.36</c:v>
                </c:pt>
                <c:pt idx="166">
                  <c:v>0.36</c:v>
                </c:pt>
                <c:pt idx="167">
                  <c:v>0.36</c:v>
                </c:pt>
                <c:pt idx="168">
                  <c:v>0.36</c:v>
                </c:pt>
                <c:pt idx="169">
                  <c:v>0.36</c:v>
                </c:pt>
                <c:pt idx="170">
                  <c:v>0.36</c:v>
                </c:pt>
                <c:pt idx="171">
                  <c:v>0.36</c:v>
                </c:pt>
                <c:pt idx="172">
                  <c:v>0.36</c:v>
                </c:pt>
                <c:pt idx="173">
                  <c:v>0.36</c:v>
                </c:pt>
                <c:pt idx="174">
                  <c:v>0.36</c:v>
                </c:pt>
                <c:pt idx="175">
                  <c:v>0.36</c:v>
                </c:pt>
              </c:numCache>
            </c:numRef>
          </c:val>
          <c:smooth val="0"/>
          <c:extLst>
            <c:ext xmlns:c16="http://schemas.microsoft.com/office/drawing/2014/chart" uri="{C3380CC4-5D6E-409C-BE32-E72D297353CC}">
              <c16:uniqueId val="{00000000-9572-402F-8270-4C80A4EFCE7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2334255"/>
        <c:axId val="355071519"/>
      </c:lineChart>
      <c:catAx>
        <c:axId val="49233425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sTEP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55071519"/>
        <c:crosses val="autoZero"/>
        <c:auto val="1"/>
        <c:lblAlgn val="ctr"/>
        <c:lblOffset val="100"/>
        <c:noMultiLvlLbl val="0"/>
      </c:catAx>
      <c:valAx>
        <c:axId val="35507151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33425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Helvetica" pitchFamily="50" charset="0"/>
              </a:rPr>
              <a:t>Fitness diagram with </a:t>
            </a:r>
            <a:r>
              <a:rPr lang="el-GR">
                <a:latin typeface="Helvetica" pitchFamily="50" charset="0"/>
              </a:rPr>
              <a:t>α</a:t>
            </a:r>
            <a:r>
              <a:rPr lang="en-US">
                <a:latin typeface="Helvetica" pitchFamily="50" charset="0"/>
              </a:rPr>
              <a:t>=0.9</a:t>
            </a:r>
            <a:r>
              <a:rPr lang="en-US" baseline="0">
                <a:latin typeface="Helvetica" pitchFamily="50" charset="0"/>
              </a:rPr>
              <a:t> </a:t>
            </a:r>
            <a:endParaRPr lang="en-US">
              <a:latin typeface="Helvetica" pitchFamily="50" charset="0"/>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4328937007874015"/>
          <c:y val="0.1724074074074074"/>
          <c:w val="0.82615507436570423"/>
          <c:h val="0.61241542723826192"/>
        </c:manualLayout>
      </c:layout>
      <c:lineChart>
        <c:grouping val="standard"/>
        <c:varyColors val="0"/>
        <c:ser>
          <c:idx val="0"/>
          <c:order val="0"/>
          <c:tx>
            <c:strRef>
              <c:f>Sheet1!$A$1</c:f>
              <c:strCache>
                <c:ptCount val="1"/>
                <c:pt idx="0">
                  <c:v>fitness</c:v>
                </c:pt>
              </c:strCache>
            </c:strRef>
          </c:tx>
          <c:spPr>
            <a:ln w="22225" cap="rnd" cmpd="sng" algn="ctr">
              <a:solidFill>
                <a:schemeClr val="accent1"/>
              </a:solidFill>
              <a:round/>
            </a:ln>
            <a:effectLst/>
          </c:spPr>
          <c:marker>
            <c:symbol val="none"/>
          </c:marker>
          <c:val>
            <c:numRef>
              <c:f>Sheet1!$A$2:$A$177</c:f>
              <c:numCache>
                <c:formatCode>General</c:formatCode>
                <c:ptCount val="176"/>
                <c:pt idx="0">
                  <c:v>0.12</c:v>
                </c:pt>
                <c:pt idx="1">
                  <c:v>0.10666666666666599</c:v>
                </c:pt>
                <c:pt idx="2">
                  <c:v>9.3333333333333296E-2</c:v>
                </c:pt>
                <c:pt idx="3">
                  <c:v>9.3333333333333296E-2</c:v>
                </c:pt>
                <c:pt idx="4">
                  <c:v>9.3333333333333296E-2</c:v>
                </c:pt>
                <c:pt idx="5">
                  <c:v>9.3333333333333296E-2</c:v>
                </c:pt>
                <c:pt idx="6">
                  <c:v>9.3333333333333296E-2</c:v>
                </c:pt>
                <c:pt idx="7">
                  <c:v>9.3333333333333296E-2</c:v>
                </c:pt>
                <c:pt idx="8">
                  <c:v>0.08</c:v>
                </c:pt>
                <c:pt idx="9">
                  <c:v>6.6666666666666596E-2</c:v>
                </c:pt>
                <c:pt idx="10">
                  <c:v>6.6666666666666596E-2</c:v>
                </c:pt>
                <c:pt idx="11">
                  <c:v>0.08</c:v>
                </c:pt>
                <c:pt idx="12">
                  <c:v>9.3333333333333296E-2</c:v>
                </c:pt>
                <c:pt idx="13">
                  <c:v>9.3333333333333296E-2</c:v>
                </c:pt>
                <c:pt idx="14">
                  <c:v>9.3333333333333296E-2</c:v>
                </c:pt>
                <c:pt idx="15">
                  <c:v>9.3333333333333296E-2</c:v>
                </c:pt>
                <c:pt idx="16">
                  <c:v>0.08</c:v>
                </c:pt>
                <c:pt idx="17">
                  <c:v>9.3333333333333296E-2</c:v>
                </c:pt>
                <c:pt idx="18">
                  <c:v>9.3333333333333296E-2</c:v>
                </c:pt>
                <c:pt idx="19">
                  <c:v>0.10666666666666599</c:v>
                </c:pt>
                <c:pt idx="20">
                  <c:v>0.12</c:v>
                </c:pt>
                <c:pt idx="21">
                  <c:v>0.12</c:v>
                </c:pt>
                <c:pt idx="22">
                  <c:v>0.12</c:v>
                </c:pt>
                <c:pt idx="23">
                  <c:v>0.10666666666666599</c:v>
                </c:pt>
                <c:pt idx="24">
                  <c:v>0.12</c:v>
                </c:pt>
                <c:pt idx="25">
                  <c:v>0.133333333333333</c:v>
                </c:pt>
                <c:pt idx="26">
                  <c:v>0.133333333333333</c:v>
                </c:pt>
                <c:pt idx="27">
                  <c:v>0.133333333333333</c:v>
                </c:pt>
                <c:pt idx="28">
                  <c:v>0.146666666666666</c:v>
                </c:pt>
                <c:pt idx="29">
                  <c:v>0.146666666666666</c:v>
                </c:pt>
                <c:pt idx="30">
                  <c:v>0.133333333333333</c:v>
                </c:pt>
                <c:pt idx="31">
                  <c:v>0.16</c:v>
                </c:pt>
                <c:pt idx="32">
                  <c:v>0.16</c:v>
                </c:pt>
                <c:pt idx="33">
                  <c:v>0.16</c:v>
                </c:pt>
                <c:pt idx="34">
                  <c:v>0.16</c:v>
                </c:pt>
                <c:pt idx="35">
                  <c:v>0.16</c:v>
                </c:pt>
                <c:pt idx="36">
                  <c:v>0.18666666666666601</c:v>
                </c:pt>
                <c:pt idx="37">
                  <c:v>0.17333333333333301</c:v>
                </c:pt>
                <c:pt idx="38">
                  <c:v>0.17333333333333301</c:v>
                </c:pt>
                <c:pt idx="39">
                  <c:v>0.17333333333333301</c:v>
                </c:pt>
                <c:pt idx="40">
                  <c:v>0.18666666666666601</c:v>
                </c:pt>
                <c:pt idx="41">
                  <c:v>0.18666666666666601</c:v>
                </c:pt>
                <c:pt idx="42">
                  <c:v>0.18666666666666601</c:v>
                </c:pt>
                <c:pt idx="43">
                  <c:v>0.21333333333333299</c:v>
                </c:pt>
                <c:pt idx="44">
                  <c:v>0.21333333333333299</c:v>
                </c:pt>
                <c:pt idx="45">
                  <c:v>0.21333333333333299</c:v>
                </c:pt>
                <c:pt idx="46">
                  <c:v>0.21333333333333299</c:v>
                </c:pt>
                <c:pt idx="47">
                  <c:v>0.21333333333333299</c:v>
                </c:pt>
                <c:pt idx="48">
                  <c:v>0.21333333333333299</c:v>
                </c:pt>
                <c:pt idx="49">
                  <c:v>0.24</c:v>
                </c:pt>
                <c:pt idx="50">
                  <c:v>0.24</c:v>
                </c:pt>
                <c:pt idx="51">
                  <c:v>0.24</c:v>
                </c:pt>
                <c:pt idx="52">
                  <c:v>0.24</c:v>
                </c:pt>
                <c:pt idx="53">
                  <c:v>0.24</c:v>
                </c:pt>
                <c:pt idx="54">
                  <c:v>0.24</c:v>
                </c:pt>
                <c:pt idx="55">
                  <c:v>0.24</c:v>
                </c:pt>
                <c:pt idx="56">
                  <c:v>0.25333333333333302</c:v>
                </c:pt>
                <c:pt idx="57">
                  <c:v>0.25333333333333302</c:v>
                </c:pt>
                <c:pt idx="58">
                  <c:v>0.25333333333333302</c:v>
                </c:pt>
                <c:pt idx="59">
                  <c:v>0.25333333333333302</c:v>
                </c:pt>
                <c:pt idx="60">
                  <c:v>0.25333333333333302</c:v>
                </c:pt>
                <c:pt idx="61">
                  <c:v>0.25333333333333302</c:v>
                </c:pt>
                <c:pt idx="62">
                  <c:v>0.25333333333333302</c:v>
                </c:pt>
                <c:pt idx="63">
                  <c:v>0.25333333333333302</c:v>
                </c:pt>
                <c:pt idx="64">
                  <c:v>0.25333333333333302</c:v>
                </c:pt>
                <c:pt idx="65">
                  <c:v>0.25333333333333302</c:v>
                </c:pt>
                <c:pt idx="66">
                  <c:v>0.25333333333333302</c:v>
                </c:pt>
                <c:pt idx="67">
                  <c:v>0.25333333333333302</c:v>
                </c:pt>
                <c:pt idx="68">
                  <c:v>0.25333333333333302</c:v>
                </c:pt>
                <c:pt idx="69">
                  <c:v>0.25333333333333302</c:v>
                </c:pt>
                <c:pt idx="70">
                  <c:v>0.25333333333333302</c:v>
                </c:pt>
                <c:pt idx="71">
                  <c:v>0.25333333333333302</c:v>
                </c:pt>
                <c:pt idx="72">
                  <c:v>0.266666666666666</c:v>
                </c:pt>
                <c:pt idx="73">
                  <c:v>0.266666666666666</c:v>
                </c:pt>
                <c:pt idx="74">
                  <c:v>0.266666666666666</c:v>
                </c:pt>
                <c:pt idx="75">
                  <c:v>0.266666666666666</c:v>
                </c:pt>
                <c:pt idx="76">
                  <c:v>0.266666666666666</c:v>
                </c:pt>
                <c:pt idx="77">
                  <c:v>0.266666666666666</c:v>
                </c:pt>
                <c:pt idx="78">
                  <c:v>0.266666666666666</c:v>
                </c:pt>
                <c:pt idx="79">
                  <c:v>0.266666666666666</c:v>
                </c:pt>
                <c:pt idx="80">
                  <c:v>0.266666666666666</c:v>
                </c:pt>
                <c:pt idx="81">
                  <c:v>0.266666666666666</c:v>
                </c:pt>
                <c:pt idx="82">
                  <c:v>0.266666666666666</c:v>
                </c:pt>
                <c:pt idx="83">
                  <c:v>0.266666666666666</c:v>
                </c:pt>
                <c:pt idx="84">
                  <c:v>0.266666666666666</c:v>
                </c:pt>
                <c:pt idx="85">
                  <c:v>0.266666666666666</c:v>
                </c:pt>
                <c:pt idx="86">
                  <c:v>0.266666666666666</c:v>
                </c:pt>
                <c:pt idx="87">
                  <c:v>0.266666666666666</c:v>
                </c:pt>
                <c:pt idx="88">
                  <c:v>0.266666666666666</c:v>
                </c:pt>
                <c:pt idx="89">
                  <c:v>0.266666666666666</c:v>
                </c:pt>
                <c:pt idx="90">
                  <c:v>0.266666666666666</c:v>
                </c:pt>
                <c:pt idx="91">
                  <c:v>0.266666666666666</c:v>
                </c:pt>
                <c:pt idx="92">
                  <c:v>0.28000000000000003</c:v>
                </c:pt>
                <c:pt idx="93">
                  <c:v>0.28000000000000003</c:v>
                </c:pt>
                <c:pt idx="94">
                  <c:v>0.28000000000000003</c:v>
                </c:pt>
                <c:pt idx="95">
                  <c:v>0.28000000000000003</c:v>
                </c:pt>
                <c:pt idx="96">
                  <c:v>0.28000000000000003</c:v>
                </c:pt>
                <c:pt idx="97">
                  <c:v>0.28000000000000003</c:v>
                </c:pt>
                <c:pt idx="98">
                  <c:v>0.28000000000000003</c:v>
                </c:pt>
                <c:pt idx="99">
                  <c:v>0.28000000000000003</c:v>
                </c:pt>
                <c:pt idx="100">
                  <c:v>0.28000000000000003</c:v>
                </c:pt>
                <c:pt idx="101">
                  <c:v>0.28000000000000003</c:v>
                </c:pt>
                <c:pt idx="102">
                  <c:v>0.28000000000000003</c:v>
                </c:pt>
                <c:pt idx="103">
                  <c:v>0.28000000000000003</c:v>
                </c:pt>
                <c:pt idx="104">
                  <c:v>0.28000000000000003</c:v>
                </c:pt>
                <c:pt idx="105">
                  <c:v>0.28000000000000003</c:v>
                </c:pt>
                <c:pt idx="106">
                  <c:v>0.28000000000000003</c:v>
                </c:pt>
                <c:pt idx="107">
                  <c:v>0.28000000000000003</c:v>
                </c:pt>
                <c:pt idx="108">
                  <c:v>0.28000000000000003</c:v>
                </c:pt>
                <c:pt idx="109">
                  <c:v>0.28000000000000003</c:v>
                </c:pt>
                <c:pt idx="110">
                  <c:v>0.28000000000000003</c:v>
                </c:pt>
                <c:pt idx="111">
                  <c:v>0.28000000000000003</c:v>
                </c:pt>
                <c:pt idx="112">
                  <c:v>0.28000000000000003</c:v>
                </c:pt>
                <c:pt idx="113">
                  <c:v>0.28000000000000003</c:v>
                </c:pt>
                <c:pt idx="114">
                  <c:v>0.28000000000000003</c:v>
                </c:pt>
                <c:pt idx="115">
                  <c:v>0.30666666666666598</c:v>
                </c:pt>
                <c:pt idx="116">
                  <c:v>0.30666666666666598</c:v>
                </c:pt>
                <c:pt idx="117">
                  <c:v>0.30666666666666598</c:v>
                </c:pt>
                <c:pt idx="118">
                  <c:v>0.30666666666666598</c:v>
                </c:pt>
                <c:pt idx="119">
                  <c:v>0.30666666666666598</c:v>
                </c:pt>
                <c:pt idx="120">
                  <c:v>0.30666666666666598</c:v>
                </c:pt>
                <c:pt idx="121">
                  <c:v>0.32</c:v>
                </c:pt>
                <c:pt idx="122">
                  <c:v>0.32</c:v>
                </c:pt>
                <c:pt idx="123">
                  <c:v>0.32</c:v>
                </c:pt>
                <c:pt idx="124">
                  <c:v>0.32</c:v>
                </c:pt>
                <c:pt idx="125">
                  <c:v>0.33333333333333298</c:v>
                </c:pt>
                <c:pt idx="126">
                  <c:v>0.33333333333333298</c:v>
                </c:pt>
                <c:pt idx="127">
                  <c:v>0.33333333333333298</c:v>
                </c:pt>
                <c:pt idx="128">
                  <c:v>0.33333333333333298</c:v>
                </c:pt>
                <c:pt idx="129">
                  <c:v>0.33333333333333298</c:v>
                </c:pt>
                <c:pt idx="130">
                  <c:v>0.33333333333333298</c:v>
                </c:pt>
                <c:pt idx="131">
                  <c:v>0.33333333333333298</c:v>
                </c:pt>
                <c:pt idx="132">
                  <c:v>0.33333333333333298</c:v>
                </c:pt>
                <c:pt idx="133">
                  <c:v>0.33333333333333298</c:v>
                </c:pt>
                <c:pt idx="134">
                  <c:v>0.34666666666666601</c:v>
                </c:pt>
                <c:pt idx="135">
                  <c:v>0.34666666666666601</c:v>
                </c:pt>
                <c:pt idx="136">
                  <c:v>0.34666666666666601</c:v>
                </c:pt>
                <c:pt idx="137">
                  <c:v>0.34666666666666601</c:v>
                </c:pt>
                <c:pt idx="138">
                  <c:v>0.34666666666666601</c:v>
                </c:pt>
                <c:pt idx="139">
                  <c:v>0.34666666666666601</c:v>
                </c:pt>
                <c:pt idx="140">
                  <c:v>0.34666666666666601</c:v>
                </c:pt>
                <c:pt idx="141">
                  <c:v>0.34666666666666601</c:v>
                </c:pt>
                <c:pt idx="142">
                  <c:v>0.34666666666666601</c:v>
                </c:pt>
                <c:pt idx="143">
                  <c:v>0.34666666666666601</c:v>
                </c:pt>
                <c:pt idx="144">
                  <c:v>0.34666666666666601</c:v>
                </c:pt>
                <c:pt idx="145">
                  <c:v>0.34666666666666601</c:v>
                </c:pt>
                <c:pt idx="146">
                  <c:v>0.34666666666666601</c:v>
                </c:pt>
                <c:pt idx="147">
                  <c:v>0.34666666666666601</c:v>
                </c:pt>
                <c:pt idx="148">
                  <c:v>0.34666666666666601</c:v>
                </c:pt>
                <c:pt idx="149">
                  <c:v>0.34666666666666601</c:v>
                </c:pt>
                <c:pt idx="150">
                  <c:v>0.34666666666666601</c:v>
                </c:pt>
                <c:pt idx="151">
                  <c:v>0.34666666666666601</c:v>
                </c:pt>
                <c:pt idx="152">
                  <c:v>0.36</c:v>
                </c:pt>
                <c:pt idx="153">
                  <c:v>0.36</c:v>
                </c:pt>
                <c:pt idx="154">
                  <c:v>0.36</c:v>
                </c:pt>
                <c:pt idx="155">
                  <c:v>0.36</c:v>
                </c:pt>
                <c:pt idx="156">
                  <c:v>0.36</c:v>
                </c:pt>
                <c:pt idx="157">
                  <c:v>0.36</c:v>
                </c:pt>
                <c:pt idx="158">
                  <c:v>0.36</c:v>
                </c:pt>
                <c:pt idx="159">
                  <c:v>0.36</c:v>
                </c:pt>
                <c:pt idx="160">
                  <c:v>0.36</c:v>
                </c:pt>
                <c:pt idx="161">
                  <c:v>0.36</c:v>
                </c:pt>
                <c:pt idx="162">
                  <c:v>0.36</c:v>
                </c:pt>
                <c:pt idx="163">
                  <c:v>0.36</c:v>
                </c:pt>
                <c:pt idx="164">
                  <c:v>0.36</c:v>
                </c:pt>
                <c:pt idx="165">
                  <c:v>0.36</c:v>
                </c:pt>
                <c:pt idx="166">
                  <c:v>0.36</c:v>
                </c:pt>
                <c:pt idx="167">
                  <c:v>0.36</c:v>
                </c:pt>
                <c:pt idx="168">
                  <c:v>0.36</c:v>
                </c:pt>
                <c:pt idx="169">
                  <c:v>0.36</c:v>
                </c:pt>
                <c:pt idx="170">
                  <c:v>0.36</c:v>
                </c:pt>
                <c:pt idx="171">
                  <c:v>0.36</c:v>
                </c:pt>
                <c:pt idx="172">
                  <c:v>0.36</c:v>
                </c:pt>
                <c:pt idx="173">
                  <c:v>0.36</c:v>
                </c:pt>
                <c:pt idx="174">
                  <c:v>0.36</c:v>
                </c:pt>
                <c:pt idx="175">
                  <c:v>0.36</c:v>
                </c:pt>
              </c:numCache>
            </c:numRef>
          </c:val>
          <c:smooth val="0"/>
          <c:extLst>
            <c:ext xmlns:c16="http://schemas.microsoft.com/office/drawing/2014/chart" uri="{C3380CC4-5D6E-409C-BE32-E72D297353CC}">
              <c16:uniqueId val="{00000000-D1D6-440F-90AC-0531592D304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2334255"/>
        <c:axId val="355071519"/>
      </c:lineChart>
      <c:catAx>
        <c:axId val="49233425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sTEP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55071519"/>
        <c:crosses val="autoZero"/>
        <c:auto val="1"/>
        <c:lblAlgn val="ctr"/>
        <c:lblOffset val="100"/>
        <c:noMultiLvlLbl val="0"/>
      </c:catAx>
      <c:valAx>
        <c:axId val="35507151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33425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9AC5-5E2D-4F5D-81CA-648D0E89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Ghofrani</dc:creator>
  <cp:keywords/>
  <dc:description/>
  <cp:lastModifiedBy>Mohammadreza Ghofrani</cp:lastModifiedBy>
  <cp:revision>7</cp:revision>
  <cp:lastPrinted>2019-12-28T20:56:00Z</cp:lastPrinted>
  <dcterms:created xsi:type="dcterms:W3CDTF">2019-12-28T20:59:00Z</dcterms:created>
  <dcterms:modified xsi:type="dcterms:W3CDTF">2020-01-02T21:33:00Z</dcterms:modified>
</cp:coreProperties>
</file>