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CF503" w14:textId="1AD3F7F0" w:rsidR="00AC5231" w:rsidRDefault="00F25C94">
      <w:pPr>
        <w:rPr>
          <w:lang w:val="en-US"/>
        </w:rPr>
      </w:pPr>
      <w:r w:rsidRPr="00F25C94">
        <w:rPr>
          <w:lang w:val="en-US"/>
        </w:rPr>
        <w:t>A framework for modeling and assessing system resilience using a Bayesian network-A case study of an interdependent electrical infrastructure system</w:t>
      </w:r>
    </w:p>
    <w:p w14:paraId="07AE7C44" w14:textId="77777777" w:rsidR="00F25C94" w:rsidRDefault="00F25C94">
      <w:pPr>
        <w:rPr>
          <w:lang w:val="en-US"/>
        </w:rPr>
      </w:pPr>
    </w:p>
    <w:p w14:paraId="0383EC84" w14:textId="77777777" w:rsidR="00CB5E18" w:rsidRPr="00CB5E18" w:rsidRDefault="00CB5E18" w:rsidP="00CB5E1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B5E1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 Objetivo e abordagem</w:t>
      </w:r>
    </w:p>
    <w:p w14:paraId="77152571" w14:textId="77777777" w:rsidR="00CB5E18" w:rsidRPr="00CB5E18" w:rsidRDefault="00CB5E18" w:rsidP="00CB5E1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B5E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</w:t>
      </w:r>
      <w:proofErr w:type="spellStart"/>
      <w:r w:rsidRPr="00CB5E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CB5E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probabilístico baseado em Redes </w:t>
      </w:r>
      <w:proofErr w:type="spellStart"/>
      <w:r w:rsidRPr="00CB5E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Bayesianas</w:t>
      </w:r>
      <w:proofErr w:type="spellEnd"/>
      <w:r w:rsidRPr="00CB5E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(BN)</w:t>
      </w:r>
      <w:r w:rsidRPr="00CB5E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</w:t>
      </w:r>
      <w:r w:rsidRPr="00CB5E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modelar e quantificar a resiliência de sistemas elétricos interdependentes</w:t>
      </w:r>
      <w:r w:rsidRPr="00CB5E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estruturando-a em três capacidades: </w:t>
      </w:r>
      <w:proofErr w:type="spellStart"/>
      <w:r w:rsidRPr="00CB5E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absorptive</w:t>
      </w:r>
      <w:proofErr w:type="spellEnd"/>
      <w:r w:rsidRPr="00CB5E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CB5E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adaptive</w:t>
      </w:r>
      <w:proofErr w:type="spellEnd"/>
      <w:r w:rsidRPr="00CB5E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e </w:t>
      </w:r>
      <w:proofErr w:type="spellStart"/>
      <w:r w:rsidRPr="00CB5E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restorative</w:t>
      </w:r>
      <w:proofErr w:type="spellEnd"/>
      <w:r w:rsidRPr="00CB5E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A metodologia é aplicada a um </w:t>
      </w:r>
      <w:r w:rsidRPr="00CB5E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estudo de caso real</w:t>
      </w:r>
      <w:r w:rsidRPr="00CB5E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sistema elétrico de Washington, D.C., incorporando </w:t>
      </w:r>
      <w:r w:rsidRPr="00CB5E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dados históricos e julgamento especializado</w:t>
      </w:r>
      <w:r w:rsidRPr="00CB5E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análises de </w:t>
      </w:r>
      <w:r w:rsidRPr="00CB5E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propagação direta, propagação inversa, sensibilidade e teoria da informação</w:t>
      </w:r>
      <w:r w:rsidRPr="00CB5E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</w:p>
    <w:p w14:paraId="014A67AD" w14:textId="77777777" w:rsidR="00CB5E18" w:rsidRPr="00CB5E18" w:rsidRDefault="00CB5E18" w:rsidP="00CB5E1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CB5E1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2019 A framework for modeling a…</w:t>
      </w:r>
    </w:p>
    <w:p w14:paraId="1E7802A2" w14:textId="77777777" w:rsidR="00CB5E18" w:rsidRPr="00CB5E18" w:rsidRDefault="00CB5E18" w:rsidP="00CB5E1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B5E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D09CFD3" w14:textId="77777777" w:rsidR="00CB5E18" w:rsidRPr="00CB5E18" w:rsidRDefault="00CB5E18" w:rsidP="00CB5E1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B5E1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 Contribuições técnicas relevantes</w:t>
      </w:r>
    </w:p>
    <w:p w14:paraId="7C76C839" w14:textId="77777777" w:rsidR="00CB5E18" w:rsidRPr="00CB5E18" w:rsidRDefault="00CB5E18" w:rsidP="00CB5E1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B5E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Estrutura conceitual clara de </w:t>
      </w:r>
      <w:r w:rsidRPr="00CB5E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como razão entre recuperação e perda de capacidade</w:t>
      </w:r>
      <w:r w:rsidRPr="00CB5E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operacionalizada via BN.</w:t>
      </w:r>
    </w:p>
    <w:p w14:paraId="73EC30F5" w14:textId="77777777" w:rsidR="00CB5E18" w:rsidRPr="00CB5E18" w:rsidRDefault="00CB5E18" w:rsidP="00CB5E1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B5E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Classificação explícita de fatores</w:t>
      </w:r>
      <w:r w:rsidRPr="00CB5E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resiliência (ex.: confiabilidade, manutenção, fontes de backup, restauração de recursos).</w:t>
      </w:r>
    </w:p>
    <w:p w14:paraId="471F29C1" w14:textId="77777777" w:rsidR="00CB5E18" w:rsidRPr="00CB5E18" w:rsidRDefault="00CB5E18" w:rsidP="00CB5E1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B5E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consistente de </w:t>
      </w:r>
      <w:r w:rsidRPr="00CB5E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inferência probabilística</w:t>
      </w:r>
      <w:r w:rsidRPr="00CB5E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CB5E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Noisy</w:t>
      </w:r>
      <w:proofErr w:type="spellEnd"/>
      <w:r w:rsidRPr="00CB5E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-OR</w:t>
      </w:r>
      <w:r w:rsidRPr="00CB5E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CB5E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análise de sensibilidade (tornado </w:t>
      </w:r>
      <w:proofErr w:type="spellStart"/>
      <w:r w:rsidRPr="00CB5E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charts</w:t>
      </w:r>
      <w:proofErr w:type="spellEnd"/>
      <w:r w:rsidRPr="00CB5E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CB5E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CB5E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informação mútua (</w:t>
      </w:r>
      <w:proofErr w:type="spellStart"/>
      <w:r w:rsidRPr="00CB5E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Shannon</w:t>
      </w:r>
      <w:proofErr w:type="spellEnd"/>
      <w:r w:rsidRPr="00CB5E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CB5E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identificar variáveis críticas.</w:t>
      </w:r>
    </w:p>
    <w:p w14:paraId="1191A99B" w14:textId="77777777" w:rsidR="00CB5E18" w:rsidRPr="00CB5E18" w:rsidRDefault="00CB5E18" w:rsidP="00CB5E1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B5E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Demonstra que </w:t>
      </w:r>
      <w:r w:rsidRPr="00CB5E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confiabilidade</w:t>
      </w:r>
      <w:r w:rsidRPr="00CB5E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CB5E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fonte de backup</w:t>
      </w:r>
      <w:r w:rsidRPr="00CB5E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CB5E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restauração de recursos</w:t>
      </w:r>
      <w:r w:rsidRPr="00CB5E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são os fatores com maior impacto na resiliência global.</w:t>
      </w:r>
    </w:p>
    <w:p w14:paraId="1C2466A5" w14:textId="77777777" w:rsidR="00CB5E18" w:rsidRPr="00CB5E18" w:rsidRDefault="00CB5E18" w:rsidP="00CB5E1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B5E1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 Limitações face ao seu tema específico</w:t>
      </w:r>
    </w:p>
    <w:p w14:paraId="3B82786C" w14:textId="77777777" w:rsidR="00CB5E18" w:rsidRPr="00CB5E18" w:rsidRDefault="00CB5E18" w:rsidP="00CB5E1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B5E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foco é </w:t>
      </w:r>
      <w:r w:rsidRPr="00CB5E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infraestrutura elétrica interdependente em geral</w:t>
      </w:r>
      <w:r w:rsidRPr="00CB5E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</w:t>
      </w:r>
      <w:r w:rsidRPr="00CB5E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CB5E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forma dedicada.</w:t>
      </w:r>
    </w:p>
    <w:p w14:paraId="17528EB8" w14:textId="77777777" w:rsidR="00CB5E18" w:rsidRPr="00CB5E18" w:rsidRDefault="00CB5E18" w:rsidP="00CB5E1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B5E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estudo </w:t>
      </w:r>
      <w:r w:rsidRPr="00CB5E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modela explicitamente ameaças climáticas específicas</w:t>
      </w:r>
      <w:r w:rsidRPr="00CB5E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(vento, gelo, raios) nem curvas físicas de falha típicas de LT.</w:t>
      </w:r>
    </w:p>
    <w:p w14:paraId="5539E742" w14:textId="77777777" w:rsidR="00CB5E18" w:rsidRPr="00CB5E18" w:rsidRDefault="00CB5E18" w:rsidP="00CB5E1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B5E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resiliência é avaliada a partir de </w:t>
      </w:r>
      <w:r w:rsidRPr="00CB5E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de produção/serviço</w:t>
      </w:r>
      <w:r w:rsidRPr="00CB5E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 não de </w:t>
      </w:r>
      <w:r w:rsidRPr="00CB5E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desempenho eletromecânico ou estrutural</w:t>
      </w:r>
      <w:r w:rsidRPr="00CB5E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das linhas.</w:t>
      </w:r>
    </w:p>
    <w:p w14:paraId="2969B495" w14:textId="77777777" w:rsidR="00CB5E18" w:rsidRPr="00CB5E18" w:rsidRDefault="00CB5E18" w:rsidP="00CB5E1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B5E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Forte dependência de </w:t>
      </w:r>
      <w:r w:rsidRPr="00CB5E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pesos subjetivos (expert </w:t>
      </w:r>
      <w:proofErr w:type="spellStart"/>
      <w:r w:rsidRPr="00CB5E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judgement</w:t>
      </w:r>
      <w:proofErr w:type="spellEnd"/>
      <w:r w:rsidRPr="00CB5E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CB5E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o que dificulta reprodutibilidade direta sem calibração local.</w:t>
      </w:r>
    </w:p>
    <w:p w14:paraId="5741774B" w14:textId="77777777" w:rsidR="00CB5E18" w:rsidRPr="00CB5E18" w:rsidRDefault="00CB5E18" w:rsidP="00CB5E1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B5E1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4. Valor para a sua tese (Resiliência das Linhas de Transmissão)</w:t>
      </w:r>
    </w:p>
    <w:p w14:paraId="058A56CF" w14:textId="77777777" w:rsidR="00CB5E18" w:rsidRPr="00CB5E18" w:rsidRDefault="00CB5E18" w:rsidP="00CB5E1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B5E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CB5E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relevante como base metodológica</w:t>
      </w:r>
      <w:r w:rsidRPr="00CB5E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especialmente para:</w:t>
      </w:r>
    </w:p>
    <w:p w14:paraId="2730FF85" w14:textId="77777777" w:rsidR="00CB5E18" w:rsidRPr="00CB5E18" w:rsidRDefault="00CB5E18" w:rsidP="00CB5E1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B5E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o uso de </w:t>
      </w:r>
      <w:r w:rsidRPr="00CB5E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Redes </w:t>
      </w:r>
      <w:proofErr w:type="spellStart"/>
      <w:r w:rsidRPr="00CB5E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Bayesianas</w:t>
      </w:r>
      <w:proofErr w:type="spellEnd"/>
      <w:r w:rsidRPr="00CB5E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alternativa mais interpretável e estruturada frente a Monte Carlo puro.</w:t>
      </w:r>
    </w:p>
    <w:p w14:paraId="1DC74D43" w14:textId="77777777" w:rsidR="00CB5E18" w:rsidRPr="00CB5E18" w:rsidRDefault="00CB5E18" w:rsidP="00CB5E1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B5E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Fundamentar a </w:t>
      </w:r>
      <w:r w:rsidRPr="00CB5E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separação conceitual em capacidades de resiliência</w:t>
      </w:r>
      <w:r w:rsidRPr="00CB5E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1EBC2CF" w14:textId="77777777" w:rsidR="00CB5E18" w:rsidRPr="00CB5E18" w:rsidRDefault="00CB5E18" w:rsidP="00CB5E1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B5E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Apoiar a escolha de </w:t>
      </w:r>
      <w:r w:rsidRPr="00CB5E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análises de sensibilidade e informação mútua</w:t>
      </w:r>
      <w:r w:rsidRPr="00CB5E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identificar variáveis dominantes.</w:t>
      </w:r>
    </w:p>
    <w:p w14:paraId="4C9D2CE8" w14:textId="77777777" w:rsidR="00CB5E18" w:rsidRPr="00CB5E18" w:rsidRDefault="00CB5E18" w:rsidP="00CB5E1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B5E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Servir como </w:t>
      </w:r>
      <w:r w:rsidRPr="00CB5E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 comparativa</w:t>
      </w:r>
      <w:r w:rsidRPr="00CB5E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mostrando que o seu trabalho avança ao focar especificamente em </w:t>
      </w:r>
      <w:r w:rsidRPr="00CB5E1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 e eventos climáticos extremos</w:t>
      </w:r>
      <w:r w:rsidRPr="00CB5E1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reduzindo complexidade e aumentando aplicabilidade prática.</w:t>
      </w:r>
    </w:p>
    <w:p w14:paraId="1C485B94" w14:textId="77777777" w:rsidR="00303FBC" w:rsidRDefault="00303FBC" w:rsidP="00303FBC">
      <w:pPr>
        <w:rPr>
          <w:lang w:val="en-US"/>
        </w:rPr>
      </w:pPr>
      <w:r w:rsidRPr="00B626D2">
        <w:rPr>
          <w:lang w:val="en-US"/>
        </w:rPr>
        <w:t>A framework for modeling and assessing system resilience using a Bayesian network-A case study of an interdependent electrical infrastructure system</w:t>
      </w:r>
    </w:p>
    <w:p w14:paraId="1EEE0599" w14:textId="77777777" w:rsidR="00303FBC" w:rsidRDefault="00303FBC" w:rsidP="00303FBC">
      <w:pPr>
        <w:rPr>
          <w:lang w:val="en-US"/>
        </w:rPr>
      </w:pPr>
    </w:p>
    <w:p w14:paraId="2C598757" w14:textId="77777777" w:rsidR="00303FBC" w:rsidRPr="008046CF" w:rsidRDefault="00303FBC" w:rsidP="00303FB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046C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Natureza do documento</w:t>
      </w:r>
    </w:p>
    <w:p w14:paraId="01A9D666" w14:textId="77777777" w:rsidR="00303FBC" w:rsidRPr="008046CF" w:rsidRDefault="00303FBC" w:rsidP="00303F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Trata-se de um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científico de engenharia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publicado em periódico Elsevier, com foco explícito em:</w:t>
      </w:r>
    </w:p>
    <w:p w14:paraId="6B92A699" w14:textId="77777777" w:rsidR="00303FBC" w:rsidRPr="008046CF" w:rsidRDefault="00303FBC" w:rsidP="00303FB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sistemas elétricos interdependentes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40E277A" w14:textId="77777777" w:rsidR="00303FBC" w:rsidRPr="008046CF" w:rsidRDefault="00303FBC" w:rsidP="00303FB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modelagem probabilística via Redes </w:t>
      </w:r>
      <w:proofErr w:type="spellStart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Bayesianas</w:t>
      </w:r>
      <w:proofErr w:type="spellEnd"/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E0D6E47" w14:textId="77777777" w:rsidR="00303FBC" w:rsidRPr="008046CF" w:rsidRDefault="00303FBC" w:rsidP="00303FB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avaliação da resiliência como função de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capacidades estruturadas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absorptive</w:t>
      </w:r>
      <w:proofErr w:type="spellEnd"/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adaptive</w:t>
      </w:r>
      <w:proofErr w:type="spellEnd"/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proofErr w:type="spellStart"/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restorative</w:t>
      </w:r>
      <w:proofErr w:type="spellEnd"/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444C767B" w14:textId="77777777" w:rsidR="00303FBC" w:rsidRPr="008046CF" w:rsidRDefault="00303FBC" w:rsidP="00303F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trabalho é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metodológico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quantitativo e orientado à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análise de sistemas complexos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diferindo claramente de estudos descritivos ou institucionais.</w:t>
      </w:r>
    </w:p>
    <w:p w14:paraId="446A1A9C" w14:textId="77777777" w:rsidR="00303FBC" w:rsidRPr="008046CF" w:rsidRDefault="00303FBC" w:rsidP="00303F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Importante: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Embora seja um artigo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 engenharia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o objeto central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são linhas de transmissão isoladamente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sim um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 elétrico urbano interdependente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incluindo geração, operação, suporte e restauração.</w:t>
      </w:r>
    </w:p>
    <w:p w14:paraId="358BA8EA" w14:textId="77777777" w:rsidR="00303FBC" w:rsidRPr="008046CF" w:rsidRDefault="00303FBC" w:rsidP="00303FB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68031E8">
          <v:rect id="_x0000_i1025" style="width:0;height:1.5pt" o:hralign="center" o:hrstd="t" o:hr="t" fillcolor="#a0a0a0" stroked="f"/>
        </w:pict>
      </w:r>
    </w:p>
    <w:p w14:paraId="49DBF578" w14:textId="77777777" w:rsidR="00303FBC" w:rsidRPr="008046CF" w:rsidRDefault="00303FBC" w:rsidP="00303FB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046C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Conteúdo principal (síntese factual e técnica)</w:t>
      </w:r>
    </w:p>
    <w:p w14:paraId="1664DBFB" w14:textId="77777777" w:rsidR="00303FBC" w:rsidRPr="008046CF" w:rsidRDefault="00303FBC" w:rsidP="00303FB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046C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Conceito de resiliência adotado</w:t>
      </w:r>
    </w:p>
    <w:p w14:paraId="3657E86D" w14:textId="77777777" w:rsidR="00303FBC" w:rsidRPr="008046CF" w:rsidRDefault="00303FBC" w:rsidP="00303F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autores definem resiliência como:</w:t>
      </w:r>
    </w:p>
    <w:p w14:paraId="657C78EF" w14:textId="77777777" w:rsidR="00303FBC" w:rsidRPr="008046CF" w:rsidRDefault="00303FBC" w:rsidP="00303F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razão entre capacidade recuperada e capacidade perdida após um evento disruptivo.</w:t>
      </w:r>
    </w:p>
    <w:p w14:paraId="733852C5" w14:textId="77777777" w:rsidR="00303FBC" w:rsidRPr="008046CF" w:rsidRDefault="00303FBC" w:rsidP="00303F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resiliência é estruturada em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três capacidades fundamentais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52CC49A0" w14:textId="77777777" w:rsidR="00303FBC" w:rsidRPr="008046CF" w:rsidRDefault="00303FBC" w:rsidP="00303FB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Absorptive</w:t>
      </w:r>
      <w:proofErr w:type="spellEnd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capacity</w:t>
      </w:r>
      <w:proofErr w:type="spellEnd"/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(pré-evento);</w:t>
      </w:r>
    </w:p>
    <w:p w14:paraId="023154EC" w14:textId="77777777" w:rsidR="00303FBC" w:rsidRPr="008046CF" w:rsidRDefault="00303FBC" w:rsidP="00303FB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Adaptive</w:t>
      </w:r>
      <w:proofErr w:type="spellEnd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capacity</w:t>
      </w:r>
      <w:proofErr w:type="spellEnd"/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(durante o evento);</w:t>
      </w:r>
    </w:p>
    <w:p w14:paraId="39939463" w14:textId="77777777" w:rsidR="00303FBC" w:rsidRPr="008046CF" w:rsidRDefault="00303FBC" w:rsidP="00303FB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Restorative</w:t>
      </w:r>
      <w:proofErr w:type="spellEnd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capacity</w:t>
      </w:r>
      <w:proofErr w:type="spellEnd"/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(pós-evento).</w:t>
      </w:r>
    </w:p>
    <w:p w14:paraId="6DB06BB6" w14:textId="77777777" w:rsidR="00303FBC" w:rsidRPr="008046CF" w:rsidRDefault="00303FBC" w:rsidP="00303F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Essa abordagem está alinhada com a literatura de </w:t>
      </w:r>
      <w:proofErr w:type="spellStart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critical</w:t>
      </w:r>
      <w:proofErr w:type="spellEnd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infrastructure</w:t>
      </w:r>
      <w:proofErr w:type="spellEnd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com métricas clássicas de sistemas de potência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(SAIDI, ENS, LOLP, etc.).</w:t>
      </w:r>
    </w:p>
    <w:p w14:paraId="24211C7B" w14:textId="77777777" w:rsidR="00303FBC" w:rsidRPr="008046CF" w:rsidRDefault="00303FBC" w:rsidP="00303FB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F077670">
          <v:rect id="_x0000_i1026" style="width:0;height:1.5pt" o:hralign="center" o:hrstd="t" o:hr="t" fillcolor="#a0a0a0" stroked="f"/>
        </w:pict>
      </w:r>
    </w:p>
    <w:p w14:paraId="254E5BCC" w14:textId="77777777" w:rsidR="00303FBC" w:rsidRPr="008046CF" w:rsidRDefault="00303FBC" w:rsidP="00303FB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046C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Modelagem proposta</w:t>
      </w:r>
    </w:p>
    <w:p w14:paraId="4A247507" w14:textId="77777777" w:rsidR="00303FBC" w:rsidRPr="008046CF" w:rsidRDefault="00303FBC" w:rsidP="00303F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O núcleo técnico do artigo é a construção de uma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Rede </w:t>
      </w:r>
      <w:proofErr w:type="spellStart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Bayesiana</w:t>
      </w:r>
      <w:proofErr w:type="spellEnd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(BN)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73AA782A" w14:textId="77777777" w:rsidR="00303FBC" w:rsidRPr="008046CF" w:rsidRDefault="00303FBC" w:rsidP="00303FB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representar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relações causais probabilísticas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entre fatores de resiliência;</w:t>
      </w:r>
    </w:p>
    <w:p w14:paraId="6DD0CF4D" w14:textId="77777777" w:rsidR="00303FBC" w:rsidRPr="008046CF" w:rsidRDefault="00303FBC" w:rsidP="00303FB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propagar incertezas associadas a eventos naturais, humanos e cibernéticos;</w:t>
      </w:r>
    </w:p>
    <w:p w14:paraId="7EADBA79" w14:textId="77777777" w:rsidR="00303FBC" w:rsidRPr="008046CF" w:rsidRDefault="00303FBC" w:rsidP="00303FB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avaliar impactos sobre a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produtiva do sistema elétrico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9D7BDBF" w14:textId="77777777" w:rsidR="00303FBC" w:rsidRPr="008046CF" w:rsidRDefault="00303FBC" w:rsidP="00303F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Características relevantes:</w:t>
      </w:r>
    </w:p>
    <w:p w14:paraId="14974A17" w14:textId="77777777" w:rsidR="00303FBC" w:rsidRPr="008046CF" w:rsidRDefault="00303FBC" w:rsidP="00303FB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variáveis booleanas, contínuas e categóricas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B0217F2" w14:textId="77777777" w:rsidR="00303FBC" w:rsidRPr="008046CF" w:rsidRDefault="00303FBC" w:rsidP="00303FB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aplicação de </w:t>
      </w:r>
      <w:proofErr w:type="spellStart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Noisy</w:t>
      </w:r>
      <w:proofErr w:type="spellEnd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-OR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modelar causas latentes;</w:t>
      </w:r>
    </w:p>
    <w:p w14:paraId="6A5D4C3E" w14:textId="77777777" w:rsidR="00303FBC" w:rsidRPr="008046CF" w:rsidRDefault="00303FBC" w:rsidP="00303FB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análise por:</w:t>
      </w:r>
    </w:p>
    <w:p w14:paraId="1842E29C" w14:textId="77777777" w:rsidR="00303FBC" w:rsidRPr="008046CF" w:rsidRDefault="00303FBC" w:rsidP="00303FBC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046C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forward</w:t>
      </w:r>
      <w:proofErr w:type="spellEnd"/>
      <w:r w:rsidRPr="008046C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046C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propagation</w:t>
      </w:r>
      <w:proofErr w:type="spellEnd"/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8FC265B" w14:textId="77777777" w:rsidR="00303FBC" w:rsidRPr="008046CF" w:rsidRDefault="00303FBC" w:rsidP="00303FBC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046C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backward</w:t>
      </w:r>
      <w:proofErr w:type="spellEnd"/>
      <w:r w:rsidRPr="008046C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046C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propagation</w:t>
      </w:r>
      <w:proofErr w:type="spellEnd"/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C5846ED" w14:textId="77777777" w:rsidR="00303FBC" w:rsidRPr="008046CF" w:rsidRDefault="00303FBC" w:rsidP="00303FBC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046C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sensitivity</w:t>
      </w:r>
      <w:proofErr w:type="spellEnd"/>
      <w:r w:rsidRPr="008046C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046C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analysis</w:t>
      </w:r>
      <w:proofErr w:type="spellEnd"/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1A5D215" w14:textId="77777777" w:rsidR="00303FBC" w:rsidRPr="008046CF" w:rsidRDefault="00303FBC" w:rsidP="00303FBC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046C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information</w:t>
      </w:r>
      <w:proofErr w:type="spellEnd"/>
      <w:r w:rsidRPr="008046C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046C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theory</w:t>
      </w:r>
      <w:proofErr w:type="spellEnd"/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(entropia e informação mútua).</w:t>
      </w:r>
    </w:p>
    <w:p w14:paraId="11793D42" w14:textId="77777777" w:rsidR="00303FBC" w:rsidRPr="008046CF" w:rsidRDefault="00303FBC" w:rsidP="00303F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Ferramenta computacional: </w:t>
      </w:r>
      <w:proofErr w:type="spellStart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AgenaRisk</w:t>
      </w:r>
      <w:proofErr w:type="spellEnd"/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32FC758" w14:textId="77777777" w:rsidR="00303FBC" w:rsidRPr="008046CF" w:rsidRDefault="00303FBC" w:rsidP="00303FB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C576268">
          <v:rect id="_x0000_i1027" style="width:0;height:1.5pt" o:hralign="center" o:hrstd="t" o:hr="t" fillcolor="#a0a0a0" stroked="f"/>
        </w:pict>
      </w:r>
    </w:p>
    <w:p w14:paraId="0AFF67EB" w14:textId="77777777" w:rsidR="00303FBC" w:rsidRPr="008046CF" w:rsidRDefault="00303FBC" w:rsidP="00303FB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046C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Evento disruptivo e caso de estudo</w:t>
      </w:r>
    </w:p>
    <w:p w14:paraId="03425A0C" w14:textId="77777777" w:rsidR="00303FBC" w:rsidRPr="008046CF" w:rsidRDefault="00303FBC" w:rsidP="00303F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estudo de caso é o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 elétrico interdependente de Washington, D.C.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sujeito a:</w:t>
      </w:r>
    </w:p>
    <w:p w14:paraId="23853044" w14:textId="77777777" w:rsidR="00303FBC" w:rsidRPr="008046CF" w:rsidRDefault="00303FBC" w:rsidP="00303FB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tempestades;</w:t>
      </w:r>
    </w:p>
    <w:p w14:paraId="47995322" w14:textId="77777777" w:rsidR="00303FBC" w:rsidRPr="008046CF" w:rsidRDefault="00303FBC" w:rsidP="00303FB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raios;</w:t>
      </w:r>
    </w:p>
    <w:p w14:paraId="60171332" w14:textId="77777777" w:rsidR="00303FBC" w:rsidRPr="008046CF" w:rsidRDefault="00303FBC" w:rsidP="00303FB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climáticos severos;</w:t>
      </w:r>
    </w:p>
    <w:p w14:paraId="704848D1" w14:textId="77777777" w:rsidR="00303FBC" w:rsidRPr="008046CF" w:rsidRDefault="00303FBC" w:rsidP="00303FB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humanas e ciberataques.</w:t>
      </w:r>
    </w:p>
    <w:p w14:paraId="201E6A19" w14:textId="77777777" w:rsidR="00303FBC" w:rsidRPr="008046CF" w:rsidRDefault="00303FBC" w:rsidP="00303F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Limitação estrutural importante:</w:t>
      </w:r>
    </w:p>
    <w:p w14:paraId="49D8F169" w14:textId="77777777" w:rsidR="00303FBC" w:rsidRPr="008046CF" w:rsidRDefault="00303FBC" w:rsidP="00303FB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há modelagem explícita de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2B2290E" w14:textId="77777777" w:rsidR="00303FBC" w:rsidRPr="008046CF" w:rsidRDefault="00303FBC" w:rsidP="00303FB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caracterização elétrica (vãos, torres, condutores, níveis de tensão);</w:t>
      </w:r>
    </w:p>
    <w:p w14:paraId="27DDC4BF" w14:textId="77777777" w:rsidR="00303FBC" w:rsidRPr="008046CF" w:rsidRDefault="00303FBC" w:rsidP="00303FB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há relação direta entre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intensidade climática (vento, gelo, raios)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taxas de falha físicas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1D191E2" w14:textId="77777777" w:rsidR="00303FBC" w:rsidRPr="008046CF" w:rsidRDefault="00303FBC" w:rsidP="00303F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Os impactos são tratados de forma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agregada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via perda de capacidade produtiva anual (TWh).</w:t>
      </w:r>
    </w:p>
    <w:p w14:paraId="5FD62AF2" w14:textId="77777777" w:rsidR="00303FBC" w:rsidRPr="008046CF" w:rsidRDefault="00303FBC" w:rsidP="00303FB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F6700B5">
          <v:rect id="_x0000_i1028" style="width:0;height:1.5pt" o:hralign="center" o:hrstd="t" o:hr="t" fillcolor="#a0a0a0" stroked="f"/>
        </w:pict>
      </w:r>
    </w:p>
    <w:p w14:paraId="363A6753" w14:textId="77777777" w:rsidR="00303FBC" w:rsidRPr="008046CF" w:rsidRDefault="00303FBC" w:rsidP="00303FB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046C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Limitações face ao seu doutoramento</w:t>
      </w:r>
    </w:p>
    <w:p w14:paraId="799AAAB9" w14:textId="77777777" w:rsidR="00303FBC" w:rsidRPr="008046CF" w:rsidRDefault="00303FBC" w:rsidP="00303F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Do ponto de vista específico do seu trabalho sobre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linhas de transmissão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este artigo apresenta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limitações claras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3D9477AA" w14:textId="77777777" w:rsidR="00303FBC" w:rsidRPr="008046CF" w:rsidRDefault="00303FBC" w:rsidP="00303F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apresenta:</w:t>
      </w:r>
    </w:p>
    <w:p w14:paraId="03BF835D" w14:textId="77777777" w:rsidR="00303FBC" w:rsidRPr="008046CF" w:rsidRDefault="00303FBC" w:rsidP="00303FB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modelos físicos de falha de linhas (vento, gelo, descargas atmosféricas);</w:t>
      </w:r>
    </w:p>
    <w:p w14:paraId="651F28A7" w14:textId="77777777" w:rsidR="00303FBC" w:rsidRPr="008046CF" w:rsidRDefault="00303FBC" w:rsidP="00303FB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curvas fragilidade (</w:t>
      </w:r>
      <w:proofErr w:type="spellStart"/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hazard</w:t>
      </w:r>
      <w:proofErr w:type="spellEnd"/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</w:t>
      </w:r>
      <w:proofErr w:type="spellStart"/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failure</w:t>
      </w:r>
      <w:proofErr w:type="spellEnd"/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77676C66" w14:textId="77777777" w:rsidR="00303FBC" w:rsidRPr="008046CF" w:rsidRDefault="00303FBC" w:rsidP="00303FB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tempos de reparo dependentes de severidade;</w:t>
      </w:r>
    </w:p>
    <w:p w14:paraId="55B68E2C" w14:textId="77777777" w:rsidR="00303FBC" w:rsidRPr="008046CF" w:rsidRDefault="00303FBC" w:rsidP="00303FB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diferenciação entre transmissão e distribuição;</w:t>
      </w:r>
    </w:p>
    <w:p w14:paraId="57791768" w14:textId="77777777" w:rsidR="00303FBC" w:rsidRPr="008046CF" w:rsidRDefault="00303FBC" w:rsidP="00303FB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análise eletromecânica ou estrutural;</w:t>
      </w:r>
    </w:p>
    <w:p w14:paraId="5B83E06C" w14:textId="77777777" w:rsidR="00303FBC" w:rsidRPr="008046CF" w:rsidRDefault="00303FBC" w:rsidP="00303FB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específicas de LT (MTTF de linhas, taxa de colapso, indisponibilidade por km).</w:t>
      </w:r>
    </w:p>
    <w:p w14:paraId="6D4581CC" w14:textId="77777777" w:rsidR="00303FBC" w:rsidRPr="008046CF" w:rsidRDefault="00303FBC" w:rsidP="00303F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resiliência é tratada como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sistêmica abstrata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como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propriedade física-operacional da linha de transmissão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E9164E6" w14:textId="77777777" w:rsidR="00303FBC" w:rsidRPr="008046CF" w:rsidRDefault="00303FBC" w:rsidP="00303F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índice final (≈0,87)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depende fortemente de pesos subjetivos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atribuídos por especialistas, sem calibração direta com dados históricos de falhas de LT.</w:t>
      </w:r>
    </w:p>
    <w:p w14:paraId="4AD893B6" w14:textId="77777777" w:rsidR="00303FBC" w:rsidRPr="008046CF" w:rsidRDefault="00303FBC" w:rsidP="00303FB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D92D9D3">
          <v:rect id="_x0000_i1029" style="width:0;height:1.5pt" o:hralign="center" o:hrstd="t" o:hr="t" fillcolor="#a0a0a0" stroked="f"/>
        </w:pict>
      </w:r>
    </w:p>
    <w:p w14:paraId="71A783E2" w14:textId="77777777" w:rsidR="00303FBC" w:rsidRPr="008046CF" w:rsidRDefault="00303FBC" w:rsidP="00303FB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046C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Valor técnico real para a tese</w:t>
      </w:r>
    </w:p>
    <w:p w14:paraId="427B5BFA" w14:textId="77777777" w:rsidR="00303FBC" w:rsidRPr="008046CF" w:rsidRDefault="00303FBC" w:rsidP="00303FB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Apesar das limitações, o artigo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 valor técnico relevante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desde que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bem posicionado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11846ECC" w14:textId="77777777" w:rsidR="00303FBC" w:rsidRPr="008046CF" w:rsidRDefault="00303FBC" w:rsidP="00303FB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046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✔️</w:t>
      </w:r>
      <w:r w:rsidRPr="008046C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Contribuições aproveitáveis</w:t>
      </w:r>
    </w:p>
    <w:p w14:paraId="209B4DF2" w14:textId="77777777" w:rsidR="00303FBC" w:rsidRPr="008046CF" w:rsidRDefault="00303FBC" w:rsidP="00303FBC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Estrutura conceitual clara de </w:t>
      </w:r>
      <w:proofErr w:type="spellStart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absorptive</w:t>
      </w:r>
      <w:proofErr w:type="spellEnd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/ </w:t>
      </w:r>
      <w:proofErr w:type="spellStart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adaptive</w:t>
      </w:r>
      <w:proofErr w:type="spellEnd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/ </w:t>
      </w:r>
      <w:proofErr w:type="spellStart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restorative</w:t>
      </w:r>
      <w:proofErr w:type="spellEnd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capacity</w:t>
      </w:r>
      <w:proofErr w:type="spellEnd"/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109FB7C" w14:textId="77777777" w:rsidR="00303FBC" w:rsidRPr="008046CF" w:rsidRDefault="00303FBC" w:rsidP="00303FBC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consistente de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Redes </w:t>
      </w:r>
      <w:proofErr w:type="spellStart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Bayesianas</w:t>
      </w:r>
      <w:proofErr w:type="spellEnd"/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77016ADB" w14:textId="77777777" w:rsidR="00303FBC" w:rsidRPr="008046CF" w:rsidRDefault="00303FBC" w:rsidP="00303FBC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lidar com incerteza;</w:t>
      </w:r>
    </w:p>
    <w:p w14:paraId="0C6D5736" w14:textId="77777777" w:rsidR="00303FBC" w:rsidRPr="008046CF" w:rsidRDefault="00303FBC" w:rsidP="00303FBC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propagar efeitos em cascata;</w:t>
      </w:r>
    </w:p>
    <w:p w14:paraId="59B7772D" w14:textId="77777777" w:rsidR="00303FBC" w:rsidRPr="008046CF" w:rsidRDefault="00303FBC" w:rsidP="00303FBC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realizar análise de sensibilidade;</w:t>
      </w:r>
    </w:p>
    <w:p w14:paraId="6E63DAE7" w14:textId="77777777" w:rsidR="00303FBC" w:rsidRPr="008046CF" w:rsidRDefault="00303FBC" w:rsidP="00303FBC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Demonstração de que </w:t>
      </w:r>
      <w:proofErr w:type="spellStart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absorptive</w:t>
      </w:r>
      <w:proofErr w:type="spellEnd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capacity</w:t>
      </w:r>
      <w:proofErr w:type="spellEnd"/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tem maior influência sobre a resiliência global (resultado alinhado com a sua intuição de projeto).</w:t>
      </w:r>
    </w:p>
    <w:p w14:paraId="07D1BCCB" w14:textId="77777777" w:rsidR="00303FBC" w:rsidRPr="008046CF" w:rsidRDefault="00303FBC" w:rsidP="00303FB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046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✔</w:t>
      </w:r>
      <w:proofErr w:type="gramStart"/>
      <w:r w:rsidRPr="008046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️</w:t>
      </w:r>
      <w:r w:rsidRPr="008046C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Pode</w:t>
      </w:r>
      <w:proofErr w:type="gramEnd"/>
      <w:r w:rsidRPr="008046C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apoiar:</w:t>
      </w:r>
    </w:p>
    <w:p w14:paraId="14446861" w14:textId="77777777" w:rsidR="00303FBC" w:rsidRPr="008046CF" w:rsidRDefault="00303FBC" w:rsidP="00303FBC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capítulo de revisão metodológica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F65004C" w14:textId="77777777" w:rsidR="00303FBC" w:rsidRPr="008046CF" w:rsidRDefault="00303FBC" w:rsidP="00303FBC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justificativa do uso de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modelos probabilísticos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0C919C9" w14:textId="77777777" w:rsidR="00303FBC" w:rsidRPr="008046CF" w:rsidRDefault="00303FBC" w:rsidP="00303FBC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comparação crítica entre:</w:t>
      </w:r>
    </w:p>
    <w:p w14:paraId="3DEEF402" w14:textId="77777777" w:rsidR="00303FBC" w:rsidRPr="008046CF" w:rsidRDefault="00303FBC" w:rsidP="00303FBC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índices sistêmicos agregados (literatura);</w:t>
      </w:r>
    </w:p>
    <w:p w14:paraId="1313CF37" w14:textId="77777777" w:rsidR="00303FBC" w:rsidRPr="008046CF" w:rsidRDefault="00303FBC" w:rsidP="00303FBC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seu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simplificado e orientado a LT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A0131CA" w14:textId="77777777" w:rsidR="00303FBC" w:rsidRPr="008046CF" w:rsidRDefault="00303FBC" w:rsidP="00303FB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5BB44BA">
          <v:rect id="_x0000_i1030" style="width:0;height:1.5pt" o:hralign="center" o:hrstd="t" o:hr="t" fillcolor="#a0a0a0" stroked="f"/>
        </w:pict>
      </w:r>
    </w:p>
    <w:p w14:paraId="1AE01729" w14:textId="77777777" w:rsidR="00303FBC" w:rsidRPr="008046CF" w:rsidRDefault="00303FBC" w:rsidP="00303FB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046C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❌</w:t>
      </w:r>
      <w:r w:rsidRPr="008046C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5. O que este artigo NÃO deve fazer na sua tese</w:t>
      </w:r>
    </w:p>
    <w:p w14:paraId="21E52E47" w14:textId="77777777" w:rsidR="00303FBC" w:rsidRPr="008046CF" w:rsidRDefault="00303FBC" w:rsidP="00303FBC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deve fundamentar o </w:t>
      </w:r>
      <w:r w:rsidRPr="008046C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seu índice de resiliência de linhas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02D1DFA" w14:textId="77777777" w:rsidR="00303FBC" w:rsidRPr="008046CF" w:rsidRDefault="00303FBC" w:rsidP="00303FBC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deve ser usado como modelo físico;</w:t>
      </w:r>
    </w:p>
    <w:p w14:paraId="0DE3E4E7" w14:textId="77777777" w:rsidR="00303FBC" w:rsidRPr="008046CF" w:rsidRDefault="00303FBC" w:rsidP="00303FBC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deve ser referência principal para eventos climáticos extremos em LT;</w:t>
      </w:r>
    </w:p>
    <w:p w14:paraId="7AD126BD" w14:textId="77777777" w:rsidR="00303FBC" w:rsidRPr="008046CF" w:rsidRDefault="00303FBC" w:rsidP="00303FBC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046C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8046C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substitui literatura IEEE/EPRI focada em falhas reais de transmissão.</w:t>
      </w:r>
    </w:p>
    <w:p w14:paraId="44C82309" w14:textId="77777777" w:rsidR="00303FBC" w:rsidRPr="008046CF" w:rsidRDefault="00303FBC" w:rsidP="00303FBC"/>
    <w:p w14:paraId="36ED1931" w14:textId="77777777" w:rsidR="00F25C94" w:rsidRPr="00CB5E18" w:rsidRDefault="00F25C94"/>
    <w:sectPr w:rsidR="00F25C94" w:rsidRPr="00CB5E18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401AB"/>
    <w:multiLevelType w:val="multilevel"/>
    <w:tmpl w:val="730A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B3344"/>
    <w:multiLevelType w:val="multilevel"/>
    <w:tmpl w:val="FA3C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E6931"/>
    <w:multiLevelType w:val="multilevel"/>
    <w:tmpl w:val="B522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406A4"/>
    <w:multiLevelType w:val="multilevel"/>
    <w:tmpl w:val="C3F4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3102A"/>
    <w:multiLevelType w:val="multilevel"/>
    <w:tmpl w:val="B202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04A74"/>
    <w:multiLevelType w:val="multilevel"/>
    <w:tmpl w:val="25E4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FD3BAD"/>
    <w:multiLevelType w:val="multilevel"/>
    <w:tmpl w:val="560A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1B41F4"/>
    <w:multiLevelType w:val="multilevel"/>
    <w:tmpl w:val="D1D2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7123F"/>
    <w:multiLevelType w:val="multilevel"/>
    <w:tmpl w:val="5A10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2A1554"/>
    <w:multiLevelType w:val="multilevel"/>
    <w:tmpl w:val="EF98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4648C4"/>
    <w:multiLevelType w:val="multilevel"/>
    <w:tmpl w:val="992C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A43DAE"/>
    <w:multiLevelType w:val="multilevel"/>
    <w:tmpl w:val="E384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DE4CDF"/>
    <w:multiLevelType w:val="multilevel"/>
    <w:tmpl w:val="8E74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985275">
    <w:abstractNumId w:val="10"/>
  </w:num>
  <w:num w:numId="2" w16cid:durableId="1943413207">
    <w:abstractNumId w:val="4"/>
  </w:num>
  <w:num w:numId="3" w16cid:durableId="755631158">
    <w:abstractNumId w:val="12"/>
  </w:num>
  <w:num w:numId="4" w16cid:durableId="811293441">
    <w:abstractNumId w:val="6"/>
  </w:num>
  <w:num w:numId="5" w16cid:durableId="2057654988">
    <w:abstractNumId w:val="11"/>
  </w:num>
  <w:num w:numId="6" w16cid:durableId="1369717697">
    <w:abstractNumId w:val="5"/>
  </w:num>
  <w:num w:numId="7" w16cid:durableId="216473599">
    <w:abstractNumId w:val="3"/>
  </w:num>
  <w:num w:numId="8" w16cid:durableId="633099943">
    <w:abstractNumId w:val="7"/>
  </w:num>
  <w:num w:numId="9" w16cid:durableId="525021987">
    <w:abstractNumId w:val="1"/>
  </w:num>
  <w:num w:numId="10" w16cid:durableId="1850018946">
    <w:abstractNumId w:val="0"/>
  </w:num>
  <w:num w:numId="11" w16cid:durableId="1711759308">
    <w:abstractNumId w:val="2"/>
  </w:num>
  <w:num w:numId="12" w16cid:durableId="1914774992">
    <w:abstractNumId w:val="8"/>
  </w:num>
  <w:num w:numId="13" w16cid:durableId="10403957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C94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03FBC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B1727"/>
    <w:rsid w:val="007D6C7D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B5E18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5C94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6FF98"/>
  <w15:chartTrackingRefBased/>
  <w15:docId w15:val="{AC45F01A-18A3-4E66-B46C-29A6E2C2F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C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C9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C9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C9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C9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C94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C94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C94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C94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C94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F25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C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C94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F25C9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5E1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CB5E18"/>
    <w:rPr>
      <w:b/>
      <w:bCs/>
    </w:rPr>
  </w:style>
  <w:style w:type="character" w:customStyle="1" w:styleId="relative">
    <w:name w:val="relative"/>
    <w:basedOn w:val="DefaultParagraphFont"/>
    <w:rsid w:val="00CB5E18"/>
  </w:style>
  <w:style w:type="paragraph" w:customStyle="1" w:styleId="not-prose">
    <w:name w:val="not-prose"/>
    <w:basedOn w:val="Normal"/>
    <w:rsid w:val="00CB5E1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1062</Words>
  <Characters>5738</Characters>
  <Application>Microsoft Office Word</Application>
  <DocSecurity>0</DocSecurity>
  <Lines>47</Lines>
  <Paragraphs>13</Paragraphs>
  <ScaleCrop>false</ScaleCrop>
  <Company/>
  <LinksUpToDate>false</LinksUpToDate>
  <CharactersWithSpaces>6787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2026-01-02T01:24:00Z</dcterms:created>
  <dcterms:modified xsi:type="dcterms:W3CDTF">2026-01-17T11:57:00Z</dcterms:modified>
</cp:coreProperties>
</file>