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C31F" w14:textId="78464101" w:rsidR="00AC5231" w:rsidRDefault="00DA635E">
      <w:pPr>
        <w:rPr>
          <w:lang w:val="en-US"/>
        </w:rPr>
      </w:pPr>
      <w:r w:rsidRPr="00DA635E">
        <w:rPr>
          <w:lang w:val="en-US"/>
        </w:rPr>
        <w:t>Visualization of Network Vulnerability During Extreme Weather Events for Situation Awareness Enhancement</w:t>
      </w:r>
    </w:p>
    <w:p w14:paraId="11AADD45" w14:textId="77777777" w:rsidR="00DA635E" w:rsidRDefault="00DA635E">
      <w:pPr>
        <w:rPr>
          <w:lang w:val="en-US"/>
        </w:rPr>
      </w:pPr>
    </w:p>
    <w:p w14:paraId="2F00A788" w14:textId="77777777" w:rsidR="0029138B" w:rsidRPr="0029138B" w:rsidRDefault="0029138B" w:rsidP="002913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727CC8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probabilístico baseado em curvas de fragilidade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CDEDCEA" w14:textId="77777777" w:rsidR="0029138B" w:rsidRPr="0029138B" w:rsidRDefault="0029138B" w:rsidP="002913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vulnerabilidade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redes elétricas sob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(vento);</w:t>
      </w:r>
    </w:p>
    <w:p w14:paraId="6CCDF6D7" w14:textId="77777777" w:rsidR="0029138B" w:rsidRPr="0029138B" w:rsidRDefault="0029138B" w:rsidP="002913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gerar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mapas de calor (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maps</w:t>
      </w:r>
      <w:proofErr w:type="spellEnd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representem:</w:t>
      </w:r>
    </w:p>
    <w:p w14:paraId="34837D48" w14:textId="77777777" w:rsidR="0029138B" w:rsidRPr="0029138B" w:rsidRDefault="0029138B" w:rsidP="0029138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 linhas e torres,</w:t>
      </w:r>
    </w:p>
    <w:p w14:paraId="336A11A4" w14:textId="77777777" w:rsidR="0029138B" w:rsidRPr="0029138B" w:rsidRDefault="0029138B" w:rsidP="0029138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do risco durante o evento;</w:t>
      </w:r>
    </w:p>
    <w:p w14:paraId="07339C4B" w14:textId="77777777" w:rsidR="0029138B" w:rsidRPr="0029138B" w:rsidRDefault="0029138B" w:rsidP="002913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aumentar a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situation</w:t>
      </w:r>
      <w:proofErr w:type="spellEnd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awareness</w:t>
      </w:r>
      <w:proofErr w:type="spellEnd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operadores em tempo quase real;</w:t>
      </w:r>
    </w:p>
    <w:p w14:paraId="61FFA94F" w14:textId="77777777" w:rsidR="0029138B" w:rsidRPr="0029138B" w:rsidRDefault="0029138B" w:rsidP="002913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ações preventivas e corretivas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tempestades severas.</w:t>
      </w:r>
    </w:p>
    <w:p w14:paraId="280F2127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metodologia é aplicada a uma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representação reduzida da rede de transmissão da Grã-Bretanha (29 buses)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um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real (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Angus, 2016)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77ACC2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e consciência situacional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medição direta de resiliência por índice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2B7546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470781">
          <v:rect id="_x0000_i1025" style="width:0;height:1.5pt" o:hralign="center" o:hrstd="t" o:hr="t" fillcolor="#a0a0a0" stroked="f"/>
        </w:pict>
      </w:r>
    </w:p>
    <w:p w14:paraId="1F3F06BA" w14:textId="77777777" w:rsidR="0029138B" w:rsidRPr="0029138B" w:rsidRDefault="0029138B" w:rsidP="002913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(muito relevantes)</w:t>
      </w:r>
    </w:p>
    <w:p w14:paraId="4FF1D0A1" w14:textId="77777777" w:rsidR="0029138B" w:rsidRPr="0029138B" w:rsidRDefault="0029138B" w:rsidP="002913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 climática</w:t>
      </w:r>
    </w:p>
    <w:p w14:paraId="0ADDA023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analíticas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355048D" w14:textId="77777777" w:rsidR="0029138B" w:rsidRPr="0029138B" w:rsidRDefault="0029138B" w:rsidP="002913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9C8B03" w14:textId="77777777" w:rsidR="0029138B" w:rsidRPr="0029138B" w:rsidRDefault="0029138B" w:rsidP="002913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8DBA3F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relacionando:</w:t>
      </w:r>
    </w:p>
    <w:p w14:paraId="7F2ED9A6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=f(w)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60C28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intensidade do vento (m/s).</w:t>
      </w:r>
    </w:p>
    <w:p w14:paraId="72143778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Destaques importantes:</w:t>
      </w:r>
    </w:p>
    <w:p w14:paraId="0CA0E2CB" w14:textId="77777777" w:rsidR="0029138B" w:rsidRPr="0029138B" w:rsidRDefault="0029138B" w:rsidP="002913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entre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7);</w:t>
      </w:r>
    </w:p>
    <w:p w14:paraId="13294450" w14:textId="77777777" w:rsidR="0029138B" w:rsidRPr="0029138B" w:rsidRDefault="0029138B" w:rsidP="002913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entre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base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robusto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(fragilidade deslocada 20%);</w:t>
      </w:r>
    </w:p>
    <w:p w14:paraId="312E7E3D" w14:textId="77777777" w:rsidR="0029138B" w:rsidRPr="0029138B" w:rsidRDefault="0029138B" w:rsidP="002913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reconhecimento explícito de que:</w:t>
      </w:r>
    </w:p>
    <w:p w14:paraId="5FADC772" w14:textId="77777777" w:rsidR="0029138B" w:rsidRPr="0029138B" w:rsidRDefault="0029138B" w:rsidP="002913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linhas são estruturalmente mais vulneráveis que torres a ventos extremos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C93FB9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 com a sua tese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9E77D8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9F7A6E6">
          <v:rect id="_x0000_i1026" style="width:0;height:1.5pt" o:hralign="center" o:hrstd="t" o:hr="t" fillcolor="#a0a0a0" stroked="f"/>
        </w:pict>
      </w:r>
    </w:p>
    <w:p w14:paraId="196878EE" w14:textId="77777777" w:rsidR="0029138B" w:rsidRPr="0029138B" w:rsidRDefault="0029138B" w:rsidP="002913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espaço–temporal do evento extremo</w:t>
      </w:r>
    </w:p>
    <w:p w14:paraId="57F405AC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acompanha:</w:t>
      </w:r>
    </w:p>
    <w:p w14:paraId="478A6EB3" w14:textId="77777777" w:rsidR="0029138B" w:rsidRPr="0029138B" w:rsidRDefault="0029138B" w:rsidP="002913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 espacial do evento climático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C5B35A" w14:textId="77777777" w:rsidR="0029138B" w:rsidRPr="0029138B" w:rsidRDefault="0029138B" w:rsidP="002913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temporal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(24 h, intervalos de 4 h);</w:t>
      </w:r>
    </w:p>
    <w:p w14:paraId="4F7E53DE" w14:textId="77777777" w:rsidR="0029138B" w:rsidRPr="0029138B" w:rsidRDefault="0029138B" w:rsidP="002913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variação regional da intensidade do vento (Fig. 5 e 6);</w:t>
      </w:r>
    </w:p>
    <w:p w14:paraId="3C645320" w14:textId="77777777" w:rsidR="0029138B" w:rsidRPr="0029138B" w:rsidRDefault="0029138B" w:rsidP="002913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evolução da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 de probabilidades de falha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8).</w:t>
      </w:r>
    </w:p>
    <w:p w14:paraId="6FD5C68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responde diretamente à necessidade de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tratar eventos extremos como estáticos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2EAD1E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CA9786">
          <v:rect id="_x0000_i1027" style="width:0;height:1.5pt" o:hralign="center" o:hrstd="t" o:hr="t" fillcolor="#a0a0a0" stroked="f"/>
        </w:pict>
      </w:r>
    </w:p>
    <w:p w14:paraId="54B44405" w14:textId="77777777" w:rsidR="0029138B" w:rsidRPr="0029138B" w:rsidRDefault="0029138B" w:rsidP="002913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</w:t>
      </w:r>
      <w:proofErr w:type="spellStart"/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Threshold</w:t>
      </w:r>
      <w:proofErr w:type="spellEnd"/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probabilístico operacional (</w:t>
      </w:r>
      <w:proofErr w:type="spellStart"/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Pthr</w:t>
      </w:r>
      <w:proofErr w:type="spellEnd"/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2A251D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conceito importante introduzido é 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 de vulnerabilidade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thr</m:t>
            </m:r>
          </m:sub>
        </m:sSub>
      </m:oMath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82AF076" w14:textId="77777777" w:rsidR="0029138B" w:rsidRPr="0029138B" w:rsidRDefault="0029138B" w:rsidP="002913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componentes com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thr</m:t>
            </m:r>
          </m:sub>
        </m:sSub>
      </m:oMath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marcados como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vulneráveis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57B7A9" w14:textId="77777777" w:rsidR="0029138B" w:rsidRPr="0029138B" w:rsidRDefault="0029138B" w:rsidP="002913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thr</m:t>
            </m:r>
          </m:sub>
        </m:sSub>
      </m:oMath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ser:</w:t>
      </w:r>
    </w:p>
    <w:p w14:paraId="6A2D8B3C" w14:textId="77777777" w:rsidR="0029138B" w:rsidRPr="0029138B" w:rsidRDefault="0029138B" w:rsidP="0029138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definido pelo operador,</w:t>
      </w:r>
    </w:p>
    <w:p w14:paraId="70436984" w14:textId="77777777" w:rsidR="0029138B" w:rsidRPr="0029138B" w:rsidRDefault="0029138B" w:rsidP="0029138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derivado da distribuição probabilística.</w:t>
      </w:r>
    </w:p>
    <w:p w14:paraId="6533DC4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discutir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critérios operacionais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métricas de resiliência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972674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23E4F2">
          <v:rect id="_x0000_i1028" style="width:0;height:1.5pt" o:hralign="center" o:hrstd="t" o:hr="t" fillcolor="#a0a0a0" stroked="f"/>
        </w:pict>
      </w:r>
    </w:p>
    <w:p w14:paraId="6EAAF79F" w14:textId="77777777" w:rsidR="0029138B" w:rsidRPr="0029138B" w:rsidRDefault="0029138B" w:rsidP="002913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Visualização como ferramenta de resiliência operacional</w:t>
      </w:r>
    </w:p>
    <w:p w14:paraId="2FEA738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maps</w:t>
      </w:r>
      <w:proofErr w:type="spellEnd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9, 10 e 11) permitem:</w:t>
      </w:r>
    </w:p>
    <w:p w14:paraId="505F5ACF" w14:textId="77777777" w:rsidR="0029138B" w:rsidRPr="0029138B" w:rsidRDefault="0029138B" w:rsidP="002913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corredores críticos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2BA3B1" w14:textId="77777777" w:rsidR="0029138B" w:rsidRPr="0029138B" w:rsidRDefault="0029138B" w:rsidP="002913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antecipar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zonas de maior risco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33BE1B" w14:textId="77777777" w:rsidR="0029138B" w:rsidRPr="0029138B" w:rsidRDefault="0029138B" w:rsidP="002913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decisões como:</w:t>
      </w:r>
    </w:p>
    <w:p w14:paraId="2A10CE94" w14:textId="77777777" w:rsidR="0029138B" w:rsidRPr="0029138B" w:rsidRDefault="0029138B" w:rsidP="0029138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preventivo,</w:t>
      </w:r>
    </w:p>
    <w:p w14:paraId="61D1C327" w14:textId="77777777" w:rsidR="0029138B" w:rsidRPr="0029138B" w:rsidRDefault="0029138B" w:rsidP="0029138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controlado,</w:t>
      </w:r>
    </w:p>
    <w:p w14:paraId="4738A2A2" w14:textId="77777777" w:rsidR="0029138B" w:rsidRPr="0029138B" w:rsidRDefault="0029138B" w:rsidP="0029138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 de investimentos.</w:t>
      </w:r>
    </w:p>
    <w:p w14:paraId="62C3F72B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aqui é tratada como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decisão informada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físico-temporal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EE100E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12D5BC">
          <v:rect id="_x0000_i1029" style="width:0;height:1.5pt" o:hralign="center" o:hrstd="t" o:hr="t" fillcolor="#a0a0a0" stroked="f"/>
        </w:pict>
      </w:r>
    </w:p>
    <w:p w14:paraId="51EA9DFC" w14:textId="77777777" w:rsidR="0029138B" w:rsidRPr="0029138B" w:rsidRDefault="0029138B" w:rsidP="002913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(claras e importantes para a sua tese)</w:t>
      </w:r>
    </w:p>
    <w:p w14:paraId="30BBAF87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Determinantes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B49A5DC" w14:textId="77777777" w:rsidR="0029138B" w:rsidRPr="0029138B" w:rsidRDefault="0029138B" w:rsidP="002913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≠ índice quantitativo</w:t>
      </w:r>
    </w:p>
    <w:p w14:paraId="436CBE44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cálculo de área sob curva desempenho × tempo;</w:t>
      </w:r>
    </w:p>
    <w:p w14:paraId="3DCC0C46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métrica normalizada de resiliência.</w:t>
      </w:r>
    </w:p>
    <w:p w14:paraId="57FF9D8A" w14:textId="77777777" w:rsidR="0029138B" w:rsidRPr="0029138B" w:rsidRDefault="0029138B" w:rsidP="002913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em vulnerabilidade, não em recuperação</w:t>
      </w:r>
    </w:p>
    <w:p w14:paraId="044B953F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(TTR) não é modelado;</w:t>
      </w:r>
    </w:p>
    <w:p w14:paraId="62A94AC1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fase explícita de restauração.</w:t>
      </w:r>
    </w:p>
    <w:p w14:paraId="13A5C926" w14:textId="77777777" w:rsidR="0029138B" w:rsidRPr="0029138B" w:rsidRDefault="0029138B" w:rsidP="002913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Uso operacional de curto prazo</w:t>
      </w:r>
    </w:p>
    <w:p w14:paraId="5A227405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ferramenta de apoio à decisão,</w:t>
      </w:r>
    </w:p>
    <w:p w14:paraId="76C9CD03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método de avaliação comparativa de resiliência.</w:t>
      </w:r>
    </w:p>
    <w:p w14:paraId="36CAED31" w14:textId="77777777" w:rsidR="0029138B" w:rsidRPr="0029138B" w:rsidRDefault="0029138B" w:rsidP="002913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atribuída à linha como ativo</w:t>
      </w:r>
    </w:p>
    <w:p w14:paraId="21FA4971" w14:textId="77777777" w:rsidR="0029138B" w:rsidRPr="0029138B" w:rsidRDefault="0029138B" w:rsidP="0029138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ao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probabilístico do sistema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E04952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Logo,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pode ser artigo-núcleo da sua tese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699D63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9E3B28">
          <v:rect id="_x0000_i1030" style="width:0;height:1.5pt" o:hralign="center" o:hrstd="t" o:hr="t" fillcolor="#a0a0a0" stroked="f"/>
        </w:pict>
      </w:r>
    </w:p>
    <w:p w14:paraId="0AC7CD90" w14:textId="77777777" w:rsidR="0029138B" w:rsidRPr="0029138B" w:rsidRDefault="0029138B" w:rsidP="002913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E25C4B0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089"/>
      </w:tblGrid>
      <w:tr w:rsidR="0029138B" w:rsidRPr="0029138B" w14:paraId="45861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75054" w14:textId="77777777" w:rsidR="0029138B" w:rsidRPr="0029138B" w:rsidRDefault="0029138B" w:rsidP="0029138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FD18FCB" w14:textId="77777777" w:rsidR="0029138B" w:rsidRPr="0029138B" w:rsidRDefault="0029138B" w:rsidP="0029138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9138B" w:rsidRPr="0029138B" w14:paraId="7E9C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98AC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63BC90A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138B" w:rsidRPr="0029138B" w14:paraId="3EF0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4B59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05F263F0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138B" w:rsidRPr="0029138B" w14:paraId="3F3D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46D3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Modelação </w:t>
            </w:r>
            <w:proofErr w:type="spellStart"/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espaço-temporal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0C90C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138B" w:rsidRPr="0029138B" w14:paraId="4DF2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FCC6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 de transmissão</w:t>
            </w:r>
          </w:p>
        </w:tc>
        <w:tc>
          <w:tcPr>
            <w:tcW w:w="0" w:type="auto"/>
            <w:vAlign w:val="center"/>
            <w:hideMark/>
          </w:tcPr>
          <w:p w14:paraId="6E870C5F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138B" w:rsidRPr="0029138B" w14:paraId="47305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2992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78A0AD96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9138B" w:rsidRPr="0029138B" w14:paraId="7243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A358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/ TTR</w:t>
            </w:r>
          </w:p>
        </w:tc>
        <w:tc>
          <w:tcPr>
            <w:tcW w:w="0" w:type="auto"/>
            <w:vAlign w:val="center"/>
            <w:hideMark/>
          </w:tcPr>
          <w:p w14:paraId="38C82BC1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9138B" w:rsidRPr="0029138B" w14:paraId="30B8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0721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comparativa de resiliência</w:t>
            </w:r>
          </w:p>
        </w:tc>
        <w:tc>
          <w:tcPr>
            <w:tcW w:w="0" w:type="auto"/>
            <w:vAlign w:val="center"/>
            <w:hideMark/>
          </w:tcPr>
          <w:p w14:paraId="64912EAA" w14:textId="77777777" w:rsidR="0029138B" w:rsidRPr="0029138B" w:rsidRDefault="0029138B" w:rsidP="002913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13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1CA87EF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13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direta: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71CDA10E" w14:textId="77777777" w:rsidR="0029138B" w:rsidRPr="0029138B" w:rsidRDefault="0029138B" w:rsidP="002913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50274E">
          <v:rect id="_x0000_i1031" style="width:0;height:1.5pt" o:hralign="center" o:hrstd="t" o:hr="t" fillcolor="#a0a0a0" stroked="f"/>
        </w:pict>
      </w:r>
    </w:p>
    <w:p w14:paraId="78A88FFE" w14:textId="77777777" w:rsidR="0029138B" w:rsidRPr="0029138B" w:rsidRDefault="0029138B" w:rsidP="002913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5A8F17D" w14:textId="77777777" w:rsidR="0029138B" w:rsidRPr="0029138B" w:rsidRDefault="0029138B" w:rsidP="002913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D45501A" w14:textId="77777777" w:rsidR="0029138B" w:rsidRPr="0029138B" w:rsidRDefault="0029138B" w:rsidP="002913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climática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1EF3DA" w14:textId="77777777" w:rsidR="0029138B" w:rsidRPr="0029138B" w:rsidRDefault="0029138B" w:rsidP="002913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importância da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dimensão </w:t>
      </w:r>
      <w:proofErr w:type="spellStart"/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7DB628" w14:textId="77777777" w:rsidR="0029138B" w:rsidRPr="0029138B" w:rsidRDefault="0029138B" w:rsidP="002913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separação conceitual entre:</w:t>
      </w:r>
    </w:p>
    <w:p w14:paraId="06C1ECB5" w14:textId="77777777" w:rsidR="0029138B" w:rsidRPr="0029138B" w:rsidRDefault="0029138B" w:rsidP="0029138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8A29CDE" w14:textId="77777777" w:rsidR="0029138B" w:rsidRPr="0029138B" w:rsidRDefault="0029138B" w:rsidP="0029138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68C491" w14:textId="77777777" w:rsidR="0029138B" w:rsidRPr="0029138B" w:rsidRDefault="0029138B" w:rsidP="002913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discussão de que:</w:t>
      </w:r>
    </w:p>
    <w:p w14:paraId="5B49D94C" w14:textId="77777777" w:rsidR="0029138B" w:rsidRPr="0029138B" w:rsidRDefault="0029138B" w:rsidP="002913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 xml:space="preserve">visualização e </w:t>
      </w:r>
      <w:proofErr w:type="spellStart"/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situation</w:t>
      </w:r>
      <w:proofErr w:type="spellEnd"/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awareness</w:t>
      </w:r>
      <w:proofErr w:type="spellEnd"/>
      <w:r w:rsidRPr="002913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não substituem métricas quantitativas de resiliência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2224BB" w14:textId="77777777" w:rsidR="0029138B" w:rsidRPr="0029138B" w:rsidRDefault="0029138B" w:rsidP="002913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2913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comparação</w:t>
      </w:r>
      <w:r w:rsidRPr="002913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índice.</w:t>
      </w:r>
    </w:p>
    <w:p w14:paraId="45A60029" w14:textId="77777777" w:rsidR="00DA635E" w:rsidRPr="0029138B" w:rsidRDefault="00DA635E"/>
    <w:sectPr w:rsidR="00DA635E" w:rsidRPr="0029138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4B5"/>
    <w:multiLevelType w:val="multilevel"/>
    <w:tmpl w:val="C4F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3065"/>
    <w:multiLevelType w:val="multilevel"/>
    <w:tmpl w:val="948A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352A"/>
    <w:multiLevelType w:val="multilevel"/>
    <w:tmpl w:val="72F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1705"/>
    <w:multiLevelType w:val="multilevel"/>
    <w:tmpl w:val="953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B6D91"/>
    <w:multiLevelType w:val="multilevel"/>
    <w:tmpl w:val="3AD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A30C7"/>
    <w:multiLevelType w:val="multilevel"/>
    <w:tmpl w:val="23B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046A7"/>
    <w:multiLevelType w:val="multilevel"/>
    <w:tmpl w:val="83B4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63020"/>
    <w:multiLevelType w:val="multilevel"/>
    <w:tmpl w:val="ECD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13179">
    <w:abstractNumId w:val="3"/>
  </w:num>
  <w:num w:numId="2" w16cid:durableId="104278899">
    <w:abstractNumId w:val="2"/>
  </w:num>
  <w:num w:numId="3" w16cid:durableId="550921169">
    <w:abstractNumId w:val="0"/>
  </w:num>
  <w:num w:numId="4" w16cid:durableId="1307660622">
    <w:abstractNumId w:val="1"/>
  </w:num>
  <w:num w:numId="5" w16cid:durableId="52317637">
    <w:abstractNumId w:val="4"/>
  </w:num>
  <w:num w:numId="6" w16cid:durableId="1276331504">
    <w:abstractNumId w:val="5"/>
  </w:num>
  <w:num w:numId="7" w16cid:durableId="1303928604">
    <w:abstractNumId w:val="6"/>
  </w:num>
  <w:num w:numId="8" w16cid:durableId="7896626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5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9138B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A635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AC57"/>
  <w15:chartTrackingRefBased/>
  <w15:docId w15:val="{CA2A14C3-0287-4586-AC35-0E57EB66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5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5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5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5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5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A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5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A63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138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9138B"/>
    <w:rPr>
      <w:b/>
      <w:bCs/>
    </w:rPr>
  </w:style>
  <w:style w:type="character" w:styleId="Emphasis">
    <w:name w:val="Emphasis"/>
    <w:basedOn w:val="DefaultParagraphFont"/>
    <w:uiPriority w:val="20"/>
    <w:qFormat/>
    <w:rsid w:val="002913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610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2026-01-02T00:19:00Z</dcterms:created>
  <dcterms:modified xsi:type="dcterms:W3CDTF">2026-01-02T00:22:00Z</dcterms:modified>
</cp:coreProperties>
</file>