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A297A" w14:textId="2344D045" w:rsidR="00F074F3" w:rsidRDefault="0070107D">
      <w:pPr>
        <w:rPr>
          <w:lang w:val="pt-PT"/>
        </w:rPr>
      </w:pPr>
      <w:r>
        <w:rPr>
          <w:lang w:val="pt-PT"/>
        </w:rPr>
        <w:t>LEIS, DECRETOS, PORTARIA, NORMAS – PORTUGAL</w:t>
      </w:r>
    </w:p>
    <w:p w14:paraId="7C57F9F2" w14:textId="38A0FACA" w:rsidR="0070107D" w:rsidRDefault="0070107D">
      <w:pPr>
        <w:rPr>
          <w:lang w:val="pt-PT"/>
        </w:rPr>
      </w:pPr>
    </w:p>
    <w:p w14:paraId="12C1E8D5" w14:textId="340DF7DD" w:rsidR="007E68BF" w:rsidRDefault="007E68BF">
      <w:pPr>
        <w:rPr>
          <w:lang w:val="pt-PT"/>
        </w:rPr>
      </w:pPr>
    </w:p>
    <w:p w14:paraId="16EAB3E0" w14:textId="45036301" w:rsidR="007E68BF" w:rsidRDefault="007E68BF">
      <w:pPr>
        <w:rPr>
          <w:lang w:val="pt-PT"/>
        </w:rPr>
      </w:pPr>
    </w:p>
    <w:p w14:paraId="2DF9F3E8" w14:textId="0306244D" w:rsidR="007E68BF" w:rsidRDefault="007E68BF">
      <w:pPr>
        <w:rPr>
          <w:lang w:val="pt-PT"/>
        </w:rPr>
      </w:pPr>
      <w:r>
        <w:rPr>
          <w:lang w:val="pt-PT"/>
        </w:rPr>
        <w:t>ELÉTRICA</w:t>
      </w:r>
    </w:p>
    <w:p w14:paraId="1DAB416B" w14:textId="77777777" w:rsidR="007E68BF" w:rsidRDefault="007E68BF">
      <w:pPr>
        <w:rPr>
          <w:lang w:val="pt-PT"/>
        </w:rPr>
      </w:pPr>
    </w:p>
    <w:p w14:paraId="4C5D4442" w14:textId="4AD17DAE" w:rsidR="007E68BF" w:rsidRPr="007E68BF" w:rsidRDefault="007E68BF" w:rsidP="007E68BF">
      <w:pPr>
        <w:pStyle w:val="PargrafodaLista"/>
        <w:numPr>
          <w:ilvl w:val="0"/>
          <w:numId w:val="4"/>
        </w:numPr>
        <w:rPr>
          <w:lang w:val="pt-PT"/>
        </w:rPr>
      </w:pPr>
      <w:r w:rsidRPr="007E68BF">
        <w:rPr>
          <w:lang w:val="pt-PT"/>
        </w:rPr>
        <w:t xml:space="preserve">Lei nº 21/82 - Produção e distribuição independente de energia </w:t>
      </w:r>
      <w:proofErr w:type="spellStart"/>
      <w:r w:rsidRPr="007E68BF">
        <w:rPr>
          <w:lang w:val="pt-PT"/>
        </w:rPr>
        <w:t>eléctrica</w:t>
      </w:r>
      <w:proofErr w:type="spellEnd"/>
      <w:r>
        <w:rPr>
          <w:lang w:val="pt-PT"/>
        </w:rPr>
        <w:t xml:space="preserve"> </w:t>
      </w:r>
      <w:r w:rsidR="00852AED">
        <w:rPr>
          <w:lang w:val="pt-PT"/>
        </w:rPr>
        <w:t>–</w:t>
      </w:r>
      <w:r>
        <w:rPr>
          <w:lang w:val="pt-PT"/>
        </w:rPr>
        <w:t xml:space="preserve"> Revogada</w:t>
      </w:r>
      <w:r w:rsidR="00852AED">
        <w:rPr>
          <w:lang w:val="pt-PT"/>
        </w:rPr>
        <w:t>.</w:t>
      </w:r>
    </w:p>
    <w:p w14:paraId="12C60194" w14:textId="61CF68EE" w:rsidR="0070107D" w:rsidRDefault="00CA7E99" w:rsidP="00CA7E99">
      <w:pPr>
        <w:pStyle w:val="PargrafodaLista"/>
        <w:numPr>
          <w:ilvl w:val="0"/>
          <w:numId w:val="4"/>
        </w:numPr>
        <w:rPr>
          <w:lang w:val="pt-PT"/>
        </w:rPr>
      </w:pPr>
      <w:r w:rsidRPr="00CA7E99">
        <w:rPr>
          <w:lang w:val="pt-PT"/>
        </w:rPr>
        <w:t xml:space="preserve">Lei nº 60/2007 - Procede à sexta alteração ao Decreto-Lei n.º 555/99, de 16 de </w:t>
      </w:r>
      <w:proofErr w:type="gramStart"/>
      <w:r w:rsidRPr="00CA7E99">
        <w:rPr>
          <w:lang w:val="pt-PT"/>
        </w:rPr>
        <w:t>Dezembro</w:t>
      </w:r>
      <w:proofErr w:type="gramEnd"/>
      <w:r w:rsidRPr="00CA7E99">
        <w:rPr>
          <w:lang w:val="pt-PT"/>
        </w:rPr>
        <w:t>, que estabelece o regime jurídico da urbanização e edificação</w:t>
      </w:r>
      <w:r w:rsidR="00852AED">
        <w:rPr>
          <w:lang w:val="pt-PT"/>
        </w:rPr>
        <w:t>.</w:t>
      </w:r>
    </w:p>
    <w:p w14:paraId="35BCC1A7" w14:textId="77777777" w:rsidR="00CA7E99" w:rsidRPr="0070107D" w:rsidRDefault="00CA7E99" w:rsidP="0070107D">
      <w:pPr>
        <w:rPr>
          <w:lang w:val="pt-PT"/>
        </w:rPr>
      </w:pPr>
    </w:p>
    <w:p w14:paraId="5489F381" w14:textId="6CF961CD" w:rsidR="00E51C36" w:rsidRPr="00E51C36" w:rsidRDefault="00E51C36" w:rsidP="0070107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r w:rsidRPr="00E51C36">
        <w:rPr>
          <w:highlight w:val="yellow"/>
          <w:lang w:val="pt-PT"/>
        </w:rPr>
        <w:t xml:space="preserve">Decreto nº 14772-1927 - Regula a execução da </w:t>
      </w:r>
      <w:proofErr w:type="spellStart"/>
      <w:r w:rsidRPr="00E51C36">
        <w:rPr>
          <w:highlight w:val="yellow"/>
          <w:lang w:val="pt-PT"/>
        </w:rPr>
        <w:t>rêde</w:t>
      </w:r>
      <w:proofErr w:type="spellEnd"/>
      <w:r w:rsidRPr="00E51C36">
        <w:rPr>
          <w:highlight w:val="yellow"/>
          <w:lang w:val="pt-PT"/>
        </w:rPr>
        <w:t xml:space="preserve"> </w:t>
      </w:r>
      <w:proofErr w:type="spellStart"/>
      <w:r w:rsidRPr="00E51C36">
        <w:rPr>
          <w:highlight w:val="yellow"/>
          <w:lang w:val="pt-PT"/>
        </w:rPr>
        <w:t>eléctrica</w:t>
      </w:r>
      <w:proofErr w:type="spellEnd"/>
      <w:r w:rsidRPr="00E51C36">
        <w:rPr>
          <w:highlight w:val="yellow"/>
          <w:lang w:val="pt-PT"/>
        </w:rPr>
        <w:t xml:space="preserve"> nacional, concessão de instalações </w:t>
      </w:r>
      <w:proofErr w:type="spellStart"/>
      <w:r w:rsidRPr="00E51C36">
        <w:rPr>
          <w:highlight w:val="yellow"/>
          <w:lang w:val="pt-PT"/>
        </w:rPr>
        <w:t>eléctricas</w:t>
      </w:r>
      <w:proofErr w:type="spellEnd"/>
      <w:r w:rsidRPr="00E51C36">
        <w:rPr>
          <w:highlight w:val="yellow"/>
          <w:lang w:val="pt-PT"/>
        </w:rPr>
        <w:t xml:space="preserve">, isenção de direitos e taxas e o funcionamento do Conselho Superior de </w:t>
      </w:r>
      <w:proofErr w:type="spellStart"/>
      <w:r w:rsidRPr="00E51C36">
        <w:rPr>
          <w:highlight w:val="yellow"/>
          <w:lang w:val="pt-PT"/>
        </w:rPr>
        <w:t>Electricidade</w:t>
      </w:r>
      <w:proofErr w:type="spellEnd"/>
      <w:r w:rsidRPr="00E51C36">
        <w:rPr>
          <w:highlight w:val="yellow"/>
          <w:lang w:val="pt-PT"/>
        </w:rPr>
        <w:t xml:space="preserve"> e </w:t>
      </w:r>
      <w:proofErr w:type="spellStart"/>
      <w:r w:rsidRPr="00E51C36">
        <w:rPr>
          <w:highlight w:val="yellow"/>
          <w:lang w:val="pt-PT"/>
        </w:rPr>
        <w:t>constituïção</w:t>
      </w:r>
      <w:proofErr w:type="spellEnd"/>
      <w:r w:rsidRPr="00E51C36">
        <w:rPr>
          <w:highlight w:val="yellow"/>
          <w:lang w:val="pt-PT"/>
        </w:rPr>
        <w:t xml:space="preserve"> do conselho de administração do Fundo especial de </w:t>
      </w:r>
      <w:proofErr w:type="spellStart"/>
      <w:r w:rsidRPr="00E51C36">
        <w:rPr>
          <w:highlight w:val="yellow"/>
          <w:lang w:val="pt-PT"/>
        </w:rPr>
        <w:t>electrificação</w:t>
      </w:r>
      <w:proofErr w:type="spellEnd"/>
      <w:r w:rsidR="00852AED">
        <w:rPr>
          <w:highlight w:val="yellow"/>
          <w:lang w:val="pt-PT"/>
        </w:rPr>
        <w:t>.</w:t>
      </w:r>
    </w:p>
    <w:p w14:paraId="2D217756" w14:textId="3629F287" w:rsidR="003D6CE4" w:rsidRPr="00E51C36" w:rsidRDefault="0040260D" w:rsidP="0070107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r w:rsidRPr="00E51C36">
        <w:rPr>
          <w:highlight w:val="yellow"/>
          <w:lang w:val="pt-PT"/>
        </w:rPr>
        <w:t xml:space="preserve">Decreto n.º 14829-1928 - Aprova o regulamento das condições de concessão e estabelecimento das instalações </w:t>
      </w:r>
      <w:proofErr w:type="spellStart"/>
      <w:r w:rsidRPr="00E51C36">
        <w:rPr>
          <w:highlight w:val="yellow"/>
          <w:lang w:val="pt-PT"/>
        </w:rPr>
        <w:t>eléctricas</w:t>
      </w:r>
      <w:proofErr w:type="spellEnd"/>
      <w:r w:rsidRPr="00E51C36">
        <w:rPr>
          <w:highlight w:val="yellow"/>
          <w:lang w:val="pt-PT"/>
        </w:rPr>
        <w:t xml:space="preserve"> de </w:t>
      </w:r>
      <w:proofErr w:type="spellStart"/>
      <w:r w:rsidRPr="00E51C36">
        <w:rPr>
          <w:highlight w:val="yellow"/>
          <w:lang w:val="pt-PT"/>
        </w:rPr>
        <w:t>interêsse</w:t>
      </w:r>
      <w:proofErr w:type="spellEnd"/>
      <w:r w:rsidRPr="00E51C36">
        <w:rPr>
          <w:highlight w:val="yellow"/>
          <w:lang w:val="pt-PT"/>
        </w:rPr>
        <w:t xml:space="preserve"> público</w:t>
      </w:r>
      <w:r w:rsidR="00852AED">
        <w:rPr>
          <w:highlight w:val="yellow"/>
          <w:lang w:val="pt-PT"/>
        </w:rPr>
        <w:t>.</w:t>
      </w:r>
    </w:p>
    <w:p w14:paraId="30802B6A" w14:textId="39DD74FC" w:rsidR="00376047" w:rsidRDefault="00376047" w:rsidP="0070107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r w:rsidRPr="00E51C36">
        <w:rPr>
          <w:highlight w:val="yellow"/>
          <w:lang w:val="pt-PT"/>
        </w:rPr>
        <w:t xml:space="preserve">Decreto nº 21049-1932 - Aprova a nova lista de sinais gráficos para a representação dos esquemas das instalações </w:t>
      </w:r>
      <w:proofErr w:type="spellStart"/>
      <w:r w:rsidRPr="00E51C36">
        <w:rPr>
          <w:highlight w:val="yellow"/>
          <w:lang w:val="pt-PT"/>
        </w:rPr>
        <w:t>eléctricas</w:t>
      </w:r>
      <w:proofErr w:type="spellEnd"/>
      <w:r w:rsidRPr="00E51C36">
        <w:rPr>
          <w:highlight w:val="yellow"/>
          <w:lang w:val="pt-PT"/>
        </w:rPr>
        <w:t xml:space="preserve"> com correntes fortes</w:t>
      </w:r>
      <w:r w:rsidR="00852AED">
        <w:rPr>
          <w:highlight w:val="yellow"/>
          <w:lang w:val="pt-PT"/>
        </w:rPr>
        <w:t>.</w:t>
      </w:r>
    </w:p>
    <w:p w14:paraId="7A92B626" w14:textId="77777777" w:rsidR="00852AED" w:rsidRDefault="00852AED" w:rsidP="00852AE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r w:rsidRPr="00852AED">
        <w:rPr>
          <w:highlight w:val="yellow"/>
          <w:lang w:val="pt-PT"/>
        </w:rPr>
        <w:t xml:space="preserve">Decreto nº 29460-1939 - Introduz uma alteração no regulamento de segurança dos tubos luminosos por descargas em gases rarefeitos, aprovado pelo decreto </w:t>
      </w:r>
      <w:proofErr w:type="gramStart"/>
      <w:r w:rsidRPr="00852AED">
        <w:rPr>
          <w:highlight w:val="yellow"/>
          <w:lang w:val="pt-PT"/>
        </w:rPr>
        <w:t>nº 28436-Revogado</w:t>
      </w:r>
      <w:proofErr w:type="gramEnd"/>
    </w:p>
    <w:p w14:paraId="30A7C5AD" w14:textId="77777777" w:rsidR="003D6CE4" w:rsidRPr="003D6CE4" w:rsidRDefault="003D6CE4" w:rsidP="003D6CE4">
      <w:pPr>
        <w:rPr>
          <w:lang w:val="pt-PT"/>
        </w:rPr>
      </w:pPr>
    </w:p>
    <w:p w14:paraId="483382A9" w14:textId="111EC72B" w:rsidR="0040260D" w:rsidRDefault="0040260D" w:rsidP="003D6CE4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r w:rsidRPr="00E51C36">
        <w:rPr>
          <w:highlight w:val="yellow"/>
          <w:lang w:val="pt-PT"/>
        </w:rPr>
        <w:t>Decreto</w:t>
      </w:r>
      <w:r w:rsidR="003D6CE4" w:rsidRPr="00E51C36">
        <w:rPr>
          <w:highlight w:val="yellow"/>
          <w:lang w:val="pt-PT"/>
        </w:rPr>
        <w:t>-Lei</w:t>
      </w:r>
      <w:r w:rsidRPr="00E51C36">
        <w:rPr>
          <w:highlight w:val="yellow"/>
          <w:lang w:val="pt-PT"/>
        </w:rPr>
        <w:t xml:space="preserve"> nº 26852-1936 - Regulamento de licenças para instalações </w:t>
      </w:r>
      <w:proofErr w:type="spellStart"/>
      <w:r w:rsidRPr="00E51C36">
        <w:rPr>
          <w:highlight w:val="yellow"/>
          <w:lang w:val="pt-PT"/>
        </w:rPr>
        <w:t>eléctricas</w:t>
      </w:r>
      <w:proofErr w:type="spellEnd"/>
      <w:r w:rsidR="00852AED">
        <w:rPr>
          <w:highlight w:val="yellow"/>
          <w:lang w:val="pt-PT"/>
        </w:rPr>
        <w:t>.</w:t>
      </w:r>
    </w:p>
    <w:p w14:paraId="64CB68FA" w14:textId="645E44B1" w:rsidR="00852AED" w:rsidRDefault="00852AED" w:rsidP="00852AE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r w:rsidRPr="00852AED">
        <w:rPr>
          <w:highlight w:val="yellow"/>
          <w:lang w:val="pt-PT"/>
        </w:rPr>
        <w:t xml:space="preserve">Decreto-Lei nº 26869-1936 - </w:t>
      </w:r>
      <w:proofErr w:type="spellStart"/>
      <w:r w:rsidRPr="00852AED">
        <w:rPr>
          <w:highlight w:val="yellow"/>
          <w:lang w:val="pt-PT"/>
        </w:rPr>
        <w:t>Actualiza</w:t>
      </w:r>
      <w:proofErr w:type="spellEnd"/>
      <w:r w:rsidRPr="00852AED">
        <w:rPr>
          <w:highlight w:val="yellow"/>
          <w:lang w:val="pt-PT"/>
        </w:rPr>
        <w:t xml:space="preserve"> e codifica o regulamento de segurança das instalações </w:t>
      </w:r>
      <w:proofErr w:type="spellStart"/>
      <w:r w:rsidRPr="00852AED">
        <w:rPr>
          <w:highlight w:val="yellow"/>
          <w:lang w:val="pt-PT"/>
        </w:rPr>
        <w:t>eléctricas</w:t>
      </w:r>
      <w:proofErr w:type="spellEnd"/>
      <w:r w:rsidRPr="00852AED">
        <w:rPr>
          <w:highlight w:val="yellow"/>
          <w:lang w:val="pt-PT"/>
        </w:rPr>
        <w:t xml:space="preserve"> estabelecidas em casas e recintos de </w:t>
      </w:r>
      <w:proofErr w:type="spellStart"/>
      <w:r w:rsidRPr="00852AED">
        <w:rPr>
          <w:highlight w:val="yellow"/>
          <w:lang w:val="pt-PT"/>
        </w:rPr>
        <w:t>espectáculos</w:t>
      </w:r>
      <w:proofErr w:type="spellEnd"/>
      <w:r w:rsidRPr="00852AED">
        <w:rPr>
          <w:highlight w:val="yellow"/>
          <w:lang w:val="pt-PT"/>
        </w:rPr>
        <w:t>-Revogado</w:t>
      </w:r>
    </w:p>
    <w:p w14:paraId="68854742" w14:textId="009568F7" w:rsidR="00852AED" w:rsidRPr="00852AED" w:rsidRDefault="00852AED" w:rsidP="00852AE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r w:rsidRPr="00852AED">
        <w:rPr>
          <w:highlight w:val="yellow"/>
          <w:lang w:val="pt-PT"/>
        </w:rPr>
        <w:t xml:space="preserve">Decreto-Lei nº 29782-1939 - Estabelece normas de segurança das instalações </w:t>
      </w:r>
      <w:proofErr w:type="spellStart"/>
      <w:r w:rsidRPr="00852AED">
        <w:rPr>
          <w:highlight w:val="yellow"/>
          <w:lang w:val="pt-PT"/>
        </w:rPr>
        <w:t>eléctricas</w:t>
      </w:r>
      <w:proofErr w:type="spellEnd"/>
      <w:r w:rsidRPr="00852AED">
        <w:rPr>
          <w:highlight w:val="yellow"/>
          <w:lang w:val="pt-PT"/>
        </w:rPr>
        <w:t xml:space="preserve"> de baixa tensão</w:t>
      </w:r>
    </w:p>
    <w:p w14:paraId="32D0442E" w14:textId="2A46715C" w:rsidR="0070107D" w:rsidRPr="00E51C36" w:rsidRDefault="0070107D" w:rsidP="0070107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r w:rsidRPr="00E51C36">
        <w:rPr>
          <w:highlight w:val="yellow"/>
          <w:lang w:val="pt-PT"/>
        </w:rPr>
        <w:t xml:space="preserve">Decreto-Lei nº 30349-1940 - Determina que o licenciamento das linhas de energia </w:t>
      </w:r>
      <w:proofErr w:type="spellStart"/>
      <w:r w:rsidRPr="00E51C36">
        <w:rPr>
          <w:highlight w:val="yellow"/>
          <w:lang w:val="pt-PT"/>
        </w:rPr>
        <w:t>eléctrica</w:t>
      </w:r>
      <w:proofErr w:type="spellEnd"/>
      <w:r w:rsidRPr="00E51C36">
        <w:rPr>
          <w:highlight w:val="yellow"/>
          <w:lang w:val="pt-PT"/>
        </w:rPr>
        <w:t xml:space="preserve"> de alta tensão ou baixa tensão abrangidas pelo artigo 1.º do regulamento aprovado pelo decreto-lei n.º 26852 seja feito exclusivamente pela Repartição dos Serviços </w:t>
      </w:r>
      <w:proofErr w:type="spellStart"/>
      <w:r w:rsidRPr="00E51C36">
        <w:rPr>
          <w:highlight w:val="yellow"/>
          <w:lang w:val="pt-PT"/>
        </w:rPr>
        <w:t>Eléctricos</w:t>
      </w:r>
      <w:proofErr w:type="spellEnd"/>
      <w:r w:rsidRPr="00E51C36">
        <w:rPr>
          <w:highlight w:val="yellow"/>
          <w:lang w:val="pt-PT"/>
        </w:rPr>
        <w:t xml:space="preserve">, nos termos do mesmo regulamento - Manda abolir as licenças das referidas instalações </w:t>
      </w:r>
      <w:proofErr w:type="spellStart"/>
      <w:r w:rsidRPr="00E51C36">
        <w:rPr>
          <w:highlight w:val="yellow"/>
          <w:lang w:val="pt-PT"/>
        </w:rPr>
        <w:t>eléctricas</w:t>
      </w:r>
      <w:proofErr w:type="spellEnd"/>
      <w:r w:rsidRPr="00E51C36">
        <w:rPr>
          <w:highlight w:val="yellow"/>
          <w:lang w:val="pt-PT"/>
        </w:rPr>
        <w:t xml:space="preserve"> concedidas pela </w:t>
      </w:r>
      <w:proofErr w:type="spellStart"/>
      <w:r w:rsidRPr="00E51C36">
        <w:rPr>
          <w:highlight w:val="yellow"/>
          <w:lang w:val="pt-PT"/>
        </w:rPr>
        <w:t>Direcção</w:t>
      </w:r>
      <w:proofErr w:type="spellEnd"/>
      <w:r w:rsidRPr="00E51C36">
        <w:rPr>
          <w:highlight w:val="yellow"/>
          <w:lang w:val="pt-PT"/>
        </w:rPr>
        <w:t xml:space="preserve"> Geral dos Serviços Hidráulicos e </w:t>
      </w:r>
      <w:proofErr w:type="spellStart"/>
      <w:r w:rsidRPr="00E51C36">
        <w:rPr>
          <w:highlight w:val="yellow"/>
          <w:lang w:val="pt-PT"/>
        </w:rPr>
        <w:t>Eléctricos</w:t>
      </w:r>
      <w:proofErr w:type="spellEnd"/>
      <w:r w:rsidRPr="00E51C36">
        <w:rPr>
          <w:highlight w:val="yellow"/>
          <w:lang w:val="pt-PT"/>
        </w:rPr>
        <w:t xml:space="preserve">, Junta Autónoma de Estradas e </w:t>
      </w:r>
      <w:proofErr w:type="spellStart"/>
      <w:r w:rsidRPr="00E51C36">
        <w:rPr>
          <w:highlight w:val="yellow"/>
          <w:lang w:val="pt-PT"/>
        </w:rPr>
        <w:t>Direcção</w:t>
      </w:r>
      <w:proofErr w:type="spellEnd"/>
      <w:r w:rsidRPr="00E51C36">
        <w:rPr>
          <w:highlight w:val="yellow"/>
          <w:lang w:val="pt-PT"/>
        </w:rPr>
        <w:t xml:space="preserve"> Geral de Caminhos de Ferro quando ocupem os domínios </w:t>
      </w:r>
      <w:proofErr w:type="spellStart"/>
      <w:r w:rsidRPr="00E51C36">
        <w:rPr>
          <w:highlight w:val="yellow"/>
          <w:lang w:val="pt-PT"/>
        </w:rPr>
        <w:t>respectivamente</w:t>
      </w:r>
      <w:proofErr w:type="spellEnd"/>
      <w:r w:rsidRPr="00E51C36">
        <w:rPr>
          <w:highlight w:val="yellow"/>
          <w:lang w:val="pt-PT"/>
        </w:rPr>
        <w:t xml:space="preserve"> dos rios, das estradas ou dos caminhos de ferro</w:t>
      </w:r>
      <w:r w:rsidR="00852AED">
        <w:rPr>
          <w:highlight w:val="yellow"/>
          <w:lang w:val="pt-PT"/>
        </w:rPr>
        <w:t>.</w:t>
      </w:r>
    </w:p>
    <w:p w14:paraId="7AD45DF1" w14:textId="4D9DC11E" w:rsidR="0070107D" w:rsidRDefault="0070107D" w:rsidP="0070107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bookmarkStart w:id="0" w:name="_Hlk83020753"/>
      <w:r w:rsidRPr="00E51C36">
        <w:rPr>
          <w:highlight w:val="yellow"/>
          <w:lang w:val="pt-PT"/>
        </w:rPr>
        <w:t xml:space="preserve">Decreto-Lei nº 30350-1940 - Estabelece normas de segurança a que devem obedecer as linhas de energia </w:t>
      </w:r>
      <w:proofErr w:type="spellStart"/>
      <w:r w:rsidRPr="00E51C36">
        <w:rPr>
          <w:highlight w:val="yellow"/>
          <w:lang w:val="pt-PT"/>
        </w:rPr>
        <w:t>eléctrica</w:t>
      </w:r>
      <w:proofErr w:type="spellEnd"/>
      <w:r w:rsidRPr="00E51C36">
        <w:rPr>
          <w:highlight w:val="yellow"/>
          <w:lang w:val="pt-PT"/>
        </w:rPr>
        <w:t xml:space="preserve">, quando ocuparem domínio de estradas, rios ou caminhos de ferro, e regulamenta nestes casos a concessão de licenças pela Repartição dos Serviços </w:t>
      </w:r>
      <w:proofErr w:type="spellStart"/>
      <w:r w:rsidRPr="00E51C36">
        <w:rPr>
          <w:highlight w:val="yellow"/>
          <w:lang w:val="pt-PT"/>
        </w:rPr>
        <w:t>Eléctricos</w:t>
      </w:r>
      <w:proofErr w:type="spellEnd"/>
      <w:r w:rsidR="00852AED">
        <w:rPr>
          <w:highlight w:val="yellow"/>
          <w:lang w:val="pt-PT"/>
        </w:rPr>
        <w:t>.</w:t>
      </w:r>
    </w:p>
    <w:p w14:paraId="38066AE0" w14:textId="77777777" w:rsidR="00852AED" w:rsidRDefault="00852AED" w:rsidP="0070107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</w:p>
    <w:p w14:paraId="0730FEA7" w14:textId="77777777" w:rsidR="00852AED" w:rsidRPr="00852AED" w:rsidRDefault="00852AED" w:rsidP="00852AE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r w:rsidRPr="00852AED">
        <w:rPr>
          <w:highlight w:val="yellow"/>
          <w:lang w:val="pt-PT"/>
        </w:rPr>
        <w:t xml:space="preserve">Decreto-Lei nº 37823-1950 Dá nova </w:t>
      </w:r>
      <w:proofErr w:type="spellStart"/>
      <w:r w:rsidRPr="00852AED">
        <w:rPr>
          <w:highlight w:val="yellow"/>
          <w:lang w:val="pt-PT"/>
        </w:rPr>
        <w:t>redacção</w:t>
      </w:r>
      <w:proofErr w:type="spellEnd"/>
      <w:r w:rsidRPr="00852AED">
        <w:rPr>
          <w:highlight w:val="yellow"/>
          <w:lang w:val="pt-PT"/>
        </w:rPr>
        <w:t xml:space="preserve"> ao artigo 1º e seu § único do Decreto-Lei nº 29782, que estabelece as Normas de segurança das instalações </w:t>
      </w:r>
      <w:proofErr w:type="spellStart"/>
      <w:r w:rsidRPr="00852AED">
        <w:rPr>
          <w:highlight w:val="yellow"/>
          <w:lang w:val="pt-PT"/>
        </w:rPr>
        <w:t>eléctricas</w:t>
      </w:r>
      <w:proofErr w:type="spellEnd"/>
      <w:r w:rsidRPr="00852AED">
        <w:rPr>
          <w:highlight w:val="yellow"/>
          <w:lang w:val="pt-PT"/>
        </w:rPr>
        <w:t xml:space="preserve"> de baixa tensão-Aprova um novo aditamento às referidas normas</w:t>
      </w:r>
    </w:p>
    <w:bookmarkEnd w:id="0"/>
    <w:p w14:paraId="30C11B28" w14:textId="6481C7C2" w:rsidR="00852AED" w:rsidRDefault="00852AED" w:rsidP="0070107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r w:rsidRPr="00852AED">
        <w:rPr>
          <w:highlight w:val="yellow"/>
          <w:lang w:val="pt-PT"/>
        </w:rPr>
        <w:t xml:space="preserve">Decreto-Lei nº 40722-1956 - </w:t>
      </w:r>
      <w:proofErr w:type="spellStart"/>
      <w:r w:rsidRPr="00852AED">
        <w:rPr>
          <w:highlight w:val="yellow"/>
          <w:lang w:val="pt-PT"/>
        </w:rPr>
        <w:t>Actualiza</w:t>
      </w:r>
      <w:proofErr w:type="spellEnd"/>
      <w:r w:rsidRPr="00852AED">
        <w:rPr>
          <w:highlight w:val="yellow"/>
          <w:lang w:val="pt-PT"/>
        </w:rPr>
        <w:t xml:space="preserve"> o serviço de cobrança das taxas de estabelecimento e de exploração das instalações </w:t>
      </w:r>
      <w:proofErr w:type="spellStart"/>
      <w:r w:rsidRPr="00852AED">
        <w:rPr>
          <w:highlight w:val="yellow"/>
          <w:lang w:val="pt-PT"/>
        </w:rPr>
        <w:t>eléctricas</w:t>
      </w:r>
      <w:proofErr w:type="spellEnd"/>
      <w:r w:rsidRPr="00852AED">
        <w:rPr>
          <w:highlight w:val="yellow"/>
          <w:lang w:val="pt-PT"/>
        </w:rPr>
        <w:t xml:space="preserve"> e de outras receitas de igual natureza cobradas pela Direcção-Geral dos Serviços </w:t>
      </w:r>
      <w:proofErr w:type="spellStart"/>
      <w:r w:rsidRPr="00852AED">
        <w:rPr>
          <w:highlight w:val="yellow"/>
          <w:lang w:val="pt-PT"/>
        </w:rPr>
        <w:t>Eléctricos</w:t>
      </w:r>
      <w:proofErr w:type="spellEnd"/>
      <w:r w:rsidRPr="00852AED">
        <w:rPr>
          <w:highlight w:val="yellow"/>
          <w:lang w:val="pt-PT"/>
        </w:rPr>
        <w:t xml:space="preserve"> - Revoga várias disposições do Regulamento de Licenças para Instalações </w:t>
      </w:r>
      <w:proofErr w:type="spellStart"/>
      <w:r w:rsidRPr="00852AED">
        <w:rPr>
          <w:highlight w:val="yellow"/>
          <w:lang w:val="pt-PT"/>
        </w:rPr>
        <w:t>Eléctricas</w:t>
      </w:r>
      <w:proofErr w:type="spellEnd"/>
      <w:r w:rsidRPr="00852AED">
        <w:rPr>
          <w:highlight w:val="yellow"/>
          <w:lang w:val="pt-PT"/>
        </w:rPr>
        <w:t>, aprovado pelo Decreto-Lei n.º 26852</w:t>
      </w:r>
      <w:r>
        <w:rPr>
          <w:highlight w:val="yellow"/>
          <w:lang w:val="pt-PT"/>
        </w:rPr>
        <w:t>.</w:t>
      </w:r>
    </w:p>
    <w:p w14:paraId="13AB7B87" w14:textId="1F7042D8" w:rsidR="007E68BF" w:rsidRPr="0070107D" w:rsidRDefault="007E68BF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bookmarkStart w:id="1" w:name="_Hlk83098030"/>
      <w:r w:rsidRPr="00852AED">
        <w:rPr>
          <w:highlight w:val="yellow"/>
          <w:lang w:val="pt-PT"/>
        </w:rPr>
        <w:t xml:space="preserve">Decreto-Lei nº 740/74 - Aprova os Regulamentos de Segurança de Instalações de Utilização de Energia </w:t>
      </w:r>
      <w:proofErr w:type="spellStart"/>
      <w:r w:rsidRPr="00852AED">
        <w:rPr>
          <w:highlight w:val="yellow"/>
          <w:lang w:val="pt-PT"/>
        </w:rPr>
        <w:t>Eléctrica</w:t>
      </w:r>
      <w:proofErr w:type="spellEnd"/>
      <w:r w:rsidRPr="007E68BF">
        <w:rPr>
          <w:lang w:val="pt-PT"/>
        </w:rPr>
        <w:t xml:space="preserve"> </w:t>
      </w:r>
      <w:bookmarkEnd w:id="1"/>
      <w:r w:rsidRPr="007E68BF">
        <w:rPr>
          <w:lang w:val="pt-PT"/>
        </w:rPr>
        <w:t xml:space="preserve">e de Instalações </w:t>
      </w:r>
      <w:proofErr w:type="spellStart"/>
      <w:r w:rsidRPr="007E68BF">
        <w:rPr>
          <w:lang w:val="pt-PT"/>
        </w:rPr>
        <w:t>Colectivas</w:t>
      </w:r>
      <w:proofErr w:type="spellEnd"/>
      <w:r w:rsidRPr="007E68BF">
        <w:rPr>
          <w:lang w:val="pt-PT"/>
        </w:rPr>
        <w:t xml:space="preserve"> de Edifícios e Entradas</w:t>
      </w:r>
      <w:r>
        <w:rPr>
          <w:lang w:val="pt-PT"/>
        </w:rPr>
        <w:t xml:space="preserve"> </w:t>
      </w:r>
      <w:r w:rsidRPr="0070107D">
        <w:rPr>
          <w:lang w:val="pt-PT"/>
        </w:rPr>
        <w:t>(RSIUEE e RSICEE)</w:t>
      </w:r>
    </w:p>
    <w:p w14:paraId="2AC7C757" w14:textId="5EB06C83" w:rsidR="00674542" w:rsidRPr="0070107D" w:rsidRDefault="00674542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674542">
        <w:rPr>
          <w:lang w:val="pt-PT"/>
        </w:rPr>
        <w:t>Decreto-Lei nº 229/76</w:t>
      </w:r>
      <w:r>
        <w:rPr>
          <w:lang w:val="pt-PT"/>
        </w:rPr>
        <w:t xml:space="preserve"> - </w:t>
      </w:r>
    </w:p>
    <w:p w14:paraId="61C3D6B9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Decreto-Lei nº 446/76 - 1976 - Regulamenta o licenciamento das instalações </w:t>
      </w:r>
      <w:proofErr w:type="spellStart"/>
      <w:r w:rsidRPr="0070107D">
        <w:rPr>
          <w:lang w:val="pt-PT"/>
        </w:rPr>
        <w:t>eléctricas</w:t>
      </w:r>
      <w:proofErr w:type="spellEnd"/>
    </w:p>
    <w:p w14:paraId="31115877" w14:textId="36B35179" w:rsid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Decreto-Lei nº 7/78 - Estabelece normas sobre o pagamento das dívidas em atraso das autarquias locais às empresas fornecedoras de energia </w:t>
      </w:r>
      <w:proofErr w:type="spellStart"/>
      <w:r w:rsidRPr="0070107D">
        <w:rPr>
          <w:lang w:val="pt-PT"/>
        </w:rPr>
        <w:t>eléctrica</w:t>
      </w:r>
      <w:proofErr w:type="spellEnd"/>
      <w:r w:rsidRPr="0070107D">
        <w:rPr>
          <w:lang w:val="pt-PT"/>
        </w:rPr>
        <w:t xml:space="preserve"> (EDP) e água (EPAL)</w:t>
      </w:r>
    </w:p>
    <w:p w14:paraId="18495EC2" w14:textId="0A9F2956" w:rsid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Decreto-Lei nº 517-80 - Estabelece normas a observar na elaboração dos </w:t>
      </w:r>
      <w:proofErr w:type="spellStart"/>
      <w:r w:rsidRPr="0070107D">
        <w:rPr>
          <w:lang w:val="pt-PT"/>
        </w:rPr>
        <w:t>projectos</w:t>
      </w:r>
      <w:proofErr w:type="spellEnd"/>
      <w:r w:rsidRPr="0070107D">
        <w:rPr>
          <w:lang w:val="pt-PT"/>
        </w:rPr>
        <w:t xml:space="preserve"> das instalações </w:t>
      </w:r>
      <w:proofErr w:type="spellStart"/>
      <w:r w:rsidRPr="0070107D">
        <w:rPr>
          <w:lang w:val="pt-PT"/>
        </w:rPr>
        <w:t>eléctricas</w:t>
      </w:r>
      <w:proofErr w:type="spellEnd"/>
      <w:r w:rsidRPr="0070107D">
        <w:rPr>
          <w:lang w:val="pt-PT"/>
        </w:rPr>
        <w:t xml:space="preserve"> de serviço particular </w:t>
      </w:r>
      <w:r w:rsidR="00674542">
        <w:rPr>
          <w:lang w:val="pt-PT"/>
        </w:rPr>
        <w:t>–</w:t>
      </w:r>
      <w:r w:rsidRPr="0070107D">
        <w:rPr>
          <w:lang w:val="pt-PT"/>
        </w:rPr>
        <w:t xml:space="preserve"> Revogado</w:t>
      </w:r>
    </w:p>
    <w:p w14:paraId="17017C78" w14:textId="335DAB40" w:rsidR="007E68BF" w:rsidRDefault="007E68BF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E68BF">
        <w:rPr>
          <w:lang w:val="pt-PT"/>
        </w:rPr>
        <w:t xml:space="preserve">Decreto Regulamentar n.º 90/84 - Estabelece disposições relativas ao estabelecimento e à exploração das redes de distribuição de energia </w:t>
      </w:r>
      <w:proofErr w:type="spellStart"/>
      <w:r w:rsidRPr="007E68BF">
        <w:rPr>
          <w:lang w:val="pt-PT"/>
        </w:rPr>
        <w:t>eléctrica</w:t>
      </w:r>
      <w:proofErr w:type="spellEnd"/>
      <w:r w:rsidRPr="007E68BF">
        <w:rPr>
          <w:lang w:val="pt-PT"/>
        </w:rPr>
        <w:t xml:space="preserve"> em baixa tensão</w:t>
      </w:r>
    </w:p>
    <w:p w14:paraId="5399A83C" w14:textId="59493A39" w:rsidR="007E68BF" w:rsidRDefault="007E68BF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E68BF">
        <w:rPr>
          <w:lang w:val="pt-PT"/>
        </w:rPr>
        <w:t xml:space="preserve">Decreto-Lei nº 20/81 - Estabelece medidas com vista a incentivar a auto produção de energia </w:t>
      </w:r>
      <w:proofErr w:type="spellStart"/>
      <w:r w:rsidRPr="007E68BF">
        <w:rPr>
          <w:lang w:val="pt-PT"/>
        </w:rPr>
        <w:t>eléctrica</w:t>
      </w:r>
      <w:proofErr w:type="spellEnd"/>
    </w:p>
    <w:p w14:paraId="763C34E8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Decreto-Lei nº 344/89 - </w:t>
      </w:r>
    </w:p>
    <w:p w14:paraId="7EC6A2A3" w14:textId="357F57ED" w:rsid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Decreto-Lei nº 100/91 - Regulamenta o regime jurídico do exercício da </w:t>
      </w:r>
      <w:proofErr w:type="spellStart"/>
      <w:r w:rsidRPr="0070107D">
        <w:rPr>
          <w:lang w:val="pt-PT"/>
        </w:rPr>
        <w:t>actividade</w:t>
      </w:r>
      <w:proofErr w:type="spellEnd"/>
      <w:r w:rsidRPr="0070107D">
        <w:rPr>
          <w:lang w:val="pt-PT"/>
        </w:rPr>
        <w:t xml:space="preserve"> de produção da energia </w:t>
      </w:r>
      <w:proofErr w:type="spellStart"/>
      <w:r w:rsidRPr="0070107D">
        <w:rPr>
          <w:lang w:val="pt-PT"/>
        </w:rPr>
        <w:t>eléctrica</w:t>
      </w:r>
      <w:proofErr w:type="spellEnd"/>
    </w:p>
    <w:p w14:paraId="715D0140" w14:textId="2A2D3460" w:rsidR="00674542" w:rsidRDefault="00674542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674542">
        <w:rPr>
          <w:lang w:val="pt-PT"/>
        </w:rPr>
        <w:t>Decreto-Lei nº 4/93</w:t>
      </w:r>
    </w:p>
    <w:p w14:paraId="1144FEB6" w14:textId="21A9343A" w:rsid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Decreto-Lei nº 272/92 </w:t>
      </w:r>
      <w:r w:rsidR="007E68BF">
        <w:rPr>
          <w:lang w:val="pt-PT"/>
        </w:rPr>
        <w:t>–</w:t>
      </w:r>
      <w:r w:rsidRPr="0070107D">
        <w:rPr>
          <w:lang w:val="pt-PT"/>
        </w:rPr>
        <w:t xml:space="preserve"> </w:t>
      </w:r>
    </w:p>
    <w:p w14:paraId="73455462" w14:textId="69B33985" w:rsidR="007E68BF" w:rsidRDefault="007E68BF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E68BF">
        <w:rPr>
          <w:lang w:val="pt-PT"/>
        </w:rPr>
        <w:lastRenderedPageBreak/>
        <w:t xml:space="preserve">Decreto-Lei nº 185/95 - Estabelece o regime jurídico do exercício da </w:t>
      </w:r>
      <w:proofErr w:type="spellStart"/>
      <w:r w:rsidRPr="007E68BF">
        <w:rPr>
          <w:lang w:val="pt-PT"/>
        </w:rPr>
        <w:t>actividade</w:t>
      </w:r>
      <w:proofErr w:type="spellEnd"/>
      <w:r w:rsidRPr="007E68BF">
        <w:rPr>
          <w:lang w:val="pt-PT"/>
        </w:rPr>
        <w:t xml:space="preserve"> de transporte de energia </w:t>
      </w:r>
      <w:proofErr w:type="spellStart"/>
      <w:r w:rsidRPr="007E68BF">
        <w:rPr>
          <w:lang w:val="pt-PT"/>
        </w:rPr>
        <w:t>eléctrica</w:t>
      </w:r>
      <w:proofErr w:type="spellEnd"/>
      <w:r w:rsidRPr="007E68BF">
        <w:rPr>
          <w:lang w:val="pt-PT"/>
        </w:rPr>
        <w:t xml:space="preserve"> no Sistema </w:t>
      </w:r>
      <w:proofErr w:type="spellStart"/>
      <w:r w:rsidRPr="007E68BF">
        <w:rPr>
          <w:lang w:val="pt-PT"/>
        </w:rPr>
        <w:t>Eléctrico</w:t>
      </w:r>
      <w:proofErr w:type="spellEnd"/>
      <w:r w:rsidRPr="007E68BF">
        <w:rPr>
          <w:lang w:val="pt-PT"/>
        </w:rPr>
        <w:t xml:space="preserve"> Nacional (SEN) e aprova as bases de concessão da exploração da Rede Nacional de Transporte de Energia </w:t>
      </w:r>
      <w:proofErr w:type="spellStart"/>
      <w:r w:rsidRPr="007E68BF">
        <w:rPr>
          <w:lang w:val="pt-PT"/>
        </w:rPr>
        <w:t>Eléctrica</w:t>
      </w:r>
      <w:proofErr w:type="spellEnd"/>
      <w:r w:rsidRPr="007E68BF">
        <w:rPr>
          <w:lang w:val="pt-PT"/>
        </w:rPr>
        <w:t xml:space="preserve"> (RNT)</w:t>
      </w:r>
    </w:p>
    <w:p w14:paraId="07309061" w14:textId="70137652" w:rsidR="007E68BF" w:rsidRDefault="007E68BF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E68BF">
        <w:rPr>
          <w:lang w:val="pt-PT"/>
        </w:rPr>
        <w:t xml:space="preserve">Decreto-Lei nº 36/2004 - Estabelece o alargamento do conceito de elegibilidade aplicável aos consumidores de energia </w:t>
      </w:r>
      <w:proofErr w:type="spellStart"/>
      <w:r w:rsidRPr="007E68BF">
        <w:rPr>
          <w:lang w:val="pt-PT"/>
        </w:rPr>
        <w:t>eléctrica</w:t>
      </w:r>
      <w:proofErr w:type="spellEnd"/>
    </w:p>
    <w:p w14:paraId="35AF0EBE" w14:textId="70C2FC5A" w:rsidR="007E68BF" w:rsidRPr="0070107D" w:rsidRDefault="007E68BF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E68BF">
        <w:rPr>
          <w:lang w:val="pt-PT"/>
        </w:rPr>
        <w:t xml:space="preserve">Decreto-Lei nº 192/2004 - Estabelece as disposições aplicáveis à extensão da elegibilidade aos consumidores de energia </w:t>
      </w:r>
      <w:proofErr w:type="spellStart"/>
      <w:r w:rsidRPr="007E68BF">
        <w:rPr>
          <w:lang w:val="pt-PT"/>
        </w:rPr>
        <w:t>eléctrica</w:t>
      </w:r>
      <w:proofErr w:type="spellEnd"/>
      <w:r w:rsidRPr="007E68BF">
        <w:rPr>
          <w:lang w:val="pt-PT"/>
        </w:rPr>
        <w:t xml:space="preserve"> em baixa tensão normal (BTN)</w:t>
      </w:r>
    </w:p>
    <w:p w14:paraId="1EEC3FF8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Decreto-Lei nº 226/2005 - Estabelece os procedimentos de aprovação das regras técnicas das instalações </w:t>
      </w:r>
      <w:proofErr w:type="spellStart"/>
      <w:r w:rsidRPr="0070107D">
        <w:rPr>
          <w:lang w:val="pt-PT"/>
        </w:rPr>
        <w:t>eléctricas</w:t>
      </w:r>
      <w:proofErr w:type="spellEnd"/>
      <w:r w:rsidRPr="0070107D">
        <w:rPr>
          <w:lang w:val="pt-PT"/>
        </w:rPr>
        <w:t xml:space="preserve"> de baixa tensão</w:t>
      </w:r>
    </w:p>
    <w:p w14:paraId="685EDB3E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Decreto-Lei nº 30/2006 - </w:t>
      </w:r>
    </w:p>
    <w:p w14:paraId="1A0DC4AC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Decreto-Lei nº 9/2007, Diário da República, 1.a série — N.º 12 — 17 de janeiro de 2007, Portugal.</w:t>
      </w:r>
    </w:p>
    <w:p w14:paraId="1D3ECA96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Decreto-Lei nº 101/2007 - </w:t>
      </w:r>
    </w:p>
    <w:p w14:paraId="0CEE96A4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Decreto-Lei nº 220/2008 - Aprova a Portaria nº 1532/2008</w:t>
      </w:r>
    </w:p>
    <w:p w14:paraId="33EF8002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Decreto-Lei nº 23/2010 - Estabelece o regime jurídico e remuneratório aplicável à energia </w:t>
      </w:r>
      <w:proofErr w:type="spellStart"/>
      <w:r w:rsidRPr="0070107D">
        <w:rPr>
          <w:lang w:val="pt-PT"/>
        </w:rPr>
        <w:t>eléctrica</w:t>
      </w:r>
      <w:proofErr w:type="spellEnd"/>
      <w:r w:rsidRPr="0070107D">
        <w:rPr>
          <w:lang w:val="pt-PT"/>
        </w:rPr>
        <w:t xml:space="preserve"> e mecânica e de calor útil produzidos em cogeração</w:t>
      </w:r>
    </w:p>
    <w:p w14:paraId="060EA047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Decreto-Lei nº 138-A/2010 - Cria, no âmbito da Estratégia Nacional para a Energia 2020, a tarifa social de fornecimento de energia </w:t>
      </w:r>
      <w:proofErr w:type="spellStart"/>
      <w:r w:rsidRPr="0070107D">
        <w:rPr>
          <w:lang w:val="pt-PT"/>
        </w:rPr>
        <w:t>eléctrica</w:t>
      </w:r>
      <w:proofErr w:type="spellEnd"/>
    </w:p>
    <w:p w14:paraId="1C353629" w14:textId="1C7D032A" w:rsidR="007E68BF" w:rsidRPr="00852AED" w:rsidRDefault="0070107D" w:rsidP="007E68BF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Decreto-Lei nº 96/2017 - Estabelece o regime das instalações elétricas particulares</w:t>
      </w:r>
    </w:p>
    <w:p w14:paraId="772FE618" w14:textId="77777777" w:rsidR="007E68BF" w:rsidRPr="007E68BF" w:rsidRDefault="007E68BF" w:rsidP="007E68BF">
      <w:pPr>
        <w:rPr>
          <w:lang w:val="pt-PT"/>
        </w:rPr>
      </w:pPr>
    </w:p>
    <w:p w14:paraId="70CF6D50" w14:textId="2D76D56C" w:rsidR="007E68BF" w:rsidRDefault="007E68BF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E68BF">
        <w:rPr>
          <w:lang w:val="pt-PT"/>
        </w:rPr>
        <w:t xml:space="preserve">Decreto Legislativo Regional nº 26/96/A - Estabelece o regime jurídico da produção de energia </w:t>
      </w:r>
      <w:proofErr w:type="spellStart"/>
      <w:r w:rsidRPr="007E68BF">
        <w:rPr>
          <w:lang w:val="pt-PT"/>
        </w:rPr>
        <w:t>eléctrica</w:t>
      </w:r>
      <w:proofErr w:type="spellEnd"/>
      <w:r w:rsidRPr="007E68BF">
        <w:rPr>
          <w:lang w:val="pt-PT"/>
        </w:rPr>
        <w:t xml:space="preserve"> não vinculada ao serviço público</w:t>
      </w:r>
    </w:p>
    <w:p w14:paraId="5B1BA1D9" w14:textId="039B1DB5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 Legislativo Regional nº 24/2009/M - Aprova as normas essenciais relativas ao licenciamento de instalações </w:t>
      </w:r>
      <w:proofErr w:type="spellStart"/>
      <w:r w:rsidRPr="0070107D">
        <w:rPr>
          <w:lang w:val="pt-PT"/>
        </w:rPr>
        <w:t>eléctricas</w:t>
      </w:r>
      <w:proofErr w:type="spellEnd"/>
      <w:r w:rsidRPr="0070107D">
        <w:rPr>
          <w:lang w:val="pt-PT"/>
        </w:rPr>
        <w:t xml:space="preserve"> de serviço particular</w:t>
      </w:r>
      <w:r>
        <w:rPr>
          <w:lang w:val="pt-PT"/>
        </w:rPr>
        <w:t xml:space="preserve"> - Revogado</w:t>
      </w:r>
    </w:p>
    <w:p w14:paraId="4E1CDFDE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Decreto Legislativo Regional nº 4/2019/M</w:t>
      </w:r>
    </w:p>
    <w:p w14:paraId="36941300" w14:textId="54D74551" w:rsidR="0070107D" w:rsidRPr="007E68BF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 Legislativo Regional nº 24/2009/M - Aprova as normas essenciais relativas ao licenciamento de instalações </w:t>
      </w:r>
      <w:proofErr w:type="spellStart"/>
      <w:r w:rsidRPr="0070107D">
        <w:rPr>
          <w:lang w:val="pt-PT"/>
        </w:rPr>
        <w:t>eléctricas</w:t>
      </w:r>
      <w:proofErr w:type="spellEnd"/>
      <w:r w:rsidRPr="0070107D">
        <w:rPr>
          <w:lang w:val="pt-PT"/>
        </w:rPr>
        <w:t xml:space="preserve"> de serviço particular</w:t>
      </w:r>
    </w:p>
    <w:p w14:paraId="34F3AAB6" w14:textId="02E8DFA3" w:rsidR="007E68BF" w:rsidRDefault="007E68BF" w:rsidP="0070107D">
      <w:pPr>
        <w:rPr>
          <w:lang w:val="pt-PT"/>
        </w:rPr>
      </w:pPr>
    </w:p>
    <w:p w14:paraId="3AD829AF" w14:textId="0841A72C" w:rsidR="007E68BF" w:rsidRDefault="007E68BF" w:rsidP="007E68BF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E68BF">
        <w:rPr>
          <w:lang w:val="pt-PT"/>
        </w:rPr>
        <w:t xml:space="preserve">Decreto Regulamentar n.º 90/84 - Estabelece disposições relativas ao estabelecimento e à exploração das redes de distribuição de energia </w:t>
      </w:r>
      <w:proofErr w:type="spellStart"/>
      <w:r w:rsidRPr="007E68BF">
        <w:rPr>
          <w:lang w:val="pt-PT"/>
        </w:rPr>
        <w:t>eléctrica</w:t>
      </w:r>
      <w:proofErr w:type="spellEnd"/>
      <w:r w:rsidRPr="007E68BF">
        <w:rPr>
          <w:lang w:val="pt-PT"/>
        </w:rPr>
        <w:t xml:space="preserve"> em baixa tensão</w:t>
      </w:r>
    </w:p>
    <w:p w14:paraId="09AA548C" w14:textId="667A296B" w:rsidR="00852AED" w:rsidRDefault="00852AED" w:rsidP="0070107D">
      <w:pPr>
        <w:rPr>
          <w:lang w:val="pt-PT"/>
        </w:rPr>
      </w:pPr>
    </w:p>
    <w:p w14:paraId="7793CE4D" w14:textId="0E725FED" w:rsidR="00852AED" w:rsidRPr="00852AED" w:rsidRDefault="00852AED" w:rsidP="0070107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r w:rsidRPr="00852AED">
        <w:rPr>
          <w:highlight w:val="yellow"/>
          <w:lang w:val="pt-PT"/>
        </w:rPr>
        <w:t xml:space="preserve">Despacho Ministerial-1939-11-21 - Despacho ministerial pelo qual se estabelece que fiquem dispensados determinados prédios urbanos do cumprimento do disposto no § 1º do artigo 6º do decreto-lei nº 29782 (normas de segurança das instalações </w:t>
      </w:r>
      <w:proofErr w:type="spellStart"/>
      <w:r w:rsidRPr="00852AED">
        <w:rPr>
          <w:highlight w:val="yellow"/>
          <w:lang w:val="pt-PT"/>
        </w:rPr>
        <w:t>eléctricas</w:t>
      </w:r>
      <w:proofErr w:type="spellEnd"/>
      <w:r w:rsidRPr="00852AED">
        <w:rPr>
          <w:highlight w:val="yellow"/>
          <w:lang w:val="pt-PT"/>
        </w:rPr>
        <w:t xml:space="preserve"> de baixa </w:t>
      </w:r>
      <w:proofErr w:type="gramStart"/>
      <w:r w:rsidRPr="00852AED">
        <w:rPr>
          <w:highlight w:val="yellow"/>
          <w:lang w:val="pt-PT"/>
        </w:rPr>
        <w:t>tensão)</w:t>
      </w:r>
      <w:r w:rsidRPr="00852AED">
        <w:rPr>
          <w:highlight w:val="yellow"/>
          <w:lang w:val="pt-PT"/>
        </w:rPr>
        <w:t>-</w:t>
      </w:r>
      <w:proofErr w:type="gramEnd"/>
      <w:r w:rsidRPr="00852AED">
        <w:rPr>
          <w:highlight w:val="yellow"/>
          <w:lang w:val="pt-PT"/>
        </w:rPr>
        <w:t>Revogado</w:t>
      </w:r>
    </w:p>
    <w:p w14:paraId="3AEE5068" w14:textId="53331ACB" w:rsidR="00852AED" w:rsidRDefault="00852AED" w:rsidP="0070107D">
      <w:pPr>
        <w:rPr>
          <w:lang w:val="pt-PT"/>
        </w:rPr>
      </w:pPr>
    </w:p>
    <w:p w14:paraId="6A97BF4D" w14:textId="433B220B" w:rsidR="00852AED" w:rsidRPr="00852AED" w:rsidRDefault="00852AED" w:rsidP="0070107D">
      <w:pPr>
        <w:pStyle w:val="PargrafodaLista"/>
        <w:numPr>
          <w:ilvl w:val="0"/>
          <w:numId w:val="3"/>
        </w:numPr>
        <w:ind w:left="360"/>
        <w:rPr>
          <w:highlight w:val="yellow"/>
          <w:lang w:val="pt-PT"/>
        </w:rPr>
      </w:pPr>
      <w:r w:rsidRPr="00852AED">
        <w:rPr>
          <w:highlight w:val="yellow"/>
          <w:lang w:val="pt-PT"/>
        </w:rPr>
        <w:t xml:space="preserve">Portaria nº 9987-1942 - Insere disposições relativas às normas de segurança para instalações </w:t>
      </w:r>
      <w:proofErr w:type="spellStart"/>
      <w:r w:rsidRPr="00852AED">
        <w:rPr>
          <w:highlight w:val="yellow"/>
          <w:lang w:val="pt-PT"/>
        </w:rPr>
        <w:t>eléctricas</w:t>
      </w:r>
      <w:proofErr w:type="spellEnd"/>
      <w:r w:rsidRPr="00852AED">
        <w:rPr>
          <w:highlight w:val="yellow"/>
          <w:lang w:val="pt-PT"/>
        </w:rPr>
        <w:t xml:space="preserve"> de baixa tensão, aprovadas pelo decreto-lei </w:t>
      </w:r>
      <w:proofErr w:type="gramStart"/>
      <w:r w:rsidRPr="00852AED">
        <w:rPr>
          <w:highlight w:val="yellow"/>
          <w:lang w:val="pt-PT"/>
        </w:rPr>
        <w:t>nº 29782</w:t>
      </w:r>
      <w:r w:rsidRPr="00852AED">
        <w:rPr>
          <w:highlight w:val="yellow"/>
          <w:lang w:val="pt-PT"/>
        </w:rPr>
        <w:t>-Revogado</w:t>
      </w:r>
      <w:proofErr w:type="gramEnd"/>
    </w:p>
    <w:p w14:paraId="29ACEFD9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Portaria nº 662/96 - Aprova o Regulamento da </w:t>
      </w:r>
      <w:proofErr w:type="spellStart"/>
      <w:r w:rsidRPr="0070107D">
        <w:rPr>
          <w:lang w:val="pt-PT"/>
        </w:rPr>
        <w:t>Actividade</w:t>
      </w:r>
      <w:proofErr w:type="spellEnd"/>
      <w:r w:rsidRPr="0070107D">
        <w:rPr>
          <w:lang w:val="pt-PT"/>
        </w:rPr>
        <w:t xml:space="preserve"> e Reconhecimento da Associação Nacional </w:t>
      </w:r>
      <w:proofErr w:type="spellStart"/>
      <w:r w:rsidRPr="0070107D">
        <w:rPr>
          <w:lang w:val="pt-PT"/>
        </w:rPr>
        <w:t>Inspectora</w:t>
      </w:r>
      <w:proofErr w:type="spellEnd"/>
      <w:r w:rsidRPr="0070107D">
        <w:rPr>
          <w:lang w:val="pt-PT"/>
        </w:rPr>
        <w:t xml:space="preserve"> de Instalações </w:t>
      </w:r>
      <w:proofErr w:type="spellStart"/>
      <w:r w:rsidRPr="0070107D">
        <w:rPr>
          <w:lang w:val="pt-PT"/>
        </w:rPr>
        <w:t>Eléctricas</w:t>
      </w:r>
      <w:proofErr w:type="spellEnd"/>
      <w:r w:rsidRPr="0070107D">
        <w:rPr>
          <w:lang w:val="pt-PT"/>
        </w:rPr>
        <w:t xml:space="preserve">, o Regulamento da </w:t>
      </w:r>
      <w:proofErr w:type="spellStart"/>
      <w:r w:rsidRPr="0070107D">
        <w:rPr>
          <w:lang w:val="pt-PT"/>
        </w:rPr>
        <w:t>Actividade</w:t>
      </w:r>
      <w:proofErr w:type="spellEnd"/>
      <w:r w:rsidRPr="0070107D">
        <w:rPr>
          <w:lang w:val="pt-PT"/>
        </w:rPr>
        <w:t xml:space="preserve"> das Entidades Regionais </w:t>
      </w:r>
      <w:proofErr w:type="spellStart"/>
      <w:r w:rsidRPr="0070107D">
        <w:rPr>
          <w:lang w:val="pt-PT"/>
        </w:rPr>
        <w:t>Inspectoras</w:t>
      </w:r>
      <w:proofErr w:type="spellEnd"/>
      <w:r w:rsidRPr="0070107D">
        <w:rPr>
          <w:lang w:val="pt-PT"/>
        </w:rPr>
        <w:t xml:space="preserve"> de Instalações </w:t>
      </w:r>
      <w:proofErr w:type="spellStart"/>
      <w:r w:rsidRPr="0070107D">
        <w:rPr>
          <w:lang w:val="pt-PT"/>
        </w:rPr>
        <w:t>Eléctricas</w:t>
      </w:r>
      <w:proofErr w:type="spellEnd"/>
      <w:r w:rsidRPr="0070107D">
        <w:rPr>
          <w:lang w:val="pt-PT"/>
        </w:rPr>
        <w:t xml:space="preserve"> e o Regulamento para a </w:t>
      </w:r>
      <w:proofErr w:type="spellStart"/>
      <w:r w:rsidRPr="0070107D">
        <w:rPr>
          <w:lang w:val="pt-PT"/>
        </w:rPr>
        <w:t>Selecção</w:t>
      </w:r>
      <w:proofErr w:type="spellEnd"/>
      <w:r w:rsidRPr="0070107D">
        <w:rPr>
          <w:lang w:val="pt-PT"/>
        </w:rPr>
        <w:t xml:space="preserve"> e Reconhecimento das Entidades Regionais </w:t>
      </w:r>
      <w:proofErr w:type="spellStart"/>
      <w:r w:rsidRPr="0070107D">
        <w:rPr>
          <w:lang w:val="pt-PT"/>
        </w:rPr>
        <w:t>Inspectoras</w:t>
      </w:r>
      <w:proofErr w:type="spellEnd"/>
      <w:r w:rsidRPr="0070107D">
        <w:rPr>
          <w:lang w:val="pt-PT"/>
        </w:rPr>
        <w:t xml:space="preserve"> de Instalações </w:t>
      </w:r>
      <w:proofErr w:type="spellStart"/>
      <w:r w:rsidRPr="0070107D">
        <w:rPr>
          <w:lang w:val="pt-PT"/>
        </w:rPr>
        <w:t>Eléctricas</w:t>
      </w:r>
      <w:proofErr w:type="spellEnd"/>
    </w:p>
    <w:p w14:paraId="2F592CAC" w14:textId="113BDFB0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Portaria nº 949-A/2006 - Aprova </w:t>
      </w:r>
      <w:proofErr w:type="spellStart"/>
      <w:r w:rsidRPr="0070107D">
        <w:rPr>
          <w:lang w:val="pt-PT"/>
        </w:rPr>
        <w:t>asRegras</w:t>
      </w:r>
      <w:proofErr w:type="spellEnd"/>
      <w:r w:rsidRPr="0070107D">
        <w:rPr>
          <w:lang w:val="pt-PT"/>
        </w:rPr>
        <w:t xml:space="preserve"> Técnicas das Instalações </w:t>
      </w:r>
      <w:proofErr w:type="spellStart"/>
      <w:r w:rsidRPr="0070107D">
        <w:rPr>
          <w:lang w:val="pt-PT"/>
        </w:rPr>
        <w:t>Eléctricas</w:t>
      </w:r>
      <w:proofErr w:type="spellEnd"/>
      <w:r w:rsidRPr="0070107D">
        <w:rPr>
          <w:lang w:val="pt-PT"/>
        </w:rPr>
        <w:t xml:space="preserve"> de Baixa Tensão (RTIEBT)</w:t>
      </w:r>
    </w:p>
    <w:p w14:paraId="0824E790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Portaria nº 327/2008, Diário da República, 1.ª série — N.º 82 — 28 de abril de 2008, Portugal</w:t>
      </w:r>
    </w:p>
    <w:p w14:paraId="2D106F8B" w14:textId="51B9C1CD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entidades que exerçam a </w:t>
      </w:r>
      <w:proofErr w:type="spellStart"/>
      <w:r w:rsidRPr="0070107D">
        <w:rPr>
          <w:lang w:val="pt-PT"/>
        </w:rPr>
        <w:t>actividade</w:t>
      </w:r>
      <w:proofErr w:type="spellEnd"/>
      <w:r w:rsidRPr="0070107D">
        <w:rPr>
          <w:lang w:val="pt-PT"/>
        </w:rPr>
        <w:t xml:space="preserve"> de comercialização, instalação e ou manutenção de produtos e equipamentos de segurança contra incêndio em edifícios (SCIE)</w:t>
      </w:r>
    </w:p>
    <w:p w14:paraId="51C9A3A9" w14:textId="5EE65CF9" w:rsidR="007E68BF" w:rsidRDefault="007E68BF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E68BF">
        <w:rPr>
          <w:lang w:val="pt-PT"/>
        </w:rPr>
        <w:t xml:space="preserve">Decreto-Lei nº 39/2010 - Estabelece o regime jurídico da mobilidade </w:t>
      </w:r>
      <w:proofErr w:type="spellStart"/>
      <w:r w:rsidRPr="007E68BF">
        <w:rPr>
          <w:lang w:val="pt-PT"/>
        </w:rPr>
        <w:t>eléctrica</w:t>
      </w:r>
      <w:proofErr w:type="spellEnd"/>
      <w:r w:rsidRPr="007E68BF">
        <w:rPr>
          <w:lang w:val="pt-PT"/>
        </w:rPr>
        <w:t xml:space="preserve">, aplicável à organização, acesso e exercício das </w:t>
      </w:r>
      <w:proofErr w:type="spellStart"/>
      <w:r w:rsidRPr="007E68BF">
        <w:rPr>
          <w:lang w:val="pt-PT"/>
        </w:rPr>
        <w:t>actividades</w:t>
      </w:r>
      <w:proofErr w:type="spellEnd"/>
      <w:r w:rsidRPr="007E68BF">
        <w:rPr>
          <w:lang w:val="pt-PT"/>
        </w:rPr>
        <w:t xml:space="preserve"> relativas à mobilidade </w:t>
      </w:r>
      <w:proofErr w:type="spellStart"/>
      <w:r w:rsidRPr="007E68BF">
        <w:rPr>
          <w:lang w:val="pt-PT"/>
        </w:rPr>
        <w:t>eléctrica</w:t>
      </w:r>
      <w:proofErr w:type="spellEnd"/>
      <w:r w:rsidRPr="007E68BF">
        <w:rPr>
          <w:lang w:val="pt-PT"/>
        </w:rPr>
        <w:t xml:space="preserve">, bem como as regras destinadas à criação de uma rede piloto de mobilidade </w:t>
      </w:r>
      <w:proofErr w:type="spellStart"/>
      <w:r w:rsidRPr="007E68BF">
        <w:rPr>
          <w:lang w:val="pt-PT"/>
        </w:rPr>
        <w:t>eléctrica</w:t>
      </w:r>
      <w:proofErr w:type="spellEnd"/>
    </w:p>
    <w:p w14:paraId="49690344" w14:textId="3F0C313C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Portaria nº 215/2011, Diário da República, 1.ª série — N.º 105 — 31 de maio de 2011, Portugal.</w:t>
      </w:r>
    </w:p>
    <w:p w14:paraId="5CAF23CA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Portaria nº 252/2015 - Procede à alteração da Portaria n.º 949-A/2006, de 11 de setembro, que aprovou as Regras Técnicas das Instalações Elétricas de Baixa Tensão (RTIEBT), nos termos previstos no artigo 2.º do Decreto-Lei n.º 226/2005, de 28 de dezembro, por aditamento da secção 722 à parte 7 das RTIEBT - Regras Técnicas das Instalações Elétricas de Baixa Tensão</w:t>
      </w:r>
    </w:p>
    <w:p w14:paraId="45FCDF4A" w14:textId="77777777" w:rsidR="0070107D" w:rsidRPr="0070107D" w:rsidRDefault="0070107D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Portaria nº 325/2015 - Segunda alteração à Portaria n.º 662/96, de 14 de novembro, que define as regras relativas à seleção e reconhecimento da entidade nacional inspetora de instalações elétricas (ANIIE)</w:t>
      </w:r>
    </w:p>
    <w:p w14:paraId="31EF43E1" w14:textId="430BEB46" w:rsidR="007E68BF" w:rsidRDefault="007E68BF" w:rsidP="0070107D">
      <w:pPr>
        <w:rPr>
          <w:lang w:val="pt-PT"/>
        </w:rPr>
      </w:pPr>
    </w:p>
    <w:p w14:paraId="52BF04CF" w14:textId="77777777" w:rsidR="007E68BF" w:rsidRDefault="007E68BF" w:rsidP="007E68BF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E68BF">
        <w:rPr>
          <w:lang w:val="pt-PT"/>
        </w:rPr>
        <w:t xml:space="preserve">Resolução n.º 36/81 - </w:t>
      </w:r>
      <w:proofErr w:type="spellStart"/>
      <w:r w:rsidRPr="007E68BF">
        <w:rPr>
          <w:lang w:val="pt-PT"/>
        </w:rPr>
        <w:t>Adopta</w:t>
      </w:r>
      <w:proofErr w:type="spellEnd"/>
      <w:r w:rsidRPr="007E68BF">
        <w:rPr>
          <w:lang w:val="pt-PT"/>
        </w:rPr>
        <w:t xml:space="preserve"> um conjunto de medidas na utilização da energia </w:t>
      </w:r>
      <w:proofErr w:type="spellStart"/>
      <w:r w:rsidRPr="007E68BF">
        <w:rPr>
          <w:lang w:val="pt-PT"/>
        </w:rPr>
        <w:t>eléctrica</w:t>
      </w:r>
      <w:proofErr w:type="spellEnd"/>
    </w:p>
    <w:p w14:paraId="3AF48EFF" w14:textId="77777777" w:rsidR="007E68BF" w:rsidRDefault="007E68BF" w:rsidP="007E68BF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E68BF">
        <w:rPr>
          <w:lang w:val="pt-PT"/>
        </w:rPr>
        <w:t xml:space="preserve">Resolução nº 38/81 - Aprova o Plano de Emergência para a Segurança do Fornecimento de Energia </w:t>
      </w:r>
      <w:proofErr w:type="spellStart"/>
      <w:r w:rsidRPr="007E68BF">
        <w:rPr>
          <w:lang w:val="pt-PT"/>
        </w:rPr>
        <w:t>Eléctrica</w:t>
      </w:r>
      <w:proofErr w:type="spellEnd"/>
    </w:p>
    <w:p w14:paraId="0BD3ADCB" w14:textId="63DAB2DC" w:rsidR="0015257B" w:rsidRDefault="0015257B">
      <w:pPr>
        <w:spacing w:after="160" w:line="259" w:lineRule="auto"/>
        <w:rPr>
          <w:lang w:val="pt-PT"/>
        </w:rPr>
      </w:pPr>
      <w:r>
        <w:rPr>
          <w:lang w:val="pt-PT"/>
        </w:rPr>
        <w:br w:type="page"/>
      </w:r>
    </w:p>
    <w:p w14:paraId="580C9E14" w14:textId="77777777" w:rsidR="007E68BF" w:rsidRDefault="007E68BF" w:rsidP="0070107D">
      <w:pPr>
        <w:rPr>
          <w:lang w:val="pt-PT"/>
        </w:rPr>
      </w:pPr>
    </w:p>
    <w:p w14:paraId="044A7CC3" w14:textId="406E373E" w:rsidR="007E68BF" w:rsidRDefault="007E68BF" w:rsidP="0070107D">
      <w:pPr>
        <w:rPr>
          <w:lang w:val="pt-PT"/>
        </w:rPr>
      </w:pPr>
      <w:r>
        <w:rPr>
          <w:lang w:val="pt-PT"/>
        </w:rPr>
        <w:t>INCÊNDIO</w:t>
      </w:r>
    </w:p>
    <w:p w14:paraId="5F4A1F49" w14:textId="109B82A6" w:rsidR="007E68BF" w:rsidRDefault="007E68BF" w:rsidP="0070107D">
      <w:pPr>
        <w:rPr>
          <w:lang w:val="pt-PT"/>
        </w:rPr>
      </w:pPr>
    </w:p>
    <w:p w14:paraId="38EFDB1E" w14:textId="3B4C3045" w:rsidR="007E68BF" w:rsidRDefault="007E68BF" w:rsidP="0070107D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Decreto-Lei nº 309-A/88 -</w:t>
      </w:r>
      <w:r>
        <w:rPr>
          <w:lang w:val="pt-PT"/>
        </w:rPr>
        <w:t xml:space="preserve"> </w:t>
      </w:r>
      <w:r w:rsidRPr="0070107D">
        <w:rPr>
          <w:lang w:val="pt-PT"/>
        </w:rPr>
        <w:t xml:space="preserve">Cria uma compensação eventual de emergência para substituição de rendimentos dos trabalhadores que exerciam a sua </w:t>
      </w:r>
      <w:proofErr w:type="spellStart"/>
      <w:r w:rsidRPr="0070107D">
        <w:rPr>
          <w:lang w:val="pt-PT"/>
        </w:rPr>
        <w:t>actividade</w:t>
      </w:r>
      <w:proofErr w:type="spellEnd"/>
      <w:r w:rsidRPr="0070107D">
        <w:rPr>
          <w:lang w:val="pt-PT"/>
        </w:rPr>
        <w:t xml:space="preserve"> na zona de Lisboa sinistrada pelo incêndio de 25 de </w:t>
      </w:r>
      <w:proofErr w:type="gramStart"/>
      <w:r w:rsidRPr="0070107D">
        <w:rPr>
          <w:lang w:val="pt-PT"/>
        </w:rPr>
        <w:t>Agosto</w:t>
      </w:r>
      <w:proofErr w:type="gramEnd"/>
      <w:r w:rsidRPr="0070107D">
        <w:rPr>
          <w:lang w:val="pt-PT"/>
        </w:rPr>
        <w:t xml:space="preserve"> de 1988</w:t>
      </w:r>
    </w:p>
    <w:p w14:paraId="74E4A613" w14:textId="20502E48" w:rsidR="007E68BF" w:rsidRPr="007E68BF" w:rsidRDefault="007E68BF" w:rsidP="007E68BF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 xml:space="preserve">Decreto-Lei nº 12/89 - Cria uma compensação eventual de emergência para substituição de rendimentos dos trabalhadores que exerciam a sua </w:t>
      </w:r>
      <w:proofErr w:type="spellStart"/>
      <w:r w:rsidRPr="0070107D">
        <w:rPr>
          <w:lang w:val="pt-PT"/>
        </w:rPr>
        <w:t>actividade</w:t>
      </w:r>
      <w:proofErr w:type="spellEnd"/>
      <w:r w:rsidRPr="0070107D">
        <w:rPr>
          <w:lang w:val="pt-PT"/>
        </w:rPr>
        <w:t xml:space="preserve"> na zona de Lisboa sinistrada pelo incêndio de 25 de </w:t>
      </w:r>
      <w:proofErr w:type="gramStart"/>
      <w:r w:rsidRPr="0070107D">
        <w:rPr>
          <w:lang w:val="pt-PT"/>
        </w:rPr>
        <w:t>Agosto</w:t>
      </w:r>
      <w:proofErr w:type="gramEnd"/>
      <w:r w:rsidRPr="0070107D">
        <w:rPr>
          <w:lang w:val="pt-PT"/>
        </w:rPr>
        <w:t xml:space="preserve"> de 1988</w:t>
      </w:r>
    </w:p>
    <w:p w14:paraId="2608F365" w14:textId="418943BB" w:rsidR="007E68BF" w:rsidRDefault="007E68BF" w:rsidP="007E68BF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Portaria nº 1532/2008 - Regulamento Técnico de Segurança Contra Incêndios em Edifícios (RTSCIE)</w:t>
      </w:r>
    </w:p>
    <w:p w14:paraId="49F83952" w14:textId="744EFC34" w:rsidR="007E68BF" w:rsidRPr="007E68BF" w:rsidRDefault="007E68BF" w:rsidP="007E68BF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E68BF">
        <w:rPr>
          <w:lang w:val="pt-PT"/>
        </w:rPr>
        <w:t xml:space="preserve">Portaria nº 773/2009 - Define o procedimento de registo, na Autoridade Nacional de </w:t>
      </w:r>
      <w:proofErr w:type="spellStart"/>
      <w:r w:rsidRPr="007E68BF">
        <w:rPr>
          <w:lang w:val="pt-PT"/>
        </w:rPr>
        <w:t>Protecção</w:t>
      </w:r>
      <w:proofErr w:type="spellEnd"/>
      <w:r w:rsidRPr="007E68BF">
        <w:rPr>
          <w:lang w:val="pt-PT"/>
        </w:rPr>
        <w:t xml:space="preserve"> Civil (ANPC), das</w:t>
      </w:r>
    </w:p>
    <w:p w14:paraId="121882A7" w14:textId="4689AE20" w:rsidR="007E68BF" w:rsidRDefault="007E68BF" w:rsidP="007E68BF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Portaria nº 254/2017 - Define as condições de atribuição dos apoios imediatos às populações e empresas afetadas pelo incêndio ocorrido entre os dias 17 e 21 de junho de 2017</w:t>
      </w:r>
    </w:p>
    <w:p w14:paraId="2AE9CA28" w14:textId="08168757" w:rsidR="007E68BF" w:rsidRPr="007E68BF" w:rsidRDefault="007E68BF" w:rsidP="007E68BF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Portaria nº 135/2020 - Alteração ao Regulamento Técnico de Segurança contra Incêndio em Edifícios (SCIE)</w:t>
      </w:r>
    </w:p>
    <w:p w14:paraId="5159096C" w14:textId="64B5EC4E" w:rsidR="007E68BF" w:rsidRDefault="007E68BF" w:rsidP="007E68BF">
      <w:pPr>
        <w:pStyle w:val="PargrafodaLista"/>
        <w:numPr>
          <w:ilvl w:val="0"/>
          <w:numId w:val="3"/>
        </w:numPr>
        <w:ind w:left="360"/>
        <w:rPr>
          <w:lang w:val="pt-PT"/>
        </w:rPr>
      </w:pPr>
      <w:r w:rsidRPr="0070107D">
        <w:rPr>
          <w:lang w:val="pt-PT"/>
        </w:rPr>
        <w:t>Portaria nº 261/2020 -</w:t>
      </w:r>
      <w:r>
        <w:rPr>
          <w:lang w:val="pt-PT"/>
        </w:rPr>
        <w:t xml:space="preserve"> </w:t>
      </w:r>
      <w:r w:rsidRPr="0070107D">
        <w:rPr>
          <w:lang w:val="pt-PT"/>
        </w:rPr>
        <w:t xml:space="preserve">Executa o regime excecional de medidas de apoio às entidades empregadoras, aos trabalhadores e às pessoas em situação de desemprego, lesadas pelo incêndio ocorrido em 13 de julho de 2020 que afetou as empresas com sede ou estabelecimento no Centro de Apoio à Criação de Empresas do Vale do Sousa e Baixo Tâmega, previstas nos </w:t>
      </w:r>
      <w:proofErr w:type="spellStart"/>
      <w:proofErr w:type="gramStart"/>
      <w:r w:rsidRPr="0070107D">
        <w:rPr>
          <w:lang w:val="pt-PT"/>
        </w:rPr>
        <w:t>n.os</w:t>
      </w:r>
      <w:proofErr w:type="spellEnd"/>
      <w:proofErr w:type="gramEnd"/>
      <w:r w:rsidRPr="0070107D">
        <w:rPr>
          <w:lang w:val="pt-PT"/>
        </w:rPr>
        <w:t xml:space="preserve"> 2 e 5 a 9 da Resolução do Conselho de Ministros n.º 65/2020, de 28 de agosto</w:t>
      </w:r>
    </w:p>
    <w:p w14:paraId="60ACEEE1" w14:textId="77777777" w:rsidR="007E68BF" w:rsidRPr="0015257B" w:rsidRDefault="007E68BF" w:rsidP="0015257B">
      <w:pPr>
        <w:pStyle w:val="PargrafodaLista"/>
        <w:ind w:left="360"/>
        <w:rPr>
          <w:lang w:val="pt-PT"/>
        </w:rPr>
      </w:pPr>
    </w:p>
    <w:sectPr w:rsidR="007E68BF" w:rsidRPr="0015257B" w:rsidSect="007010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67CDA"/>
    <w:multiLevelType w:val="hybridMultilevel"/>
    <w:tmpl w:val="119843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61C00"/>
    <w:multiLevelType w:val="multilevel"/>
    <w:tmpl w:val="4B1A99B8"/>
    <w:styleLink w:val="EstiloPR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hint="default"/>
        <w:sz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ascii="Times New Roman" w:hAnsi="Times New Roman" w:hint="default"/>
        <w:sz w:val="22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ascii="Times New Roman" w:hAnsi="Times New Roman" w:hint="default"/>
        <w:sz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color w:val="auto"/>
        <w:sz w:val="2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6C247D5B"/>
    <w:multiLevelType w:val="hybridMultilevel"/>
    <w:tmpl w:val="A4280F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7D"/>
    <w:rsid w:val="00030DC1"/>
    <w:rsid w:val="0015257B"/>
    <w:rsid w:val="00376047"/>
    <w:rsid w:val="003D6CE4"/>
    <w:rsid w:val="0040260D"/>
    <w:rsid w:val="0067337F"/>
    <w:rsid w:val="00674542"/>
    <w:rsid w:val="0070107D"/>
    <w:rsid w:val="007E68BF"/>
    <w:rsid w:val="00852AED"/>
    <w:rsid w:val="00CA7E99"/>
    <w:rsid w:val="00E51C36"/>
    <w:rsid w:val="00EB3B9C"/>
    <w:rsid w:val="00FD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BE0EB"/>
  <w15:chartTrackingRefBased/>
  <w15:docId w15:val="{D9D96FE7-FCDF-4183-B30D-898F5DF67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9C"/>
    <w:pPr>
      <w:spacing w:after="0" w:line="24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67337F"/>
    <w:pPr>
      <w:keepNext/>
      <w:keepLines/>
      <w:spacing w:before="24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337F"/>
    <w:pPr>
      <w:keepNext/>
      <w:keepLines/>
      <w:spacing w:before="120" w:after="120"/>
      <w:outlineLvl w:val="1"/>
    </w:pPr>
    <w:rPr>
      <w:rFonts w:eastAsiaTheme="majorEastAsia" w:cstheme="majorBidi"/>
      <w:b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33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337F"/>
    <w:rPr>
      <w:rFonts w:ascii="Times New Roman" w:eastAsiaTheme="majorEastAsia" w:hAnsi="Times New Roman" w:cstheme="majorBidi"/>
      <w:b/>
      <w:sz w:val="24"/>
      <w:szCs w:val="26"/>
    </w:rPr>
  </w:style>
  <w:style w:type="numbering" w:customStyle="1" w:styleId="EstiloPR">
    <w:name w:val="Estilo PR"/>
    <w:uiPriority w:val="99"/>
    <w:rsid w:val="0067337F"/>
    <w:pPr>
      <w:numPr>
        <w:numId w:val="1"/>
      </w:numPr>
    </w:pPr>
  </w:style>
  <w:style w:type="paragraph" w:styleId="PargrafodaLista">
    <w:name w:val="List Paragraph"/>
    <w:basedOn w:val="Normal"/>
    <w:uiPriority w:val="34"/>
    <w:qFormat/>
    <w:rsid w:val="00701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3</Pages>
  <Words>1461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oooo</dc:creator>
  <cp:keywords/>
  <dc:description/>
  <cp:lastModifiedBy>oooo</cp:lastModifiedBy>
  <cp:revision>11</cp:revision>
  <dcterms:created xsi:type="dcterms:W3CDTF">2021-09-19T12:21:00Z</dcterms:created>
  <dcterms:modified xsi:type="dcterms:W3CDTF">2021-09-21T17:06:00Z</dcterms:modified>
</cp:coreProperties>
</file>