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9ADAC" w14:textId="77777777" w:rsidR="00FA509E" w:rsidRDefault="00FA509E" w:rsidP="00FA509E">
      <w:pPr>
        <w:jc w:val="both"/>
      </w:pPr>
      <w:r>
        <w:t>1 — São elementos especiais do projeto de execução, em geral:</w:t>
      </w:r>
    </w:p>
    <w:p w14:paraId="28C10F66" w14:textId="190911E5" w:rsidR="00FA509E" w:rsidRDefault="00FA509E" w:rsidP="00FA509E">
      <w:pPr>
        <w:jc w:val="both"/>
      </w:pPr>
      <w:r>
        <w:t xml:space="preserve">a) </w:t>
      </w:r>
      <w:r>
        <w:t>…</w:t>
      </w:r>
    </w:p>
    <w:p w14:paraId="3291929F" w14:textId="05E96612" w:rsidR="00FA509E" w:rsidRDefault="00FA509E" w:rsidP="00FA509E">
      <w:pPr>
        <w:jc w:val="both"/>
      </w:pPr>
      <w:r>
        <w:t>b) A planta de localização do edifício e do conjunto em que se insere, incluindo a topografia, as</w:t>
      </w:r>
      <w:r>
        <w:t xml:space="preserve"> </w:t>
      </w:r>
      <w:r>
        <w:t xml:space="preserve">vias públicas que o servem, com a indicação das respetivas redes de </w:t>
      </w:r>
      <w:r>
        <w:t>…</w:t>
      </w:r>
      <w:r>
        <w:t xml:space="preserve">, eletricidade, </w:t>
      </w:r>
      <w:r>
        <w:t>…</w:t>
      </w:r>
      <w:r>
        <w:t>, comunicações e outras que sejam indispensáveis à natureza do edifício, na escala mínima de 1:2000;</w:t>
      </w:r>
    </w:p>
    <w:p w14:paraId="21658C0A" w14:textId="7CC8A351" w:rsidR="00FA509E" w:rsidRDefault="00FA509E" w:rsidP="00FA509E">
      <w:pPr>
        <w:jc w:val="both"/>
      </w:pPr>
      <w:r>
        <w:t>c) A planta geral do edifício e do conjunto em que se insere, perfis longitudinais e transversais e outras peças desenhadas, a escalas adequadas a cada caso, que representem as informações</w:t>
      </w:r>
      <w:r>
        <w:t xml:space="preserve"> </w:t>
      </w:r>
      <w:r>
        <w:t>relativas à execução de todos os trabalhos exteriores do edifício, nomeadamente:</w:t>
      </w:r>
    </w:p>
    <w:p w14:paraId="3132C7B7" w14:textId="4FB59EC8" w:rsidR="00FA509E" w:rsidRDefault="00FA509E" w:rsidP="00FA509E">
      <w:pPr>
        <w:jc w:val="both"/>
      </w:pPr>
      <w:r>
        <w:t>i)</w:t>
      </w:r>
      <w:r>
        <w:t xml:space="preserve"> …</w:t>
      </w:r>
      <w:r>
        <w:t>;</w:t>
      </w:r>
    </w:p>
    <w:p w14:paraId="04247B12" w14:textId="77777777" w:rsidR="00FA509E" w:rsidRDefault="00FA509E" w:rsidP="00FA509E">
      <w:pPr>
        <w:jc w:val="both"/>
      </w:pPr>
      <w:proofErr w:type="spellStart"/>
      <w:r>
        <w:t>ii</w:t>
      </w:r>
      <w:proofErr w:type="spellEnd"/>
      <w:r>
        <w:t xml:space="preserve">) Arruamentos, incluindo a estrutura da plataforma e do pavimento, com indicação dos perfis </w:t>
      </w:r>
    </w:p>
    <w:p w14:paraId="06920EE0" w14:textId="77777777" w:rsidR="00FA509E" w:rsidRDefault="00FA509E" w:rsidP="00FA509E">
      <w:pPr>
        <w:jc w:val="both"/>
      </w:pPr>
      <w:r>
        <w:t>longitudinais e dos perfis transversais tipo;</w:t>
      </w:r>
    </w:p>
    <w:p w14:paraId="0B4D140E" w14:textId="797E2FD6" w:rsidR="00FA509E" w:rsidRDefault="00FA509E" w:rsidP="00FA509E">
      <w:pPr>
        <w:jc w:val="both"/>
      </w:pPr>
      <w:proofErr w:type="spellStart"/>
      <w:r>
        <w:t>iii</w:t>
      </w:r>
      <w:proofErr w:type="spellEnd"/>
      <w:r>
        <w:t xml:space="preserve">) Redes de </w:t>
      </w:r>
      <w:r>
        <w:t>…</w:t>
      </w:r>
      <w:r>
        <w:t xml:space="preserve">, eletricidade, </w:t>
      </w:r>
      <w:r>
        <w:t>…</w:t>
      </w:r>
      <w:r>
        <w:t>, comunicações e outras, no terreno circundante do edifício, com discriminação dos traçados das valas, das secções das canalizações e demais características necessárias à sua execução;</w:t>
      </w:r>
    </w:p>
    <w:p w14:paraId="55FEEB61" w14:textId="5EF598DA" w:rsidR="00FA509E" w:rsidRDefault="00FA509E" w:rsidP="00FA509E">
      <w:pPr>
        <w:jc w:val="both"/>
      </w:pPr>
      <w:proofErr w:type="spellStart"/>
      <w:r>
        <w:t>iv</w:t>
      </w:r>
      <w:proofErr w:type="spellEnd"/>
      <w:r>
        <w:t>) Muros de suporte, vedações e outras construções exteriores ao edifício, designadamente,</w:t>
      </w:r>
      <w:r>
        <w:t xml:space="preserve"> </w:t>
      </w:r>
      <w:r>
        <w:t>plantas, cortes, alçados, pormenores e outros elementos gráficos indispensáveis à sua realização;</w:t>
      </w:r>
    </w:p>
    <w:p w14:paraId="1362BF0B" w14:textId="3D32CC87" w:rsidR="00FA509E" w:rsidRDefault="00FA509E" w:rsidP="00FA509E">
      <w:pPr>
        <w:jc w:val="both"/>
      </w:pPr>
      <w:r>
        <w:t xml:space="preserve">v) </w:t>
      </w:r>
      <w:r>
        <w:t>…</w:t>
      </w:r>
      <w:r>
        <w:t>;</w:t>
      </w:r>
    </w:p>
    <w:p w14:paraId="31B178A5" w14:textId="60DD3587" w:rsidR="00FA509E" w:rsidRDefault="00FA509E" w:rsidP="00FA509E">
      <w:pPr>
        <w:jc w:val="both"/>
      </w:pPr>
      <w:r>
        <w:t>vi) Projeto de espaços exteriores, nomeadamente, arborizações, ajardinamentos e outros trabalhos relativos ao tratamento paisagístico e mobiliário urbano, com a especificação das quantidades e das espécies de trabalhos a executar.</w:t>
      </w:r>
    </w:p>
    <w:p w14:paraId="48426D8A" w14:textId="77777777" w:rsidR="00FA509E" w:rsidRDefault="00FA509E" w:rsidP="00FA509E">
      <w:pPr>
        <w:jc w:val="both"/>
      </w:pPr>
    </w:p>
    <w:p w14:paraId="006E32FA" w14:textId="77777777" w:rsidR="00FA509E" w:rsidRDefault="00FA509E" w:rsidP="00FA509E">
      <w:pPr>
        <w:jc w:val="both"/>
      </w:pPr>
      <w:r>
        <w:t>2 — As escalas são as adequadas a cada caso, com os mínimos de 1:500 e 1:1.000, respetivamente, para as representações gerais e de pormenor.</w:t>
      </w:r>
    </w:p>
    <w:p w14:paraId="0BC84E16" w14:textId="77777777" w:rsidR="00FA509E" w:rsidRDefault="00FA509E" w:rsidP="00FA509E">
      <w:pPr>
        <w:jc w:val="both"/>
      </w:pPr>
    </w:p>
    <w:p w14:paraId="1EA65CEA" w14:textId="37712C96" w:rsidR="00FA509E" w:rsidRDefault="00FA509E" w:rsidP="00FA509E">
      <w:pPr>
        <w:jc w:val="both"/>
      </w:pPr>
      <w:r>
        <w:t>3 — São elementos do projeto de arquitetura:</w:t>
      </w:r>
    </w:p>
    <w:p w14:paraId="6F474A68" w14:textId="77777777" w:rsidR="00FA509E" w:rsidRDefault="00FA509E" w:rsidP="00FA509E">
      <w:pPr>
        <w:jc w:val="both"/>
      </w:pPr>
      <w:r>
        <w:t>a) Plantas cotadas de cada piso, pelo menos na escala 1:100, em que sejam indicadas:</w:t>
      </w:r>
    </w:p>
    <w:p w14:paraId="1CFE757A" w14:textId="77777777" w:rsidR="00FA509E" w:rsidRDefault="00FA509E" w:rsidP="00FA509E">
      <w:pPr>
        <w:jc w:val="both"/>
      </w:pPr>
      <w:r>
        <w:t>i) A compartimentação e as respetivas dimensões;</w:t>
      </w:r>
    </w:p>
    <w:p w14:paraId="723D29AC" w14:textId="33807E84" w:rsidR="00FA509E" w:rsidRDefault="00FA509E" w:rsidP="00FA509E">
      <w:pPr>
        <w:jc w:val="both"/>
      </w:pPr>
      <w:proofErr w:type="spellStart"/>
      <w:r>
        <w:t>ii</w:t>
      </w:r>
      <w:proofErr w:type="spellEnd"/>
      <w:r>
        <w:t>) A localização e as dimensões dos diversos elementos de construção, nomeadamente escadas, ascensores, portas, janelas, varandas, envidraçados, instalações sanitárias e outros necessários à definição do edifício e da execução da obra;</w:t>
      </w:r>
    </w:p>
    <w:p w14:paraId="2F74A0C0" w14:textId="77777777" w:rsidR="00FA509E" w:rsidRDefault="00FA509E" w:rsidP="00FA509E">
      <w:pPr>
        <w:jc w:val="both"/>
      </w:pPr>
      <w:proofErr w:type="spellStart"/>
      <w:r>
        <w:t>iii</w:t>
      </w:r>
      <w:proofErr w:type="spellEnd"/>
      <w:r>
        <w:t>) As linhas de corte e os pormenores que sejam objeto de outras peças desenhadas;</w:t>
      </w:r>
    </w:p>
    <w:p w14:paraId="2847A391" w14:textId="77777777" w:rsidR="00FA509E" w:rsidRDefault="00FA509E" w:rsidP="00FA509E">
      <w:pPr>
        <w:jc w:val="both"/>
      </w:pPr>
      <w:proofErr w:type="spellStart"/>
      <w:r>
        <w:t>iv</w:t>
      </w:r>
      <w:proofErr w:type="spellEnd"/>
      <w:r>
        <w:t>) A distribuição e a tipologia do mobiliário fixo.</w:t>
      </w:r>
    </w:p>
    <w:p w14:paraId="73A1B439" w14:textId="069D4D38" w:rsidR="00FA509E" w:rsidRDefault="00FA509E" w:rsidP="00FA509E">
      <w:pPr>
        <w:jc w:val="both"/>
      </w:pPr>
      <w:r>
        <w:t>b) Cortes gerais do edifício, pelo menos na escala 1:100, que evidenciem a compartimentação, as dimensões dos vãos, as alturas e as larguras que interessem à construção, os diferentes níveis entre toscos, ou limpos, dos pavimentos e dos tetos, incluindo os tetos falsos, os locais destinados à</w:t>
      </w:r>
      <w:r w:rsidR="00D23876">
        <w:t xml:space="preserve"> </w:t>
      </w:r>
      <w:r>
        <w:t xml:space="preserve">passagem de canalizações e condutas, os elementos da estrutura, tais como pilares, vigas, lajes, escadas e outros elementos da construção, e outras informações necessárias à execução do edifício, </w:t>
      </w:r>
      <w:r>
        <w:lastRenderedPageBreak/>
        <w:t xml:space="preserve">nomeadamente, natureza e localização dos materiais de revestimento, articulações mais </w:t>
      </w:r>
      <w:r w:rsidR="00D23876">
        <w:t xml:space="preserve"> </w:t>
      </w:r>
      <w:r>
        <w:t>importantes entre diferentes elementos de construção e tipo de remates;</w:t>
      </w:r>
    </w:p>
    <w:p w14:paraId="471E0041" w14:textId="4AFB5C11" w:rsidR="00FA509E" w:rsidRDefault="00FA509E" w:rsidP="00FA509E">
      <w:pPr>
        <w:jc w:val="both"/>
      </w:pPr>
      <w:r>
        <w:t>c) Alçados do edifício, pelo menos na escala 1:100, que explicitem a configuração e dimensões das paredes exteriores e de todos os elementos nelas integrados, nomeadamente, janelas, portas, vergas, palas, varandas, a natureza e a localização dos materiais utilizados nos revestimentos e nos elementos de construção e outras informações que sejam indispensáveis à construção do edifício;</w:t>
      </w:r>
    </w:p>
    <w:p w14:paraId="4A1CE55F" w14:textId="2807D04B" w:rsidR="00FA509E" w:rsidRDefault="00FA509E" w:rsidP="00FA509E">
      <w:pPr>
        <w:jc w:val="both"/>
      </w:pPr>
      <w:r>
        <w:t>d) Cortes de pormenorização, em escala adequada, que indiquem os aspetos construtivos de maior interesse para a execução da obra;</w:t>
      </w:r>
    </w:p>
    <w:p w14:paraId="1FD90A57" w14:textId="7E430679" w:rsidR="00FA509E" w:rsidRDefault="00FA509E" w:rsidP="00FA509E">
      <w:pPr>
        <w:jc w:val="both"/>
      </w:pPr>
      <w:r>
        <w:t>e) Mapa de vãos, com indicação da tipologia de cada vão, das respetivas dimensões e quantidades,</w:t>
      </w:r>
      <w:r w:rsidR="00D23876">
        <w:t xml:space="preserve"> </w:t>
      </w:r>
      <w:r>
        <w:t>do modo de funcionamento, da natureza e das características dos materiais e das ferragens e de outras informações necessárias ao fabrico e montagem de caixilharias, portas, envidraçados e outros elementos;</w:t>
      </w:r>
    </w:p>
    <w:p w14:paraId="7BBADDD9" w14:textId="6C5C4FDB" w:rsidR="00FA509E" w:rsidRDefault="00FA509E" w:rsidP="00FA509E">
      <w:pPr>
        <w:jc w:val="both"/>
      </w:pPr>
      <w:r>
        <w:t>f) Mapa de acabamentos, que defina claramente os materiais e a natureza dos acabamentos considerados para todos os elementos da construção;</w:t>
      </w:r>
    </w:p>
    <w:p w14:paraId="36816BB2" w14:textId="2C708729" w:rsidR="00FA509E" w:rsidRDefault="00FA509E" w:rsidP="00FA509E">
      <w:pPr>
        <w:jc w:val="both"/>
      </w:pPr>
      <w:r>
        <w:t>g) Pormenores de execução dos diferentes elementos de construção com a definição precisa das dimensões e da natureza das interligações dos diferentes materiais ou partes constituintes;</w:t>
      </w:r>
    </w:p>
    <w:p w14:paraId="1E0D56E5" w14:textId="77777777" w:rsidR="00FA509E" w:rsidRDefault="00FA509E" w:rsidP="00FA509E">
      <w:pPr>
        <w:jc w:val="both"/>
      </w:pPr>
      <w:r>
        <w:t>h) Outras representações necessárias à definição da construção e à execução das obras.</w:t>
      </w:r>
    </w:p>
    <w:p w14:paraId="717DDD59" w14:textId="77777777" w:rsidR="00D23876" w:rsidRDefault="00D23876" w:rsidP="00FA509E">
      <w:pPr>
        <w:jc w:val="both"/>
      </w:pPr>
    </w:p>
    <w:p w14:paraId="00CB50C2" w14:textId="73FDFA72" w:rsidR="00FA509E" w:rsidRDefault="00FA509E" w:rsidP="00FA509E">
      <w:pPr>
        <w:jc w:val="both"/>
      </w:pPr>
      <w:r>
        <w:t>6 — São elementos dos projetos de instalações e equipamentos:</w:t>
      </w:r>
    </w:p>
    <w:p w14:paraId="15EEE796" w14:textId="5288F98F" w:rsidR="00FA509E" w:rsidRDefault="00FA509E" w:rsidP="00FA509E">
      <w:pPr>
        <w:jc w:val="both"/>
      </w:pPr>
      <w:r>
        <w:t>a) Memórias descritivas e justificativas das instalações e equipamentos, descrevendo e justificando</w:t>
      </w:r>
      <w:r w:rsidR="00D23876">
        <w:t xml:space="preserve"> </w:t>
      </w:r>
      <w:r>
        <w:t>as soluções adotadas, tendo em atenção o anteprojeto aprovado e as disposições legais e regulamentares em vigor;</w:t>
      </w:r>
    </w:p>
    <w:p w14:paraId="20CFEED3" w14:textId="6BDAC16E" w:rsidR="00FA509E" w:rsidRDefault="00FA509E" w:rsidP="00FA509E">
      <w:pPr>
        <w:jc w:val="both"/>
      </w:pPr>
      <w:r>
        <w:t>b) Condições técnicas, gerais e especiais, relativas às instalações e equipamentos, definindo as condições de montagem e as características técnicas dos materiais e equipamentos;</w:t>
      </w:r>
    </w:p>
    <w:p w14:paraId="6A2DAF1B" w14:textId="423B9B09" w:rsidR="00FA509E" w:rsidRDefault="00FA509E" w:rsidP="00FA509E">
      <w:pPr>
        <w:jc w:val="both"/>
      </w:pPr>
      <w:r>
        <w:t>c) Plantas e, se necessário, alçados e cortes, em escala adequada, com o mínimo de 1:100 que definam:</w:t>
      </w:r>
    </w:p>
    <w:p w14:paraId="1E1E4A09" w14:textId="03B78EB3" w:rsidR="00FA509E" w:rsidRDefault="00FA509E" w:rsidP="00FA509E">
      <w:pPr>
        <w:jc w:val="both"/>
      </w:pPr>
      <w:r>
        <w:t>i) A localização e, se necessário, o modo de implantação dos materiais e dos equipamentos afetos às instalações;</w:t>
      </w:r>
    </w:p>
    <w:p w14:paraId="0B0B0048" w14:textId="77777777" w:rsidR="00FA509E" w:rsidRDefault="00FA509E" w:rsidP="00FA509E">
      <w:pPr>
        <w:jc w:val="both"/>
      </w:pPr>
      <w:proofErr w:type="spellStart"/>
      <w:r>
        <w:t>ii</w:t>
      </w:r>
      <w:proofErr w:type="spellEnd"/>
      <w:r>
        <w:t>) O traçado e o modo de montagem das redes;</w:t>
      </w:r>
    </w:p>
    <w:p w14:paraId="3B8ACE41" w14:textId="63EF9E27" w:rsidR="00FA509E" w:rsidRDefault="00FA509E" w:rsidP="00FA509E">
      <w:pPr>
        <w:jc w:val="both"/>
      </w:pPr>
      <w:proofErr w:type="spellStart"/>
      <w:r>
        <w:t>iii</w:t>
      </w:r>
      <w:proofErr w:type="spellEnd"/>
      <w:r>
        <w:t xml:space="preserve">) As dimensões das canalizações elétricas, de comunicações </w:t>
      </w:r>
      <w:r w:rsidR="0035371C">
        <w:t>…</w:t>
      </w:r>
      <w:r w:rsidR="00D23876">
        <w:t>;</w:t>
      </w:r>
    </w:p>
    <w:p w14:paraId="101A67F0" w14:textId="3A3A5646" w:rsidR="00FA509E" w:rsidRDefault="00FA509E" w:rsidP="00FA509E">
      <w:pPr>
        <w:jc w:val="both"/>
      </w:pPr>
      <w:proofErr w:type="spellStart"/>
      <w:r>
        <w:t>iv</w:t>
      </w:r>
      <w:proofErr w:type="spellEnd"/>
      <w:r>
        <w:t>) As interdependências mais relevantes das instalações e equipamentos com os elementos de construção, nomeadamente, aberturas em pavimentos ou paredes para passagem de canalizações,</w:t>
      </w:r>
      <w:r w:rsidR="00D23876">
        <w:t xml:space="preserve"> </w:t>
      </w:r>
      <w:r>
        <w:t>tubagens e condutas, maciços para equipamentos e revestimentos especiais, seja para atenuação acústica, seja qual for a sua finalidade.</w:t>
      </w:r>
    </w:p>
    <w:p w14:paraId="60122D0A" w14:textId="77777777" w:rsidR="00FA509E" w:rsidRDefault="00FA509E" w:rsidP="00FA509E">
      <w:pPr>
        <w:jc w:val="both"/>
      </w:pPr>
      <w:r>
        <w:t>d) Esquemas, diagramas, perspetivas, entre outros, necessários à definição das instalações;</w:t>
      </w:r>
    </w:p>
    <w:p w14:paraId="14A433B3" w14:textId="34BDC042" w:rsidR="00AC5231" w:rsidRDefault="00FA509E" w:rsidP="00FA509E">
      <w:pPr>
        <w:jc w:val="both"/>
      </w:pPr>
      <w:r>
        <w:t>e) Pormenores, em escalas adequadas, no mínimo à escala 1:50, necessários à montagem dos equipamentos e das instalações</w:t>
      </w:r>
      <w:r w:rsidR="002822B5">
        <w:t>.</w:t>
      </w:r>
    </w:p>
    <w:sectPr w:rsidR="00AC5231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09E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22B5"/>
    <w:rsid w:val="00285BB1"/>
    <w:rsid w:val="002A63F1"/>
    <w:rsid w:val="002F61AF"/>
    <w:rsid w:val="00347332"/>
    <w:rsid w:val="0035371C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E78DB"/>
    <w:rsid w:val="00744A15"/>
    <w:rsid w:val="00785F46"/>
    <w:rsid w:val="007E0455"/>
    <w:rsid w:val="007E69F0"/>
    <w:rsid w:val="00804B85"/>
    <w:rsid w:val="008226B2"/>
    <w:rsid w:val="008C0D5E"/>
    <w:rsid w:val="009337E7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3876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A509E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6FC22"/>
  <w15:chartTrackingRefBased/>
  <w15:docId w15:val="{966DFDC8-18C4-4594-B5AB-5CFB46D57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7A7F"/>
    <w:pPr>
      <w:spacing w:after="0" w:line="336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09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09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09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09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09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 w:line="240" w:lineRule="auto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09E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09E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09E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09E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09E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FA50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0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0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09E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FA50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828</Words>
  <Characters>4477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2025-11-22T09:58:00Z</dcterms:created>
  <dcterms:modified xsi:type="dcterms:W3CDTF">2025-11-22T10:09:00Z</dcterms:modified>
</cp:coreProperties>
</file>