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5755" w:type="dxa"/>
        <w:tblLook w:val="04A0" w:firstRow="1" w:lastRow="0" w:firstColumn="1" w:lastColumn="0" w:noHBand="0" w:noVBand="1"/>
      </w:tblPr>
      <w:tblGrid>
        <w:gridCol w:w="963"/>
        <w:gridCol w:w="2632"/>
      </w:tblGrid>
      <w:tr w:rsidR="00BD2D17" w:rsidRPr="000A6609" w14:paraId="406F3C39" w14:textId="77777777" w:rsidTr="00355BE3">
        <w:tc>
          <w:tcPr>
            <w:tcW w:w="900" w:type="dxa"/>
          </w:tcPr>
          <w:p w14:paraId="3A84C741" w14:textId="4781F813" w:rsidR="00BD2D17" w:rsidRPr="000A6609" w:rsidRDefault="00BD2D17">
            <w:pPr>
              <w:rPr>
                <w:rFonts w:asciiTheme="majorBidi" w:hAnsiTheme="majorBidi" w:cstheme="majorBidi"/>
                <w:sz w:val="24"/>
                <w:szCs w:val="24"/>
              </w:rPr>
            </w:pPr>
            <w:r w:rsidRPr="000A6609">
              <w:rPr>
                <w:rFonts w:asciiTheme="majorBidi" w:hAnsiTheme="majorBidi" w:cstheme="majorBidi"/>
                <w:sz w:val="24"/>
                <w:szCs w:val="24"/>
              </w:rPr>
              <w:t>NAME</w:t>
            </w:r>
          </w:p>
        </w:tc>
        <w:tc>
          <w:tcPr>
            <w:tcW w:w="2695" w:type="dxa"/>
          </w:tcPr>
          <w:p w14:paraId="12DCECA5" w14:textId="018484E4" w:rsidR="00BD2D17" w:rsidRPr="000A6609" w:rsidRDefault="007026DF">
            <w:pPr>
              <w:rPr>
                <w:rFonts w:asciiTheme="majorBidi" w:hAnsiTheme="majorBidi" w:cstheme="majorBidi"/>
                <w:sz w:val="24"/>
                <w:szCs w:val="24"/>
              </w:rPr>
            </w:pPr>
            <w:r w:rsidRPr="000A6609">
              <w:rPr>
                <w:rFonts w:asciiTheme="majorBidi" w:hAnsiTheme="majorBidi" w:cstheme="majorBidi"/>
                <w:sz w:val="24"/>
                <w:szCs w:val="24"/>
              </w:rPr>
              <w:t>Muhammad Arslan Raza</w:t>
            </w:r>
          </w:p>
        </w:tc>
      </w:tr>
      <w:tr w:rsidR="00BD2D17" w:rsidRPr="000A6609" w14:paraId="53B84595" w14:textId="77777777" w:rsidTr="00355BE3">
        <w:tc>
          <w:tcPr>
            <w:tcW w:w="900" w:type="dxa"/>
          </w:tcPr>
          <w:p w14:paraId="06663F16" w14:textId="2B717D5B" w:rsidR="00BD2D17" w:rsidRPr="000A6609" w:rsidRDefault="00BD2D17">
            <w:pPr>
              <w:rPr>
                <w:rFonts w:asciiTheme="majorBidi" w:hAnsiTheme="majorBidi" w:cstheme="majorBidi"/>
                <w:sz w:val="24"/>
                <w:szCs w:val="24"/>
              </w:rPr>
            </w:pPr>
            <w:r w:rsidRPr="000A6609">
              <w:rPr>
                <w:rFonts w:asciiTheme="majorBidi" w:hAnsiTheme="majorBidi" w:cstheme="majorBidi"/>
                <w:sz w:val="24"/>
                <w:szCs w:val="24"/>
              </w:rPr>
              <w:t>ROLL#</w:t>
            </w:r>
          </w:p>
        </w:tc>
        <w:tc>
          <w:tcPr>
            <w:tcW w:w="2695" w:type="dxa"/>
          </w:tcPr>
          <w:p w14:paraId="1B8EE372" w14:textId="724DCF1C" w:rsidR="00BD2D17" w:rsidRPr="000A6609" w:rsidRDefault="00B02D9E">
            <w:pPr>
              <w:rPr>
                <w:rFonts w:asciiTheme="majorBidi" w:hAnsiTheme="majorBidi" w:cstheme="majorBidi"/>
                <w:sz w:val="24"/>
                <w:szCs w:val="24"/>
              </w:rPr>
            </w:pPr>
            <w:r w:rsidRPr="000A6609">
              <w:rPr>
                <w:rFonts w:asciiTheme="majorBidi" w:hAnsiTheme="majorBidi" w:cstheme="majorBidi"/>
                <w:sz w:val="24"/>
                <w:szCs w:val="24"/>
              </w:rPr>
              <w:t>2020-EE-</w:t>
            </w:r>
            <w:r w:rsidR="0034613D" w:rsidRPr="000A6609">
              <w:rPr>
                <w:rFonts w:asciiTheme="majorBidi" w:hAnsiTheme="majorBidi" w:cstheme="majorBidi"/>
                <w:sz w:val="24"/>
                <w:szCs w:val="24"/>
              </w:rPr>
              <w:t>40</w:t>
            </w:r>
            <w:r w:rsidR="007026DF" w:rsidRPr="000A6609">
              <w:rPr>
                <w:rFonts w:asciiTheme="majorBidi" w:hAnsiTheme="majorBidi" w:cstheme="majorBidi"/>
                <w:sz w:val="24"/>
                <w:szCs w:val="24"/>
              </w:rPr>
              <w:t>3</w:t>
            </w:r>
          </w:p>
        </w:tc>
      </w:tr>
    </w:tbl>
    <w:p w14:paraId="7D1F69A9" w14:textId="77777777" w:rsidR="009A5A92" w:rsidRPr="000A6609" w:rsidRDefault="009A5A92" w:rsidP="002C5C40">
      <w:pPr>
        <w:jc w:val="both"/>
        <w:rPr>
          <w:rFonts w:asciiTheme="majorBidi" w:hAnsiTheme="majorBidi" w:cstheme="majorBidi"/>
          <w:b/>
          <w:bCs/>
          <w:sz w:val="24"/>
          <w:szCs w:val="24"/>
          <w:u w:val="single"/>
        </w:rPr>
      </w:pPr>
    </w:p>
    <w:p w14:paraId="4854412E" w14:textId="3059A033" w:rsidR="005D0120" w:rsidRPr="005F11EE" w:rsidRDefault="005D0120" w:rsidP="009D5117">
      <w:pPr>
        <w:jc w:val="center"/>
        <w:rPr>
          <w:rFonts w:asciiTheme="majorBidi" w:hAnsiTheme="majorBidi" w:cstheme="majorBidi"/>
          <w:b/>
          <w:bCs/>
          <w:sz w:val="40"/>
          <w:szCs w:val="40"/>
          <w:u w:val="single"/>
        </w:rPr>
      </w:pPr>
      <w:r w:rsidRPr="005F11EE">
        <w:rPr>
          <w:rFonts w:asciiTheme="majorBidi" w:hAnsiTheme="majorBidi" w:cstheme="majorBidi"/>
          <w:b/>
          <w:bCs/>
          <w:sz w:val="40"/>
          <w:szCs w:val="40"/>
          <w:u w:val="single"/>
        </w:rPr>
        <w:t>ASSIGNMENT</w:t>
      </w:r>
    </w:p>
    <w:p w14:paraId="3D341DA1" w14:textId="4BBF1128" w:rsidR="009D5117" w:rsidRPr="000A6609" w:rsidRDefault="00ED6136" w:rsidP="009D5117">
      <w:pPr>
        <w:jc w:val="center"/>
        <w:rPr>
          <w:rFonts w:asciiTheme="majorBidi" w:hAnsiTheme="majorBidi" w:cstheme="majorBidi"/>
          <w:b/>
          <w:bCs/>
          <w:sz w:val="40"/>
          <w:szCs w:val="40"/>
        </w:rPr>
      </w:pPr>
      <w:r>
        <w:rPr>
          <w:rFonts w:asciiTheme="majorBidi" w:hAnsiTheme="majorBidi" w:cstheme="majorBidi"/>
          <w:b/>
          <w:bCs/>
          <w:sz w:val="40"/>
          <w:szCs w:val="40"/>
        </w:rPr>
        <w:t>(</w:t>
      </w:r>
      <w:r w:rsidR="005D0120">
        <w:rPr>
          <w:rFonts w:asciiTheme="majorBidi" w:hAnsiTheme="majorBidi" w:cstheme="majorBidi"/>
          <w:sz w:val="40"/>
          <w:szCs w:val="40"/>
        </w:rPr>
        <w:t>Simple Linear Regressions</w:t>
      </w:r>
      <w:r>
        <w:rPr>
          <w:rFonts w:asciiTheme="majorBidi" w:hAnsiTheme="majorBidi" w:cstheme="majorBidi"/>
          <w:b/>
          <w:bCs/>
          <w:sz w:val="40"/>
          <w:szCs w:val="40"/>
        </w:rPr>
        <w:t>)</w:t>
      </w:r>
    </w:p>
    <w:p w14:paraId="183B042C" w14:textId="348ABC0B" w:rsidR="008B65F6" w:rsidRDefault="005D0120" w:rsidP="009D5117">
      <w:pPr>
        <w:rPr>
          <w:rFonts w:asciiTheme="majorBidi" w:hAnsiTheme="majorBidi" w:cstheme="majorBidi"/>
          <w:sz w:val="24"/>
          <w:szCs w:val="24"/>
        </w:rPr>
      </w:pPr>
      <w:r>
        <w:rPr>
          <w:rFonts w:asciiTheme="majorBidi" w:hAnsiTheme="majorBidi" w:cstheme="majorBidi"/>
          <w:b/>
          <w:bCs/>
          <w:sz w:val="32"/>
          <w:szCs w:val="32"/>
          <w:u w:val="single"/>
        </w:rPr>
        <w:t>Definition</w:t>
      </w:r>
      <w:r w:rsidR="00506E30" w:rsidRPr="000A6609">
        <w:rPr>
          <w:rFonts w:asciiTheme="majorBidi" w:hAnsiTheme="majorBidi" w:cstheme="majorBidi"/>
          <w:b/>
          <w:bCs/>
          <w:sz w:val="32"/>
          <w:szCs w:val="32"/>
        </w:rPr>
        <w:t>:</w:t>
      </w:r>
    </w:p>
    <w:p w14:paraId="20C8E231" w14:textId="77777777" w:rsidR="005D0120" w:rsidRDefault="008B65F6" w:rsidP="005D0120">
      <w:pPr>
        <w:pStyle w:val="NormalWeb"/>
        <w:spacing w:before="0" w:beforeAutospacing="0" w:after="0" w:afterAutospacing="0"/>
        <w:rPr>
          <w:color w:val="000000"/>
          <w:sz w:val="20"/>
          <w:szCs w:val="20"/>
        </w:rPr>
      </w:pPr>
      <w:r>
        <w:rPr>
          <w:rFonts w:asciiTheme="majorBidi" w:hAnsiTheme="majorBidi" w:cstheme="majorBidi"/>
        </w:rPr>
        <w:t xml:space="preserve">                  </w:t>
      </w:r>
      <w:r w:rsidR="005D0120">
        <w:rPr>
          <w:rStyle w:val="Strong"/>
          <w:color w:val="000000"/>
          <w:sz w:val="20"/>
          <w:szCs w:val="20"/>
        </w:rPr>
        <w:t>Simple linear regression</w:t>
      </w:r>
      <w:r w:rsidR="005D0120">
        <w:rPr>
          <w:color w:val="000000"/>
          <w:sz w:val="20"/>
          <w:szCs w:val="20"/>
        </w:rPr>
        <w:t> is a statistical method that allows us to summarize and study relationships between two continuous (quantitative) variables:</w:t>
      </w:r>
    </w:p>
    <w:p w14:paraId="559A2547" w14:textId="77777777" w:rsidR="005D0120" w:rsidRPr="001C5888" w:rsidRDefault="005D0120" w:rsidP="005D0120">
      <w:pPr>
        <w:spacing w:after="0" w:line="240" w:lineRule="auto"/>
        <w:rPr>
          <w:rFonts w:ascii="Times New Roman" w:eastAsia="Times New Roman" w:hAnsi="Times New Roman" w:cs="Times New Roman"/>
          <w:color w:val="000000"/>
          <w:sz w:val="20"/>
          <w:szCs w:val="20"/>
        </w:rPr>
      </w:pPr>
      <w:r w:rsidRPr="001C5888">
        <w:rPr>
          <w:rFonts w:ascii="Times New Roman" w:eastAsia="Times New Roman" w:hAnsi="Times New Roman" w:cs="Times New Roman"/>
          <w:color w:val="000000"/>
          <w:sz w:val="20"/>
          <w:szCs w:val="20"/>
        </w:rPr>
        <w:t xml:space="preserve">         1</w:t>
      </w:r>
      <w:r>
        <w:rPr>
          <w:rFonts w:ascii="Times New Roman" w:eastAsia="Times New Roman" w:hAnsi="Times New Roman" w:cs="Times New Roman"/>
          <w:color w:val="000000"/>
          <w:sz w:val="20"/>
          <w:szCs w:val="20"/>
        </w:rPr>
        <w:t>-</w:t>
      </w:r>
      <w:r w:rsidRPr="001C5888">
        <w:rPr>
          <w:rFonts w:ascii="Times New Roman" w:eastAsia="Times New Roman" w:hAnsi="Times New Roman" w:cs="Times New Roman"/>
          <w:color w:val="000000"/>
          <w:sz w:val="20"/>
          <w:szCs w:val="20"/>
        </w:rPr>
        <w:t>One variable, denoted </w:t>
      </w:r>
      <w:r w:rsidRPr="001C5888">
        <w:rPr>
          <w:rFonts w:ascii="Times New Roman" w:eastAsia="Times New Roman" w:hAnsi="Times New Roman" w:cs="Times New Roman"/>
          <w:i/>
          <w:iCs/>
          <w:color w:val="000000"/>
          <w:sz w:val="20"/>
        </w:rPr>
        <w:t>x</w:t>
      </w:r>
      <w:r w:rsidRPr="001C5888">
        <w:rPr>
          <w:rFonts w:ascii="Times New Roman" w:eastAsia="Times New Roman" w:hAnsi="Times New Roman" w:cs="Times New Roman"/>
          <w:color w:val="000000"/>
          <w:sz w:val="20"/>
          <w:szCs w:val="20"/>
        </w:rPr>
        <w:t>, is regarded as the </w:t>
      </w:r>
      <w:r w:rsidRPr="001C5888">
        <w:rPr>
          <w:rFonts w:ascii="Times New Roman" w:eastAsia="Times New Roman" w:hAnsi="Times New Roman" w:cs="Times New Roman"/>
          <w:b/>
          <w:bCs/>
          <w:color w:val="000000"/>
          <w:sz w:val="20"/>
        </w:rPr>
        <w:t>predictor</w:t>
      </w:r>
      <w:r w:rsidRPr="001C5888">
        <w:rPr>
          <w:rFonts w:ascii="Times New Roman" w:eastAsia="Times New Roman" w:hAnsi="Times New Roman" w:cs="Times New Roman"/>
          <w:color w:val="000000"/>
          <w:sz w:val="20"/>
          <w:szCs w:val="20"/>
        </w:rPr>
        <w:t>, </w:t>
      </w:r>
      <w:r w:rsidRPr="001C5888">
        <w:rPr>
          <w:rFonts w:ascii="Times New Roman" w:eastAsia="Times New Roman" w:hAnsi="Times New Roman" w:cs="Times New Roman"/>
          <w:b/>
          <w:bCs/>
          <w:color w:val="000000"/>
          <w:sz w:val="20"/>
        </w:rPr>
        <w:t>explanatory</w:t>
      </w:r>
      <w:r w:rsidRPr="001C5888">
        <w:rPr>
          <w:rFonts w:ascii="Times New Roman" w:eastAsia="Times New Roman" w:hAnsi="Times New Roman" w:cs="Times New Roman"/>
          <w:color w:val="000000"/>
          <w:sz w:val="20"/>
          <w:szCs w:val="20"/>
        </w:rPr>
        <w:t>, or </w:t>
      </w:r>
      <w:r w:rsidRPr="001C5888">
        <w:rPr>
          <w:rFonts w:ascii="Times New Roman" w:eastAsia="Times New Roman" w:hAnsi="Times New Roman" w:cs="Times New Roman"/>
          <w:b/>
          <w:bCs/>
          <w:color w:val="000000"/>
          <w:sz w:val="20"/>
        </w:rPr>
        <w:t>independent</w:t>
      </w:r>
      <w:r w:rsidRPr="001C5888">
        <w:rPr>
          <w:rFonts w:ascii="Times New Roman" w:eastAsia="Times New Roman" w:hAnsi="Times New Roman" w:cs="Times New Roman"/>
          <w:color w:val="000000"/>
          <w:sz w:val="20"/>
          <w:szCs w:val="20"/>
        </w:rPr>
        <w:t> variable.</w:t>
      </w:r>
    </w:p>
    <w:p w14:paraId="2895F419" w14:textId="7CD46DFC" w:rsidR="00506E30" w:rsidRPr="005D0120" w:rsidRDefault="005D0120" w:rsidP="005D0120">
      <w:pPr>
        <w:spacing w:after="0" w:line="240" w:lineRule="auto"/>
        <w:rPr>
          <w:rFonts w:ascii="Times New Roman" w:eastAsia="Times New Roman" w:hAnsi="Times New Roman" w:cs="Times New Roman"/>
          <w:color w:val="000000"/>
          <w:sz w:val="20"/>
          <w:szCs w:val="20"/>
        </w:rPr>
      </w:pPr>
      <w:r w:rsidRPr="001C5888">
        <w:rPr>
          <w:rFonts w:asciiTheme="majorBidi" w:hAnsiTheme="majorBidi" w:cstheme="majorBidi"/>
          <w:sz w:val="20"/>
          <w:szCs w:val="20"/>
        </w:rPr>
        <w:t xml:space="preserve">      </w:t>
      </w:r>
      <w:r>
        <w:rPr>
          <w:rFonts w:asciiTheme="majorBidi" w:hAnsiTheme="majorBidi" w:cstheme="majorBidi"/>
          <w:sz w:val="20"/>
          <w:szCs w:val="20"/>
        </w:rPr>
        <w:t xml:space="preserve">  </w:t>
      </w:r>
      <w:r w:rsidRPr="001C5888">
        <w:rPr>
          <w:rFonts w:asciiTheme="majorBidi" w:hAnsiTheme="majorBidi" w:cstheme="majorBidi"/>
          <w:sz w:val="20"/>
          <w:szCs w:val="20"/>
        </w:rPr>
        <w:t xml:space="preserve"> 2</w:t>
      </w:r>
      <w:r>
        <w:rPr>
          <w:rFonts w:asciiTheme="majorBidi" w:hAnsiTheme="majorBidi" w:cstheme="majorBidi"/>
          <w:sz w:val="24"/>
          <w:szCs w:val="24"/>
        </w:rPr>
        <w:t>-</w:t>
      </w:r>
      <w:r w:rsidRPr="001C5888">
        <w:rPr>
          <w:rFonts w:ascii="Times New Roman" w:eastAsia="Times New Roman" w:hAnsi="Times New Roman" w:cs="Times New Roman"/>
          <w:color w:val="000000"/>
          <w:sz w:val="20"/>
          <w:szCs w:val="20"/>
        </w:rPr>
        <w:t>The other variable, denoted </w:t>
      </w:r>
      <w:r w:rsidRPr="001C5888">
        <w:rPr>
          <w:rFonts w:ascii="Times New Roman" w:eastAsia="Times New Roman" w:hAnsi="Times New Roman" w:cs="Times New Roman"/>
          <w:i/>
          <w:iCs/>
          <w:color w:val="000000"/>
          <w:sz w:val="20"/>
        </w:rPr>
        <w:t>y</w:t>
      </w:r>
      <w:r w:rsidRPr="001C5888">
        <w:rPr>
          <w:rFonts w:ascii="Times New Roman" w:eastAsia="Times New Roman" w:hAnsi="Times New Roman" w:cs="Times New Roman"/>
          <w:color w:val="000000"/>
          <w:sz w:val="20"/>
          <w:szCs w:val="20"/>
        </w:rPr>
        <w:t>, is regarded as the </w:t>
      </w:r>
      <w:r w:rsidRPr="001C5888">
        <w:rPr>
          <w:rFonts w:ascii="Times New Roman" w:eastAsia="Times New Roman" w:hAnsi="Times New Roman" w:cs="Times New Roman"/>
          <w:b/>
          <w:bCs/>
          <w:color w:val="000000"/>
          <w:sz w:val="20"/>
        </w:rPr>
        <w:t>response</w:t>
      </w:r>
      <w:r w:rsidRPr="001C5888">
        <w:rPr>
          <w:rFonts w:ascii="Times New Roman" w:eastAsia="Times New Roman" w:hAnsi="Times New Roman" w:cs="Times New Roman"/>
          <w:color w:val="000000"/>
          <w:sz w:val="20"/>
          <w:szCs w:val="20"/>
        </w:rPr>
        <w:t>, </w:t>
      </w:r>
      <w:r w:rsidRPr="001C5888">
        <w:rPr>
          <w:rFonts w:ascii="Times New Roman" w:eastAsia="Times New Roman" w:hAnsi="Times New Roman" w:cs="Times New Roman"/>
          <w:b/>
          <w:bCs/>
          <w:color w:val="000000"/>
          <w:sz w:val="20"/>
        </w:rPr>
        <w:t>outcome</w:t>
      </w:r>
      <w:r w:rsidRPr="001C5888">
        <w:rPr>
          <w:rFonts w:ascii="Times New Roman" w:eastAsia="Times New Roman" w:hAnsi="Times New Roman" w:cs="Times New Roman"/>
          <w:color w:val="000000"/>
          <w:sz w:val="20"/>
          <w:szCs w:val="20"/>
        </w:rPr>
        <w:t>, or </w:t>
      </w:r>
      <w:r w:rsidRPr="001C5888">
        <w:rPr>
          <w:rFonts w:ascii="Times New Roman" w:eastAsia="Times New Roman" w:hAnsi="Times New Roman" w:cs="Times New Roman"/>
          <w:b/>
          <w:bCs/>
          <w:color w:val="000000"/>
          <w:sz w:val="20"/>
        </w:rPr>
        <w:t>dependent</w:t>
      </w:r>
      <w:r w:rsidRPr="001C5888">
        <w:rPr>
          <w:rFonts w:ascii="Times New Roman" w:eastAsia="Times New Roman" w:hAnsi="Times New Roman" w:cs="Times New Roman"/>
          <w:color w:val="000000"/>
          <w:sz w:val="20"/>
          <w:szCs w:val="20"/>
        </w:rPr>
        <w:t> variable.</w:t>
      </w:r>
    </w:p>
    <w:p w14:paraId="3AB71191" w14:textId="5205AFEF" w:rsidR="005D0120" w:rsidRPr="00F75F87" w:rsidRDefault="005D0120" w:rsidP="00F75F87">
      <w:pPr>
        <w:rPr>
          <w:rFonts w:asciiTheme="majorBidi" w:hAnsiTheme="majorBidi" w:cstheme="majorBidi"/>
          <w:b/>
          <w:bCs/>
          <w:sz w:val="32"/>
          <w:szCs w:val="32"/>
        </w:rPr>
      </w:pPr>
      <w:r>
        <w:rPr>
          <w:rFonts w:ascii="Arial" w:eastAsia="Times New Roman" w:hAnsi="Arial" w:cs="Arial"/>
          <w:noProof/>
          <w:color w:val="202124"/>
          <w:sz w:val="19"/>
          <w:szCs w:val="19"/>
        </w:rPr>
        <w:drawing>
          <wp:anchor distT="0" distB="0" distL="114300" distR="114300" simplePos="0" relativeHeight="251658240" behindDoc="0" locked="0" layoutInCell="1" allowOverlap="1" wp14:anchorId="08D4F7EC" wp14:editId="0F73926E">
            <wp:simplePos x="0" y="0"/>
            <wp:positionH relativeFrom="column">
              <wp:posOffset>1857375</wp:posOffset>
            </wp:positionH>
            <wp:positionV relativeFrom="paragraph">
              <wp:posOffset>748665</wp:posOffset>
            </wp:positionV>
            <wp:extent cx="1200318" cy="1095528"/>
            <wp:effectExtent l="0" t="0" r="0" b="9525"/>
            <wp:wrapTopAndBottom/>
            <wp:docPr id="3" name="Picture 1" descr="formul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 2.PNG"/>
                    <pic:cNvPicPr/>
                  </pic:nvPicPr>
                  <pic:blipFill>
                    <a:blip r:embed="rId5">
                      <a:extLst>
                        <a:ext uri="{28A0092B-C50C-407E-A947-70E740481C1C}">
                          <a14:useLocalDpi xmlns:a14="http://schemas.microsoft.com/office/drawing/2010/main" val="0"/>
                        </a:ext>
                      </a:extLst>
                    </a:blip>
                    <a:stretch>
                      <a:fillRect/>
                    </a:stretch>
                  </pic:blipFill>
                  <pic:spPr>
                    <a:xfrm>
                      <a:off x="0" y="0"/>
                      <a:ext cx="1200318" cy="1095528"/>
                    </a:xfrm>
                    <a:prstGeom prst="rect">
                      <a:avLst/>
                    </a:prstGeom>
                  </pic:spPr>
                </pic:pic>
              </a:graphicData>
            </a:graphic>
          </wp:anchor>
        </w:drawing>
      </w:r>
      <w:r>
        <w:rPr>
          <w:rFonts w:ascii="Arial" w:eastAsia="Times New Roman" w:hAnsi="Arial" w:cs="Arial"/>
          <w:noProof/>
          <w:color w:val="202124"/>
          <w:sz w:val="19"/>
          <w:szCs w:val="19"/>
        </w:rPr>
        <w:drawing>
          <wp:anchor distT="0" distB="0" distL="114300" distR="114300" simplePos="0" relativeHeight="251659264" behindDoc="0" locked="0" layoutInCell="1" allowOverlap="1" wp14:anchorId="3E139F9E" wp14:editId="7A896F93">
            <wp:simplePos x="0" y="0"/>
            <wp:positionH relativeFrom="column">
              <wp:posOffset>1619250</wp:posOffset>
            </wp:positionH>
            <wp:positionV relativeFrom="paragraph">
              <wp:posOffset>339090</wp:posOffset>
            </wp:positionV>
            <wp:extent cx="1781175" cy="409575"/>
            <wp:effectExtent l="0" t="0" r="9525" b="9525"/>
            <wp:wrapTopAndBottom/>
            <wp:docPr id="1" name="Picture 0" descr="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PNG"/>
                    <pic:cNvPicPr/>
                  </pic:nvPicPr>
                  <pic:blipFill>
                    <a:blip r:embed="rId6">
                      <a:extLst>
                        <a:ext uri="{28A0092B-C50C-407E-A947-70E740481C1C}">
                          <a14:useLocalDpi xmlns:a14="http://schemas.microsoft.com/office/drawing/2010/main" val="0"/>
                        </a:ext>
                      </a:extLst>
                    </a:blip>
                    <a:stretch>
                      <a:fillRect/>
                    </a:stretch>
                  </pic:blipFill>
                  <pic:spPr>
                    <a:xfrm>
                      <a:off x="0" y="0"/>
                      <a:ext cx="1781175" cy="409575"/>
                    </a:xfrm>
                    <a:prstGeom prst="rect">
                      <a:avLst/>
                    </a:prstGeom>
                  </pic:spPr>
                </pic:pic>
              </a:graphicData>
            </a:graphic>
          </wp:anchor>
        </w:drawing>
      </w:r>
      <w:r>
        <w:rPr>
          <w:rFonts w:asciiTheme="majorBidi" w:hAnsiTheme="majorBidi" w:cstheme="majorBidi"/>
          <w:b/>
          <w:bCs/>
          <w:sz w:val="32"/>
          <w:szCs w:val="32"/>
          <w:u w:val="single"/>
        </w:rPr>
        <w:t>Formula</w:t>
      </w:r>
      <w:r w:rsidR="00375147" w:rsidRPr="000A396A">
        <w:rPr>
          <w:rFonts w:asciiTheme="majorBidi" w:hAnsiTheme="majorBidi" w:cstheme="majorBidi"/>
          <w:b/>
          <w:bCs/>
          <w:sz w:val="32"/>
          <w:szCs w:val="32"/>
        </w:rPr>
        <w:t>:</w:t>
      </w:r>
    </w:p>
    <w:p w14:paraId="1EC06CEF" w14:textId="7E3A3FCF" w:rsidR="006E0D47" w:rsidRPr="00CF62DD" w:rsidRDefault="005D0120" w:rsidP="005D0120">
      <w:pPr>
        <w:rPr>
          <w:rStyle w:val="fontstyle01"/>
          <w:rFonts w:ascii="Courier New" w:hAnsi="Courier New" w:cs="Courier New"/>
        </w:rPr>
      </w:pPr>
      <w:r>
        <w:rPr>
          <w:rStyle w:val="fontstyle01"/>
          <w:rFonts w:asciiTheme="majorBidi" w:hAnsiTheme="majorBidi" w:cstheme="majorBidi"/>
          <w:b/>
          <w:bCs/>
          <w:sz w:val="32"/>
          <w:szCs w:val="32"/>
          <w:u w:val="single"/>
        </w:rPr>
        <w:t>Task</w:t>
      </w:r>
      <w:r w:rsidR="009D5117" w:rsidRPr="000A6609">
        <w:rPr>
          <w:rStyle w:val="fontstyle01"/>
          <w:rFonts w:asciiTheme="majorBidi" w:hAnsiTheme="majorBidi" w:cstheme="majorBidi"/>
          <w:b/>
          <w:bCs/>
          <w:sz w:val="32"/>
          <w:szCs w:val="32"/>
        </w:rPr>
        <w:t>:</w:t>
      </w:r>
      <w:r w:rsidR="00CF62DD" w:rsidRPr="00CF62DD">
        <w:rPr>
          <w:rFonts w:ascii="CourierNewPSMT" w:hAnsi="CourierNewPSMT"/>
          <w:color w:val="000000"/>
        </w:rPr>
        <w:br/>
      </w:r>
      <w:r>
        <w:rPr>
          <w:noProof/>
        </w:rPr>
        <w:drawing>
          <wp:inline distT="0" distB="0" distL="0" distR="0" wp14:anchorId="1BAEDE5D" wp14:editId="0A798891">
            <wp:extent cx="6321287" cy="2695498"/>
            <wp:effectExtent l="0" t="0" r="3810" b="0"/>
            <wp:docPr id="5" name="Picture 2" descr="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7"/>
                    <a:stretch>
                      <a:fillRect/>
                    </a:stretch>
                  </pic:blipFill>
                  <pic:spPr>
                    <a:xfrm>
                      <a:off x="0" y="0"/>
                      <a:ext cx="6338628" cy="2702893"/>
                    </a:xfrm>
                    <a:prstGeom prst="rect">
                      <a:avLst/>
                    </a:prstGeom>
                  </pic:spPr>
                </pic:pic>
              </a:graphicData>
            </a:graphic>
          </wp:inline>
        </w:drawing>
      </w:r>
    </w:p>
    <w:p w14:paraId="71D01BE9" w14:textId="77777777" w:rsidR="005D0120" w:rsidRDefault="005D0120" w:rsidP="005D0120">
      <w:pPr>
        <w:rPr>
          <w:rFonts w:asciiTheme="majorBidi" w:hAnsiTheme="majorBidi" w:cstheme="majorBidi"/>
          <w:b/>
          <w:bCs/>
          <w:sz w:val="32"/>
          <w:szCs w:val="32"/>
        </w:rPr>
      </w:pPr>
      <w:r>
        <w:rPr>
          <w:rFonts w:asciiTheme="majorBidi" w:hAnsiTheme="majorBidi" w:cstheme="majorBidi"/>
          <w:b/>
          <w:bCs/>
          <w:sz w:val="32"/>
          <w:szCs w:val="32"/>
          <w:u w:val="single"/>
        </w:rPr>
        <w:t>Solution</w:t>
      </w:r>
      <w:r w:rsidR="00796C43" w:rsidRPr="000A6609">
        <w:rPr>
          <w:rFonts w:asciiTheme="majorBidi" w:hAnsiTheme="majorBidi" w:cstheme="majorBidi"/>
          <w:b/>
          <w:bCs/>
          <w:sz w:val="32"/>
          <w:szCs w:val="32"/>
        </w:rPr>
        <w:t>:</w:t>
      </w:r>
    </w:p>
    <w:p w14:paraId="3990ABB1" w14:textId="3029DE95" w:rsidR="005D0120" w:rsidRDefault="005D0120" w:rsidP="005D0120">
      <w:pPr>
        <w:rPr>
          <w:rFonts w:asciiTheme="majorBidi" w:hAnsiTheme="majorBidi" w:cstheme="majorBidi"/>
        </w:rPr>
      </w:pPr>
      <w:r w:rsidRPr="005D0120">
        <w:rPr>
          <w:rFonts w:asciiTheme="majorBidi" w:hAnsiTheme="majorBidi" w:cstheme="majorBidi"/>
        </w:rPr>
        <w:t xml:space="preserve"> </w:t>
      </w:r>
      <w:r>
        <w:rPr>
          <w:rFonts w:asciiTheme="majorBidi" w:hAnsiTheme="majorBidi" w:cstheme="majorBidi"/>
        </w:rPr>
        <w:t>First,</w:t>
      </w:r>
      <w:r w:rsidR="00D17AD5">
        <w:rPr>
          <w:rFonts w:asciiTheme="majorBidi" w:hAnsiTheme="majorBidi" w:cstheme="majorBidi"/>
        </w:rPr>
        <w:t xml:space="preserve"> </w:t>
      </w:r>
      <w:r w:rsidR="00F75F87">
        <w:rPr>
          <w:rFonts w:asciiTheme="majorBidi" w:hAnsiTheme="majorBidi" w:cstheme="majorBidi"/>
        </w:rPr>
        <w:t>I install</w:t>
      </w:r>
      <w:r>
        <w:rPr>
          <w:rFonts w:asciiTheme="majorBidi" w:hAnsiTheme="majorBidi" w:cstheme="majorBidi"/>
        </w:rPr>
        <w:t xml:space="preserve"> the </w:t>
      </w:r>
      <w:r w:rsidR="00D17AD5">
        <w:rPr>
          <w:rFonts w:asciiTheme="majorBidi" w:hAnsiTheme="majorBidi" w:cstheme="majorBidi"/>
        </w:rPr>
        <w:t xml:space="preserve">NumPy, </w:t>
      </w:r>
      <w:r w:rsidR="00F75F87">
        <w:rPr>
          <w:rFonts w:asciiTheme="majorBidi" w:hAnsiTheme="majorBidi" w:cstheme="majorBidi"/>
        </w:rPr>
        <w:t xml:space="preserve">matplotlib, </w:t>
      </w:r>
      <w:proofErr w:type="spellStart"/>
      <w:r w:rsidR="00F75F87">
        <w:rPr>
          <w:rFonts w:asciiTheme="majorBidi" w:hAnsiTheme="majorBidi" w:cstheme="majorBidi"/>
        </w:rPr>
        <w:t>matplot</w:t>
      </w:r>
      <w:proofErr w:type="spellEnd"/>
      <w:r w:rsidR="00422D72">
        <w:rPr>
          <w:rFonts w:asciiTheme="majorBidi" w:hAnsiTheme="majorBidi" w:cstheme="majorBidi"/>
        </w:rPr>
        <w:t xml:space="preserve"> and </w:t>
      </w:r>
      <w:proofErr w:type="spellStart"/>
      <w:r w:rsidR="00F75F87">
        <w:rPr>
          <w:rFonts w:asciiTheme="majorBidi" w:hAnsiTheme="majorBidi" w:cstheme="majorBidi"/>
        </w:rPr>
        <w:t>sklearn</w:t>
      </w:r>
      <w:proofErr w:type="spellEnd"/>
      <w:r>
        <w:rPr>
          <w:rFonts w:asciiTheme="majorBidi" w:hAnsiTheme="majorBidi" w:cstheme="majorBidi"/>
        </w:rPr>
        <w:t xml:space="preserve"> using the </w:t>
      </w:r>
      <w:r>
        <w:rPr>
          <w:rFonts w:asciiTheme="majorBidi" w:hAnsiTheme="majorBidi" w:cstheme="majorBidi"/>
        </w:rPr>
        <w:t>package</w:t>
      </w:r>
      <w:r>
        <w:rPr>
          <w:rFonts w:asciiTheme="majorBidi" w:hAnsiTheme="majorBidi" w:cstheme="majorBidi"/>
        </w:rPr>
        <w:t xml:space="preserve"> installer</w:t>
      </w:r>
      <w:r w:rsidR="00422D72">
        <w:rPr>
          <w:rFonts w:asciiTheme="majorBidi" w:hAnsiTheme="majorBidi" w:cstheme="majorBidi"/>
        </w:rPr>
        <w:t xml:space="preserve"> in </w:t>
      </w:r>
      <w:proofErr w:type="spellStart"/>
      <w:r w:rsidR="00422D72">
        <w:rPr>
          <w:rFonts w:asciiTheme="majorBidi" w:hAnsiTheme="majorBidi" w:cstheme="majorBidi"/>
        </w:rPr>
        <w:t>Thonny</w:t>
      </w:r>
      <w:proofErr w:type="spellEnd"/>
      <w:r w:rsidR="00D17AD5">
        <w:rPr>
          <w:rFonts w:asciiTheme="majorBidi" w:hAnsiTheme="majorBidi" w:cstheme="majorBidi"/>
        </w:rPr>
        <w:t xml:space="preserve"> (</w:t>
      </w:r>
      <w:proofErr w:type="spellStart"/>
      <w:r w:rsidR="00D17AD5">
        <w:rPr>
          <w:rFonts w:asciiTheme="majorBidi" w:hAnsiTheme="majorBidi" w:cstheme="majorBidi"/>
        </w:rPr>
        <w:t>PyPl</w:t>
      </w:r>
      <w:proofErr w:type="spellEnd"/>
      <w:r>
        <w:rPr>
          <w:rFonts w:asciiTheme="majorBidi" w:hAnsiTheme="majorBidi" w:cstheme="majorBidi"/>
        </w:rPr>
        <w:t xml:space="preserve">). </w:t>
      </w:r>
      <w:r>
        <w:rPr>
          <w:rFonts w:asciiTheme="majorBidi" w:hAnsiTheme="majorBidi" w:cstheme="majorBidi"/>
        </w:rPr>
        <w:t xml:space="preserve">Now, </w:t>
      </w:r>
      <w:r w:rsidR="00D17AD5">
        <w:rPr>
          <w:rFonts w:asciiTheme="majorBidi" w:hAnsiTheme="majorBidi" w:cstheme="majorBidi"/>
        </w:rPr>
        <w:t xml:space="preserve">I </w:t>
      </w:r>
      <w:r>
        <w:rPr>
          <w:rFonts w:asciiTheme="majorBidi" w:hAnsiTheme="majorBidi" w:cstheme="majorBidi"/>
        </w:rPr>
        <w:t>write code.</w:t>
      </w:r>
    </w:p>
    <w:p w14:paraId="7D2CAE4D" w14:textId="77777777" w:rsidR="00422D72" w:rsidRDefault="00422D72" w:rsidP="00CF62DD">
      <w:pPr>
        <w:jc w:val="both"/>
        <w:rPr>
          <w:rFonts w:asciiTheme="majorBidi" w:hAnsiTheme="majorBidi" w:cstheme="majorBidi"/>
          <w:b/>
          <w:bCs/>
          <w:sz w:val="32"/>
          <w:szCs w:val="32"/>
          <w:u w:val="single"/>
        </w:rPr>
      </w:pPr>
    </w:p>
    <w:p w14:paraId="3015384D" w14:textId="77777777" w:rsidR="00422D72" w:rsidRDefault="00422D72" w:rsidP="00CF62DD">
      <w:pPr>
        <w:jc w:val="both"/>
        <w:rPr>
          <w:rFonts w:asciiTheme="majorBidi" w:hAnsiTheme="majorBidi" w:cstheme="majorBidi"/>
          <w:b/>
          <w:bCs/>
          <w:sz w:val="32"/>
          <w:szCs w:val="32"/>
          <w:u w:val="single"/>
        </w:rPr>
      </w:pPr>
    </w:p>
    <w:p w14:paraId="0BEF6CE2" w14:textId="77777777" w:rsidR="00F75F87" w:rsidRDefault="00F75F87" w:rsidP="00CF62DD">
      <w:pPr>
        <w:jc w:val="both"/>
        <w:rPr>
          <w:rFonts w:asciiTheme="majorBidi" w:hAnsiTheme="majorBidi" w:cstheme="majorBidi"/>
          <w:b/>
          <w:bCs/>
          <w:sz w:val="32"/>
          <w:szCs w:val="32"/>
          <w:u w:val="single"/>
        </w:rPr>
      </w:pPr>
    </w:p>
    <w:p w14:paraId="25D3E266" w14:textId="514CD760" w:rsidR="00CF62DD" w:rsidRDefault="005D0120" w:rsidP="00CF62DD">
      <w:pPr>
        <w:jc w:val="both"/>
        <w:rPr>
          <w:rFonts w:asciiTheme="majorBidi" w:hAnsiTheme="majorBidi" w:cstheme="majorBidi"/>
          <w:b/>
          <w:bCs/>
          <w:sz w:val="32"/>
          <w:szCs w:val="32"/>
        </w:rPr>
      </w:pPr>
      <w:r>
        <w:rPr>
          <w:rFonts w:asciiTheme="majorBidi" w:hAnsiTheme="majorBidi" w:cstheme="majorBidi"/>
          <w:b/>
          <w:bCs/>
          <w:sz w:val="32"/>
          <w:szCs w:val="32"/>
          <w:u w:val="single"/>
        </w:rPr>
        <w:lastRenderedPageBreak/>
        <w:t>Code</w:t>
      </w:r>
      <w:r w:rsidR="00CF62DD" w:rsidRPr="000A6609">
        <w:rPr>
          <w:rFonts w:asciiTheme="majorBidi" w:hAnsiTheme="majorBidi" w:cstheme="majorBidi"/>
          <w:b/>
          <w:bCs/>
          <w:sz w:val="32"/>
          <w:szCs w:val="32"/>
        </w:rPr>
        <w:t>:</w:t>
      </w:r>
    </w:p>
    <w:p w14:paraId="24258673"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 xml:space="preserve">import </w:t>
      </w:r>
      <w:proofErr w:type="spellStart"/>
      <w:r w:rsidRPr="006C550E">
        <w:rPr>
          <w:rFonts w:ascii="Courier New" w:hAnsi="Courier New" w:cs="Courier New"/>
          <w:sz w:val="24"/>
          <w:szCs w:val="24"/>
        </w:rPr>
        <w:t>numpy</w:t>
      </w:r>
      <w:proofErr w:type="spellEnd"/>
      <w:r w:rsidRPr="006C550E">
        <w:rPr>
          <w:rFonts w:ascii="Courier New" w:hAnsi="Courier New" w:cs="Courier New"/>
          <w:sz w:val="24"/>
          <w:szCs w:val="24"/>
        </w:rPr>
        <w:t xml:space="preserve"> as np</w:t>
      </w:r>
    </w:p>
    <w:p w14:paraId="4EA3B9BA"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 xml:space="preserve">import </w:t>
      </w:r>
      <w:proofErr w:type="spellStart"/>
      <w:r w:rsidRPr="006C550E">
        <w:rPr>
          <w:rFonts w:ascii="Courier New" w:hAnsi="Courier New" w:cs="Courier New"/>
          <w:sz w:val="24"/>
          <w:szCs w:val="24"/>
        </w:rPr>
        <w:t>matplotlib.pyplot</w:t>
      </w:r>
      <w:proofErr w:type="spellEnd"/>
      <w:r w:rsidRPr="006C550E">
        <w:rPr>
          <w:rFonts w:ascii="Courier New" w:hAnsi="Courier New" w:cs="Courier New"/>
          <w:sz w:val="24"/>
          <w:szCs w:val="24"/>
        </w:rPr>
        <w:t xml:space="preserve"> as </w:t>
      </w:r>
      <w:proofErr w:type="spellStart"/>
      <w:r w:rsidRPr="006C550E">
        <w:rPr>
          <w:rFonts w:ascii="Courier New" w:hAnsi="Courier New" w:cs="Courier New"/>
          <w:sz w:val="24"/>
          <w:szCs w:val="24"/>
        </w:rPr>
        <w:t>plt</w:t>
      </w:r>
      <w:proofErr w:type="spellEnd"/>
    </w:p>
    <w:p w14:paraId="7A18E723"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 xml:space="preserve">from </w:t>
      </w:r>
      <w:proofErr w:type="spellStart"/>
      <w:r w:rsidRPr="006C550E">
        <w:rPr>
          <w:rFonts w:ascii="Courier New" w:hAnsi="Courier New" w:cs="Courier New"/>
          <w:sz w:val="24"/>
          <w:szCs w:val="24"/>
        </w:rPr>
        <w:t>sklearn.linear_model</w:t>
      </w:r>
      <w:proofErr w:type="spellEnd"/>
      <w:r w:rsidRPr="006C550E">
        <w:rPr>
          <w:rFonts w:ascii="Courier New" w:hAnsi="Courier New" w:cs="Courier New"/>
          <w:sz w:val="24"/>
          <w:szCs w:val="24"/>
        </w:rPr>
        <w:t xml:space="preserve"> import </w:t>
      </w:r>
      <w:proofErr w:type="spellStart"/>
      <w:r w:rsidRPr="006C550E">
        <w:rPr>
          <w:rFonts w:ascii="Courier New" w:hAnsi="Courier New" w:cs="Courier New"/>
          <w:sz w:val="24"/>
          <w:szCs w:val="24"/>
        </w:rPr>
        <w:t>LinearRegression</w:t>
      </w:r>
      <w:proofErr w:type="spellEnd"/>
    </w:p>
    <w:p w14:paraId="2868305D"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area=</w:t>
      </w:r>
      <w:proofErr w:type="spellStart"/>
      <w:r w:rsidRPr="006C550E">
        <w:rPr>
          <w:rFonts w:ascii="Courier New" w:hAnsi="Courier New" w:cs="Courier New"/>
          <w:sz w:val="24"/>
          <w:szCs w:val="24"/>
        </w:rPr>
        <w:t>np.array</w:t>
      </w:r>
      <w:proofErr w:type="spellEnd"/>
      <w:r w:rsidRPr="006C550E">
        <w:rPr>
          <w:rFonts w:ascii="Courier New" w:hAnsi="Courier New" w:cs="Courier New"/>
          <w:sz w:val="24"/>
          <w:szCs w:val="24"/>
        </w:rPr>
        <w:t>([2600,3000,3200,3600,4000]).reshape(-1,1)</w:t>
      </w:r>
    </w:p>
    <w:p w14:paraId="401422FF"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price=</w:t>
      </w:r>
      <w:proofErr w:type="spellStart"/>
      <w:r w:rsidRPr="006C550E">
        <w:rPr>
          <w:rFonts w:ascii="Courier New" w:hAnsi="Courier New" w:cs="Courier New"/>
          <w:sz w:val="24"/>
          <w:szCs w:val="24"/>
        </w:rPr>
        <w:t>np.array</w:t>
      </w:r>
      <w:proofErr w:type="spellEnd"/>
      <w:r w:rsidRPr="006C550E">
        <w:rPr>
          <w:rFonts w:ascii="Courier New" w:hAnsi="Courier New" w:cs="Courier New"/>
          <w:sz w:val="24"/>
          <w:szCs w:val="24"/>
        </w:rPr>
        <w:t>([550000,565000,610000,680000,725000])</w:t>
      </w:r>
    </w:p>
    <w:p w14:paraId="5F8F67DA"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reg_model</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LinearRegression</w:t>
      </w:r>
      <w:proofErr w:type="spellEnd"/>
      <w:r w:rsidRPr="006C550E">
        <w:rPr>
          <w:rFonts w:ascii="Courier New" w:hAnsi="Courier New" w:cs="Courier New"/>
          <w:sz w:val="24"/>
          <w:szCs w:val="24"/>
        </w:rPr>
        <w:t>()</w:t>
      </w:r>
    </w:p>
    <w:p w14:paraId="1B900085"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reg_model.fit</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area,price</w:t>
      </w:r>
      <w:proofErr w:type="spellEnd"/>
      <w:r w:rsidRPr="006C550E">
        <w:rPr>
          <w:rFonts w:ascii="Courier New" w:hAnsi="Courier New" w:cs="Courier New"/>
          <w:sz w:val="24"/>
          <w:szCs w:val="24"/>
        </w:rPr>
        <w:t>)</w:t>
      </w:r>
    </w:p>
    <w:p w14:paraId="7E70BE7C"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r_squared</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reg_model.score</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area,price</w:t>
      </w:r>
      <w:proofErr w:type="spellEnd"/>
      <w:r w:rsidRPr="006C550E">
        <w:rPr>
          <w:rFonts w:ascii="Courier New" w:hAnsi="Courier New" w:cs="Courier New"/>
          <w:sz w:val="24"/>
          <w:szCs w:val="24"/>
        </w:rPr>
        <w:t>)</w:t>
      </w:r>
    </w:p>
    <w:p w14:paraId="4648A8E3"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slope=</w:t>
      </w:r>
      <w:proofErr w:type="spellStart"/>
      <w:r w:rsidRPr="006C550E">
        <w:rPr>
          <w:rFonts w:ascii="Courier New" w:hAnsi="Courier New" w:cs="Courier New"/>
          <w:sz w:val="24"/>
          <w:szCs w:val="24"/>
        </w:rPr>
        <w:t>reg_model.coef</w:t>
      </w:r>
      <w:proofErr w:type="spellEnd"/>
      <w:r w:rsidRPr="006C550E">
        <w:rPr>
          <w:rFonts w:ascii="Courier New" w:hAnsi="Courier New" w:cs="Courier New"/>
          <w:sz w:val="24"/>
          <w:szCs w:val="24"/>
        </w:rPr>
        <w:t>_[0]</w:t>
      </w:r>
    </w:p>
    <w:p w14:paraId="6C83E075"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intercept=</w:t>
      </w:r>
      <w:proofErr w:type="spellStart"/>
      <w:r w:rsidRPr="006C550E">
        <w:rPr>
          <w:rFonts w:ascii="Courier New" w:hAnsi="Courier New" w:cs="Courier New"/>
          <w:sz w:val="24"/>
          <w:szCs w:val="24"/>
        </w:rPr>
        <w:t>reg_model.intercept</w:t>
      </w:r>
      <w:proofErr w:type="spellEnd"/>
      <w:r w:rsidRPr="006C550E">
        <w:rPr>
          <w:rFonts w:ascii="Courier New" w:hAnsi="Courier New" w:cs="Courier New"/>
          <w:sz w:val="24"/>
          <w:szCs w:val="24"/>
        </w:rPr>
        <w:t>_</w:t>
      </w:r>
    </w:p>
    <w:p w14:paraId="1A46DA19"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pred_price</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reg_model.predict</w:t>
      </w:r>
      <w:proofErr w:type="spellEnd"/>
      <w:r w:rsidRPr="006C550E">
        <w:rPr>
          <w:rFonts w:ascii="Courier New" w:hAnsi="Courier New" w:cs="Courier New"/>
          <w:sz w:val="24"/>
          <w:szCs w:val="24"/>
        </w:rPr>
        <w:t>(area)</w:t>
      </w:r>
    </w:p>
    <w:p w14:paraId="2B29B2A5"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price_req</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np.array</w:t>
      </w:r>
      <w:proofErr w:type="spellEnd"/>
      <w:r w:rsidRPr="006C550E">
        <w:rPr>
          <w:rFonts w:ascii="Courier New" w:hAnsi="Courier New" w:cs="Courier New"/>
          <w:sz w:val="24"/>
          <w:szCs w:val="24"/>
        </w:rPr>
        <w:t>([3300]).reshape(-1,1)</w:t>
      </w:r>
    </w:p>
    <w:p w14:paraId="79B73B4E"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pred_price_req</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reg_model.predict</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price_req</w:t>
      </w:r>
      <w:proofErr w:type="spellEnd"/>
      <w:r w:rsidRPr="006C550E">
        <w:rPr>
          <w:rFonts w:ascii="Courier New" w:hAnsi="Courier New" w:cs="Courier New"/>
          <w:sz w:val="24"/>
          <w:szCs w:val="24"/>
        </w:rPr>
        <w:t>)[0]</w:t>
      </w:r>
    </w:p>
    <w:p w14:paraId="056B179A"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print("R-Squared",</w:t>
      </w:r>
      <w:proofErr w:type="spellStart"/>
      <w:r w:rsidRPr="006C550E">
        <w:rPr>
          <w:rFonts w:ascii="Courier New" w:hAnsi="Courier New" w:cs="Courier New"/>
          <w:sz w:val="24"/>
          <w:szCs w:val="24"/>
        </w:rPr>
        <w:t>r_squared</w:t>
      </w:r>
      <w:proofErr w:type="spellEnd"/>
      <w:r w:rsidRPr="006C550E">
        <w:rPr>
          <w:rFonts w:ascii="Courier New" w:hAnsi="Courier New" w:cs="Courier New"/>
          <w:sz w:val="24"/>
          <w:szCs w:val="24"/>
        </w:rPr>
        <w:t>)</w:t>
      </w:r>
    </w:p>
    <w:p w14:paraId="78751096"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print("Slope of curve=",slope)</w:t>
      </w:r>
    </w:p>
    <w:p w14:paraId="3E0A39B0"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print("Intercept of curve=",intercept)</w:t>
      </w:r>
    </w:p>
    <w:p w14:paraId="2953DDB2"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print("The predicted function is y=",str(slope)+"(x)+",intercept)</w:t>
      </w:r>
    </w:p>
    <w:p w14:paraId="116CB774" w14:textId="77777777" w:rsidR="005D0120" w:rsidRPr="006C550E" w:rsidRDefault="005D0120" w:rsidP="005D0120">
      <w:pPr>
        <w:rPr>
          <w:rFonts w:ascii="Courier New" w:hAnsi="Courier New" w:cs="Courier New"/>
          <w:sz w:val="24"/>
          <w:szCs w:val="24"/>
        </w:rPr>
      </w:pPr>
      <w:r w:rsidRPr="006C550E">
        <w:rPr>
          <w:rFonts w:ascii="Courier New" w:hAnsi="Courier New" w:cs="Courier New"/>
          <w:sz w:val="24"/>
          <w:szCs w:val="24"/>
        </w:rPr>
        <w:t xml:space="preserve">print("Price for Area=3300 </w:t>
      </w:r>
      <w:proofErr w:type="spellStart"/>
      <w:r w:rsidRPr="006C550E">
        <w:rPr>
          <w:rFonts w:ascii="Courier New" w:hAnsi="Courier New" w:cs="Courier New"/>
          <w:sz w:val="24"/>
          <w:szCs w:val="24"/>
        </w:rPr>
        <w:t>sq.ft</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pred_price_req,"PKR</w:t>
      </w:r>
      <w:proofErr w:type="spellEnd"/>
      <w:r w:rsidRPr="006C550E">
        <w:rPr>
          <w:rFonts w:ascii="Courier New" w:hAnsi="Courier New" w:cs="Courier New"/>
          <w:sz w:val="24"/>
          <w:szCs w:val="24"/>
        </w:rPr>
        <w:t>")</w:t>
      </w:r>
    </w:p>
    <w:p w14:paraId="12C6A30D"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plt.plot</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area,price,linestyle</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solid',marker</w:t>
      </w:r>
      <w:proofErr w:type="spellEnd"/>
      <w:r w:rsidRPr="006C550E">
        <w:rPr>
          <w:rFonts w:ascii="Courier New" w:hAnsi="Courier New" w:cs="Courier New"/>
          <w:sz w:val="24"/>
          <w:szCs w:val="24"/>
        </w:rPr>
        <w:t>='o')</w:t>
      </w:r>
    </w:p>
    <w:p w14:paraId="6969EF41"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plt.plot</w:t>
      </w:r>
      <w:proofErr w:type="spellEnd"/>
      <w:r w:rsidRPr="006C550E">
        <w:rPr>
          <w:rFonts w:ascii="Courier New" w:hAnsi="Courier New" w:cs="Courier New"/>
          <w:sz w:val="24"/>
          <w:szCs w:val="24"/>
        </w:rPr>
        <w:t>(</w:t>
      </w:r>
      <w:proofErr w:type="spellStart"/>
      <w:r w:rsidRPr="006C550E">
        <w:rPr>
          <w:rFonts w:ascii="Courier New" w:hAnsi="Courier New" w:cs="Courier New"/>
          <w:sz w:val="24"/>
          <w:szCs w:val="24"/>
        </w:rPr>
        <w:t>area,pred_price,linestyle</w:t>
      </w:r>
      <w:proofErr w:type="spellEnd"/>
      <w:r w:rsidRPr="006C550E">
        <w:rPr>
          <w:rFonts w:ascii="Courier New" w:hAnsi="Courier New" w:cs="Courier New"/>
          <w:sz w:val="24"/>
          <w:szCs w:val="24"/>
        </w:rPr>
        <w:t>='dotted')</w:t>
      </w:r>
    </w:p>
    <w:p w14:paraId="200C8009"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plt.ylabel</w:t>
      </w:r>
      <w:proofErr w:type="spellEnd"/>
      <w:r w:rsidRPr="006C550E">
        <w:rPr>
          <w:rFonts w:ascii="Courier New" w:hAnsi="Courier New" w:cs="Courier New"/>
          <w:sz w:val="24"/>
          <w:szCs w:val="24"/>
        </w:rPr>
        <w:t>("Price(PKR)")</w:t>
      </w:r>
    </w:p>
    <w:p w14:paraId="1A989092" w14:textId="77777777" w:rsidR="005D0120" w:rsidRPr="006C550E"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plt.xlabel</w:t>
      </w:r>
      <w:proofErr w:type="spellEnd"/>
      <w:r w:rsidRPr="006C550E">
        <w:rPr>
          <w:rFonts w:ascii="Courier New" w:hAnsi="Courier New" w:cs="Courier New"/>
          <w:sz w:val="24"/>
          <w:szCs w:val="24"/>
        </w:rPr>
        <w:t>("Area(</w:t>
      </w:r>
      <w:proofErr w:type="spellStart"/>
      <w:r w:rsidRPr="006C550E">
        <w:rPr>
          <w:rFonts w:ascii="Courier New" w:hAnsi="Courier New" w:cs="Courier New"/>
          <w:sz w:val="24"/>
          <w:szCs w:val="24"/>
        </w:rPr>
        <w:t>sq.ft</w:t>
      </w:r>
      <w:proofErr w:type="spellEnd"/>
      <w:r w:rsidRPr="006C550E">
        <w:rPr>
          <w:rFonts w:ascii="Courier New" w:hAnsi="Courier New" w:cs="Courier New"/>
          <w:sz w:val="24"/>
          <w:szCs w:val="24"/>
        </w:rPr>
        <w:t>)")</w:t>
      </w:r>
    </w:p>
    <w:p w14:paraId="69EEE676" w14:textId="77777777" w:rsidR="005D0120" w:rsidRDefault="005D0120" w:rsidP="005D0120">
      <w:pPr>
        <w:rPr>
          <w:rFonts w:ascii="Courier New" w:hAnsi="Courier New" w:cs="Courier New"/>
          <w:sz w:val="24"/>
          <w:szCs w:val="24"/>
        </w:rPr>
      </w:pPr>
      <w:proofErr w:type="spellStart"/>
      <w:r w:rsidRPr="006C550E">
        <w:rPr>
          <w:rFonts w:ascii="Courier New" w:hAnsi="Courier New" w:cs="Courier New"/>
          <w:sz w:val="24"/>
          <w:szCs w:val="24"/>
        </w:rPr>
        <w:t>plt.show</w:t>
      </w:r>
      <w:proofErr w:type="spellEnd"/>
      <w:r w:rsidRPr="006C550E">
        <w:rPr>
          <w:rFonts w:ascii="Courier New" w:hAnsi="Courier New" w:cs="Courier New"/>
          <w:sz w:val="24"/>
          <w:szCs w:val="24"/>
        </w:rPr>
        <w:t>()</w:t>
      </w:r>
    </w:p>
    <w:p w14:paraId="2088F4A1" w14:textId="4CBCFA92" w:rsidR="00422D72" w:rsidRDefault="00422D72" w:rsidP="008D0796">
      <w:pPr>
        <w:jc w:val="both"/>
        <w:rPr>
          <w:rFonts w:asciiTheme="majorBidi" w:hAnsiTheme="majorBidi" w:cstheme="majorBidi"/>
          <w:b/>
          <w:bCs/>
          <w:sz w:val="32"/>
          <w:szCs w:val="32"/>
        </w:rPr>
      </w:pPr>
      <w:r>
        <w:rPr>
          <w:rFonts w:asciiTheme="majorBidi" w:hAnsiTheme="majorBidi" w:cstheme="majorBidi"/>
          <w:b/>
          <w:bCs/>
          <w:sz w:val="32"/>
          <w:szCs w:val="32"/>
          <w:u w:val="single"/>
        </w:rPr>
        <w:t>Output</w:t>
      </w:r>
      <w:r w:rsidRPr="000A6609">
        <w:rPr>
          <w:rFonts w:asciiTheme="majorBidi" w:hAnsiTheme="majorBidi" w:cstheme="majorBidi"/>
          <w:b/>
          <w:bCs/>
          <w:sz w:val="32"/>
          <w:szCs w:val="32"/>
        </w:rPr>
        <w:t>:</w:t>
      </w:r>
    </w:p>
    <w:p w14:paraId="08E5A396" w14:textId="51489B67" w:rsidR="00422D72" w:rsidRDefault="00422D72" w:rsidP="008D0796">
      <w:pPr>
        <w:jc w:val="both"/>
        <w:rPr>
          <w:rFonts w:asciiTheme="majorBidi" w:hAnsiTheme="majorBidi" w:cstheme="majorBidi"/>
          <w:b/>
          <w:bCs/>
          <w:sz w:val="32"/>
          <w:szCs w:val="32"/>
          <w:u w:val="single"/>
        </w:rPr>
      </w:pPr>
      <w:r>
        <w:rPr>
          <w:rFonts w:asciiTheme="majorBidi" w:hAnsiTheme="majorBidi" w:cstheme="majorBidi"/>
          <w:b/>
          <w:bCs/>
          <w:noProof/>
          <w:sz w:val="32"/>
          <w:szCs w:val="32"/>
          <w:u w:val="single"/>
        </w:rPr>
        <w:drawing>
          <wp:inline distT="0" distB="0" distL="0" distR="0" wp14:anchorId="697EB16E" wp14:editId="307E81F9">
            <wp:extent cx="6241774" cy="1600072"/>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296639" cy="1614136"/>
                    </a:xfrm>
                    <a:prstGeom prst="rect">
                      <a:avLst/>
                    </a:prstGeom>
                  </pic:spPr>
                </pic:pic>
              </a:graphicData>
            </a:graphic>
          </wp:inline>
        </w:drawing>
      </w:r>
    </w:p>
    <w:p w14:paraId="337855AB" w14:textId="00388D0E" w:rsidR="00855A20" w:rsidRDefault="005D0120" w:rsidP="008D0796">
      <w:pPr>
        <w:jc w:val="both"/>
        <w:rPr>
          <w:rFonts w:asciiTheme="majorBidi" w:hAnsiTheme="majorBidi" w:cstheme="majorBidi"/>
          <w:b/>
          <w:bCs/>
          <w:sz w:val="32"/>
          <w:szCs w:val="32"/>
        </w:rPr>
      </w:pPr>
      <w:r>
        <w:rPr>
          <w:rFonts w:asciiTheme="majorBidi" w:hAnsiTheme="majorBidi" w:cstheme="majorBidi"/>
          <w:b/>
          <w:bCs/>
          <w:sz w:val="32"/>
          <w:szCs w:val="32"/>
          <w:u w:val="single"/>
        </w:rPr>
        <w:lastRenderedPageBreak/>
        <w:t>Plot</w:t>
      </w:r>
      <w:r w:rsidR="00855A20" w:rsidRPr="000A6609">
        <w:rPr>
          <w:rFonts w:asciiTheme="majorBidi" w:hAnsiTheme="majorBidi" w:cstheme="majorBidi"/>
          <w:b/>
          <w:bCs/>
          <w:sz w:val="32"/>
          <w:szCs w:val="32"/>
        </w:rPr>
        <w:t>:</w:t>
      </w:r>
      <w:r w:rsidR="00F041C0">
        <w:rPr>
          <w:rFonts w:asciiTheme="majorBidi" w:hAnsiTheme="majorBidi" w:cstheme="majorBidi"/>
          <w:b/>
          <w:bCs/>
          <w:sz w:val="32"/>
          <w:szCs w:val="32"/>
        </w:rPr>
        <w:tab/>
      </w:r>
    </w:p>
    <w:p w14:paraId="126BBA97" w14:textId="7DFFD200" w:rsidR="00422D72" w:rsidRDefault="00422D72" w:rsidP="008D0796">
      <w:pPr>
        <w:jc w:val="both"/>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5A283CA4" wp14:editId="4748153C">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17B0CD3" w14:textId="10B1638E" w:rsidR="005D0120" w:rsidRDefault="005D0120" w:rsidP="005D0120">
      <w:pPr>
        <w:jc w:val="both"/>
        <w:rPr>
          <w:rFonts w:asciiTheme="majorBidi" w:hAnsiTheme="majorBidi" w:cstheme="majorBidi"/>
          <w:b/>
          <w:bCs/>
          <w:sz w:val="32"/>
          <w:szCs w:val="32"/>
        </w:rPr>
      </w:pPr>
      <w:r>
        <w:rPr>
          <w:rFonts w:asciiTheme="majorBidi" w:hAnsiTheme="majorBidi" w:cstheme="majorBidi"/>
          <w:b/>
          <w:bCs/>
          <w:sz w:val="32"/>
          <w:szCs w:val="32"/>
          <w:u w:val="single"/>
        </w:rPr>
        <w:t>Conclusion</w:t>
      </w:r>
      <w:r w:rsidRPr="000A6609">
        <w:rPr>
          <w:rFonts w:asciiTheme="majorBidi" w:hAnsiTheme="majorBidi" w:cstheme="majorBidi"/>
          <w:b/>
          <w:bCs/>
          <w:sz w:val="32"/>
          <w:szCs w:val="32"/>
        </w:rPr>
        <w:t>:</w:t>
      </w:r>
    </w:p>
    <w:p w14:paraId="15A7436F" w14:textId="694454E3" w:rsidR="00F041C0" w:rsidRPr="00F041C0" w:rsidRDefault="00422D72" w:rsidP="00422D72">
      <w:pPr>
        <w:rPr>
          <w:rFonts w:asciiTheme="majorBidi" w:hAnsiTheme="majorBidi" w:cstheme="majorBidi"/>
          <w:sz w:val="24"/>
          <w:szCs w:val="24"/>
        </w:rPr>
      </w:pPr>
      <w:r>
        <w:rPr>
          <w:rFonts w:asciiTheme="majorBidi" w:hAnsiTheme="majorBidi" w:cstheme="majorBidi"/>
          <w:sz w:val="24"/>
          <w:szCs w:val="24"/>
        </w:rPr>
        <w:t xml:space="preserve">In the above code, </w:t>
      </w:r>
      <w:r w:rsidR="00F75F87">
        <w:rPr>
          <w:rFonts w:asciiTheme="majorBidi" w:hAnsiTheme="majorBidi" w:cstheme="majorBidi"/>
          <w:sz w:val="24"/>
          <w:szCs w:val="24"/>
        </w:rPr>
        <w:t>I have</w:t>
      </w:r>
      <w:r>
        <w:rPr>
          <w:rFonts w:asciiTheme="majorBidi" w:hAnsiTheme="majorBidi" w:cstheme="majorBidi"/>
          <w:sz w:val="24"/>
          <w:szCs w:val="24"/>
        </w:rPr>
        <w:t xml:space="preserve"> to predict home prices using linear regression. First, </w:t>
      </w:r>
      <w:r w:rsidR="00F75F87">
        <w:rPr>
          <w:rFonts w:asciiTheme="majorBidi" w:hAnsiTheme="majorBidi" w:cstheme="majorBidi"/>
          <w:sz w:val="24"/>
          <w:szCs w:val="24"/>
        </w:rPr>
        <w:t>I have</w:t>
      </w:r>
      <w:r>
        <w:rPr>
          <w:rFonts w:asciiTheme="majorBidi" w:hAnsiTheme="majorBidi" w:cstheme="majorBidi"/>
          <w:sz w:val="24"/>
          <w:szCs w:val="24"/>
        </w:rPr>
        <w:t xml:space="preserve"> to </w:t>
      </w:r>
      <w:r>
        <w:rPr>
          <w:rFonts w:asciiTheme="majorBidi" w:hAnsiTheme="majorBidi" w:cstheme="majorBidi"/>
          <w:sz w:val="24"/>
          <w:szCs w:val="24"/>
        </w:rPr>
        <w:t>import the</w:t>
      </w:r>
      <w:r>
        <w:rPr>
          <w:rFonts w:asciiTheme="majorBidi" w:hAnsiTheme="majorBidi" w:cstheme="majorBidi"/>
          <w:sz w:val="24"/>
          <w:szCs w:val="24"/>
        </w:rPr>
        <w:t xml:space="preserve"> required modules then make two arrays of sample data. After this, </w:t>
      </w:r>
      <w:r w:rsidR="00F75F87">
        <w:rPr>
          <w:rFonts w:asciiTheme="majorBidi" w:hAnsiTheme="majorBidi" w:cstheme="majorBidi"/>
          <w:sz w:val="24"/>
          <w:szCs w:val="24"/>
        </w:rPr>
        <w:t>I will</w:t>
      </w:r>
      <w:r>
        <w:rPr>
          <w:rFonts w:asciiTheme="majorBidi" w:hAnsiTheme="majorBidi" w:cstheme="majorBidi"/>
          <w:sz w:val="24"/>
          <w:szCs w:val="24"/>
        </w:rPr>
        <w:t xml:space="preserve"> create </w:t>
      </w:r>
      <w:r w:rsidR="00F75F87">
        <w:rPr>
          <w:rFonts w:asciiTheme="majorBidi" w:hAnsiTheme="majorBidi" w:cstheme="majorBidi"/>
          <w:sz w:val="24"/>
          <w:szCs w:val="24"/>
        </w:rPr>
        <w:t>my</w:t>
      </w:r>
      <w:r>
        <w:rPr>
          <w:rFonts w:asciiTheme="majorBidi" w:hAnsiTheme="majorBidi" w:cstheme="majorBidi"/>
          <w:sz w:val="24"/>
          <w:szCs w:val="24"/>
        </w:rPr>
        <w:t xml:space="preserve"> model and </w:t>
      </w:r>
      <w:r w:rsidR="00F75F87">
        <w:rPr>
          <w:rFonts w:asciiTheme="majorBidi" w:hAnsiTheme="majorBidi" w:cstheme="majorBidi"/>
          <w:sz w:val="24"/>
          <w:szCs w:val="24"/>
        </w:rPr>
        <w:t>I will</w:t>
      </w:r>
      <w:r>
        <w:rPr>
          <w:rFonts w:asciiTheme="majorBidi" w:hAnsiTheme="majorBidi" w:cstheme="majorBidi"/>
          <w:sz w:val="24"/>
          <w:szCs w:val="24"/>
        </w:rPr>
        <w:t xml:space="preserve"> </w:t>
      </w:r>
      <w:r>
        <w:rPr>
          <w:rFonts w:asciiTheme="majorBidi" w:hAnsiTheme="majorBidi" w:cstheme="majorBidi"/>
          <w:sz w:val="24"/>
          <w:szCs w:val="24"/>
        </w:rPr>
        <w:t>use. fit</w:t>
      </w:r>
      <w:r w:rsidRPr="007C7D39">
        <w:rPr>
          <w:rFonts w:asciiTheme="majorBidi" w:hAnsiTheme="majorBidi" w:cstheme="majorBidi"/>
          <w:b/>
          <w:bCs/>
          <w:sz w:val="24"/>
          <w:szCs w:val="24"/>
        </w:rPr>
        <w:t xml:space="preserve"> method</w:t>
      </w:r>
      <w:r>
        <w:rPr>
          <w:rFonts w:asciiTheme="majorBidi" w:hAnsiTheme="majorBidi" w:cstheme="majorBidi"/>
          <w:sz w:val="24"/>
          <w:szCs w:val="24"/>
        </w:rPr>
        <w:t xml:space="preserve"> to calibrate </w:t>
      </w:r>
      <w:r w:rsidR="00F75F87">
        <w:rPr>
          <w:rFonts w:asciiTheme="majorBidi" w:hAnsiTheme="majorBidi" w:cstheme="majorBidi"/>
          <w:sz w:val="24"/>
          <w:szCs w:val="24"/>
        </w:rPr>
        <w:t>my</w:t>
      </w:r>
      <w:r>
        <w:rPr>
          <w:rFonts w:asciiTheme="majorBidi" w:hAnsiTheme="majorBidi" w:cstheme="majorBidi"/>
          <w:sz w:val="24"/>
          <w:szCs w:val="24"/>
        </w:rPr>
        <w:t xml:space="preserve"> values in </w:t>
      </w:r>
      <w:r w:rsidR="00F75F87">
        <w:rPr>
          <w:rFonts w:asciiTheme="majorBidi" w:hAnsiTheme="majorBidi" w:cstheme="majorBidi"/>
          <w:sz w:val="24"/>
          <w:szCs w:val="24"/>
        </w:rPr>
        <w:t>my</w:t>
      </w:r>
      <w:r>
        <w:rPr>
          <w:rFonts w:asciiTheme="majorBidi" w:hAnsiTheme="majorBidi" w:cstheme="majorBidi"/>
          <w:sz w:val="24"/>
          <w:szCs w:val="24"/>
        </w:rPr>
        <w:t xml:space="preserve"> model. Then </w:t>
      </w:r>
      <w:r w:rsidR="00F75F87">
        <w:rPr>
          <w:rFonts w:asciiTheme="majorBidi" w:hAnsiTheme="majorBidi" w:cstheme="majorBidi"/>
          <w:sz w:val="24"/>
          <w:szCs w:val="24"/>
        </w:rPr>
        <w:t>I will</w:t>
      </w:r>
      <w:r>
        <w:rPr>
          <w:rFonts w:asciiTheme="majorBidi" w:hAnsiTheme="majorBidi" w:cstheme="majorBidi"/>
          <w:sz w:val="24"/>
          <w:szCs w:val="24"/>
        </w:rPr>
        <w:t xml:space="preserve"> calculate the coefficient of determination which is known as </w:t>
      </w:r>
      <w:r w:rsidRPr="007C7D39">
        <w:rPr>
          <w:rFonts w:asciiTheme="majorBidi" w:hAnsiTheme="majorBidi" w:cstheme="majorBidi"/>
          <w:b/>
          <w:bCs/>
          <w:sz w:val="24"/>
          <w:szCs w:val="24"/>
        </w:rPr>
        <w:t>R-squared</w:t>
      </w:r>
      <w:r>
        <w:rPr>
          <w:rFonts w:asciiTheme="majorBidi" w:hAnsiTheme="majorBidi" w:cstheme="majorBidi"/>
          <w:sz w:val="24"/>
          <w:szCs w:val="24"/>
        </w:rPr>
        <w:t xml:space="preserve">. Now </w:t>
      </w:r>
      <w:r w:rsidR="00D17AD5">
        <w:rPr>
          <w:rFonts w:asciiTheme="majorBidi" w:hAnsiTheme="majorBidi" w:cstheme="majorBidi"/>
          <w:sz w:val="24"/>
          <w:szCs w:val="24"/>
        </w:rPr>
        <w:t>I</w:t>
      </w:r>
      <w:r>
        <w:rPr>
          <w:rFonts w:asciiTheme="majorBidi" w:hAnsiTheme="majorBidi" w:cstheme="majorBidi"/>
          <w:sz w:val="24"/>
          <w:szCs w:val="24"/>
        </w:rPr>
        <w:t xml:space="preserve"> use the </w:t>
      </w:r>
      <w:r>
        <w:rPr>
          <w:rFonts w:asciiTheme="majorBidi" w:hAnsiTheme="majorBidi" w:cstheme="majorBidi"/>
          <w:sz w:val="24"/>
          <w:szCs w:val="24"/>
        </w:rPr>
        <w:t xml:space="preserve">methods. </w:t>
      </w:r>
      <w:r w:rsidR="00F75F87">
        <w:rPr>
          <w:rFonts w:asciiTheme="majorBidi" w:hAnsiTheme="majorBidi" w:cstheme="majorBidi"/>
          <w:sz w:val="24"/>
          <w:szCs w:val="24"/>
        </w:rPr>
        <w:t>coefficient</w:t>
      </w:r>
      <w:r>
        <w:rPr>
          <w:rFonts w:asciiTheme="majorBidi" w:hAnsiTheme="majorBidi" w:cstheme="majorBidi"/>
          <w:sz w:val="24"/>
          <w:szCs w:val="24"/>
        </w:rPr>
        <w:t xml:space="preserve"> </w:t>
      </w:r>
      <w:r>
        <w:rPr>
          <w:rFonts w:asciiTheme="majorBidi" w:hAnsiTheme="majorBidi" w:cstheme="majorBidi"/>
          <w:sz w:val="24"/>
          <w:szCs w:val="24"/>
        </w:rPr>
        <w:t>and. intercept</w:t>
      </w:r>
      <w:r>
        <w:rPr>
          <w:rFonts w:asciiTheme="majorBidi" w:hAnsiTheme="majorBidi" w:cstheme="majorBidi"/>
          <w:sz w:val="24"/>
          <w:szCs w:val="24"/>
        </w:rPr>
        <w:t>.</w:t>
      </w:r>
      <w:r w:rsidR="00F75F87">
        <w:rPr>
          <w:rFonts w:asciiTheme="majorBidi" w:hAnsiTheme="majorBidi" w:cstheme="majorBidi"/>
          <w:sz w:val="24"/>
          <w:szCs w:val="24"/>
        </w:rPr>
        <w:t xml:space="preserve"> I  </w:t>
      </w:r>
      <w:r>
        <w:rPr>
          <w:rFonts w:asciiTheme="majorBidi" w:hAnsiTheme="majorBidi" w:cstheme="majorBidi"/>
          <w:sz w:val="24"/>
          <w:szCs w:val="24"/>
        </w:rPr>
        <w:t xml:space="preserve"> can </w:t>
      </w:r>
      <w:r>
        <w:rPr>
          <w:rFonts w:asciiTheme="majorBidi" w:hAnsiTheme="majorBidi" w:cstheme="majorBidi"/>
          <w:sz w:val="24"/>
          <w:szCs w:val="24"/>
        </w:rPr>
        <w:t>use. predict</w:t>
      </w:r>
      <w:r w:rsidRPr="007C7D39">
        <w:rPr>
          <w:rFonts w:asciiTheme="majorBidi" w:hAnsiTheme="majorBidi" w:cstheme="majorBidi"/>
          <w:b/>
          <w:bCs/>
          <w:sz w:val="24"/>
          <w:szCs w:val="24"/>
        </w:rPr>
        <w:t xml:space="preserve"> ()</w:t>
      </w:r>
      <w:r>
        <w:rPr>
          <w:rFonts w:asciiTheme="majorBidi" w:hAnsiTheme="majorBidi" w:cstheme="majorBidi"/>
          <w:sz w:val="24"/>
          <w:szCs w:val="24"/>
        </w:rPr>
        <w:t xml:space="preserve"> to predict the value of given regression. In plot the solid blue line shows the actual plot for given data and the dotted red line shows the estimated linear aggression. The predicted value for a given regression will be </w:t>
      </w:r>
      <w:r w:rsidRPr="007C7D39">
        <w:rPr>
          <w:rFonts w:asciiTheme="majorBidi" w:hAnsiTheme="majorBidi" w:cstheme="majorBidi"/>
          <w:b/>
          <w:bCs/>
          <w:sz w:val="24"/>
          <w:szCs w:val="24"/>
        </w:rPr>
        <w:t>628715.7534246575 PKR</w:t>
      </w:r>
      <w:r>
        <w:rPr>
          <w:rFonts w:asciiTheme="majorBidi" w:hAnsiTheme="majorBidi" w:cstheme="majorBidi"/>
          <w:sz w:val="24"/>
          <w:szCs w:val="24"/>
        </w:rPr>
        <w:t>.</w:t>
      </w:r>
    </w:p>
    <w:sectPr w:rsidR="00F041C0" w:rsidRPr="00F041C0" w:rsidSect="009F7CE4">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7"/>
    <w:rsid w:val="00034CFE"/>
    <w:rsid w:val="00061581"/>
    <w:rsid w:val="00085D5B"/>
    <w:rsid w:val="000A396A"/>
    <w:rsid w:val="000A6609"/>
    <w:rsid w:val="000F0429"/>
    <w:rsid w:val="000F1DA7"/>
    <w:rsid w:val="001117D2"/>
    <w:rsid w:val="00123058"/>
    <w:rsid w:val="00192955"/>
    <w:rsid w:val="001F7009"/>
    <w:rsid w:val="0024383D"/>
    <w:rsid w:val="00260795"/>
    <w:rsid w:val="00295579"/>
    <w:rsid w:val="002C5C40"/>
    <w:rsid w:val="002F5E22"/>
    <w:rsid w:val="00302FF2"/>
    <w:rsid w:val="0034613D"/>
    <w:rsid w:val="0035030D"/>
    <w:rsid w:val="003529FF"/>
    <w:rsid w:val="00355BE3"/>
    <w:rsid w:val="003633C2"/>
    <w:rsid w:val="00375147"/>
    <w:rsid w:val="00394573"/>
    <w:rsid w:val="003B04A7"/>
    <w:rsid w:val="003E589F"/>
    <w:rsid w:val="003F4707"/>
    <w:rsid w:val="00422D72"/>
    <w:rsid w:val="004240C8"/>
    <w:rsid w:val="004476C6"/>
    <w:rsid w:val="00483695"/>
    <w:rsid w:val="004E45AE"/>
    <w:rsid w:val="00506E30"/>
    <w:rsid w:val="00510DD0"/>
    <w:rsid w:val="00510EDB"/>
    <w:rsid w:val="0052305F"/>
    <w:rsid w:val="005D0120"/>
    <w:rsid w:val="005F11EE"/>
    <w:rsid w:val="005F46F7"/>
    <w:rsid w:val="00600A2B"/>
    <w:rsid w:val="00601D90"/>
    <w:rsid w:val="00616504"/>
    <w:rsid w:val="00670BB2"/>
    <w:rsid w:val="00696F02"/>
    <w:rsid w:val="006A2E94"/>
    <w:rsid w:val="006A36D7"/>
    <w:rsid w:val="006A3EAD"/>
    <w:rsid w:val="006E0D47"/>
    <w:rsid w:val="006E300A"/>
    <w:rsid w:val="006E6227"/>
    <w:rsid w:val="006E6269"/>
    <w:rsid w:val="007026DF"/>
    <w:rsid w:val="007069E6"/>
    <w:rsid w:val="00736778"/>
    <w:rsid w:val="007572A6"/>
    <w:rsid w:val="00796C43"/>
    <w:rsid w:val="007A166F"/>
    <w:rsid w:val="008119FF"/>
    <w:rsid w:val="00825508"/>
    <w:rsid w:val="00855A20"/>
    <w:rsid w:val="00873ECE"/>
    <w:rsid w:val="00892E70"/>
    <w:rsid w:val="008A4CFE"/>
    <w:rsid w:val="008A5A1A"/>
    <w:rsid w:val="008B65F6"/>
    <w:rsid w:val="008D0796"/>
    <w:rsid w:val="008F5729"/>
    <w:rsid w:val="00903284"/>
    <w:rsid w:val="0094297B"/>
    <w:rsid w:val="0098352E"/>
    <w:rsid w:val="00983898"/>
    <w:rsid w:val="00987EB4"/>
    <w:rsid w:val="009A5A92"/>
    <w:rsid w:val="009D5117"/>
    <w:rsid w:val="009E6403"/>
    <w:rsid w:val="009F7CE4"/>
    <w:rsid w:val="00A24498"/>
    <w:rsid w:val="00A421FA"/>
    <w:rsid w:val="00A6670E"/>
    <w:rsid w:val="00A92F05"/>
    <w:rsid w:val="00A94C20"/>
    <w:rsid w:val="00AA1834"/>
    <w:rsid w:val="00B02D9E"/>
    <w:rsid w:val="00B1393E"/>
    <w:rsid w:val="00B26972"/>
    <w:rsid w:val="00B61955"/>
    <w:rsid w:val="00BC2B92"/>
    <w:rsid w:val="00BD2D17"/>
    <w:rsid w:val="00C11344"/>
    <w:rsid w:val="00C21418"/>
    <w:rsid w:val="00C52DC3"/>
    <w:rsid w:val="00C54EFE"/>
    <w:rsid w:val="00C54F77"/>
    <w:rsid w:val="00C7647F"/>
    <w:rsid w:val="00C90B3A"/>
    <w:rsid w:val="00CF62DD"/>
    <w:rsid w:val="00D1662A"/>
    <w:rsid w:val="00D17AD5"/>
    <w:rsid w:val="00D41E58"/>
    <w:rsid w:val="00D631C7"/>
    <w:rsid w:val="00DB4883"/>
    <w:rsid w:val="00DD1A9A"/>
    <w:rsid w:val="00DF0AAA"/>
    <w:rsid w:val="00E4153E"/>
    <w:rsid w:val="00E43515"/>
    <w:rsid w:val="00E62BA5"/>
    <w:rsid w:val="00E75ACD"/>
    <w:rsid w:val="00E92DF0"/>
    <w:rsid w:val="00ED6136"/>
    <w:rsid w:val="00EF4DDD"/>
    <w:rsid w:val="00EF650F"/>
    <w:rsid w:val="00F041C0"/>
    <w:rsid w:val="00F348C3"/>
    <w:rsid w:val="00F46477"/>
    <w:rsid w:val="00F50E7C"/>
    <w:rsid w:val="00F75F87"/>
    <w:rsid w:val="00F90703"/>
    <w:rsid w:val="00FB1336"/>
    <w:rsid w:val="00FE0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4ACE"/>
  <w15:chartTrackingRefBased/>
  <w15:docId w15:val="{BEF77190-9A4A-49BA-9BDC-4BB9E876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D5117"/>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96C43"/>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670BB2"/>
    <w:rPr>
      <w:rFonts w:ascii="SymbolMT" w:hAnsi="SymbolMT" w:hint="default"/>
      <w:b w:val="0"/>
      <w:bCs w:val="0"/>
      <w:i w:val="0"/>
      <w:iCs w:val="0"/>
      <w:color w:val="000000"/>
      <w:sz w:val="24"/>
      <w:szCs w:val="24"/>
    </w:rPr>
  </w:style>
  <w:style w:type="character" w:styleId="PlaceholderText">
    <w:name w:val="Placeholder Text"/>
    <w:basedOn w:val="DefaultParagraphFont"/>
    <w:uiPriority w:val="99"/>
    <w:semiHidden/>
    <w:rsid w:val="000A6609"/>
    <w:rPr>
      <w:color w:val="808080"/>
    </w:rPr>
  </w:style>
  <w:style w:type="paragraph" w:styleId="NormalWeb">
    <w:name w:val="Normal (Web)"/>
    <w:basedOn w:val="Normal"/>
    <w:uiPriority w:val="99"/>
    <w:semiHidden/>
    <w:unhideWhenUsed/>
    <w:rsid w:val="005D0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0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E72AD-A287-4449-BAC2-77BC0498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Raza</dc:creator>
  <cp:keywords/>
  <dc:description/>
  <cp:lastModifiedBy>Arslan Raza</cp:lastModifiedBy>
  <cp:revision>3</cp:revision>
  <cp:lastPrinted>2020-11-15T16:18:00Z</cp:lastPrinted>
  <dcterms:created xsi:type="dcterms:W3CDTF">2021-02-23T04:08:00Z</dcterms:created>
  <dcterms:modified xsi:type="dcterms:W3CDTF">2021-02-23T04:11:00Z</dcterms:modified>
</cp:coreProperties>
</file>