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12E1" w:rsidRDefault="00FC12E1" w:rsidP="00FC12E1">
      <w:pPr>
        <w:rPr>
          <w:rFonts w:ascii="Times New Roman" w:hAnsi="Times New Roman" w:cs="Times New Roman"/>
          <w:sz w:val="52"/>
          <w:szCs w:val="52"/>
        </w:rPr>
      </w:pPr>
      <w:r w:rsidRPr="009338CB">
        <w:rPr>
          <w:rFonts w:ascii="Times New Roman" w:hAnsi="Times New Roman" w:cs="Times New Roman"/>
          <w:sz w:val="52"/>
          <w:szCs w:val="52"/>
        </w:rPr>
        <w:t xml:space="preserve">             </w:t>
      </w:r>
    </w:p>
    <w:p w:rsidR="00FC12E1" w:rsidRDefault="00FC12E1" w:rsidP="00FC12E1">
      <w:pPr>
        <w:rPr>
          <w:rFonts w:ascii="Times New Roman" w:hAnsi="Times New Roman" w:cs="Times New Roman"/>
          <w:sz w:val="52"/>
          <w:szCs w:val="52"/>
        </w:rPr>
      </w:pPr>
    </w:p>
    <w:p w:rsidR="00FC12E1" w:rsidRDefault="00FC12E1" w:rsidP="00FC12E1">
      <w:pPr>
        <w:rPr>
          <w:rFonts w:ascii="Times New Roman" w:hAnsi="Times New Roman" w:cs="Times New Roman"/>
          <w:sz w:val="52"/>
          <w:szCs w:val="52"/>
        </w:rPr>
      </w:pPr>
    </w:p>
    <w:p w:rsidR="00FC12E1" w:rsidRDefault="00FC12E1"/>
    <w:p w:rsidR="00FC12E1" w:rsidRDefault="00FC12E1"/>
    <w:p w:rsidR="00BA3F67" w:rsidRPr="009840AC" w:rsidRDefault="00BA3F67" w:rsidP="00BA3F67">
      <w:pPr>
        <w:rPr>
          <w:rFonts w:ascii="Times New Roman" w:hAnsi="Times New Roman" w:cs="Times New Roman"/>
          <w:b/>
          <w:sz w:val="28"/>
          <w:szCs w:val="28"/>
          <w:u w:val="single"/>
        </w:rPr>
      </w:pPr>
      <w:r>
        <w:rPr>
          <w:rFonts w:ascii="Times New Roman" w:hAnsi="Times New Roman" w:cs="Times New Roman"/>
          <w:sz w:val="52"/>
          <w:szCs w:val="52"/>
        </w:rPr>
        <w:t>ASSIGNMENT # 09</w:t>
      </w:r>
    </w:p>
    <w:p w:rsidR="00BA3F67" w:rsidRDefault="00BA3F67" w:rsidP="00BA3F67">
      <w:pPr>
        <w:rPr>
          <w:rFonts w:ascii="Times New Roman" w:hAnsi="Times New Roman" w:cs="Times New Roman"/>
          <w:b/>
          <w:color w:val="0F243E" w:themeColor="text2" w:themeShade="80"/>
          <w:sz w:val="144"/>
          <w:szCs w:val="144"/>
          <w:u w:val="single"/>
        </w:rPr>
      </w:pPr>
      <w:r>
        <w:rPr>
          <w:rFonts w:ascii="Times New Roman" w:hAnsi="Times New Roman" w:cs="Times New Roman"/>
          <w:sz w:val="52"/>
          <w:szCs w:val="52"/>
        </w:rPr>
        <w:t xml:space="preserve"> </w:t>
      </w:r>
      <w:r>
        <w:rPr>
          <w:rFonts w:ascii="Times New Roman" w:hAnsi="Times New Roman" w:cs="Times New Roman"/>
          <w:b/>
          <w:color w:val="0F243E" w:themeColor="text2" w:themeShade="80"/>
          <w:sz w:val="144"/>
          <w:szCs w:val="144"/>
          <w:u w:val="single"/>
        </w:rPr>
        <w:t xml:space="preserve">Cooling Tower </w:t>
      </w:r>
    </w:p>
    <w:p w:rsidR="00BA3F67" w:rsidRDefault="00BA3F67" w:rsidP="00BA3F67">
      <w:pPr>
        <w:rPr>
          <w:rFonts w:ascii="Times New Roman" w:hAnsi="Times New Roman" w:cs="Times New Roman"/>
          <w:b/>
          <w:color w:val="0F243E" w:themeColor="text2" w:themeShade="80"/>
          <w:sz w:val="144"/>
          <w:szCs w:val="144"/>
          <w:u w:val="single"/>
        </w:rPr>
      </w:pPr>
      <w:r w:rsidRPr="00BA3F67">
        <w:rPr>
          <w:rFonts w:ascii="Times New Roman" w:hAnsi="Times New Roman" w:cs="Times New Roman"/>
          <w:b/>
          <w:color w:val="0F243E" w:themeColor="text2" w:themeShade="80"/>
          <w:sz w:val="144"/>
          <w:szCs w:val="144"/>
        </w:rPr>
        <w:t xml:space="preserve">   </w:t>
      </w:r>
      <w:r>
        <w:rPr>
          <w:rFonts w:ascii="Times New Roman" w:hAnsi="Times New Roman" w:cs="Times New Roman"/>
          <w:b/>
          <w:color w:val="0F243E" w:themeColor="text2" w:themeShade="80"/>
          <w:sz w:val="144"/>
          <w:szCs w:val="144"/>
          <w:u w:val="single"/>
        </w:rPr>
        <w:t xml:space="preserve">In Case Of </w:t>
      </w:r>
    </w:p>
    <w:p w:rsidR="00BA3F67" w:rsidRDefault="00BA3F67" w:rsidP="00BA3F67">
      <w:pPr>
        <w:rPr>
          <w:rFonts w:ascii="Times New Roman" w:hAnsi="Times New Roman" w:cs="Times New Roman"/>
          <w:b/>
          <w:color w:val="0F243E" w:themeColor="text2" w:themeShade="80"/>
          <w:sz w:val="144"/>
          <w:szCs w:val="144"/>
          <w:u w:val="single"/>
        </w:rPr>
      </w:pPr>
      <w:r w:rsidRPr="00BA3F67">
        <w:rPr>
          <w:rFonts w:ascii="Times New Roman" w:hAnsi="Times New Roman" w:cs="Times New Roman"/>
          <w:b/>
          <w:color w:val="0F243E" w:themeColor="text2" w:themeShade="80"/>
          <w:sz w:val="144"/>
          <w:szCs w:val="144"/>
        </w:rPr>
        <w:t xml:space="preserve">    </w:t>
      </w:r>
      <w:r>
        <w:rPr>
          <w:rFonts w:ascii="Times New Roman" w:hAnsi="Times New Roman" w:cs="Times New Roman"/>
          <w:b/>
          <w:color w:val="0F243E" w:themeColor="text2" w:themeShade="80"/>
          <w:sz w:val="144"/>
          <w:szCs w:val="144"/>
          <w:u w:val="single"/>
        </w:rPr>
        <w:t>Pre-Heater</w:t>
      </w:r>
    </w:p>
    <w:p w:rsidR="00FC12E1" w:rsidRDefault="00FC12E1"/>
    <w:p w:rsidR="00FC12E1" w:rsidRDefault="00FC12E1"/>
    <w:p w:rsidR="00FC12E1" w:rsidRDefault="00FC12E1"/>
    <w:p w:rsidR="00FC12E1" w:rsidRDefault="00FC12E1"/>
    <w:p w:rsidR="00BA3F67" w:rsidRDefault="00BA3F67"/>
    <w:p w:rsidR="00FC12E1" w:rsidRPr="00FC12E1" w:rsidRDefault="00BA3F67" w:rsidP="00FC12E1">
      <w:pPr>
        <w:rPr>
          <w:rFonts w:ascii="Times New Roman" w:hAnsi="Times New Roman" w:cs="Times New Roman"/>
          <w:b/>
          <w:bCs/>
          <w:sz w:val="28"/>
          <w:szCs w:val="28"/>
        </w:rPr>
      </w:pPr>
      <w:r>
        <w:t xml:space="preserve">                                                           </w:t>
      </w:r>
      <w:r w:rsidR="00083DA7">
        <w:rPr>
          <w:rFonts w:ascii="Times New Roman" w:hAnsi="Times New Roman" w:cs="Times New Roman"/>
          <w:b/>
          <w:sz w:val="28"/>
          <w:szCs w:val="28"/>
        </w:rPr>
        <w:t>EXPERIMENT # 8</w:t>
      </w:r>
      <w:r w:rsidR="00FC12E1" w:rsidRPr="001C7069">
        <w:rPr>
          <w:rFonts w:ascii="Times New Roman" w:hAnsi="Times New Roman" w:cs="Times New Roman"/>
          <w:b/>
          <w:sz w:val="28"/>
          <w:szCs w:val="28"/>
        </w:rPr>
        <w:t>:</w:t>
      </w:r>
    </w:p>
    <w:p w:rsidR="007658BE" w:rsidRDefault="00FC12E1" w:rsidP="00FC12E1">
      <w:pPr>
        <w:rPr>
          <w:rFonts w:ascii="Times New Roman" w:hAnsi="Times New Roman" w:cs="Times New Roman"/>
          <w:b/>
          <w:bCs/>
          <w:color w:val="1F497D" w:themeColor="text2"/>
          <w:sz w:val="32"/>
          <w:szCs w:val="32"/>
        </w:rPr>
      </w:pPr>
      <w:r w:rsidRPr="000D1710">
        <w:rPr>
          <w:rFonts w:ascii="Times New Roman" w:hAnsi="Times New Roman" w:cs="Times New Roman"/>
          <w:b/>
          <w:bCs/>
          <w:color w:val="1F497D" w:themeColor="text2"/>
          <w:sz w:val="32"/>
          <w:szCs w:val="32"/>
        </w:rPr>
        <w:t xml:space="preserve">                </w:t>
      </w:r>
      <w:r>
        <w:rPr>
          <w:rFonts w:ascii="Times New Roman" w:hAnsi="Times New Roman" w:cs="Times New Roman"/>
          <w:b/>
          <w:bCs/>
          <w:color w:val="1F497D" w:themeColor="text2"/>
          <w:sz w:val="32"/>
          <w:szCs w:val="32"/>
        </w:rPr>
        <w:t xml:space="preserve">     </w:t>
      </w:r>
      <w:r w:rsidR="007658BE">
        <w:rPr>
          <w:rFonts w:ascii="Times New Roman" w:hAnsi="Times New Roman" w:cs="Times New Roman"/>
          <w:b/>
          <w:bCs/>
          <w:color w:val="1F497D" w:themeColor="text2"/>
          <w:sz w:val="32"/>
          <w:szCs w:val="32"/>
        </w:rPr>
        <w:t xml:space="preserve">     Effect of Pre-Heater on bench top</w:t>
      </w:r>
    </w:p>
    <w:p w:rsidR="00FC12E1" w:rsidRDefault="007658BE" w:rsidP="00FC12E1">
      <w:pPr>
        <w:rPr>
          <w:rFonts w:ascii="Times New Roman" w:hAnsi="Times New Roman" w:cs="Times New Roman"/>
          <w:b/>
          <w:bCs/>
          <w:color w:val="1F497D" w:themeColor="text2"/>
          <w:sz w:val="32"/>
          <w:szCs w:val="32"/>
        </w:rPr>
      </w:pPr>
      <w:r>
        <w:rPr>
          <w:rFonts w:ascii="Times New Roman" w:hAnsi="Times New Roman" w:cs="Times New Roman"/>
          <w:b/>
          <w:bCs/>
          <w:color w:val="1F497D" w:themeColor="text2"/>
          <w:sz w:val="32"/>
          <w:szCs w:val="32"/>
        </w:rPr>
        <w:t xml:space="preserve">                                  Cooling Tower Trainer</w:t>
      </w:r>
    </w:p>
    <w:p w:rsidR="00FC12E1" w:rsidRDefault="00FC12E1" w:rsidP="00FC12E1">
      <w:pPr>
        <w:rPr>
          <w:rFonts w:ascii="Times New Roman" w:hAnsi="Times New Roman" w:cs="Times New Roman"/>
          <w:sz w:val="28"/>
          <w:szCs w:val="28"/>
          <w:u w:val="single"/>
        </w:rPr>
      </w:pPr>
      <w:r>
        <w:rPr>
          <w:rFonts w:ascii="Times New Roman" w:hAnsi="Times New Roman" w:cs="Times New Roman"/>
          <w:b/>
          <w:bCs/>
          <w:sz w:val="28"/>
          <w:szCs w:val="28"/>
          <w:u w:val="single"/>
        </w:rPr>
        <w:t>Introduction</w:t>
      </w:r>
      <w:r w:rsidRPr="001C7069">
        <w:rPr>
          <w:rFonts w:ascii="Times New Roman" w:hAnsi="Times New Roman" w:cs="Times New Roman"/>
          <w:b/>
          <w:bCs/>
          <w:sz w:val="28"/>
          <w:szCs w:val="28"/>
          <w:u w:val="single"/>
        </w:rPr>
        <w:t xml:space="preserve">: </w:t>
      </w:r>
      <w:r w:rsidRPr="001C7069">
        <w:rPr>
          <w:rFonts w:ascii="Times New Roman" w:hAnsi="Times New Roman" w:cs="Times New Roman"/>
          <w:sz w:val="28"/>
          <w:szCs w:val="28"/>
          <w:u w:val="single"/>
        </w:rPr>
        <w:t xml:space="preserve"> </w:t>
      </w:r>
    </w:p>
    <w:p w:rsidR="00083DA7" w:rsidRPr="009A1ADE" w:rsidRDefault="009A1ADE" w:rsidP="00FC12E1">
      <w:pPr>
        <w:pStyle w:val="ListParagraph"/>
        <w:numPr>
          <w:ilvl w:val="0"/>
          <w:numId w:val="1"/>
        </w:numPr>
        <w:rPr>
          <w:rFonts w:ascii="Times New Roman" w:hAnsi="Times New Roman" w:cs="Times New Roman"/>
          <w:sz w:val="24"/>
          <w:szCs w:val="24"/>
        </w:rPr>
      </w:pPr>
      <w:r w:rsidRPr="009A1ADE">
        <w:rPr>
          <w:rFonts w:ascii="Times New Roman" w:hAnsi="Times New Roman" w:cs="Times New Roman"/>
          <w:color w:val="222222"/>
          <w:sz w:val="24"/>
          <w:szCs w:val="24"/>
          <w:shd w:val="clear" w:color="auto" w:fill="FFFFFF"/>
        </w:rPr>
        <w:t>An air</w:t>
      </w:r>
      <w:r w:rsidRPr="009A1ADE">
        <w:rPr>
          <w:rStyle w:val="apple-converted-space"/>
          <w:rFonts w:ascii="Times New Roman" w:hAnsi="Times New Roman" w:cs="Times New Roman"/>
          <w:color w:val="222222"/>
          <w:sz w:val="24"/>
          <w:szCs w:val="24"/>
          <w:shd w:val="clear" w:color="auto" w:fill="FFFFFF"/>
        </w:rPr>
        <w:t> </w:t>
      </w:r>
      <w:r>
        <w:rPr>
          <w:rFonts w:ascii="Times New Roman" w:hAnsi="Times New Roman" w:cs="Times New Roman"/>
          <w:b/>
          <w:bCs/>
          <w:color w:val="222222"/>
          <w:sz w:val="24"/>
          <w:szCs w:val="24"/>
          <w:shd w:val="clear" w:color="auto" w:fill="FFFFFF"/>
        </w:rPr>
        <w:t>P</w:t>
      </w:r>
      <w:r w:rsidRPr="009A1ADE">
        <w:rPr>
          <w:rFonts w:ascii="Times New Roman" w:hAnsi="Times New Roman" w:cs="Times New Roman"/>
          <w:b/>
          <w:bCs/>
          <w:color w:val="222222"/>
          <w:sz w:val="24"/>
          <w:szCs w:val="24"/>
          <w:shd w:val="clear" w:color="auto" w:fill="FFFFFF"/>
        </w:rPr>
        <w:t>re</w:t>
      </w:r>
      <w:r>
        <w:rPr>
          <w:rFonts w:ascii="Times New Roman" w:hAnsi="Times New Roman" w:cs="Times New Roman"/>
          <w:b/>
          <w:bCs/>
          <w:color w:val="222222"/>
          <w:sz w:val="24"/>
          <w:szCs w:val="24"/>
          <w:shd w:val="clear" w:color="auto" w:fill="FFFFFF"/>
        </w:rPr>
        <w:t>-H</w:t>
      </w:r>
      <w:r w:rsidRPr="009A1ADE">
        <w:rPr>
          <w:rFonts w:ascii="Times New Roman" w:hAnsi="Times New Roman" w:cs="Times New Roman"/>
          <w:b/>
          <w:bCs/>
          <w:color w:val="222222"/>
          <w:sz w:val="24"/>
          <w:szCs w:val="24"/>
          <w:shd w:val="clear" w:color="auto" w:fill="FFFFFF"/>
        </w:rPr>
        <w:t>eater</w:t>
      </w:r>
      <w:r w:rsidRPr="009A1ADE">
        <w:rPr>
          <w:rStyle w:val="apple-converted-space"/>
          <w:rFonts w:ascii="Times New Roman" w:hAnsi="Times New Roman" w:cs="Times New Roman"/>
          <w:color w:val="222222"/>
          <w:sz w:val="24"/>
          <w:szCs w:val="24"/>
          <w:shd w:val="clear" w:color="auto" w:fill="FFFFFF"/>
        </w:rPr>
        <w:t> </w:t>
      </w:r>
      <w:r w:rsidRPr="009A1ADE">
        <w:rPr>
          <w:rFonts w:ascii="Times New Roman" w:hAnsi="Times New Roman" w:cs="Times New Roman"/>
          <w:color w:val="222222"/>
          <w:sz w:val="24"/>
          <w:szCs w:val="24"/>
          <w:shd w:val="clear" w:color="auto" w:fill="FFFFFF"/>
        </w:rPr>
        <w:t>(APH) is any device designed to</w:t>
      </w:r>
      <w:r w:rsidRPr="009A1ADE">
        <w:rPr>
          <w:rStyle w:val="apple-converted-space"/>
          <w:rFonts w:ascii="Times New Roman" w:hAnsi="Times New Roman" w:cs="Times New Roman"/>
          <w:color w:val="222222"/>
          <w:sz w:val="24"/>
          <w:szCs w:val="24"/>
          <w:shd w:val="clear" w:color="auto" w:fill="FFFFFF"/>
        </w:rPr>
        <w:t> </w:t>
      </w:r>
      <w:r w:rsidRPr="009A1ADE">
        <w:rPr>
          <w:rFonts w:ascii="Times New Roman" w:hAnsi="Times New Roman" w:cs="Times New Roman"/>
          <w:b/>
          <w:bCs/>
          <w:color w:val="222222"/>
          <w:sz w:val="24"/>
          <w:szCs w:val="24"/>
          <w:shd w:val="clear" w:color="auto" w:fill="FFFFFF"/>
        </w:rPr>
        <w:t>heat</w:t>
      </w:r>
      <w:r w:rsidRPr="009A1ADE">
        <w:rPr>
          <w:rStyle w:val="apple-converted-space"/>
          <w:rFonts w:ascii="Times New Roman" w:hAnsi="Times New Roman" w:cs="Times New Roman"/>
          <w:color w:val="222222"/>
          <w:sz w:val="24"/>
          <w:szCs w:val="24"/>
          <w:shd w:val="clear" w:color="auto" w:fill="FFFFFF"/>
        </w:rPr>
        <w:t> </w:t>
      </w:r>
      <w:r w:rsidRPr="009A1ADE">
        <w:rPr>
          <w:rFonts w:ascii="Times New Roman" w:hAnsi="Times New Roman" w:cs="Times New Roman"/>
          <w:color w:val="222222"/>
          <w:sz w:val="24"/>
          <w:szCs w:val="24"/>
          <w:shd w:val="clear" w:color="auto" w:fill="FFFFFF"/>
        </w:rPr>
        <w:t>air before another process (for example, combustion in a boiler) with the primary objective of increasing the thermal efficiency of the process. They may be used alone or to replace a recuperative</w:t>
      </w:r>
      <w:r w:rsidRPr="009A1ADE">
        <w:rPr>
          <w:rStyle w:val="apple-converted-space"/>
          <w:rFonts w:ascii="Times New Roman" w:hAnsi="Times New Roman" w:cs="Times New Roman"/>
          <w:color w:val="222222"/>
          <w:sz w:val="24"/>
          <w:szCs w:val="24"/>
          <w:shd w:val="clear" w:color="auto" w:fill="FFFFFF"/>
        </w:rPr>
        <w:t> </w:t>
      </w:r>
      <w:r w:rsidRPr="009A1ADE">
        <w:rPr>
          <w:rFonts w:ascii="Times New Roman" w:hAnsi="Times New Roman" w:cs="Times New Roman"/>
          <w:b/>
          <w:bCs/>
          <w:color w:val="222222"/>
          <w:sz w:val="24"/>
          <w:szCs w:val="24"/>
          <w:shd w:val="clear" w:color="auto" w:fill="FFFFFF"/>
        </w:rPr>
        <w:t>heat</w:t>
      </w:r>
      <w:r w:rsidRPr="009A1ADE">
        <w:rPr>
          <w:rStyle w:val="apple-converted-space"/>
          <w:rFonts w:ascii="Times New Roman" w:hAnsi="Times New Roman" w:cs="Times New Roman"/>
          <w:color w:val="222222"/>
          <w:sz w:val="24"/>
          <w:szCs w:val="24"/>
          <w:shd w:val="clear" w:color="auto" w:fill="FFFFFF"/>
        </w:rPr>
        <w:t> </w:t>
      </w:r>
      <w:r w:rsidRPr="009A1ADE">
        <w:rPr>
          <w:rFonts w:ascii="Times New Roman" w:hAnsi="Times New Roman" w:cs="Times New Roman"/>
          <w:color w:val="222222"/>
          <w:sz w:val="24"/>
          <w:szCs w:val="24"/>
          <w:shd w:val="clear" w:color="auto" w:fill="FFFFFF"/>
        </w:rPr>
        <w:t>system or to replace a steam coil.</w:t>
      </w:r>
    </w:p>
    <w:p w:rsidR="00083DA7" w:rsidRPr="000D1710" w:rsidRDefault="00BA3F67" w:rsidP="00083DA7">
      <w:pPr>
        <w:rPr>
          <w:rFonts w:ascii="Times New Roman" w:hAnsi="Times New Roman" w:cs="Times New Roman"/>
          <w:b/>
          <w:sz w:val="28"/>
          <w:szCs w:val="28"/>
          <w:u w:val="single"/>
        </w:rPr>
      </w:pPr>
      <w:r>
        <w:rPr>
          <w:rFonts w:ascii="Times New Roman" w:hAnsi="Times New Roman" w:cs="Times New Roman"/>
          <w:b/>
          <w:noProof/>
          <w:sz w:val="28"/>
          <w:szCs w:val="28"/>
          <w:u w:val="single"/>
        </w:rPr>
        <w:drawing>
          <wp:anchor distT="0" distB="0" distL="114300" distR="114300" simplePos="0" relativeHeight="251659264" behindDoc="0" locked="0" layoutInCell="1" allowOverlap="1">
            <wp:simplePos x="0" y="0"/>
            <wp:positionH relativeFrom="column">
              <wp:posOffset>2038350</wp:posOffset>
            </wp:positionH>
            <wp:positionV relativeFrom="paragraph">
              <wp:posOffset>9525</wp:posOffset>
            </wp:positionV>
            <wp:extent cx="3419475" cy="3257550"/>
            <wp:effectExtent l="19050" t="0" r="9525" b="0"/>
            <wp:wrapSquare wrapText="bothSides"/>
            <wp:docPr id="6" name="Picture 5" descr="C:\Users\BISMILLAH COMPUTERS\Downloads\pre hea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ISMILLAH COMPUTERS\Downloads\pre heater.png"/>
                    <pic:cNvPicPr>
                      <a:picLocks noChangeAspect="1" noChangeArrowheads="1"/>
                    </pic:cNvPicPr>
                  </pic:nvPicPr>
                  <pic:blipFill>
                    <a:blip r:embed="rId7" cstate="print"/>
                    <a:srcRect/>
                    <a:stretch>
                      <a:fillRect/>
                    </a:stretch>
                  </pic:blipFill>
                  <pic:spPr bwMode="auto">
                    <a:xfrm>
                      <a:off x="0" y="0"/>
                      <a:ext cx="3419475" cy="3257550"/>
                    </a:xfrm>
                    <a:prstGeom prst="rect">
                      <a:avLst/>
                    </a:prstGeom>
                    <a:noFill/>
                    <a:ln w="9525">
                      <a:noFill/>
                      <a:miter lim="800000"/>
                      <a:headEnd/>
                      <a:tailEnd/>
                    </a:ln>
                  </pic:spPr>
                </pic:pic>
              </a:graphicData>
            </a:graphic>
          </wp:anchor>
        </w:drawing>
      </w:r>
      <w:r w:rsidR="00083DA7" w:rsidRPr="000D1710">
        <w:rPr>
          <w:rFonts w:ascii="Times New Roman" w:hAnsi="Times New Roman" w:cs="Times New Roman"/>
          <w:b/>
          <w:sz w:val="28"/>
          <w:szCs w:val="28"/>
          <w:u w:val="single"/>
        </w:rPr>
        <w:t>Diagram:</w:t>
      </w:r>
      <w:r w:rsidR="0026651E">
        <w:rPr>
          <w:rFonts w:ascii="Times New Roman" w:hAnsi="Times New Roman" w:cs="Times New Roman"/>
          <w:b/>
          <w:sz w:val="28"/>
          <w:szCs w:val="28"/>
          <w:u w:val="single"/>
        </w:rPr>
        <w:t xml:space="preserve">  (Figure # 9-1)</w:t>
      </w:r>
    </w:p>
    <w:p w:rsidR="00083DA7" w:rsidRDefault="00083DA7" w:rsidP="00FC12E1">
      <w:pPr>
        <w:rPr>
          <w:rFonts w:ascii="Times New Roman" w:hAnsi="Times New Roman" w:cs="Times New Roman"/>
          <w:sz w:val="24"/>
          <w:szCs w:val="24"/>
        </w:rPr>
      </w:pPr>
    </w:p>
    <w:p w:rsidR="00816F79" w:rsidRDefault="00816F79" w:rsidP="00083DA7">
      <w:pPr>
        <w:rPr>
          <w:rFonts w:ascii="Times New Roman" w:hAnsi="Times New Roman" w:cs="Times New Roman"/>
          <w:sz w:val="24"/>
          <w:szCs w:val="24"/>
        </w:rPr>
      </w:pPr>
    </w:p>
    <w:p w:rsidR="00E27974" w:rsidRDefault="00E27974" w:rsidP="00083DA7">
      <w:pPr>
        <w:rPr>
          <w:rFonts w:ascii="Times New Roman" w:hAnsi="Times New Roman" w:cs="Times New Roman"/>
          <w:sz w:val="24"/>
          <w:szCs w:val="24"/>
        </w:rPr>
      </w:pPr>
    </w:p>
    <w:p w:rsidR="00E27974" w:rsidRDefault="00E27974" w:rsidP="00083DA7">
      <w:pPr>
        <w:rPr>
          <w:rFonts w:ascii="Times New Roman" w:hAnsi="Times New Roman" w:cs="Times New Roman"/>
          <w:sz w:val="24"/>
          <w:szCs w:val="24"/>
        </w:rPr>
      </w:pPr>
    </w:p>
    <w:p w:rsidR="00E27974" w:rsidRDefault="00E27974" w:rsidP="00083DA7">
      <w:pPr>
        <w:rPr>
          <w:rFonts w:ascii="Times New Roman" w:hAnsi="Times New Roman" w:cs="Times New Roman"/>
          <w:sz w:val="24"/>
          <w:szCs w:val="24"/>
        </w:rPr>
      </w:pPr>
    </w:p>
    <w:p w:rsidR="00E27974" w:rsidRDefault="00E27974" w:rsidP="00083DA7">
      <w:pPr>
        <w:rPr>
          <w:rFonts w:ascii="Times New Roman" w:hAnsi="Times New Roman" w:cs="Times New Roman"/>
          <w:sz w:val="24"/>
          <w:szCs w:val="24"/>
        </w:rPr>
      </w:pPr>
    </w:p>
    <w:p w:rsidR="00E27974" w:rsidRDefault="00E27974" w:rsidP="00083DA7">
      <w:pPr>
        <w:rPr>
          <w:rFonts w:ascii="Times New Roman" w:hAnsi="Times New Roman" w:cs="Times New Roman"/>
          <w:sz w:val="24"/>
          <w:szCs w:val="24"/>
        </w:rPr>
      </w:pPr>
    </w:p>
    <w:p w:rsidR="00E27974" w:rsidRDefault="00E27974" w:rsidP="00083DA7">
      <w:pPr>
        <w:rPr>
          <w:rFonts w:ascii="Times New Roman" w:hAnsi="Times New Roman" w:cs="Times New Roman"/>
          <w:sz w:val="24"/>
          <w:szCs w:val="24"/>
        </w:rPr>
      </w:pPr>
    </w:p>
    <w:p w:rsidR="00E27974" w:rsidRDefault="00E27974" w:rsidP="00083DA7">
      <w:pPr>
        <w:rPr>
          <w:rFonts w:ascii="Times New Roman" w:hAnsi="Times New Roman" w:cs="Times New Roman"/>
          <w:sz w:val="24"/>
          <w:szCs w:val="24"/>
        </w:rPr>
      </w:pPr>
    </w:p>
    <w:p w:rsidR="00E27974" w:rsidRDefault="00BA3F67" w:rsidP="00083DA7">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4162425</wp:posOffset>
            </wp:positionH>
            <wp:positionV relativeFrom="paragraph">
              <wp:posOffset>147955</wp:posOffset>
            </wp:positionV>
            <wp:extent cx="2114550" cy="2390775"/>
            <wp:effectExtent l="19050" t="0" r="0" b="0"/>
            <wp:wrapSquare wrapText="bothSides"/>
            <wp:docPr id="7" name="Picture 6" descr="C:\Users\BISMILLAH COMPUTERS\Downloads\Stationary_Plate_Air_Prehea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ISMILLAH COMPUTERS\Downloads\Stationary_Plate_Air_Preheater.png"/>
                    <pic:cNvPicPr>
                      <a:picLocks noChangeAspect="1" noChangeArrowheads="1"/>
                    </pic:cNvPicPr>
                  </pic:nvPicPr>
                  <pic:blipFill>
                    <a:blip r:embed="rId8" cstate="print"/>
                    <a:srcRect/>
                    <a:stretch>
                      <a:fillRect/>
                    </a:stretch>
                  </pic:blipFill>
                  <pic:spPr bwMode="auto">
                    <a:xfrm>
                      <a:off x="0" y="0"/>
                      <a:ext cx="2114550" cy="2390775"/>
                    </a:xfrm>
                    <a:prstGeom prst="rect">
                      <a:avLst/>
                    </a:prstGeom>
                    <a:noFill/>
                    <a:ln w="9525">
                      <a:noFill/>
                      <a:miter lim="800000"/>
                      <a:headEnd/>
                      <a:tailEnd/>
                    </a:ln>
                  </pic:spPr>
                </pic:pic>
              </a:graphicData>
            </a:graphic>
          </wp:anchor>
        </w:drawing>
      </w:r>
      <w:r w:rsidR="0026651E">
        <w:rPr>
          <w:rFonts w:ascii="Times New Roman" w:hAnsi="Times New Roman" w:cs="Times New Roman"/>
          <w:sz w:val="24"/>
          <w:szCs w:val="24"/>
        </w:rPr>
        <w:t xml:space="preserve"> </w:t>
      </w:r>
    </w:p>
    <w:p w:rsidR="0026651E" w:rsidRDefault="00083DA7" w:rsidP="00FC12E1">
      <w:pPr>
        <w:rPr>
          <w:rFonts w:ascii="Times New Roman" w:hAnsi="Times New Roman" w:cs="Times New Roman"/>
          <w:b/>
          <w:sz w:val="28"/>
          <w:szCs w:val="28"/>
          <w:u w:val="single"/>
        </w:rPr>
      </w:pPr>
      <w:r w:rsidRPr="00E448C4">
        <w:rPr>
          <w:rFonts w:ascii="Times New Roman" w:hAnsi="Times New Roman" w:cs="Times New Roman"/>
          <w:b/>
          <w:sz w:val="28"/>
          <w:szCs w:val="28"/>
          <w:u w:val="single"/>
        </w:rPr>
        <w:t>Principle:</w:t>
      </w:r>
      <w:r w:rsidR="0026651E">
        <w:rPr>
          <w:rFonts w:ascii="Times New Roman" w:hAnsi="Times New Roman" w:cs="Times New Roman"/>
          <w:b/>
          <w:sz w:val="28"/>
          <w:szCs w:val="28"/>
          <w:u w:val="single"/>
        </w:rPr>
        <w:t xml:space="preserve">  </w:t>
      </w:r>
    </w:p>
    <w:p w:rsidR="00083DA7" w:rsidRPr="00E27974" w:rsidRDefault="0026651E" w:rsidP="00FC12E1">
      <w:pPr>
        <w:rPr>
          <w:rFonts w:ascii="Times New Roman" w:hAnsi="Times New Roman" w:cs="Times New Roman"/>
          <w:b/>
          <w:sz w:val="28"/>
          <w:szCs w:val="28"/>
          <w:u w:val="single"/>
        </w:rPr>
      </w:pPr>
      <w:r w:rsidRPr="0026651E">
        <w:rPr>
          <w:rFonts w:ascii="Times New Roman" w:hAnsi="Times New Roman" w:cs="Times New Roman"/>
          <w:b/>
          <w:sz w:val="28"/>
          <w:szCs w:val="28"/>
        </w:rPr>
        <w:t xml:space="preserve">                                                                   </w:t>
      </w:r>
      <w:r>
        <w:rPr>
          <w:rFonts w:ascii="Times New Roman" w:hAnsi="Times New Roman" w:cs="Times New Roman"/>
          <w:b/>
          <w:sz w:val="28"/>
          <w:szCs w:val="28"/>
          <w:u w:val="single"/>
        </w:rPr>
        <w:t xml:space="preserve">Figure # 9-2:                                            </w:t>
      </w:r>
    </w:p>
    <w:p w:rsidR="00083DA7" w:rsidRPr="0026651E" w:rsidRDefault="00E27974" w:rsidP="00FC12E1">
      <w:pPr>
        <w:pStyle w:val="ListParagraph"/>
        <w:numPr>
          <w:ilvl w:val="0"/>
          <w:numId w:val="2"/>
        </w:numPr>
        <w:rPr>
          <w:rFonts w:ascii="Times New Roman" w:hAnsi="Times New Roman" w:cs="Times New Roman"/>
          <w:sz w:val="24"/>
          <w:szCs w:val="24"/>
        </w:rPr>
      </w:pPr>
      <w:r w:rsidRPr="00E27974">
        <w:rPr>
          <w:rFonts w:ascii="Times New Roman" w:hAnsi="Times New Roman" w:cs="Times New Roman"/>
          <w:color w:val="222222"/>
          <w:sz w:val="24"/>
          <w:szCs w:val="24"/>
          <w:shd w:val="clear" w:color="auto" w:fill="FFFFFF"/>
        </w:rPr>
        <w:t>The purpose of the air</w:t>
      </w:r>
      <w:r w:rsidRPr="00E27974">
        <w:rPr>
          <w:rStyle w:val="apple-converted-space"/>
          <w:rFonts w:ascii="Times New Roman" w:hAnsi="Times New Roman" w:cs="Times New Roman"/>
          <w:color w:val="222222"/>
          <w:sz w:val="24"/>
          <w:szCs w:val="24"/>
          <w:shd w:val="clear" w:color="auto" w:fill="FFFFFF"/>
        </w:rPr>
        <w:t> </w:t>
      </w:r>
      <w:r>
        <w:rPr>
          <w:rFonts w:ascii="Times New Roman" w:hAnsi="Times New Roman" w:cs="Times New Roman"/>
          <w:b/>
          <w:bCs/>
          <w:color w:val="222222"/>
          <w:sz w:val="24"/>
          <w:szCs w:val="24"/>
          <w:shd w:val="clear" w:color="auto" w:fill="FFFFFF"/>
        </w:rPr>
        <w:t>P</w:t>
      </w:r>
      <w:r w:rsidRPr="00E27974">
        <w:rPr>
          <w:rFonts w:ascii="Times New Roman" w:hAnsi="Times New Roman" w:cs="Times New Roman"/>
          <w:b/>
          <w:bCs/>
          <w:color w:val="222222"/>
          <w:sz w:val="24"/>
          <w:szCs w:val="24"/>
          <w:shd w:val="clear" w:color="auto" w:fill="FFFFFF"/>
        </w:rPr>
        <w:t>re</w:t>
      </w:r>
      <w:r>
        <w:rPr>
          <w:rFonts w:ascii="Times New Roman" w:hAnsi="Times New Roman" w:cs="Times New Roman"/>
          <w:b/>
          <w:bCs/>
          <w:color w:val="222222"/>
          <w:sz w:val="24"/>
          <w:szCs w:val="24"/>
          <w:shd w:val="clear" w:color="auto" w:fill="FFFFFF"/>
        </w:rPr>
        <w:t>-H</w:t>
      </w:r>
      <w:r w:rsidRPr="00E27974">
        <w:rPr>
          <w:rFonts w:ascii="Times New Roman" w:hAnsi="Times New Roman" w:cs="Times New Roman"/>
          <w:b/>
          <w:bCs/>
          <w:color w:val="222222"/>
          <w:sz w:val="24"/>
          <w:szCs w:val="24"/>
          <w:shd w:val="clear" w:color="auto" w:fill="FFFFFF"/>
        </w:rPr>
        <w:t>eater</w:t>
      </w:r>
      <w:r w:rsidRPr="00E27974">
        <w:rPr>
          <w:rStyle w:val="apple-converted-space"/>
          <w:rFonts w:ascii="Times New Roman" w:hAnsi="Times New Roman" w:cs="Times New Roman"/>
          <w:color w:val="222222"/>
          <w:sz w:val="24"/>
          <w:szCs w:val="24"/>
          <w:shd w:val="clear" w:color="auto" w:fill="FFFFFF"/>
        </w:rPr>
        <w:t> </w:t>
      </w:r>
      <w:r w:rsidRPr="00E27974">
        <w:rPr>
          <w:rFonts w:ascii="Times New Roman" w:hAnsi="Times New Roman" w:cs="Times New Roman"/>
          <w:color w:val="222222"/>
          <w:sz w:val="24"/>
          <w:szCs w:val="24"/>
          <w:shd w:val="clear" w:color="auto" w:fill="FFFFFF"/>
        </w:rPr>
        <w:t>is to recover the</w:t>
      </w:r>
      <w:r w:rsidRPr="00E27974">
        <w:rPr>
          <w:rStyle w:val="apple-converted-space"/>
          <w:rFonts w:ascii="Times New Roman" w:hAnsi="Times New Roman" w:cs="Times New Roman"/>
          <w:color w:val="222222"/>
          <w:sz w:val="24"/>
          <w:szCs w:val="24"/>
          <w:shd w:val="clear" w:color="auto" w:fill="FFFFFF"/>
        </w:rPr>
        <w:t> </w:t>
      </w:r>
      <w:r w:rsidRPr="00E27974">
        <w:rPr>
          <w:rFonts w:ascii="Times New Roman" w:hAnsi="Times New Roman" w:cs="Times New Roman"/>
          <w:b/>
          <w:bCs/>
          <w:color w:val="222222"/>
          <w:sz w:val="24"/>
          <w:szCs w:val="24"/>
          <w:shd w:val="clear" w:color="auto" w:fill="FFFFFF"/>
        </w:rPr>
        <w:t>heat</w:t>
      </w:r>
      <w:r w:rsidRPr="00E27974">
        <w:rPr>
          <w:rStyle w:val="apple-converted-space"/>
          <w:rFonts w:ascii="Times New Roman" w:hAnsi="Times New Roman" w:cs="Times New Roman"/>
          <w:color w:val="222222"/>
          <w:sz w:val="24"/>
          <w:szCs w:val="24"/>
          <w:shd w:val="clear" w:color="auto" w:fill="FFFFFF"/>
        </w:rPr>
        <w:t> </w:t>
      </w:r>
      <w:r w:rsidRPr="00E27974">
        <w:rPr>
          <w:rFonts w:ascii="Times New Roman" w:hAnsi="Times New Roman" w:cs="Times New Roman"/>
          <w:color w:val="222222"/>
          <w:sz w:val="24"/>
          <w:szCs w:val="24"/>
          <w:shd w:val="clear" w:color="auto" w:fill="FFFFFF"/>
        </w:rPr>
        <w:t>from the</w:t>
      </w:r>
      <w:r>
        <w:rPr>
          <w:rFonts w:ascii="Times New Roman" w:hAnsi="Times New Roman" w:cs="Times New Roman"/>
          <w:color w:val="222222"/>
          <w:sz w:val="24"/>
          <w:szCs w:val="24"/>
          <w:shd w:val="clear" w:color="auto" w:fill="FFFFFF"/>
        </w:rPr>
        <w:t xml:space="preserve"> </w:t>
      </w:r>
      <w:r w:rsidRPr="00E27974">
        <w:rPr>
          <w:rFonts w:ascii="Times New Roman" w:hAnsi="Times New Roman" w:cs="Times New Roman"/>
          <w:b/>
          <w:bCs/>
          <w:color w:val="222222"/>
          <w:sz w:val="24"/>
          <w:szCs w:val="24"/>
          <w:shd w:val="clear" w:color="auto" w:fill="FFFFFF"/>
        </w:rPr>
        <w:t>boiler</w:t>
      </w:r>
      <w:r w:rsidRPr="00E27974">
        <w:rPr>
          <w:rStyle w:val="apple-converted-space"/>
          <w:rFonts w:ascii="Times New Roman" w:hAnsi="Times New Roman" w:cs="Times New Roman"/>
          <w:color w:val="222222"/>
          <w:sz w:val="24"/>
          <w:szCs w:val="24"/>
          <w:shd w:val="clear" w:color="auto" w:fill="FFFFFF"/>
        </w:rPr>
        <w:t> </w:t>
      </w:r>
      <w:r w:rsidRPr="00E27974">
        <w:rPr>
          <w:rFonts w:ascii="Times New Roman" w:hAnsi="Times New Roman" w:cs="Times New Roman"/>
          <w:color w:val="222222"/>
          <w:sz w:val="24"/>
          <w:szCs w:val="24"/>
          <w:shd w:val="clear" w:color="auto" w:fill="FFFFFF"/>
        </w:rPr>
        <w:t>flue gas which increases the thermal efficiency of the</w:t>
      </w:r>
      <w:r w:rsidRPr="00E27974">
        <w:rPr>
          <w:rStyle w:val="apple-converted-space"/>
          <w:rFonts w:ascii="Times New Roman" w:hAnsi="Times New Roman" w:cs="Times New Roman"/>
          <w:color w:val="222222"/>
          <w:sz w:val="24"/>
          <w:szCs w:val="24"/>
          <w:shd w:val="clear" w:color="auto" w:fill="FFFFFF"/>
        </w:rPr>
        <w:t> </w:t>
      </w:r>
      <w:r w:rsidRPr="00E27974">
        <w:rPr>
          <w:rFonts w:ascii="Times New Roman" w:hAnsi="Times New Roman" w:cs="Times New Roman"/>
          <w:b/>
          <w:bCs/>
          <w:color w:val="222222"/>
          <w:sz w:val="24"/>
          <w:szCs w:val="24"/>
          <w:shd w:val="clear" w:color="auto" w:fill="FFFFFF"/>
        </w:rPr>
        <w:t>boiler</w:t>
      </w:r>
      <w:r w:rsidRPr="00E27974">
        <w:rPr>
          <w:rStyle w:val="apple-converted-space"/>
          <w:rFonts w:ascii="Times New Roman" w:hAnsi="Times New Roman" w:cs="Times New Roman"/>
          <w:color w:val="222222"/>
          <w:sz w:val="24"/>
          <w:szCs w:val="24"/>
          <w:shd w:val="clear" w:color="auto" w:fill="FFFFFF"/>
        </w:rPr>
        <w:t> </w:t>
      </w:r>
      <w:r w:rsidRPr="00E27974">
        <w:rPr>
          <w:rFonts w:ascii="Times New Roman" w:hAnsi="Times New Roman" w:cs="Times New Roman"/>
          <w:color w:val="222222"/>
          <w:sz w:val="24"/>
          <w:szCs w:val="24"/>
          <w:shd w:val="clear" w:color="auto" w:fill="FFFFFF"/>
        </w:rPr>
        <w:t>by reducing the useful</w:t>
      </w:r>
      <w:r w:rsidRPr="00E27974">
        <w:rPr>
          <w:rStyle w:val="apple-converted-space"/>
          <w:rFonts w:ascii="Times New Roman" w:hAnsi="Times New Roman" w:cs="Times New Roman"/>
          <w:color w:val="222222"/>
          <w:sz w:val="24"/>
          <w:szCs w:val="24"/>
          <w:shd w:val="clear" w:color="auto" w:fill="FFFFFF"/>
        </w:rPr>
        <w:t> </w:t>
      </w:r>
      <w:r w:rsidRPr="00E27974">
        <w:rPr>
          <w:rFonts w:ascii="Times New Roman" w:hAnsi="Times New Roman" w:cs="Times New Roman"/>
          <w:b/>
          <w:bCs/>
          <w:color w:val="222222"/>
          <w:sz w:val="24"/>
          <w:szCs w:val="24"/>
          <w:shd w:val="clear" w:color="auto" w:fill="FFFFFF"/>
        </w:rPr>
        <w:t>heat</w:t>
      </w:r>
      <w:r w:rsidRPr="00E27974">
        <w:rPr>
          <w:rStyle w:val="apple-converted-space"/>
          <w:rFonts w:ascii="Times New Roman" w:hAnsi="Times New Roman" w:cs="Times New Roman"/>
          <w:color w:val="222222"/>
          <w:sz w:val="24"/>
          <w:szCs w:val="24"/>
          <w:shd w:val="clear" w:color="auto" w:fill="FFFFFF"/>
        </w:rPr>
        <w:t> </w:t>
      </w:r>
      <w:r w:rsidRPr="00E27974">
        <w:rPr>
          <w:rFonts w:ascii="Times New Roman" w:hAnsi="Times New Roman" w:cs="Times New Roman"/>
          <w:color w:val="222222"/>
          <w:sz w:val="24"/>
          <w:szCs w:val="24"/>
          <w:shd w:val="clear" w:color="auto" w:fill="FFFFFF"/>
        </w:rPr>
        <w:t xml:space="preserve">lost in the flue gas. ... It also allows control </w:t>
      </w:r>
      <w:r w:rsidRPr="00E27974">
        <w:rPr>
          <w:rFonts w:ascii="Times New Roman" w:hAnsi="Times New Roman" w:cs="Times New Roman"/>
          <w:color w:val="222222"/>
          <w:sz w:val="24"/>
          <w:szCs w:val="24"/>
          <w:shd w:val="clear" w:color="auto" w:fill="FFFFFF"/>
        </w:rPr>
        <w:lastRenderedPageBreak/>
        <w:t>over the temperature of gases leaving the stack (to meet emissions regulations</w:t>
      </w:r>
      <w:r w:rsidR="0026651E">
        <w:rPr>
          <w:rFonts w:ascii="Times New Roman" w:hAnsi="Times New Roman" w:cs="Times New Roman"/>
          <w:color w:val="222222"/>
          <w:sz w:val="24"/>
          <w:szCs w:val="24"/>
          <w:shd w:val="clear" w:color="auto" w:fill="FFFFFF"/>
        </w:rPr>
        <w:t xml:space="preserve"> as shown in figure # 9-2.</w:t>
      </w:r>
    </w:p>
    <w:p w:rsidR="00083DA7" w:rsidRPr="00306045" w:rsidRDefault="00083DA7" w:rsidP="00083DA7">
      <w:pPr>
        <w:rPr>
          <w:rFonts w:ascii="Times New Roman" w:hAnsi="Times New Roman" w:cs="Times New Roman"/>
          <w:b/>
          <w:sz w:val="24"/>
          <w:szCs w:val="24"/>
          <w:u w:val="single"/>
        </w:rPr>
      </w:pPr>
      <w:r>
        <w:rPr>
          <w:rFonts w:ascii="Times New Roman" w:hAnsi="Times New Roman" w:cs="Times New Roman"/>
          <w:b/>
          <w:sz w:val="28"/>
          <w:szCs w:val="28"/>
          <w:u w:val="single"/>
        </w:rPr>
        <w:t>Main Parts:</w:t>
      </w:r>
    </w:p>
    <w:p w:rsidR="00083DA7" w:rsidRPr="00EF09BC" w:rsidRDefault="00E27974" w:rsidP="00FC12E1">
      <w:pPr>
        <w:pStyle w:val="ListParagraph"/>
        <w:numPr>
          <w:ilvl w:val="0"/>
          <w:numId w:val="3"/>
        </w:numPr>
        <w:rPr>
          <w:rFonts w:ascii="Times New Roman" w:hAnsi="Times New Roman" w:cs="Times New Roman"/>
          <w:sz w:val="24"/>
          <w:szCs w:val="24"/>
        </w:rPr>
      </w:pPr>
      <w:r w:rsidRPr="00E27974">
        <w:rPr>
          <w:rFonts w:ascii="Times New Roman" w:hAnsi="Times New Roman" w:cs="Times New Roman"/>
          <w:color w:val="222222"/>
          <w:sz w:val="24"/>
          <w:szCs w:val="24"/>
          <w:shd w:val="clear" w:color="auto" w:fill="FFFFFF"/>
        </w:rPr>
        <w:t>The integral</w:t>
      </w:r>
      <w:r w:rsidRPr="00E27974">
        <w:rPr>
          <w:rStyle w:val="apple-converted-space"/>
          <w:rFonts w:ascii="Times New Roman" w:hAnsi="Times New Roman" w:cs="Times New Roman"/>
          <w:color w:val="222222"/>
          <w:sz w:val="24"/>
          <w:szCs w:val="24"/>
          <w:shd w:val="clear" w:color="auto" w:fill="FFFFFF"/>
        </w:rPr>
        <w:t> </w:t>
      </w:r>
      <w:r>
        <w:rPr>
          <w:rFonts w:ascii="Times New Roman" w:hAnsi="Times New Roman" w:cs="Times New Roman"/>
          <w:b/>
          <w:bCs/>
          <w:color w:val="222222"/>
          <w:sz w:val="24"/>
          <w:szCs w:val="24"/>
          <w:shd w:val="clear" w:color="auto" w:fill="FFFFFF"/>
        </w:rPr>
        <w:t>P</w:t>
      </w:r>
      <w:r w:rsidRPr="00E27974">
        <w:rPr>
          <w:rFonts w:ascii="Times New Roman" w:hAnsi="Times New Roman" w:cs="Times New Roman"/>
          <w:b/>
          <w:bCs/>
          <w:color w:val="222222"/>
          <w:sz w:val="24"/>
          <w:szCs w:val="24"/>
          <w:shd w:val="clear" w:color="auto" w:fill="FFFFFF"/>
        </w:rPr>
        <w:t>re</w:t>
      </w:r>
      <w:r>
        <w:rPr>
          <w:rFonts w:ascii="Times New Roman" w:hAnsi="Times New Roman" w:cs="Times New Roman"/>
          <w:b/>
          <w:bCs/>
          <w:color w:val="222222"/>
          <w:sz w:val="24"/>
          <w:szCs w:val="24"/>
          <w:shd w:val="clear" w:color="auto" w:fill="FFFFFF"/>
        </w:rPr>
        <w:t>-H</w:t>
      </w:r>
      <w:r w:rsidRPr="00E27974">
        <w:rPr>
          <w:rFonts w:ascii="Times New Roman" w:hAnsi="Times New Roman" w:cs="Times New Roman"/>
          <w:b/>
          <w:bCs/>
          <w:color w:val="222222"/>
          <w:sz w:val="24"/>
          <w:szCs w:val="24"/>
          <w:shd w:val="clear" w:color="auto" w:fill="FFFFFF"/>
        </w:rPr>
        <w:t>eater</w:t>
      </w:r>
      <w:r w:rsidRPr="00E27974">
        <w:rPr>
          <w:rStyle w:val="apple-converted-space"/>
          <w:rFonts w:ascii="Times New Roman" w:hAnsi="Times New Roman" w:cs="Times New Roman"/>
          <w:color w:val="222222"/>
          <w:sz w:val="24"/>
          <w:szCs w:val="24"/>
          <w:shd w:val="clear" w:color="auto" w:fill="FFFFFF"/>
        </w:rPr>
        <w:t> </w:t>
      </w:r>
      <w:r w:rsidRPr="00E27974">
        <w:rPr>
          <w:rFonts w:ascii="Times New Roman" w:hAnsi="Times New Roman" w:cs="Times New Roman"/>
          <w:color w:val="222222"/>
          <w:sz w:val="24"/>
          <w:szCs w:val="24"/>
          <w:shd w:val="clear" w:color="auto" w:fill="FFFFFF"/>
        </w:rPr>
        <w:t>with cross</w:t>
      </w:r>
      <w:r>
        <w:rPr>
          <w:rFonts w:ascii="Times New Roman" w:hAnsi="Times New Roman" w:cs="Times New Roman"/>
          <w:color w:val="222222"/>
          <w:sz w:val="24"/>
          <w:szCs w:val="24"/>
          <w:shd w:val="clear" w:color="auto" w:fill="FFFFFF"/>
        </w:rPr>
        <w:t xml:space="preserve"> </w:t>
      </w:r>
      <w:r w:rsidRPr="00E27974">
        <w:rPr>
          <w:rFonts w:ascii="Times New Roman" w:hAnsi="Times New Roman" w:cs="Times New Roman"/>
          <w:color w:val="222222"/>
          <w:sz w:val="24"/>
          <w:szCs w:val="24"/>
          <w:shd w:val="clear" w:color="auto" w:fill="FFFFFF"/>
        </w:rPr>
        <w:t>flow usually includes a thermal plate that separates the feed</w:t>
      </w:r>
      <w:r>
        <w:rPr>
          <w:rFonts w:ascii="Times New Roman" w:hAnsi="Times New Roman" w:cs="Times New Roman"/>
          <w:color w:val="222222"/>
          <w:sz w:val="24"/>
          <w:szCs w:val="24"/>
          <w:shd w:val="clear" w:color="auto" w:fill="FFFFFF"/>
        </w:rPr>
        <w:t xml:space="preserve"> </w:t>
      </w:r>
      <w:r w:rsidR="00807655">
        <w:rPr>
          <w:rFonts w:ascii="Times New Roman" w:hAnsi="Times New Roman" w:cs="Times New Roman"/>
          <w:color w:val="222222"/>
          <w:sz w:val="24"/>
          <w:szCs w:val="24"/>
          <w:shd w:val="clear" w:color="auto" w:fill="FFFFFF"/>
        </w:rPr>
        <w:t>water from the</w:t>
      </w:r>
      <w:r w:rsidRPr="00E27974">
        <w:rPr>
          <w:rFonts w:ascii="Times New Roman" w:hAnsi="Times New Roman" w:cs="Times New Roman"/>
          <w:color w:val="222222"/>
          <w:sz w:val="24"/>
          <w:szCs w:val="24"/>
          <w:shd w:val="clear" w:color="auto" w:fill="FFFFFF"/>
        </w:rPr>
        <w:t>re</w:t>
      </w:r>
      <w:r>
        <w:rPr>
          <w:rFonts w:ascii="Times New Roman" w:hAnsi="Times New Roman" w:cs="Times New Roman"/>
          <w:color w:val="222222"/>
          <w:sz w:val="24"/>
          <w:szCs w:val="24"/>
          <w:shd w:val="clear" w:color="auto" w:fill="FFFFFF"/>
        </w:rPr>
        <w:t xml:space="preserve"> </w:t>
      </w:r>
      <w:r w:rsidRPr="00E27974">
        <w:rPr>
          <w:rFonts w:ascii="Times New Roman" w:hAnsi="Times New Roman" w:cs="Times New Roman"/>
          <w:color w:val="222222"/>
          <w:sz w:val="24"/>
          <w:szCs w:val="24"/>
          <w:shd w:val="clear" w:color="auto" w:fill="FFFFFF"/>
        </w:rPr>
        <w:t>circulating flow from the down</w:t>
      </w:r>
      <w:r>
        <w:rPr>
          <w:rFonts w:ascii="Times New Roman" w:hAnsi="Times New Roman" w:cs="Times New Roman"/>
          <w:color w:val="222222"/>
          <w:sz w:val="24"/>
          <w:szCs w:val="24"/>
          <w:shd w:val="clear" w:color="auto" w:fill="FFFFFF"/>
        </w:rPr>
        <w:t xml:space="preserve"> </w:t>
      </w:r>
      <w:r w:rsidRPr="00E27974">
        <w:rPr>
          <w:rFonts w:ascii="Times New Roman" w:hAnsi="Times New Roman" w:cs="Times New Roman"/>
          <w:color w:val="222222"/>
          <w:sz w:val="24"/>
          <w:szCs w:val="24"/>
          <w:shd w:val="clear" w:color="auto" w:fill="FFFFFF"/>
        </w:rPr>
        <w:t>comer flow entering the tube bundle. There is a small clearance gap between the tubes and the thermal plate and leakage is possible through this gap.</w:t>
      </w:r>
    </w:p>
    <w:p w:rsidR="00E27974" w:rsidRPr="00306045" w:rsidRDefault="00E27974" w:rsidP="00E27974">
      <w:pPr>
        <w:pStyle w:val="ListParagraph"/>
        <w:numPr>
          <w:ilvl w:val="3"/>
          <w:numId w:val="6"/>
        </w:numPr>
        <w:rPr>
          <w:rFonts w:ascii="Times New Roman" w:hAnsi="Times New Roman" w:cs="Times New Roman"/>
          <w:color w:val="222222"/>
          <w:sz w:val="24"/>
          <w:szCs w:val="24"/>
          <w:shd w:val="clear" w:color="auto" w:fill="FFFFFF"/>
        </w:rPr>
      </w:pPr>
      <w:r w:rsidRPr="00306045">
        <w:rPr>
          <w:rFonts w:ascii="Times New Roman" w:hAnsi="Times New Roman" w:cs="Times New Roman"/>
          <w:color w:val="222222"/>
          <w:sz w:val="24"/>
          <w:szCs w:val="24"/>
          <w:shd w:val="clear" w:color="auto" w:fill="FFFFFF"/>
        </w:rPr>
        <w:t>The</w:t>
      </w:r>
      <w:r w:rsidRPr="00306045">
        <w:rPr>
          <w:rStyle w:val="apple-converted-space"/>
          <w:rFonts w:ascii="Times New Roman" w:hAnsi="Times New Roman" w:cs="Times New Roman"/>
          <w:color w:val="222222"/>
          <w:sz w:val="24"/>
          <w:szCs w:val="24"/>
          <w:shd w:val="clear" w:color="auto" w:fill="FFFFFF"/>
        </w:rPr>
        <w:t> </w:t>
      </w:r>
      <w:r w:rsidRPr="00306045">
        <w:rPr>
          <w:rFonts w:ascii="Times New Roman" w:hAnsi="Times New Roman" w:cs="Times New Roman"/>
          <w:b/>
          <w:bCs/>
          <w:color w:val="222222"/>
          <w:sz w:val="24"/>
          <w:szCs w:val="24"/>
          <w:shd w:val="clear" w:color="auto" w:fill="FFFFFF"/>
        </w:rPr>
        <w:t>major cooling tower</w:t>
      </w:r>
      <w:r w:rsidR="00EF09BC">
        <w:rPr>
          <w:rFonts w:ascii="Times New Roman" w:hAnsi="Times New Roman" w:cs="Times New Roman"/>
          <w:b/>
          <w:bCs/>
          <w:color w:val="222222"/>
          <w:sz w:val="24"/>
          <w:szCs w:val="24"/>
          <w:shd w:val="clear" w:color="auto" w:fill="FFFFFF"/>
        </w:rPr>
        <w:t xml:space="preserve"> as a Pre-Heater</w:t>
      </w:r>
      <w:r w:rsidRPr="00306045">
        <w:rPr>
          <w:rFonts w:ascii="Times New Roman" w:hAnsi="Times New Roman" w:cs="Times New Roman"/>
          <w:b/>
          <w:bCs/>
          <w:color w:val="222222"/>
          <w:sz w:val="24"/>
          <w:szCs w:val="24"/>
          <w:shd w:val="clear" w:color="auto" w:fill="FFFFFF"/>
        </w:rPr>
        <w:t xml:space="preserve"> components</w:t>
      </w:r>
      <w:r w:rsidRPr="00306045">
        <w:rPr>
          <w:rStyle w:val="apple-converted-space"/>
          <w:rFonts w:ascii="Times New Roman" w:hAnsi="Times New Roman" w:cs="Times New Roman"/>
          <w:color w:val="222222"/>
          <w:sz w:val="24"/>
          <w:szCs w:val="24"/>
          <w:shd w:val="clear" w:color="auto" w:fill="FFFFFF"/>
        </w:rPr>
        <w:t> </w:t>
      </w:r>
      <w:r w:rsidRPr="00306045">
        <w:rPr>
          <w:rFonts w:ascii="Times New Roman" w:hAnsi="Times New Roman" w:cs="Times New Roman"/>
          <w:color w:val="222222"/>
          <w:sz w:val="24"/>
          <w:szCs w:val="24"/>
          <w:shd w:val="clear" w:color="auto" w:fill="FFFFFF"/>
        </w:rPr>
        <w:t>include</w:t>
      </w:r>
    </w:p>
    <w:p w:rsidR="00E27974" w:rsidRPr="00306045" w:rsidRDefault="00E27974" w:rsidP="00E27974">
      <w:pPr>
        <w:pStyle w:val="ListParagraph"/>
        <w:numPr>
          <w:ilvl w:val="0"/>
          <w:numId w:val="6"/>
        </w:numPr>
        <w:rPr>
          <w:rFonts w:ascii="Times New Roman" w:hAnsi="Times New Roman" w:cs="Times New Roman"/>
          <w:color w:val="222222"/>
          <w:sz w:val="24"/>
          <w:szCs w:val="24"/>
          <w:shd w:val="clear" w:color="auto" w:fill="FFFFFF"/>
        </w:rPr>
      </w:pPr>
      <w:r w:rsidRPr="00306045">
        <w:rPr>
          <w:rFonts w:ascii="Times New Roman" w:hAnsi="Times New Roman" w:cs="Times New Roman"/>
          <w:color w:val="222222"/>
          <w:sz w:val="24"/>
          <w:szCs w:val="24"/>
          <w:shd w:val="clear" w:color="auto" w:fill="FFFFFF"/>
        </w:rPr>
        <w:t>Cold Water Basin</w:t>
      </w:r>
    </w:p>
    <w:p w:rsidR="00E27974" w:rsidRPr="00306045" w:rsidRDefault="00E27974" w:rsidP="00E27974">
      <w:pPr>
        <w:pStyle w:val="ListParagraph"/>
        <w:numPr>
          <w:ilvl w:val="0"/>
          <w:numId w:val="6"/>
        </w:numPr>
        <w:rPr>
          <w:rFonts w:ascii="Times New Roman" w:hAnsi="Times New Roman" w:cs="Times New Roman"/>
          <w:color w:val="222222"/>
          <w:sz w:val="24"/>
          <w:szCs w:val="24"/>
          <w:shd w:val="clear" w:color="auto" w:fill="FFFFFF"/>
        </w:rPr>
      </w:pPr>
      <w:r w:rsidRPr="00306045">
        <w:rPr>
          <w:rFonts w:ascii="Times New Roman" w:hAnsi="Times New Roman" w:cs="Times New Roman"/>
          <w:b/>
          <w:bCs/>
          <w:color w:val="222222"/>
          <w:sz w:val="24"/>
          <w:szCs w:val="24"/>
          <w:shd w:val="clear" w:color="auto" w:fill="FFFFFF"/>
        </w:rPr>
        <w:t>Cooling Tower</w:t>
      </w:r>
      <w:r w:rsidRPr="00306045">
        <w:rPr>
          <w:rStyle w:val="apple-converted-space"/>
          <w:rFonts w:ascii="Times New Roman" w:hAnsi="Times New Roman" w:cs="Times New Roman"/>
          <w:color w:val="222222"/>
          <w:sz w:val="24"/>
          <w:szCs w:val="24"/>
          <w:shd w:val="clear" w:color="auto" w:fill="FFFFFF"/>
        </w:rPr>
        <w:t> </w:t>
      </w:r>
      <w:r w:rsidRPr="00306045">
        <w:rPr>
          <w:rFonts w:ascii="Times New Roman" w:hAnsi="Times New Roman" w:cs="Times New Roman"/>
          <w:color w:val="222222"/>
          <w:sz w:val="24"/>
          <w:szCs w:val="24"/>
          <w:shd w:val="clear" w:color="auto" w:fill="FFFFFF"/>
        </w:rPr>
        <w:t>Structure</w:t>
      </w:r>
    </w:p>
    <w:p w:rsidR="00E27974" w:rsidRPr="00306045" w:rsidRDefault="00E27974" w:rsidP="00E27974">
      <w:pPr>
        <w:pStyle w:val="ListParagraph"/>
        <w:numPr>
          <w:ilvl w:val="0"/>
          <w:numId w:val="6"/>
        </w:numPr>
        <w:rPr>
          <w:rFonts w:ascii="Times New Roman" w:hAnsi="Times New Roman" w:cs="Times New Roman"/>
          <w:color w:val="222222"/>
          <w:sz w:val="24"/>
          <w:szCs w:val="24"/>
          <w:shd w:val="clear" w:color="auto" w:fill="FFFFFF"/>
        </w:rPr>
      </w:pPr>
      <w:r w:rsidRPr="00306045">
        <w:rPr>
          <w:rFonts w:ascii="Times New Roman" w:hAnsi="Times New Roman" w:cs="Times New Roman"/>
          <w:color w:val="222222"/>
          <w:sz w:val="24"/>
          <w:szCs w:val="24"/>
          <w:shd w:val="clear" w:color="auto" w:fill="FFFFFF"/>
        </w:rPr>
        <w:t>Fills</w:t>
      </w:r>
    </w:p>
    <w:p w:rsidR="00E27974" w:rsidRPr="00306045" w:rsidRDefault="00E27974" w:rsidP="00E27974">
      <w:pPr>
        <w:pStyle w:val="ListParagraph"/>
        <w:numPr>
          <w:ilvl w:val="0"/>
          <w:numId w:val="6"/>
        </w:numPr>
        <w:rPr>
          <w:rStyle w:val="apple-converted-space"/>
          <w:rFonts w:ascii="Times New Roman" w:hAnsi="Times New Roman" w:cs="Times New Roman"/>
          <w:color w:val="222222"/>
          <w:sz w:val="24"/>
          <w:szCs w:val="24"/>
          <w:shd w:val="clear" w:color="auto" w:fill="FFFFFF"/>
        </w:rPr>
      </w:pPr>
      <w:r w:rsidRPr="00306045">
        <w:rPr>
          <w:rFonts w:ascii="Times New Roman" w:hAnsi="Times New Roman" w:cs="Times New Roman"/>
          <w:color w:val="222222"/>
          <w:sz w:val="24"/>
          <w:szCs w:val="24"/>
          <w:shd w:val="clear" w:color="auto" w:fill="FFFFFF"/>
        </w:rPr>
        <w:t>Drift eliminators</w:t>
      </w:r>
      <w:r w:rsidRPr="00306045">
        <w:rPr>
          <w:rStyle w:val="apple-converted-space"/>
          <w:rFonts w:ascii="Times New Roman" w:hAnsi="Times New Roman" w:cs="Times New Roman"/>
          <w:color w:val="222222"/>
          <w:sz w:val="24"/>
          <w:szCs w:val="24"/>
          <w:shd w:val="clear" w:color="auto" w:fill="FFFFFF"/>
        </w:rPr>
        <w:t> </w:t>
      </w:r>
    </w:p>
    <w:p w:rsidR="00E27974" w:rsidRPr="00306045" w:rsidRDefault="00E27974" w:rsidP="00E27974">
      <w:pPr>
        <w:pStyle w:val="ListParagraph"/>
        <w:numPr>
          <w:ilvl w:val="0"/>
          <w:numId w:val="6"/>
        </w:numPr>
        <w:rPr>
          <w:rFonts w:ascii="Times New Roman" w:hAnsi="Times New Roman" w:cs="Times New Roman"/>
          <w:color w:val="222222"/>
          <w:sz w:val="24"/>
          <w:szCs w:val="24"/>
          <w:shd w:val="clear" w:color="auto" w:fill="FFFFFF"/>
        </w:rPr>
      </w:pPr>
      <w:r w:rsidRPr="00306045">
        <w:rPr>
          <w:rFonts w:ascii="Times New Roman" w:hAnsi="Times New Roman" w:cs="Times New Roman"/>
          <w:b/>
          <w:bCs/>
          <w:color w:val="222222"/>
          <w:sz w:val="24"/>
          <w:szCs w:val="24"/>
          <w:shd w:val="clear" w:color="auto" w:fill="FFFFFF"/>
        </w:rPr>
        <w:t>Cooling Tower</w:t>
      </w:r>
      <w:r w:rsidRPr="00306045">
        <w:rPr>
          <w:rStyle w:val="apple-converted-space"/>
          <w:rFonts w:ascii="Times New Roman" w:hAnsi="Times New Roman" w:cs="Times New Roman"/>
          <w:color w:val="222222"/>
          <w:sz w:val="24"/>
          <w:szCs w:val="24"/>
          <w:shd w:val="clear" w:color="auto" w:fill="FFFFFF"/>
        </w:rPr>
        <w:t> </w:t>
      </w:r>
      <w:r w:rsidRPr="00306045">
        <w:rPr>
          <w:rFonts w:ascii="Times New Roman" w:hAnsi="Times New Roman" w:cs="Times New Roman"/>
          <w:color w:val="222222"/>
          <w:sz w:val="24"/>
          <w:szCs w:val="24"/>
          <w:shd w:val="clear" w:color="auto" w:fill="FFFFFF"/>
        </w:rPr>
        <w:t>Fans,</w:t>
      </w:r>
    </w:p>
    <w:p w:rsidR="00E27974" w:rsidRPr="00306045" w:rsidRDefault="00E27974" w:rsidP="00E27974">
      <w:pPr>
        <w:pStyle w:val="ListParagraph"/>
        <w:numPr>
          <w:ilvl w:val="0"/>
          <w:numId w:val="6"/>
        </w:numPr>
        <w:rPr>
          <w:rFonts w:ascii="Times New Roman" w:hAnsi="Times New Roman" w:cs="Times New Roman"/>
          <w:color w:val="222222"/>
          <w:sz w:val="24"/>
          <w:szCs w:val="24"/>
          <w:shd w:val="clear" w:color="auto" w:fill="FFFFFF"/>
        </w:rPr>
      </w:pPr>
      <w:r w:rsidRPr="00306045">
        <w:rPr>
          <w:rFonts w:ascii="Times New Roman" w:hAnsi="Times New Roman" w:cs="Times New Roman"/>
          <w:color w:val="222222"/>
          <w:sz w:val="24"/>
          <w:szCs w:val="24"/>
          <w:shd w:val="clear" w:color="auto" w:fill="FFFFFF"/>
        </w:rPr>
        <w:t>Water Distribution Piping's</w:t>
      </w:r>
    </w:p>
    <w:p w:rsidR="00E27974" w:rsidRPr="00306045" w:rsidRDefault="00E27974" w:rsidP="00E27974">
      <w:pPr>
        <w:pStyle w:val="ListParagraph"/>
        <w:numPr>
          <w:ilvl w:val="0"/>
          <w:numId w:val="6"/>
        </w:numPr>
        <w:rPr>
          <w:rFonts w:ascii="Times New Roman" w:hAnsi="Times New Roman" w:cs="Times New Roman"/>
          <w:color w:val="222222"/>
          <w:sz w:val="24"/>
          <w:szCs w:val="24"/>
          <w:shd w:val="clear" w:color="auto" w:fill="FFFFFF"/>
        </w:rPr>
      </w:pPr>
      <w:r w:rsidRPr="00306045">
        <w:rPr>
          <w:rFonts w:ascii="Times New Roman" w:hAnsi="Times New Roman" w:cs="Times New Roman"/>
          <w:color w:val="222222"/>
          <w:sz w:val="24"/>
          <w:szCs w:val="24"/>
          <w:shd w:val="clear" w:color="auto" w:fill="FFFFFF"/>
        </w:rPr>
        <w:t>Fan Deck &amp; Fan cylinder</w:t>
      </w:r>
    </w:p>
    <w:p w:rsidR="00E27974" w:rsidRPr="00306045" w:rsidRDefault="00E27974" w:rsidP="00E27974">
      <w:pPr>
        <w:pStyle w:val="ListParagraph"/>
        <w:numPr>
          <w:ilvl w:val="0"/>
          <w:numId w:val="6"/>
        </w:numPr>
        <w:rPr>
          <w:rFonts w:ascii="Times New Roman" w:hAnsi="Times New Roman" w:cs="Times New Roman"/>
          <w:color w:val="222222"/>
          <w:sz w:val="24"/>
          <w:szCs w:val="24"/>
          <w:shd w:val="clear" w:color="auto" w:fill="FFFFFF"/>
        </w:rPr>
      </w:pPr>
      <w:r w:rsidRPr="00306045">
        <w:rPr>
          <w:rFonts w:ascii="Times New Roman" w:hAnsi="Times New Roman" w:cs="Times New Roman"/>
          <w:b/>
          <w:bCs/>
          <w:color w:val="222222"/>
          <w:sz w:val="24"/>
          <w:szCs w:val="24"/>
          <w:shd w:val="clear" w:color="auto" w:fill="FFFFFF"/>
        </w:rPr>
        <w:t xml:space="preserve">Cooling Tower </w:t>
      </w:r>
      <w:r w:rsidRPr="00306045">
        <w:rPr>
          <w:rFonts w:ascii="Times New Roman" w:hAnsi="Times New Roman" w:cs="Times New Roman"/>
          <w:color w:val="222222"/>
          <w:sz w:val="24"/>
          <w:szCs w:val="24"/>
          <w:shd w:val="clear" w:color="auto" w:fill="FFFFFF"/>
        </w:rPr>
        <w:t>Louvers,</w:t>
      </w:r>
    </w:p>
    <w:p w:rsidR="00E27974" w:rsidRPr="00306045" w:rsidRDefault="00E27974" w:rsidP="00E27974">
      <w:pPr>
        <w:pStyle w:val="ListParagraph"/>
        <w:numPr>
          <w:ilvl w:val="0"/>
          <w:numId w:val="6"/>
        </w:numPr>
        <w:rPr>
          <w:rFonts w:ascii="Times New Roman" w:hAnsi="Times New Roman" w:cs="Times New Roman"/>
          <w:color w:val="222222"/>
          <w:sz w:val="24"/>
          <w:szCs w:val="24"/>
          <w:shd w:val="clear" w:color="auto" w:fill="FFFFFF"/>
        </w:rPr>
      </w:pPr>
      <w:r w:rsidRPr="00306045">
        <w:rPr>
          <w:rFonts w:ascii="Times New Roman" w:hAnsi="Times New Roman" w:cs="Times New Roman"/>
          <w:color w:val="222222"/>
          <w:sz w:val="24"/>
          <w:szCs w:val="24"/>
          <w:shd w:val="clear" w:color="auto" w:fill="FFFFFF"/>
        </w:rPr>
        <w:t>Gear box</w:t>
      </w:r>
    </w:p>
    <w:p w:rsidR="00E27974" w:rsidRPr="00306045" w:rsidRDefault="00E27974" w:rsidP="00E27974">
      <w:pPr>
        <w:pStyle w:val="ListParagraph"/>
        <w:numPr>
          <w:ilvl w:val="0"/>
          <w:numId w:val="5"/>
        </w:numPr>
        <w:rPr>
          <w:rFonts w:ascii="Times New Roman" w:hAnsi="Times New Roman" w:cs="Times New Roman"/>
          <w:color w:val="222222"/>
          <w:sz w:val="24"/>
          <w:szCs w:val="24"/>
          <w:shd w:val="clear" w:color="auto" w:fill="FFFFFF"/>
        </w:rPr>
      </w:pPr>
      <w:r w:rsidRPr="00306045">
        <w:rPr>
          <w:rFonts w:ascii="Times New Roman" w:hAnsi="Times New Roman" w:cs="Times New Roman"/>
          <w:color w:val="222222"/>
          <w:sz w:val="24"/>
          <w:szCs w:val="24"/>
          <w:shd w:val="clear" w:color="auto" w:fill="FFFFFF"/>
        </w:rPr>
        <w:t>Drive shafts &amp; Mechanical Equipment Support</w:t>
      </w:r>
    </w:p>
    <w:p w:rsidR="00E27974" w:rsidRPr="00306045" w:rsidRDefault="00E27974" w:rsidP="00E27974">
      <w:pPr>
        <w:pStyle w:val="ListParagraph"/>
        <w:numPr>
          <w:ilvl w:val="0"/>
          <w:numId w:val="5"/>
        </w:numPr>
        <w:rPr>
          <w:rFonts w:ascii="Times New Roman" w:hAnsi="Times New Roman" w:cs="Times New Roman"/>
          <w:color w:val="222222"/>
          <w:sz w:val="24"/>
          <w:szCs w:val="24"/>
          <w:shd w:val="clear" w:color="auto" w:fill="FFFFFF"/>
        </w:rPr>
      </w:pPr>
      <w:r w:rsidRPr="00306045">
        <w:rPr>
          <w:rFonts w:ascii="Times New Roman" w:hAnsi="Times New Roman" w:cs="Times New Roman"/>
          <w:color w:val="222222"/>
          <w:sz w:val="24"/>
          <w:szCs w:val="24"/>
          <w:shd w:val="clear" w:color="auto" w:fill="FFFFFF"/>
        </w:rPr>
        <w:t>Valves</w:t>
      </w:r>
    </w:p>
    <w:p w:rsidR="00E27974" w:rsidRPr="00306045" w:rsidRDefault="00E27974" w:rsidP="00E27974">
      <w:pPr>
        <w:pStyle w:val="ListParagraph"/>
        <w:numPr>
          <w:ilvl w:val="0"/>
          <w:numId w:val="5"/>
        </w:numPr>
        <w:rPr>
          <w:rFonts w:ascii="Times New Roman" w:hAnsi="Times New Roman" w:cs="Times New Roman"/>
          <w:color w:val="222222"/>
          <w:sz w:val="24"/>
          <w:szCs w:val="24"/>
          <w:shd w:val="clear" w:color="auto" w:fill="FFFFFF"/>
        </w:rPr>
      </w:pPr>
      <w:r w:rsidRPr="00306045">
        <w:rPr>
          <w:rFonts w:ascii="Times New Roman" w:hAnsi="Times New Roman" w:cs="Times New Roman"/>
          <w:color w:val="222222"/>
          <w:sz w:val="24"/>
          <w:szCs w:val="24"/>
          <w:shd w:val="clear" w:color="auto" w:fill="FFFFFF"/>
        </w:rPr>
        <w:t>Nozzles</w:t>
      </w:r>
    </w:p>
    <w:p w:rsidR="00E27974" w:rsidRPr="00306045" w:rsidRDefault="00E27974" w:rsidP="00E27974">
      <w:pPr>
        <w:pStyle w:val="ListParagraph"/>
        <w:numPr>
          <w:ilvl w:val="0"/>
          <w:numId w:val="5"/>
        </w:numPr>
        <w:rPr>
          <w:rFonts w:ascii="Times New Roman" w:hAnsi="Times New Roman" w:cs="Times New Roman"/>
          <w:sz w:val="24"/>
          <w:szCs w:val="24"/>
        </w:rPr>
      </w:pPr>
      <w:r w:rsidRPr="00306045">
        <w:rPr>
          <w:rFonts w:ascii="Times New Roman" w:hAnsi="Times New Roman" w:cs="Times New Roman"/>
          <w:color w:val="222222"/>
          <w:sz w:val="24"/>
          <w:szCs w:val="24"/>
          <w:shd w:val="clear" w:color="auto" w:fill="FFFFFF"/>
        </w:rPr>
        <w:t>Electrical &amp; Instrumentation systems ...</w:t>
      </w:r>
    </w:p>
    <w:p w:rsidR="00E27974" w:rsidRPr="00306045" w:rsidRDefault="00E27974" w:rsidP="00E27974">
      <w:pPr>
        <w:pStyle w:val="ListParagraph"/>
        <w:numPr>
          <w:ilvl w:val="0"/>
          <w:numId w:val="5"/>
        </w:numPr>
        <w:rPr>
          <w:rFonts w:ascii="Times New Roman" w:hAnsi="Times New Roman" w:cs="Times New Roman"/>
          <w:sz w:val="24"/>
          <w:szCs w:val="24"/>
        </w:rPr>
      </w:pPr>
      <w:r w:rsidRPr="00306045">
        <w:rPr>
          <w:rFonts w:ascii="Times New Roman" w:hAnsi="Times New Roman" w:cs="Times New Roman"/>
          <w:sz w:val="24"/>
          <w:szCs w:val="24"/>
        </w:rPr>
        <w:t>Flow Meter</w:t>
      </w:r>
    </w:p>
    <w:p w:rsidR="00E27974" w:rsidRPr="00306045" w:rsidRDefault="00E27974" w:rsidP="00E27974">
      <w:pPr>
        <w:pStyle w:val="ListParagraph"/>
        <w:numPr>
          <w:ilvl w:val="0"/>
          <w:numId w:val="4"/>
        </w:numPr>
        <w:rPr>
          <w:rFonts w:ascii="Times New Roman" w:hAnsi="Times New Roman" w:cs="Times New Roman"/>
          <w:sz w:val="24"/>
          <w:szCs w:val="24"/>
        </w:rPr>
      </w:pPr>
      <w:r w:rsidRPr="00EF09BC">
        <w:rPr>
          <w:rFonts w:ascii="Times New Roman" w:hAnsi="Times New Roman" w:cs="Times New Roman"/>
          <w:b/>
          <w:sz w:val="24"/>
          <w:szCs w:val="24"/>
        </w:rPr>
        <w:t>Heaters</w:t>
      </w:r>
      <w:r w:rsidRPr="00306045">
        <w:rPr>
          <w:rFonts w:ascii="Times New Roman" w:hAnsi="Times New Roman" w:cs="Times New Roman"/>
          <w:sz w:val="24"/>
          <w:szCs w:val="24"/>
        </w:rPr>
        <w:t xml:space="preserve"> (1KW and 0.5KW)</w:t>
      </w:r>
    </w:p>
    <w:p w:rsidR="00E27974" w:rsidRPr="00306045" w:rsidRDefault="00E27974" w:rsidP="00E27974">
      <w:pPr>
        <w:pStyle w:val="ListParagraph"/>
        <w:numPr>
          <w:ilvl w:val="0"/>
          <w:numId w:val="4"/>
        </w:numPr>
        <w:rPr>
          <w:rFonts w:ascii="Times New Roman" w:hAnsi="Times New Roman" w:cs="Times New Roman"/>
          <w:sz w:val="24"/>
          <w:szCs w:val="24"/>
        </w:rPr>
      </w:pPr>
      <w:r w:rsidRPr="00306045">
        <w:rPr>
          <w:rFonts w:ascii="Times New Roman" w:hAnsi="Times New Roman" w:cs="Times New Roman"/>
          <w:sz w:val="24"/>
          <w:szCs w:val="24"/>
        </w:rPr>
        <w:t>Air Distribution Chamber</w:t>
      </w:r>
    </w:p>
    <w:p w:rsidR="00083DA7" w:rsidRPr="00EF09BC" w:rsidRDefault="00E27974" w:rsidP="00FC12E1">
      <w:pPr>
        <w:pStyle w:val="ListParagraph"/>
        <w:numPr>
          <w:ilvl w:val="0"/>
          <w:numId w:val="4"/>
        </w:numPr>
        <w:rPr>
          <w:rFonts w:ascii="Times New Roman" w:hAnsi="Times New Roman" w:cs="Times New Roman"/>
          <w:sz w:val="24"/>
          <w:szCs w:val="24"/>
        </w:rPr>
      </w:pPr>
      <w:r w:rsidRPr="00306045">
        <w:rPr>
          <w:rFonts w:ascii="Times New Roman" w:hAnsi="Times New Roman" w:cs="Times New Roman"/>
          <w:sz w:val="24"/>
          <w:szCs w:val="24"/>
        </w:rPr>
        <w:t>Anemomete</w:t>
      </w:r>
      <w:r w:rsidR="00EF09BC">
        <w:rPr>
          <w:rFonts w:ascii="Times New Roman" w:hAnsi="Times New Roman" w:cs="Times New Roman"/>
          <w:sz w:val="24"/>
          <w:szCs w:val="24"/>
        </w:rPr>
        <w:t>r</w:t>
      </w:r>
    </w:p>
    <w:p w:rsidR="00EF09BC" w:rsidRPr="00EF09BC" w:rsidRDefault="00083DA7" w:rsidP="00083DA7">
      <w:pPr>
        <w:rPr>
          <w:rFonts w:ascii="Times New Roman" w:hAnsi="Times New Roman" w:cs="Times New Roman"/>
          <w:b/>
          <w:sz w:val="28"/>
          <w:szCs w:val="28"/>
          <w:u w:val="single"/>
        </w:rPr>
      </w:pPr>
      <w:r w:rsidRPr="00306045">
        <w:rPr>
          <w:rFonts w:ascii="Times New Roman" w:hAnsi="Times New Roman" w:cs="Times New Roman"/>
          <w:b/>
          <w:sz w:val="28"/>
          <w:szCs w:val="28"/>
          <w:u w:val="single"/>
        </w:rPr>
        <w:t>Working Of Cooling Tower</w:t>
      </w:r>
      <w:r w:rsidR="00EF09BC">
        <w:rPr>
          <w:rFonts w:ascii="Times New Roman" w:hAnsi="Times New Roman" w:cs="Times New Roman"/>
          <w:b/>
          <w:sz w:val="28"/>
          <w:szCs w:val="28"/>
          <w:u w:val="single"/>
        </w:rPr>
        <w:t xml:space="preserve"> as a Pre-Heater</w:t>
      </w:r>
      <w:r w:rsidRPr="00306045">
        <w:rPr>
          <w:rFonts w:ascii="Times New Roman" w:hAnsi="Times New Roman" w:cs="Times New Roman"/>
          <w:b/>
          <w:sz w:val="28"/>
          <w:szCs w:val="28"/>
          <w:u w:val="single"/>
        </w:rPr>
        <w:t>:</w:t>
      </w:r>
    </w:p>
    <w:p w:rsidR="00083DA7" w:rsidRPr="00BA3F67" w:rsidRDefault="00EF09BC" w:rsidP="00EF09BC">
      <w:pPr>
        <w:pStyle w:val="ListParagraph"/>
        <w:numPr>
          <w:ilvl w:val="0"/>
          <w:numId w:val="7"/>
        </w:numPr>
        <w:rPr>
          <w:rFonts w:ascii="Times New Roman" w:hAnsi="Times New Roman" w:cs="Times New Roman"/>
          <w:sz w:val="24"/>
          <w:szCs w:val="24"/>
        </w:rPr>
      </w:pPr>
      <w:r w:rsidRPr="00EF09BC">
        <w:rPr>
          <w:rFonts w:ascii="Times New Roman" w:hAnsi="Times New Roman" w:cs="Times New Roman"/>
          <w:color w:val="222222"/>
          <w:sz w:val="24"/>
          <w:szCs w:val="24"/>
          <w:shd w:val="clear" w:color="auto" w:fill="FFFFFF"/>
        </w:rPr>
        <w:t>The purpose of the air</w:t>
      </w:r>
      <w:r w:rsidRPr="00EF09BC">
        <w:rPr>
          <w:rStyle w:val="apple-converted-space"/>
          <w:rFonts w:ascii="Times New Roman" w:hAnsi="Times New Roman" w:cs="Times New Roman"/>
          <w:color w:val="222222"/>
          <w:sz w:val="24"/>
          <w:szCs w:val="24"/>
          <w:shd w:val="clear" w:color="auto" w:fill="FFFFFF"/>
        </w:rPr>
        <w:t> </w:t>
      </w:r>
      <w:r w:rsidRPr="00EF09BC">
        <w:rPr>
          <w:rFonts w:ascii="Times New Roman" w:hAnsi="Times New Roman" w:cs="Times New Roman"/>
          <w:b/>
          <w:bCs/>
          <w:color w:val="222222"/>
          <w:sz w:val="24"/>
          <w:szCs w:val="24"/>
          <w:shd w:val="clear" w:color="auto" w:fill="FFFFFF"/>
        </w:rPr>
        <w:t>pre</w:t>
      </w:r>
      <w:r>
        <w:rPr>
          <w:rFonts w:ascii="Times New Roman" w:hAnsi="Times New Roman" w:cs="Times New Roman"/>
          <w:b/>
          <w:bCs/>
          <w:color w:val="222222"/>
          <w:sz w:val="24"/>
          <w:szCs w:val="24"/>
          <w:shd w:val="clear" w:color="auto" w:fill="FFFFFF"/>
        </w:rPr>
        <w:t xml:space="preserve"> </w:t>
      </w:r>
      <w:r w:rsidRPr="00EF09BC">
        <w:rPr>
          <w:rFonts w:ascii="Times New Roman" w:hAnsi="Times New Roman" w:cs="Times New Roman"/>
          <w:b/>
          <w:bCs/>
          <w:color w:val="222222"/>
          <w:sz w:val="24"/>
          <w:szCs w:val="24"/>
          <w:shd w:val="clear" w:color="auto" w:fill="FFFFFF"/>
        </w:rPr>
        <w:t>heater</w:t>
      </w:r>
      <w:r w:rsidRPr="00EF09BC">
        <w:rPr>
          <w:rStyle w:val="apple-converted-space"/>
          <w:rFonts w:ascii="Times New Roman" w:hAnsi="Times New Roman" w:cs="Times New Roman"/>
          <w:color w:val="222222"/>
          <w:sz w:val="24"/>
          <w:szCs w:val="24"/>
          <w:shd w:val="clear" w:color="auto" w:fill="FFFFFF"/>
        </w:rPr>
        <w:t> </w:t>
      </w:r>
      <w:r w:rsidRPr="00EF09BC">
        <w:rPr>
          <w:rFonts w:ascii="Times New Roman" w:hAnsi="Times New Roman" w:cs="Times New Roman"/>
          <w:color w:val="222222"/>
          <w:sz w:val="24"/>
          <w:szCs w:val="24"/>
          <w:shd w:val="clear" w:color="auto" w:fill="FFFFFF"/>
        </w:rPr>
        <w:t>is to recover the</w:t>
      </w:r>
      <w:r w:rsidRPr="00EF09BC">
        <w:rPr>
          <w:rStyle w:val="apple-converted-space"/>
          <w:rFonts w:ascii="Times New Roman" w:hAnsi="Times New Roman" w:cs="Times New Roman"/>
          <w:color w:val="222222"/>
          <w:sz w:val="24"/>
          <w:szCs w:val="24"/>
          <w:shd w:val="clear" w:color="auto" w:fill="FFFFFF"/>
        </w:rPr>
        <w:t> </w:t>
      </w:r>
      <w:r w:rsidRPr="00EF09BC">
        <w:rPr>
          <w:rFonts w:ascii="Times New Roman" w:hAnsi="Times New Roman" w:cs="Times New Roman"/>
          <w:b/>
          <w:bCs/>
          <w:color w:val="222222"/>
          <w:sz w:val="24"/>
          <w:szCs w:val="24"/>
          <w:shd w:val="clear" w:color="auto" w:fill="FFFFFF"/>
        </w:rPr>
        <w:t>heat</w:t>
      </w:r>
      <w:r w:rsidRPr="00EF09BC">
        <w:rPr>
          <w:rStyle w:val="apple-converted-space"/>
          <w:rFonts w:ascii="Times New Roman" w:hAnsi="Times New Roman" w:cs="Times New Roman"/>
          <w:color w:val="222222"/>
          <w:sz w:val="24"/>
          <w:szCs w:val="24"/>
          <w:shd w:val="clear" w:color="auto" w:fill="FFFFFF"/>
        </w:rPr>
        <w:t> </w:t>
      </w:r>
      <w:r w:rsidRPr="00EF09BC">
        <w:rPr>
          <w:rFonts w:ascii="Times New Roman" w:hAnsi="Times New Roman" w:cs="Times New Roman"/>
          <w:color w:val="222222"/>
          <w:sz w:val="24"/>
          <w:szCs w:val="24"/>
          <w:shd w:val="clear" w:color="auto" w:fill="FFFFFF"/>
        </w:rPr>
        <w:t>from the boiler flue gas which increases the thermal efficiency of the boiler by reducing the useful</w:t>
      </w:r>
      <w:r w:rsidRPr="00EF09BC">
        <w:rPr>
          <w:rStyle w:val="apple-converted-space"/>
          <w:rFonts w:ascii="Times New Roman" w:hAnsi="Times New Roman" w:cs="Times New Roman"/>
          <w:color w:val="222222"/>
          <w:sz w:val="24"/>
          <w:szCs w:val="24"/>
          <w:shd w:val="clear" w:color="auto" w:fill="FFFFFF"/>
        </w:rPr>
        <w:t> </w:t>
      </w:r>
      <w:r w:rsidRPr="00EF09BC">
        <w:rPr>
          <w:rFonts w:ascii="Times New Roman" w:hAnsi="Times New Roman" w:cs="Times New Roman"/>
          <w:b/>
          <w:bCs/>
          <w:color w:val="222222"/>
          <w:sz w:val="24"/>
          <w:szCs w:val="24"/>
          <w:shd w:val="clear" w:color="auto" w:fill="FFFFFF"/>
        </w:rPr>
        <w:t>heat</w:t>
      </w:r>
      <w:r w:rsidRPr="00EF09BC">
        <w:rPr>
          <w:rStyle w:val="apple-converted-space"/>
          <w:rFonts w:ascii="Times New Roman" w:hAnsi="Times New Roman" w:cs="Times New Roman"/>
          <w:color w:val="222222"/>
          <w:sz w:val="24"/>
          <w:szCs w:val="24"/>
          <w:shd w:val="clear" w:color="auto" w:fill="FFFFFF"/>
        </w:rPr>
        <w:t> </w:t>
      </w:r>
      <w:r w:rsidRPr="00EF09BC">
        <w:rPr>
          <w:rFonts w:ascii="Times New Roman" w:hAnsi="Times New Roman" w:cs="Times New Roman"/>
          <w:color w:val="222222"/>
          <w:sz w:val="24"/>
          <w:szCs w:val="24"/>
          <w:shd w:val="clear" w:color="auto" w:fill="FFFFFF"/>
        </w:rPr>
        <w:t>lost in the flue gas. ... It also allows control over the temperature of gases leaving the stack (to meet emissions regulations</w:t>
      </w:r>
      <w:r>
        <w:rPr>
          <w:rFonts w:ascii="Times New Roman" w:hAnsi="Times New Roman" w:cs="Times New Roman"/>
          <w:color w:val="222222"/>
          <w:sz w:val="24"/>
          <w:szCs w:val="24"/>
          <w:shd w:val="clear" w:color="auto" w:fill="FFFFFF"/>
        </w:rPr>
        <w:t>.</w:t>
      </w:r>
    </w:p>
    <w:p w:rsidR="00BA3F67" w:rsidRPr="00BA3F67" w:rsidRDefault="00BA3F67" w:rsidP="00EF09BC">
      <w:pPr>
        <w:pStyle w:val="ListParagraph"/>
        <w:numPr>
          <w:ilvl w:val="0"/>
          <w:numId w:val="7"/>
        </w:numPr>
        <w:rPr>
          <w:rFonts w:ascii="Times New Roman" w:hAnsi="Times New Roman" w:cs="Times New Roman"/>
          <w:sz w:val="24"/>
          <w:szCs w:val="24"/>
        </w:rPr>
      </w:pPr>
      <w:r>
        <w:rPr>
          <w:rFonts w:ascii="Times New Roman" w:hAnsi="Times New Roman" w:cs="Times New Roman"/>
          <w:color w:val="222222"/>
          <w:sz w:val="24"/>
          <w:szCs w:val="24"/>
          <w:shd w:val="clear" w:color="auto" w:fill="FFFFFF"/>
        </w:rPr>
        <w:t>We check actually the working of cooling tower for summer in winter. As air in summer season is hot. Therefore, we use heaters so that air will hot as it is in summer.</w:t>
      </w:r>
    </w:p>
    <w:p w:rsidR="00BA3F67" w:rsidRPr="00EF09BC" w:rsidRDefault="00BA3F67" w:rsidP="00EF09BC">
      <w:pPr>
        <w:pStyle w:val="ListParagraph"/>
        <w:numPr>
          <w:ilvl w:val="0"/>
          <w:numId w:val="7"/>
        </w:numPr>
        <w:rPr>
          <w:rFonts w:ascii="Times New Roman" w:hAnsi="Times New Roman" w:cs="Times New Roman"/>
          <w:sz w:val="24"/>
          <w:szCs w:val="24"/>
        </w:rPr>
      </w:pPr>
      <w:r>
        <w:rPr>
          <w:rFonts w:ascii="Times New Roman" w:hAnsi="Times New Roman" w:cs="Times New Roman"/>
          <w:color w:val="222222"/>
          <w:sz w:val="24"/>
          <w:szCs w:val="24"/>
          <w:shd w:val="clear" w:color="auto" w:fill="FFFFFF"/>
        </w:rPr>
        <w:t>Actually pre-heater is not a part of Cooling Tower.</w:t>
      </w:r>
    </w:p>
    <w:p w:rsidR="00BA3F67" w:rsidRDefault="00BA3F67" w:rsidP="00EF09BC">
      <w:pPr>
        <w:spacing w:after="150" w:line="330" w:lineRule="atLeast"/>
        <w:textAlignment w:val="baseline"/>
        <w:outlineLvl w:val="0"/>
        <w:rPr>
          <w:rFonts w:ascii="Times New Roman" w:eastAsia="Times New Roman" w:hAnsi="Times New Roman" w:cs="Times New Roman"/>
          <w:b/>
          <w:bCs/>
          <w:color w:val="404040"/>
          <w:kern w:val="36"/>
          <w:sz w:val="28"/>
          <w:szCs w:val="28"/>
        </w:rPr>
      </w:pPr>
    </w:p>
    <w:p w:rsidR="00BA3F67" w:rsidRDefault="00BA3F67" w:rsidP="00EF09BC">
      <w:pPr>
        <w:spacing w:after="150" w:line="330" w:lineRule="atLeast"/>
        <w:textAlignment w:val="baseline"/>
        <w:outlineLvl w:val="0"/>
        <w:rPr>
          <w:rFonts w:ascii="Times New Roman" w:eastAsia="Times New Roman" w:hAnsi="Times New Roman" w:cs="Times New Roman"/>
          <w:b/>
          <w:bCs/>
          <w:color w:val="404040"/>
          <w:kern w:val="36"/>
          <w:sz w:val="28"/>
          <w:szCs w:val="28"/>
        </w:rPr>
      </w:pPr>
    </w:p>
    <w:p w:rsidR="00BA3F67" w:rsidRDefault="00BA3F67" w:rsidP="00EF09BC">
      <w:pPr>
        <w:spacing w:after="150" w:line="330" w:lineRule="atLeast"/>
        <w:textAlignment w:val="baseline"/>
        <w:outlineLvl w:val="0"/>
        <w:rPr>
          <w:rFonts w:ascii="Times New Roman" w:eastAsia="Times New Roman" w:hAnsi="Times New Roman" w:cs="Times New Roman"/>
          <w:b/>
          <w:bCs/>
          <w:color w:val="404040"/>
          <w:kern w:val="36"/>
          <w:sz w:val="28"/>
          <w:szCs w:val="28"/>
        </w:rPr>
      </w:pPr>
    </w:p>
    <w:p w:rsidR="00BA3F67" w:rsidRDefault="00BA3F67" w:rsidP="00EF09BC">
      <w:pPr>
        <w:spacing w:after="150" w:line="330" w:lineRule="atLeast"/>
        <w:textAlignment w:val="baseline"/>
        <w:outlineLvl w:val="0"/>
        <w:rPr>
          <w:rFonts w:ascii="Times New Roman" w:eastAsia="Times New Roman" w:hAnsi="Times New Roman" w:cs="Times New Roman"/>
          <w:b/>
          <w:bCs/>
          <w:color w:val="404040"/>
          <w:kern w:val="36"/>
          <w:sz w:val="28"/>
          <w:szCs w:val="28"/>
        </w:rPr>
      </w:pPr>
    </w:p>
    <w:p w:rsidR="00EF09BC" w:rsidRPr="0026651E" w:rsidRDefault="00BA3F67" w:rsidP="00EF09BC">
      <w:pPr>
        <w:spacing w:after="150" w:line="330" w:lineRule="atLeast"/>
        <w:textAlignment w:val="baseline"/>
        <w:outlineLvl w:val="0"/>
        <w:rPr>
          <w:rFonts w:ascii="Times New Roman" w:eastAsia="Times New Roman" w:hAnsi="Times New Roman" w:cs="Times New Roman"/>
          <w:b/>
          <w:bCs/>
          <w:color w:val="404040"/>
          <w:kern w:val="36"/>
          <w:sz w:val="28"/>
          <w:szCs w:val="28"/>
        </w:rPr>
      </w:pPr>
      <w:r>
        <w:rPr>
          <w:rFonts w:ascii="Times New Roman" w:eastAsia="Times New Roman" w:hAnsi="Times New Roman" w:cs="Times New Roman"/>
          <w:b/>
          <w:bCs/>
          <w:noProof/>
          <w:color w:val="404040"/>
          <w:kern w:val="36"/>
          <w:sz w:val="28"/>
          <w:szCs w:val="28"/>
        </w:rPr>
        <w:drawing>
          <wp:anchor distT="0" distB="0" distL="114300" distR="114300" simplePos="0" relativeHeight="251661312" behindDoc="0" locked="0" layoutInCell="1" allowOverlap="1">
            <wp:simplePos x="0" y="0"/>
            <wp:positionH relativeFrom="column">
              <wp:posOffset>3600450</wp:posOffset>
            </wp:positionH>
            <wp:positionV relativeFrom="paragraph">
              <wp:posOffset>-57150</wp:posOffset>
            </wp:positionV>
            <wp:extent cx="2771775" cy="2171700"/>
            <wp:effectExtent l="19050" t="0" r="9525" b="0"/>
            <wp:wrapSquare wrapText="bothSides"/>
            <wp:docPr id="17" name="Picture 7" descr="C:\Users\BISMILLAH COMPUTERS\Downloads\download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ISMILLAH COMPUTERS\Downloads\download (6).jpg"/>
                    <pic:cNvPicPr>
                      <a:picLocks noChangeAspect="1" noChangeArrowheads="1"/>
                    </pic:cNvPicPr>
                  </pic:nvPicPr>
                  <pic:blipFill>
                    <a:blip r:embed="rId9" cstate="print"/>
                    <a:srcRect/>
                    <a:stretch>
                      <a:fillRect/>
                    </a:stretch>
                  </pic:blipFill>
                  <pic:spPr bwMode="auto">
                    <a:xfrm>
                      <a:off x="0" y="0"/>
                      <a:ext cx="2771775" cy="2171700"/>
                    </a:xfrm>
                    <a:prstGeom prst="rect">
                      <a:avLst/>
                    </a:prstGeom>
                    <a:noFill/>
                    <a:ln w="9525">
                      <a:noFill/>
                      <a:miter lim="800000"/>
                      <a:headEnd/>
                      <a:tailEnd/>
                    </a:ln>
                  </pic:spPr>
                </pic:pic>
              </a:graphicData>
            </a:graphic>
          </wp:anchor>
        </w:drawing>
      </w:r>
      <w:r w:rsidR="00EF09BC" w:rsidRPr="0026651E">
        <w:rPr>
          <w:rFonts w:ascii="Times New Roman" w:eastAsia="Times New Roman" w:hAnsi="Times New Roman" w:cs="Times New Roman"/>
          <w:b/>
          <w:bCs/>
          <w:color w:val="404040"/>
          <w:kern w:val="36"/>
          <w:sz w:val="28"/>
          <w:szCs w:val="28"/>
        </w:rPr>
        <w:t xml:space="preserve">Air Pre heaters in Boiler ( APH) </w:t>
      </w:r>
      <w:r w:rsidR="0026651E" w:rsidRPr="0026651E">
        <w:rPr>
          <w:rFonts w:ascii="Times New Roman" w:eastAsia="Times New Roman" w:hAnsi="Times New Roman" w:cs="Times New Roman"/>
          <w:b/>
          <w:bCs/>
          <w:color w:val="404040"/>
          <w:kern w:val="36"/>
          <w:sz w:val="28"/>
          <w:szCs w:val="28"/>
        </w:rPr>
        <w:t xml:space="preserve">                      </w:t>
      </w:r>
      <w:r w:rsidR="0026651E">
        <w:rPr>
          <w:rFonts w:ascii="Times New Roman" w:eastAsia="Times New Roman" w:hAnsi="Times New Roman" w:cs="Times New Roman"/>
          <w:b/>
          <w:bCs/>
          <w:color w:val="404040"/>
          <w:kern w:val="36"/>
          <w:sz w:val="28"/>
          <w:szCs w:val="28"/>
        </w:rPr>
        <w:t xml:space="preserve">                    Figure # 9-3</w:t>
      </w:r>
      <w:r w:rsidR="0026651E" w:rsidRPr="0026651E">
        <w:rPr>
          <w:rFonts w:ascii="Times New Roman" w:eastAsia="Times New Roman" w:hAnsi="Times New Roman" w:cs="Times New Roman"/>
          <w:b/>
          <w:bCs/>
          <w:color w:val="404040"/>
          <w:kern w:val="36"/>
          <w:sz w:val="28"/>
          <w:szCs w:val="28"/>
        </w:rPr>
        <w:t>:</w:t>
      </w:r>
    </w:p>
    <w:p w:rsidR="00EF09BC" w:rsidRPr="00EF09BC" w:rsidRDefault="00EF09BC" w:rsidP="00EF09BC">
      <w:pPr>
        <w:pStyle w:val="ListParagraph"/>
        <w:numPr>
          <w:ilvl w:val="0"/>
          <w:numId w:val="7"/>
        </w:numPr>
        <w:shd w:val="clear" w:color="auto" w:fill="FFFFFF"/>
        <w:spacing w:before="240" w:after="0" w:line="300" w:lineRule="atLeast"/>
        <w:jc w:val="both"/>
        <w:textAlignment w:val="baseline"/>
        <w:rPr>
          <w:rFonts w:ascii="Times New Roman" w:eastAsia="Times New Roman" w:hAnsi="Times New Roman" w:cs="Times New Roman"/>
          <w:color w:val="404040"/>
          <w:sz w:val="24"/>
          <w:szCs w:val="24"/>
        </w:rPr>
      </w:pPr>
      <w:r w:rsidRPr="00EF09BC">
        <w:rPr>
          <w:rFonts w:ascii="Times New Roman" w:eastAsia="Times New Roman" w:hAnsi="Times New Roman" w:cs="Times New Roman"/>
          <w:b/>
          <w:bCs/>
          <w:color w:val="404040"/>
          <w:sz w:val="24"/>
          <w:szCs w:val="24"/>
        </w:rPr>
        <w:t>Air Pre</w:t>
      </w:r>
      <w:r>
        <w:rPr>
          <w:rFonts w:ascii="Times New Roman" w:eastAsia="Times New Roman" w:hAnsi="Times New Roman" w:cs="Times New Roman"/>
          <w:b/>
          <w:bCs/>
          <w:color w:val="404040"/>
          <w:sz w:val="24"/>
          <w:szCs w:val="24"/>
        </w:rPr>
        <w:t>-</w:t>
      </w:r>
      <w:r w:rsidRPr="00EF09BC">
        <w:rPr>
          <w:rFonts w:ascii="Times New Roman" w:eastAsia="Times New Roman" w:hAnsi="Times New Roman" w:cs="Times New Roman"/>
          <w:b/>
          <w:bCs/>
          <w:color w:val="404040"/>
          <w:sz w:val="24"/>
          <w:szCs w:val="24"/>
        </w:rPr>
        <w:t>heaters (APH)</w:t>
      </w:r>
      <w:r w:rsidRPr="00EF09BC">
        <w:rPr>
          <w:rFonts w:ascii="Times New Roman" w:eastAsia="Times New Roman" w:hAnsi="Times New Roman" w:cs="Times New Roman"/>
          <w:color w:val="404040"/>
          <w:sz w:val="24"/>
          <w:szCs w:val="24"/>
        </w:rPr>
        <w:t> is the </w:t>
      </w:r>
      <w:r w:rsidRPr="00EF09BC">
        <w:rPr>
          <w:rFonts w:ascii="Times New Roman" w:eastAsia="Times New Roman" w:hAnsi="Times New Roman" w:cs="Times New Roman"/>
          <w:b/>
          <w:bCs/>
          <w:color w:val="404040"/>
          <w:sz w:val="24"/>
          <w:szCs w:val="24"/>
        </w:rPr>
        <w:t>Shell and tube type Heat Exchangers</w:t>
      </w:r>
      <w:r w:rsidRPr="00EF09BC">
        <w:rPr>
          <w:rFonts w:ascii="Times New Roman" w:eastAsia="Times New Roman" w:hAnsi="Times New Roman" w:cs="Times New Roman"/>
          <w:color w:val="404040"/>
          <w:sz w:val="24"/>
          <w:szCs w:val="24"/>
        </w:rPr>
        <w:t> used for preheating the air which is fed to the </w:t>
      </w:r>
      <w:hyperlink r:id="rId10" w:history="1">
        <w:r w:rsidRPr="00EF09BC">
          <w:rPr>
            <w:rFonts w:ascii="Times New Roman" w:eastAsia="Times New Roman" w:hAnsi="Times New Roman" w:cs="Times New Roman"/>
            <w:color w:val="E96656"/>
            <w:sz w:val="24"/>
            <w:szCs w:val="24"/>
          </w:rPr>
          <w:t>boiler</w:t>
        </w:r>
      </w:hyperlink>
      <w:r w:rsidRPr="00EF09BC">
        <w:rPr>
          <w:rFonts w:ascii="Times New Roman" w:eastAsia="Times New Roman" w:hAnsi="Times New Roman" w:cs="Times New Roman"/>
          <w:color w:val="404040"/>
          <w:sz w:val="24"/>
          <w:szCs w:val="24"/>
        </w:rPr>
        <w:t> or furnaces/kilns for combustion of fuels. Air Pre heater’s primary objective is to extract the waste heat from the flue gases leaving the boiler.</w:t>
      </w:r>
      <w:r w:rsidR="00F65C81" w:rsidRPr="00F65C81">
        <w:rPr>
          <w:rFonts w:ascii="Times New Roman" w:eastAsia="Times New Roman" w:hAnsi="Times New Roman" w:cs="Times New Roman"/>
          <w:noProof/>
          <w:color w:val="404040"/>
          <w:sz w:val="24"/>
          <w:szCs w:val="24"/>
        </w:rPr>
        <w:t xml:space="preserve"> </w:t>
      </w:r>
    </w:p>
    <w:p w:rsidR="00EF09BC" w:rsidRPr="00F65C81" w:rsidRDefault="00EF09BC" w:rsidP="00EF09BC">
      <w:pPr>
        <w:pStyle w:val="ListParagraph"/>
        <w:numPr>
          <w:ilvl w:val="0"/>
          <w:numId w:val="7"/>
        </w:numPr>
        <w:shd w:val="clear" w:color="auto" w:fill="FFFFFF"/>
        <w:spacing w:before="240" w:after="0" w:line="300" w:lineRule="atLeast"/>
        <w:jc w:val="both"/>
        <w:textAlignment w:val="baseline"/>
        <w:rPr>
          <w:rFonts w:ascii="Times New Roman" w:eastAsia="Times New Roman" w:hAnsi="Times New Roman" w:cs="Times New Roman"/>
          <w:color w:val="404040"/>
          <w:sz w:val="24"/>
          <w:szCs w:val="24"/>
        </w:rPr>
      </w:pPr>
      <w:r>
        <w:rPr>
          <w:rFonts w:ascii="Times New Roman" w:eastAsia="Times New Roman" w:hAnsi="Times New Roman" w:cs="Times New Roman"/>
          <w:b/>
          <w:bCs/>
          <w:color w:val="404040"/>
          <w:sz w:val="24"/>
          <w:szCs w:val="24"/>
        </w:rPr>
        <w:t xml:space="preserve">Thermodyne </w:t>
      </w:r>
      <w:r w:rsidRPr="00EF09BC">
        <w:rPr>
          <w:rFonts w:ascii="Times New Roman" w:eastAsia="Times New Roman" w:hAnsi="Times New Roman" w:cs="Times New Roman"/>
          <w:b/>
          <w:bCs/>
          <w:color w:val="404040"/>
          <w:sz w:val="24"/>
          <w:szCs w:val="24"/>
        </w:rPr>
        <w:t>Engineering Systems manufacture Air Pre</w:t>
      </w:r>
      <w:r>
        <w:rPr>
          <w:rFonts w:ascii="Times New Roman" w:eastAsia="Times New Roman" w:hAnsi="Times New Roman" w:cs="Times New Roman"/>
          <w:b/>
          <w:bCs/>
          <w:color w:val="404040"/>
          <w:sz w:val="24"/>
          <w:szCs w:val="24"/>
        </w:rPr>
        <w:t>-</w:t>
      </w:r>
      <w:r w:rsidRPr="00EF09BC">
        <w:rPr>
          <w:rFonts w:ascii="Times New Roman" w:eastAsia="Times New Roman" w:hAnsi="Times New Roman" w:cs="Times New Roman"/>
          <w:b/>
          <w:bCs/>
          <w:color w:val="404040"/>
          <w:sz w:val="24"/>
          <w:szCs w:val="24"/>
        </w:rPr>
        <w:t>heaters</w:t>
      </w:r>
      <w:r w:rsidRPr="00EF09BC">
        <w:rPr>
          <w:rFonts w:ascii="Times New Roman" w:eastAsia="Times New Roman" w:hAnsi="Times New Roman" w:cs="Times New Roman"/>
          <w:color w:val="404040"/>
          <w:sz w:val="24"/>
          <w:szCs w:val="24"/>
        </w:rPr>
        <w:t> and are given as a standard side accessory along with the main equipment – Boiler</w:t>
      </w:r>
      <w:r w:rsidR="0026651E">
        <w:rPr>
          <w:rFonts w:ascii="Times New Roman" w:eastAsia="Times New Roman" w:hAnsi="Times New Roman" w:cs="Times New Roman"/>
          <w:color w:val="404040"/>
          <w:sz w:val="24"/>
          <w:szCs w:val="24"/>
        </w:rPr>
        <w:t xml:space="preserve"> as shown in figure # 9-3.</w:t>
      </w:r>
      <w:hyperlink r:id="rId11" w:tgtFrame="_blank" w:history="1"/>
    </w:p>
    <w:p w:rsidR="00F65C81" w:rsidRPr="00F65C81" w:rsidRDefault="00F65C81" w:rsidP="00F65C81">
      <w:pPr>
        <w:pStyle w:val="ListParagraph"/>
        <w:shd w:val="clear" w:color="auto" w:fill="FFFFFF"/>
        <w:spacing w:before="240" w:after="0" w:line="300" w:lineRule="atLeast"/>
        <w:jc w:val="both"/>
        <w:textAlignment w:val="baseline"/>
        <w:rPr>
          <w:rFonts w:ascii="Times New Roman" w:eastAsia="Times New Roman" w:hAnsi="Times New Roman" w:cs="Times New Roman"/>
          <w:color w:val="404040"/>
          <w:sz w:val="24"/>
          <w:szCs w:val="24"/>
        </w:rPr>
      </w:pPr>
    </w:p>
    <w:p w:rsidR="00EF09BC" w:rsidRPr="00EF09BC" w:rsidRDefault="00EF09BC" w:rsidP="00EF09BC">
      <w:pPr>
        <w:shd w:val="clear" w:color="auto" w:fill="FFFFFF"/>
        <w:spacing w:after="150" w:line="525" w:lineRule="atLeast"/>
        <w:textAlignment w:val="baseline"/>
        <w:outlineLvl w:val="1"/>
        <w:rPr>
          <w:rFonts w:ascii="Times New Roman" w:eastAsia="Times New Roman" w:hAnsi="Times New Roman" w:cs="Times New Roman"/>
          <w:b/>
          <w:bCs/>
          <w:color w:val="404040"/>
          <w:sz w:val="28"/>
          <w:szCs w:val="28"/>
          <w:u w:val="single"/>
        </w:rPr>
      </w:pPr>
      <w:r w:rsidRPr="00EF09BC">
        <w:rPr>
          <w:rFonts w:ascii="Times New Roman" w:eastAsia="Times New Roman" w:hAnsi="Times New Roman" w:cs="Times New Roman"/>
          <w:b/>
          <w:bCs/>
          <w:color w:val="404040"/>
          <w:sz w:val="28"/>
          <w:szCs w:val="28"/>
          <w:u w:val="single"/>
        </w:rPr>
        <w:t>Type of Air Pre heaters (APH)</w:t>
      </w:r>
    </w:p>
    <w:p w:rsidR="00EF09BC" w:rsidRPr="00EF09BC" w:rsidRDefault="00EF09BC" w:rsidP="00EF09BC">
      <w:pPr>
        <w:shd w:val="clear" w:color="auto" w:fill="FFFFFF"/>
        <w:spacing w:after="0" w:line="300" w:lineRule="atLeast"/>
        <w:jc w:val="both"/>
        <w:textAlignment w:val="baseline"/>
        <w:rPr>
          <w:rFonts w:ascii="Times New Roman" w:eastAsia="Times New Roman" w:hAnsi="Times New Roman" w:cs="Times New Roman"/>
          <w:color w:val="404040"/>
          <w:sz w:val="24"/>
          <w:szCs w:val="24"/>
        </w:rPr>
      </w:pPr>
      <w:r w:rsidRPr="00EF09BC">
        <w:rPr>
          <w:rFonts w:ascii="Times New Roman" w:eastAsia="Times New Roman" w:hAnsi="Times New Roman" w:cs="Times New Roman"/>
          <w:color w:val="404040"/>
          <w:sz w:val="24"/>
          <w:szCs w:val="24"/>
        </w:rPr>
        <w:t>We manufacture different type of </w:t>
      </w:r>
      <w:r w:rsidRPr="00EF09BC">
        <w:rPr>
          <w:rFonts w:ascii="Times New Roman" w:eastAsia="Times New Roman" w:hAnsi="Times New Roman" w:cs="Times New Roman"/>
          <w:b/>
          <w:bCs/>
          <w:color w:val="404040"/>
          <w:sz w:val="24"/>
          <w:szCs w:val="24"/>
        </w:rPr>
        <w:t>air pre heaters</w:t>
      </w:r>
      <w:r w:rsidRPr="00EF09BC">
        <w:rPr>
          <w:rFonts w:ascii="Times New Roman" w:eastAsia="Times New Roman" w:hAnsi="Times New Roman" w:cs="Times New Roman"/>
          <w:color w:val="404040"/>
          <w:sz w:val="24"/>
          <w:szCs w:val="24"/>
        </w:rPr>
        <w:t>:-</w:t>
      </w:r>
    </w:p>
    <w:p w:rsidR="00EF09BC" w:rsidRPr="00EF09BC" w:rsidRDefault="00EF09BC" w:rsidP="00EF09BC">
      <w:pPr>
        <w:numPr>
          <w:ilvl w:val="0"/>
          <w:numId w:val="9"/>
        </w:numPr>
        <w:shd w:val="clear" w:color="auto" w:fill="FFFFFF"/>
        <w:spacing w:after="0" w:line="300" w:lineRule="atLeast"/>
        <w:textAlignment w:val="baseline"/>
        <w:rPr>
          <w:rFonts w:ascii="Times New Roman" w:eastAsia="Times New Roman" w:hAnsi="Times New Roman" w:cs="Times New Roman"/>
          <w:color w:val="404040"/>
          <w:sz w:val="24"/>
          <w:szCs w:val="24"/>
        </w:rPr>
      </w:pPr>
      <w:r w:rsidRPr="00EF09BC">
        <w:rPr>
          <w:rFonts w:ascii="Times New Roman" w:eastAsia="Times New Roman" w:hAnsi="Times New Roman" w:cs="Times New Roman"/>
          <w:b/>
          <w:bCs/>
          <w:color w:val="404040"/>
          <w:sz w:val="24"/>
          <w:szCs w:val="24"/>
        </w:rPr>
        <w:t>Shell and tube type single pass air pre-heaters</w:t>
      </w:r>
    </w:p>
    <w:p w:rsidR="00EF09BC" w:rsidRPr="00EF09BC" w:rsidRDefault="00EF09BC" w:rsidP="00EF09BC">
      <w:pPr>
        <w:numPr>
          <w:ilvl w:val="0"/>
          <w:numId w:val="9"/>
        </w:numPr>
        <w:shd w:val="clear" w:color="auto" w:fill="FFFFFF"/>
        <w:spacing w:after="0" w:line="300" w:lineRule="atLeast"/>
        <w:textAlignment w:val="baseline"/>
        <w:rPr>
          <w:rFonts w:ascii="Times New Roman" w:eastAsia="Times New Roman" w:hAnsi="Times New Roman" w:cs="Times New Roman"/>
          <w:color w:val="404040"/>
          <w:sz w:val="24"/>
          <w:szCs w:val="24"/>
        </w:rPr>
      </w:pPr>
      <w:r w:rsidRPr="00EF09BC">
        <w:rPr>
          <w:rFonts w:ascii="Times New Roman" w:eastAsia="Times New Roman" w:hAnsi="Times New Roman" w:cs="Times New Roman"/>
          <w:b/>
          <w:bCs/>
          <w:color w:val="404040"/>
          <w:sz w:val="24"/>
          <w:szCs w:val="24"/>
        </w:rPr>
        <w:t>Shell and tube type dual-pass air pre-heaters</w:t>
      </w:r>
    </w:p>
    <w:p w:rsidR="00EF09BC" w:rsidRPr="00F65C81" w:rsidRDefault="00EF09BC" w:rsidP="00EF09BC">
      <w:pPr>
        <w:numPr>
          <w:ilvl w:val="0"/>
          <w:numId w:val="9"/>
        </w:numPr>
        <w:shd w:val="clear" w:color="auto" w:fill="FFFFFF"/>
        <w:spacing w:after="0" w:line="300" w:lineRule="atLeast"/>
        <w:textAlignment w:val="baseline"/>
        <w:rPr>
          <w:rFonts w:ascii="Times New Roman" w:eastAsia="Times New Roman" w:hAnsi="Times New Roman" w:cs="Times New Roman"/>
          <w:color w:val="404040"/>
          <w:sz w:val="24"/>
          <w:szCs w:val="24"/>
        </w:rPr>
      </w:pPr>
      <w:r w:rsidRPr="00EF09BC">
        <w:rPr>
          <w:rFonts w:ascii="Times New Roman" w:eastAsia="Times New Roman" w:hAnsi="Times New Roman" w:cs="Times New Roman"/>
          <w:b/>
          <w:bCs/>
          <w:color w:val="404040"/>
          <w:sz w:val="24"/>
          <w:szCs w:val="24"/>
        </w:rPr>
        <w:t>Finned tube air pre-heaters</w:t>
      </w:r>
    </w:p>
    <w:p w:rsidR="00F65C81" w:rsidRPr="00EF09BC" w:rsidRDefault="00F65C81" w:rsidP="00EF09BC">
      <w:pPr>
        <w:numPr>
          <w:ilvl w:val="0"/>
          <w:numId w:val="9"/>
        </w:numPr>
        <w:shd w:val="clear" w:color="auto" w:fill="FFFFFF"/>
        <w:spacing w:after="0" w:line="300" w:lineRule="atLeast"/>
        <w:textAlignment w:val="baseline"/>
        <w:rPr>
          <w:rFonts w:ascii="Times New Roman" w:eastAsia="Times New Roman" w:hAnsi="Times New Roman" w:cs="Times New Roman"/>
          <w:color w:val="404040"/>
          <w:sz w:val="24"/>
          <w:szCs w:val="24"/>
        </w:rPr>
      </w:pPr>
    </w:p>
    <w:p w:rsidR="00F65C81" w:rsidRPr="00F65C81" w:rsidRDefault="00F65C81" w:rsidP="00F65C81">
      <w:pPr>
        <w:pStyle w:val="Heading3"/>
        <w:shd w:val="clear" w:color="auto" w:fill="FFFFFF"/>
        <w:spacing w:before="0"/>
        <w:rPr>
          <w:rFonts w:ascii="Times New Roman" w:hAnsi="Times New Roman" w:cs="Times New Roman"/>
          <w:color w:val="444444"/>
          <w:sz w:val="28"/>
          <w:szCs w:val="28"/>
          <w:u w:val="single"/>
        </w:rPr>
      </w:pPr>
      <w:r w:rsidRPr="00F65C81">
        <w:rPr>
          <w:rStyle w:val="Strong"/>
          <w:rFonts w:ascii="Times New Roman" w:hAnsi="Times New Roman" w:cs="Times New Roman"/>
          <w:b/>
          <w:bCs/>
          <w:color w:val="444444"/>
          <w:sz w:val="28"/>
          <w:szCs w:val="28"/>
          <w:u w:val="single"/>
        </w:rPr>
        <w:t>Applications of Air Pre</w:t>
      </w:r>
      <w:r>
        <w:rPr>
          <w:rStyle w:val="Strong"/>
          <w:rFonts w:ascii="Times New Roman" w:hAnsi="Times New Roman" w:cs="Times New Roman"/>
          <w:b/>
          <w:bCs/>
          <w:color w:val="444444"/>
          <w:sz w:val="28"/>
          <w:szCs w:val="28"/>
          <w:u w:val="single"/>
        </w:rPr>
        <w:t xml:space="preserve"> </w:t>
      </w:r>
      <w:r w:rsidRPr="00F65C81">
        <w:rPr>
          <w:rStyle w:val="Strong"/>
          <w:rFonts w:ascii="Times New Roman" w:hAnsi="Times New Roman" w:cs="Times New Roman"/>
          <w:b/>
          <w:bCs/>
          <w:color w:val="444444"/>
          <w:sz w:val="28"/>
          <w:szCs w:val="28"/>
          <w:u w:val="single"/>
        </w:rPr>
        <w:t>heater</w:t>
      </w:r>
      <w:r>
        <w:rPr>
          <w:rStyle w:val="Strong"/>
          <w:rFonts w:ascii="Times New Roman" w:hAnsi="Times New Roman" w:cs="Times New Roman"/>
          <w:b/>
          <w:bCs/>
          <w:color w:val="444444"/>
          <w:sz w:val="28"/>
          <w:szCs w:val="28"/>
          <w:u w:val="single"/>
        </w:rPr>
        <w:t>:</w:t>
      </w:r>
    </w:p>
    <w:p w:rsidR="00F65C81" w:rsidRPr="00F65C81" w:rsidRDefault="00F65C81" w:rsidP="00F65C81">
      <w:pPr>
        <w:pStyle w:val="NormalWeb"/>
        <w:shd w:val="clear" w:color="auto" w:fill="FFFFFF"/>
        <w:spacing w:before="0" w:beforeAutospacing="0" w:after="300" w:afterAutospacing="0" w:line="330" w:lineRule="atLeast"/>
        <w:rPr>
          <w:color w:val="555555"/>
        </w:rPr>
      </w:pPr>
      <w:r>
        <w:rPr>
          <w:color w:val="555555"/>
        </w:rPr>
        <w:t xml:space="preserve">There are </w:t>
      </w:r>
      <w:r w:rsidRPr="00F65C81">
        <w:rPr>
          <w:color w:val="555555"/>
        </w:rPr>
        <w:t>various kind of applications from household devices to industrial purpose where we find air pre</w:t>
      </w:r>
      <w:r>
        <w:rPr>
          <w:color w:val="555555"/>
        </w:rPr>
        <w:t xml:space="preserve"> </w:t>
      </w:r>
      <w:r w:rsidRPr="00F65C81">
        <w:rPr>
          <w:color w:val="555555"/>
        </w:rPr>
        <w:t>heaters</w:t>
      </w:r>
    </w:p>
    <w:p w:rsidR="00F65C81" w:rsidRPr="00F65C81" w:rsidRDefault="00F65C81" w:rsidP="00F65C81">
      <w:pPr>
        <w:numPr>
          <w:ilvl w:val="0"/>
          <w:numId w:val="10"/>
        </w:numPr>
        <w:shd w:val="clear" w:color="auto" w:fill="FFFFFF"/>
        <w:spacing w:after="75" w:line="330" w:lineRule="atLeast"/>
        <w:ind w:left="456"/>
        <w:rPr>
          <w:rFonts w:ascii="Times New Roman" w:hAnsi="Times New Roman" w:cs="Times New Roman"/>
          <w:color w:val="555555"/>
          <w:sz w:val="24"/>
          <w:szCs w:val="24"/>
        </w:rPr>
      </w:pPr>
      <w:r w:rsidRPr="00F65C81">
        <w:rPr>
          <w:rFonts w:ascii="Times New Roman" w:hAnsi="Times New Roman" w:cs="Times New Roman"/>
          <w:color w:val="555555"/>
          <w:sz w:val="24"/>
          <w:szCs w:val="24"/>
        </w:rPr>
        <w:t>In refrigeration economizer system</w:t>
      </w:r>
    </w:p>
    <w:p w:rsidR="00F65C81" w:rsidRPr="00F65C81" w:rsidRDefault="00F65C81" w:rsidP="00F65C81">
      <w:pPr>
        <w:numPr>
          <w:ilvl w:val="0"/>
          <w:numId w:val="10"/>
        </w:numPr>
        <w:shd w:val="clear" w:color="auto" w:fill="FFFFFF"/>
        <w:spacing w:after="75" w:line="330" w:lineRule="atLeast"/>
        <w:ind w:left="456"/>
        <w:rPr>
          <w:rFonts w:ascii="Times New Roman" w:hAnsi="Times New Roman" w:cs="Times New Roman"/>
          <w:color w:val="555555"/>
          <w:sz w:val="24"/>
          <w:szCs w:val="24"/>
        </w:rPr>
      </w:pPr>
      <w:r w:rsidRPr="00F65C81">
        <w:rPr>
          <w:rFonts w:ascii="Times New Roman" w:hAnsi="Times New Roman" w:cs="Times New Roman"/>
          <w:color w:val="555555"/>
          <w:sz w:val="24"/>
          <w:szCs w:val="24"/>
        </w:rPr>
        <w:t>Ovens used in home appliances and industrial uses</w:t>
      </w:r>
    </w:p>
    <w:p w:rsidR="00F65C81" w:rsidRPr="00F65C81" w:rsidRDefault="00F65C81" w:rsidP="00F65C81">
      <w:pPr>
        <w:numPr>
          <w:ilvl w:val="0"/>
          <w:numId w:val="10"/>
        </w:numPr>
        <w:shd w:val="clear" w:color="auto" w:fill="FFFFFF"/>
        <w:spacing w:after="75" w:line="330" w:lineRule="atLeast"/>
        <w:ind w:left="456"/>
        <w:rPr>
          <w:rFonts w:ascii="Times New Roman" w:hAnsi="Times New Roman" w:cs="Times New Roman"/>
          <w:color w:val="555555"/>
          <w:sz w:val="24"/>
          <w:szCs w:val="24"/>
        </w:rPr>
      </w:pPr>
      <w:r w:rsidRPr="00F65C81">
        <w:rPr>
          <w:rFonts w:ascii="Times New Roman" w:hAnsi="Times New Roman" w:cs="Times New Roman"/>
          <w:color w:val="555555"/>
          <w:sz w:val="24"/>
          <w:szCs w:val="24"/>
        </w:rPr>
        <w:t>The dryer applications are heavy energy consumers in the food and non-food industry. Air pre</w:t>
      </w:r>
      <w:r>
        <w:rPr>
          <w:rFonts w:ascii="Times New Roman" w:hAnsi="Times New Roman" w:cs="Times New Roman"/>
          <w:color w:val="555555"/>
          <w:sz w:val="24"/>
          <w:szCs w:val="24"/>
        </w:rPr>
        <w:t xml:space="preserve"> </w:t>
      </w:r>
      <w:r w:rsidRPr="00F65C81">
        <w:rPr>
          <w:rFonts w:ascii="Times New Roman" w:hAnsi="Times New Roman" w:cs="Times New Roman"/>
          <w:color w:val="555555"/>
          <w:sz w:val="24"/>
          <w:szCs w:val="24"/>
        </w:rPr>
        <w:t>heater transfers hot exhaust stream to the cold air inlet stream.</w:t>
      </w:r>
    </w:p>
    <w:p w:rsidR="00F65C81" w:rsidRPr="00F65C81" w:rsidRDefault="00F65C81" w:rsidP="00F65C81">
      <w:pPr>
        <w:numPr>
          <w:ilvl w:val="0"/>
          <w:numId w:val="10"/>
        </w:numPr>
        <w:shd w:val="clear" w:color="auto" w:fill="FFFFFF"/>
        <w:spacing w:after="75" w:line="330" w:lineRule="atLeast"/>
        <w:ind w:left="456"/>
        <w:rPr>
          <w:rFonts w:ascii="Times New Roman" w:hAnsi="Times New Roman" w:cs="Times New Roman"/>
          <w:color w:val="555555"/>
          <w:sz w:val="24"/>
          <w:szCs w:val="24"/>
        </w:rPr>
      </w:pPr>
      <w:r w:rsidRPr="00F65C81">
        <w:rPr>
          <w:rFonts w:ascii="Times New Roman" w:hAnsi="Times New Roman" w:cs="Times New Roman"/>
          <w:color w:val="555555"/>
          <w:sz w:val="24"/>
          <w:szCs w:val="24"/>
        </w:rPr>
        <w:t>In Indirect fired air heater applications.</w:t>
      </w:r>
    </w:p>
    <w:p w:rsidR="00F65C81" w:rsidRDefault="00F65C81" w:rsidP="00F65C81">
      <w:pPr>
        <w:pStyle w:val="NormalWeb"/>
        <w:shd w:val="clear" w:color="auto" w:fill="FFFFFF"/>
        <w:spacing w:before="0" w:beforeAutospacing="0" w:after="0" w:afterAutospacing="0" w:line="330" w:lineRule="atLeast"/>
        <w:rPr>
          <w:rFonts w:ascii="Segoe UI" w:hAnsi="Segoe UI" w:cs="Segoe UI"/>
          <w:color w:val="555555"/>
          <w:sz w:val="21"/>
          <w:szCs w:val="21"/>
        </w:rPr>
      </w:pPr>
      <w:r>
        <w:rPr>
          <w:rStyle w:val="Strong"/>
          <w:rFonts w:ascii="Segoe UI" w:hAnsi="Segoe UI" w:cs="Segoe UI"/>
          <w:color w:val="555555"/>
          <w:sz w:val="21"/>
          <w:szCs w:val="21"/>
        </w:rPr>
        <w:t> </w:t>
      </w:r>
    </w:p>
    <w:p w:rsidR="00F65C81" w:rsidRPr="00F65C81" w:rsidRDefault="00F65C81" w:rsidP="00F65C81">
      <w:pPr>
        <w:pStyle w:val="Heading3"/>
        <w:shd w:val="clear" w:color="auto" w:fill="FFFFFF"/>
        <w:spacing w:before="0"/>
        <w:rPr>
          <w:rFonts w:ascii="Times New Roman" w:hAnsi="Times New Roman" w:cs="Times New Roman"/>
          <w:color w:val="444444"/>
          <w:sz w:val="28"/>
          <w:szCs w:val="28"/>
          <w:u w:val="single"/>
        </w:rPr>
      </w:pPr>
      <w:r w:rsidRPr="00F65C81">
        <w:rPr>
          <w:rStyle w:val="Strong"/>
          <w:rFonts w:ascii="Times New Roman" w:hAnsi="Times New Roman" w:cs="Times New Roman"/>
          <w:b/>
          <w:bCs/>
          <w:color w:val="444444"/>
          <w:sz w:val="28"/>
          <w:szCs w:val="28"/>
          <w:u w:val="single"/>
        </w:rPr>
        <w:t>Advantages of Air Pre heater</w:t>
      </w:r>
      <w:r>
        <w:rPr>
          <w:rStyle w:val="Strong"/>
          <w:rFonts w:ascii="Times New Roman" w:hAnsi="Times New Roman" w:cs="Times New Roman"/>
          <w:b/>
          <w:bCs/>
          <w:color w:val="444444"/>
          <w:sz w:val="28"/>
          <w:szCs w:val="28"/>
          <w:u w:val="single"/>
        </w:rPr>
        <w:t>:</w:t>
      </w:r>
    </w:p>
    <w:p w:rsidR="00F65C81" w:rsidRPr="00F65C81" w:rsidRDefault="00F65C81" w:rsidP="00F65C81">
      <w:pPr>
        <w:pStyle w:val="NormalWeb"/>
        <w:shd w:val="clear" w:color="auto" w:fill="FFFFFF"/>
        <w:spacing w:before="0" w:beforeAutospacing="0" w:after="300" w:afterAutospacing="0" w:line="330" w:lineRule="atLeast"/>
        <w:rPr>
          <w:color w:val="555555"/>
        </w:rPr>
      </w:pPr>
      <w:r w:rsidRPr="00F65C81">
        <w:rPr>
          <w:color w:val="555555"/>
        </w:rPr>
        <w:t>For heating the air it uses heat energy of flue gases hence there are many more advantages of Air pre heaters over the normal pre heaters such as</w:t>
      </w:r>
    </w:p>
    <w:p w:rsidR="00F65C81" w:rsidRPr="00F65C81" w:rsidRDefault="00F65C81" w:rsidP="00F65C81">
      <w:pPr>
        <w:numPr>
          <w:ilvl w:val="0"/>
          <w:numId w:val="11"/>
        </w:numPr>
        <w:shd w:val="clear" w:color="auto" w:fill="FFFFFF"/>
        <w:spacing w:after="75" w:line="330" w:lineRule="atLeast"/>
        <w:ind w:left="456"/>
        <w:rPr>
          <w:rFonts w:ascii="Times New Roman" w:hAnsi="Times New Roman" w:cs="Times New Roman"/>
          <w:color w:val="555555"/>
          <w:sz w:val="24"/>
          <w:szCs w:val="24"/>
        </w:rPr>
      </w:pPr>
      <w:r w:rsidRPr="00F65C81">
        <w:rPr>
          <w:rFonts w:ascii="Times New Roman" w:hAnsi="Times New Roman" w:cs="Times New Roman"/>
          <w:color w:val="555555"/>
          <w:sz w:val="24"/>
          <w:szCs w:val="24"/>
        </w:rPr>
        <w:t>Increases thermal efficiency of the system</w:t>
      </w:r>
    </w:p>
    <w:p w:rsidR="00F65C81" w:rsidRPr="00F65C81" w:rsidRDefault="00F65C81" w:rsidP="00F65C81">
      <w:pPr>
        <w:numPr>
          <w:ilvl w:val="0"/>
          <w:numId w:val="11"/>
        </w:numPr>
        <w:shd w:val="clear" w:color="auto" w:fill="FFFFFF"/>
        <w:spacing w:after="75" w:line="330" w:lineRule="atLeast"/>
        <w:ind w:left="456"/>
        <w:rPr>
          <w:rFonts w:ascii="Times New Roman" w:hAnsi="Times New Roman" w:cs="Times New Roman"/>
          <w:color w:val="555555"/>
          <w:sz w:val="24"/>
          <w:szCs w:val="24"/>
        </w:rPr>
      </w:pPr>
      <w:r w:rsidRPr="00F65C81">
        <w:rPr>
          <w:rFonts w:ascii="Times New Roman" w:hAnsi="Times New Roman" w:cs="Times New Roman"/>
          <w:color w:val="555555"/>
          <w:sz w:val="24"/>
          <w:szCs w:val="24"/>
        </w:rPr>
        <w:t>Payback period is very short and increase combustion rate</w:t>
      </w:r>
    </w:p>
    <w:p w:rsidR="00F65C81" w:rsidRPr="00F65C81" w:rsidRDefault="00F65C81" w:rsidP="00F65C81">
      <w:pPr>
        <w:numPr>
          <w:ilvl w:val="0"/>
          <w:numId w:val="11"/>
        </w:numPr>
        <w:shd w:val="clear" w:color="auto" w:fill="FFFFFF"/>
        <w:spacing w:after="75" w:line="330" w:lineRule="atLeast"/>
        <w:ind w:left="456"/>
        <w:rPr>
          <w:rFonts w:ascii="Times New Roman" w:hAnsi="Times New Roman" w:cs="Times New Roman"/>
          <w:color w:val="555555"/>
          <w:sz w:val="24"/>
          <w:szCs w:val="24"/>
        </w:rPr>
      </w:pPr>
      <w:r w:rsidRPr="00F65C81">
        <w:rPr>
          <w:rFonts w:ascii="Times New Roman" w:hAnsi="Times New Roman" w:cs="Times New Roman"/>
          <w:color w:val="555555"/>
          <w:sz w:val="24"/>
          <w:szCs w:val="24"/>
        </w:rPr>
        <w:t>Improve and strengthen the combustion</w:t>
      </w:r>
    </w:p>
    <w:p w:rsidR="00F65C81" w:rsidRPr="00F65C81" w:rsidRDefault="00F65C81" w:rsidP="00F65C81">
      <w:pPr>
        <w:numPr>
          <w:ilvl w:val="0"/>
          <w:numId w:val="11"/>
        </w:numPr>
        <w:shd w:val="clear" w:color="auto" w:fill="FFFFFF"/>
        <w:spacing w:after="75" w:line="330" w:lineRule="atLeast"/>
        <w:ind w:left="456"/>
        <w:rPr>
          <w:rFonts w:ascii="Times New Roman" w:hAnsi="Times New Roman" w:cs="Times New Roman"/>
          <w:color w:val="555555"/>
          <w:sz w:val="24"/>
          <w:szCs w:val="24"/>
        </w:rPr>
      </w:pPr>
      <w:r w:rsidRPr="00F65C81">
        <w:rPr>
          <w:rFonts w:ascii="Times New Roman" w:hAnsi="Times New Roman" w:cs="Times New Roman"/>
          <w:color w:val="555555"/>
          <w:sz w:val="24"/>
          <w:szCs w:val="24"/>
        </w:rPr>
        <w:lastRenderedPageBreak/>
        <w:t>Reduces the loss of furnace and the exhaust gas temperature, improve the boiler thermal efficiency.</w:t>
      </w:r>
    </w:p>
    <w:p w:rsidR="00F65C81" w:rsidRPr="00F65C81" w:rsidRDefault="00F65C81" w:rsidP="00F65C81">
      <w:pPr>
        <w:numPr>
          <w:ilvl w:val="0"/>
          <w:numId w:val="11"/>
        </w:numPr>
        <w:shd w:val="clear" w:color="auto" w:fill="FFFFFF"/>
        <w:spacing w:after="75" w:line="330" w:lineRule="atLeast"/>
        <w:ind w:left="456"/>
        <w:rPr>
          <w:rFonts w:ascii="Times New Roman" w:hAnsi="Times New Roman" w:cs="Times New Roman"/>
          <w:color w:val="555555"/>
          <w:sz w:val="24"/>
          <w:szCs w:val="24"/>
        </w:rPr>
      </w:pPr>
      <w:r w:rsidRPr="00F65C81">
        <w:rPr>
          <w:rFonts w:ascii="Times New Roman" w:hAnsi="Times New Roman" w:cs="Times New Roman"/>
          <w:color w:val="555555"/>
          <w:sz w:val="24"/>
          <w:szCs w:val="24"/>
        </w:rPr>
        <w:t>Air pre heater is suitable for all standard fuels</w:t>
      </w:r>
    </w:p>
    <w:p w:rsidR="00F65C81" w:rsidRPr="00F65C81" w:rsidRDefault="00F65C81" w:rsidP="00F65C81">
      <w:pPr>
        <w:numPr>
          <w:ilvl w:val="0"/>
          <w:numId w:val="11"/>
        </w:numPr>
        <w:shd w:val="clear" w:color="auto" w:fill="FFFFFF"/>
        <w:spacing w:after="75" w:line="330" w:lineRule="atLeast"/>
        <w:ind w:left="456"/>
        <w:rPr>
          <w:rFonts w:ascii="Times New Roman" w:hAnsi="Times New Roman" w:cs="Times New Roman"/>
          <w:color w:val="555555"/>
          <w:sz w:val="24"/>
          <w:szCs w:val="24"/>
        </w:rPr>
      </w:pPr>
      <w:r w:rsidRPr="00F65C81">
        <w:rPr>
          <w:rFonts w:ascii="Times New Roman" w:hAnsi="Times New Roman" w:cs="Times New Roman"/>
          <w:color w:val="555555"/>
          <w:sz w:val="24"/>
          <w:szCs w:val="24"/>
        </w:rPr>
        <w:t>They are easy for retrofit into existing systems</w:t>
      </w:r>
    </w:p>
    <w:p w:rsidR="00F65C81" w:rsidRPr="00F65C81" w:rsidRDefault="00F65C81" w:rsidP="00F65C81">
      <w:pPr>
        <w:numPr>
          <w:ilvl w:val="0"/>
          <w:numId w:val="11"/>
        </w:numPr>
        <w:shd w:val="clear" w:color="auto" w:fill="FFFFFF"/>
        <w:spacing w:after="75" w:line="330" w:lineRule="atLeast"/>
        <w:ind w:left="456"/>
        <w:rPr>
          <w:rFonts w:ascii="Times New Roman" w:hAnsi="Times New Roman" w:cs="Times New Roman"/>
          <w:color w:val="555555"/>
          <w:sz w:val="24"/>
          <w:szCs w:val="24"/>
        </w:rPr>
      </w:pPr>
      <w:r w:rsidRPr="00F65C81">
        <w:rPr>
          <w:rFonts w:ascii="Times New Roman" w:hAnsi="Times New Roman" w:cs="Times New Roman"/>
          <w:color w:val="555555"/>
          <w:sz w:val="24"/>
          <w:szCs w:val="24"/>
        </w:rPr>
        <w:t>These air pre heaters are suitable for all waste heat boiler / flue gas boiler / boiler types.</w:t>
      </w:r>
    </w:p>
    <w:p w:rsidR="00F65C81" w:rsidRDefault="00F65C81" w:rsidP="00F65C81">
      <w:pPr>
        <w:numPr>
          <w:ilvl w:val="0"/>
          <w:numId w:val="11"/>
        </w:numPr>
        <w:shd w:val="clear" w:color="auto" w:fill="FFFFFF"/>
        <w:spacing w:after="75" w:line="330" w:lineRule="atLeast"/>
        <w:ind w:left="456"/>
        <w:rPr>
          <w:rFonts w:ascii="Times New Roman" w:hAnsi="Times New Roman" w:cs="Times New Roman"/>
          <w:color w:val="555555"/>
          <w:sz w:val="24"/>
          <w:szCs w:val="24"/>
        </w:rPr>
      </w:pPr>
      <w:r w:rsidRPr="00F65C81">
        <w:rPr>
          <w:rFonts w:ascii="Times New Roman" w:hAnsi="Times New Roman" w:cs="Times New Roman"/>
          <w:color w:val="555555"/>
          <w:sz w:val="24"/>
          <w:szCs w:val="24"/>
        </w:rPr>
        <w:t>They strengthen the heat transfer</w:t>
      </w:r>
      <w:r>
        <w:rPr>
          <w:rFonts w:ascii="Times New Roman" w:hAnsi="Times New Roman" w:cs="Times New Roman"/>
          <w:color w:val="555555"/>
          <w:sz w:val="24"/>
          <w:szCs w:val="24"/>
        </w:rPr>
        <w:t>.</w:t>
      </w:r>
    </w:p>
    <w:p w:rsidR="00F65C81" w:rsidRPr="00F65C81" w:rsidRDefault="00F65C81" w:rsidP="00F65C81">
      <w:pPr>
        <w:shd w:val="clear" w:color="auto" w:fill="FFFFFF"/>
        <w:spacing w:after="75" w:line="330" w:lineRule="atLeast"/>
        <w:ind w:left="456"/>
        <w:rPr>
          <w:rFonts w:ascii="Times New Roman" w:hAnsi="Times New Roman" w:cs="Times New Roman"/>
          <w:color w:val="555555"/>
          <w:sz w:val="24"/>
          <w:szCs w:val="24"/>
        </w:rPr>
      </w:pPr>
    </w:p>
    <w:p w:rsidR="00F65C81" w:rsidRPr="00F65C81" w:rsidRDefault="00F65C81" w:rsidP="00F65C81">
      <w:pPr>
        <w:pStyle w:val="NormalWeb"/>
        <w:shd w:val="clear" w:color="auto" w:fill="FFFFFF"/>
        <w:spacing w:before="0" w:beforeAutospacing="0" w:after="0" w:afterAutospacing="0" w:line="330" w:lineRule="atLeast"/>
        <w:rPr>
          <w:color w:val="555555"/>
        </w:rPr>
      </w:pPr>
      <w:r w:rsidRPr="00F65C81">
        <w:rPr>
          <w:rStyle w:val="Strong"/>
          <w:color w:val="555555"/>
        </w:rPr>
        <w:t> </w:t>
      </w:r>
    </w:p>
    <w:p w:rsidR="00EF09BC" w:rsidRPr="005418FF" w:rsidRDefault="00EF09BC" w:rsidP="00EF09BC">
      <w:pPr>
        <w:rPr>
          <w:rFonts w:ascii="Times New Roman" w:hAnsi="Times New Roman" w:cs="Times New Roman"/>
          <w:sz w:val="24"/>
          <w:szCs w:val="24"/>
        </w:rPr>
      </w:pPr>
    </w:p>
    <w:p w:rsidR="00F65C81" w:rsidRDefault="00F65C81" w:rsidP="00EF09BC">
      <w:pPr>
        <w:rPr>
          <w:rFonts w:ascii="Times New Roman" w:hAnsi="Times New Roman" w:cs="Times New Roman"/>
          <w:sz w:val="24"/>
          <w:szCs w:val="24"/>
        </w:rPr>
      </w:pPr>
    </w:p>
    <w:p w:rsidR="005418FF" w:rsidRPr="005418FF" w:rsidRDefault="005418FF" w:rsidP="00EF09BC">
      <w:pPr>
        <w:rPr>
          <w:rFonts w:ascii="Times New Roman" w:hAnsi="Times New Roman" w:cs="Times New Roman"/>
          <w:b/>
          <w:sz w:val="28"/>
          <w:szCs w:val="28"/>
          <w:u w:val="single"/>
        </w:rPr>
      </w:pPr>
      <w:r>
        <w:rPr>
          <w:rFonts w:ascii="Times New Roman" w:hAnsi="Times New Roman" w:cs="Times New Roman"/>
          <w:sz w:val="24"/>
          <w:szCs w:val="24"/>
        </w:rPr>
        <w:t xml:space="preserve"> </w:t>
      </w:r>
      <w:r w:rsidRPr="005418FF">
        <w:rPr>
          <w:rFonts w:ascii="Times New Roman" w:hAnsi="Times New Roman" w:cs="Times New Roman"/>
          <w:b/>
          <w:sz w:val="28"/>
          <w:szCs w:val="28"/>
          <w:u w:val="single"/>
        </w:rPr>
        <w:t>Observations and Calculations:</w:t>
      </w:r>
    </w:p>
    <w:tbl>
      <w:tblPr>
        <w:tblStyle w:val="TableGrid"/>
        <w:tblW w:w="9618" w:type="dxa"/>
        <w:tblLook w:val="04A0"/>
      </w:tblPr>
      <w:tblGrid>
        <w:gridCol w:w="716"/>
        <w:gridCol w:w="1048"/>
        <w:gridCol w:w="489"/>
        <w:gridCol w:w="489"/>
        <w:gridCol w:w="489"/>
        <w:gridCol w:w="489"/>
        <w:gridCol w:w="489"/>
        <w:gridCol w:w="489"/>
        <w:gridCol w:w="489"/>
        <w:gridCol w:w="833"/>
        <w:gridCol w:w="1167"/>
        <w:gridCol w:w="1515"/>
        <w:gridCol w:w="916"/>
      </w:tblGrid>
      <w:tr w:rsidR="005418FF" w:rsidTr="005418FF">
        <w:trPr>
          <w:trHeight w:val="779"/>
        </w:trPr>
        <w:tc>
          <w:tcPr>
            <w:tcW w:w="719" w:type="dxa"/>
          </w:tcPr>
          <w:p w:rsidR="005418FF" w:rsidRDefault="005418FF" w:rsidP="00EF09BC">
            <w:pPr>
              <w:rPr>
                <w:rFonts w:ascii="Times New Roman" w:hAnsi="Times New Roman" w:cs="Times New Roman"/>
                <w:sz w:val="24"/>
                <w:szCs w:val="24"/>
              </w:rPr>
            </w:pPr>
            <w:r>
              <w:rPr>
                <w:rFonts w:ascii="Times New Roman" w:hAnsi="Times New Roman" w:cs="Times New Roman"/>
                <w:sz w:val="24"/>
                <w:szCs w:val="24"/>
              </w:rPr>
              <w:t>Flow Rate</w:t>
            </w:r>
          </w:p>
        </w:tc>
        <w:tc>
          <w:tcPr>
            <w:tcW w:w="1049" w:type="dxa"/>
          </w:tcPr>
          <w:p w:rsidR="005418FF" w:rsidRDefault="005418FF" w:rsidP="00EF09BC">
            <w:pPr>
              <w:rPr>
                <w:rFonts w:ascii="Times New Roman" w:hAnsi="Times New Roman" w:cs="Times New Roman"/>
                <w:sz w:val="24"/>
                <w:szCs w:val="24"/>
              </w:rPr>
            </w:pPr>
            <w:r>
              <w:rPr>
                <w:rFonts w:ascii="Times New Roman" w:hAnsi="Times New Roman" w:cs="Times New Roman"/>
                <w:sz w:val="24"/>
                <w:szCs w:val="24"/>
              </w:rPr>
              <w:t>Velocity</w:t>
            </w:r>
          </w:p>
        </w:tc>
        <w:tc>
          <w:tcPr>
            <w:tcW w:w="496" w:type="dxa"/>
          </w:tcPr>
          <w:p w:rsidR="005418FF" w:rsidRPr="005418FF" w:rsidRDefault="005418FF" w:rsidP="00EF09BC">
            <w:pPr>
              <w:rPr>
                <w:rFonts w:ascii="Times New Roman" w:hAnsi="Times New Roman" w:cs="Times New Roman"/>
                <w:sz w:val="24"/>
                <w:szCs w:val="24"/>
                <w:vertAlign w:val="subscript"/>
              </w:rPr>
            </w:pPr>
            <w:r>
              <w:rPr>
                <w:rFonts w:ascii="Times New Roman" w:hAnsi="Times New Roman" w:cs="Times New Roman"/>
                <w:sz w:val="24"/>
                <w:szCs w:val="24"/>
              </w:rPr>
              <w:t>T</w:t>
            </w:r>
            <w:r>
              <w:rPr>
                <w:rFonts w:ascii="Times New Roman" w:hAnsi="Times New Roman" w:cs="Times New Roman"/>
                <w:sz w:val="24"/>
                <w:szCs w:val="24"/>
                <w:vertAlign w:val="subscript"/>
              </w:rPr>
              <w:t>1</w:t>
            </w:r>
          </w:p>
        </w:tc>
        <w:tc>
          <w:tcPr>
            <w:tcW w:w="496" w:type="dxa"/>
          </w:tcPr>
          <w:p w:rsidR="005418FF" w:rsidRPr="005418FF" w:rsidRDefault="005418FF" w:rsidP="00EF09BC">
            <w:pPr>
              <w:rPr>
                <w:rFonts w:ascii="Times New Roman" w:hAnsi="Times New Roman" w:cs="Times New Roman"/>
                <w:sz w:val="24"/>
                <w:szCs w:val="24"/>
                <w:vertAlign w:val="subscript"/>
              </w:rPr>
            </w:pPr>
            <w:r>
              <w:rPr>
                <w:rFonts w:ascii="Times New Roman" w:hAnsi="Times New Roman" w:cs="Times New Roman"/>
                <w:sz w:val="24"/>
                <w:szCs w:val="24"/>
              </w:rPr>
              <w:t>T</w:t>
            </w:r>
            <w:r>
              <w:rPr>
                <w:rFonts w:ascii="Times New Roman" w:hAnsi="Times New Roman" w:cs="Times New Roman"/>
                <w:sz w:val="24"/>
                <w:szCs w:val="24"/>
                <w:vertAlign w:val="subscript"/>
              </w:rPr>
              <w:t>2</w:t>
            </w:r>
          </w:p>
        </w:tc>
        <w:tc>
          <w:tcPr>
            <w:tcW w:w="496" w:type="dxa"/>
          </w:tcPr>
          <w:p w:rsidR="005418FF" w:rsidRPr="005418FF" w:rsidRDefault="005418FF" w:rsidP="00EF09BC">
            <w:pPr>
              <w:rPr>
                <w:rFonts w:ascii="Times New Roman" w:hAnsi="Times New Roman" w:cs="Times New Roman"/>
                <w:sz w:val="24"/>
                <w:szCs w:val="24"/>
                <w:vertAlign w:val="subscript"/>
              </w:rPr>
            </w:pPr>
            <w:r>
              <w:rPr>
                <w:rFonts w:ascii="Times New Roman" w:hAnsi="Times New Roman" w:cs="Times New Roman"/>
                <w:sz w:val="24"/>
                <w:szCs w:val="24"/>
              </w:rPr>
              <w:t>T</w:t>
            </w:r>
            <w:r>
              <w:rPr>
                <w:rFonts w:ascii="Times New Roman" w:hAnsi="Times New Roman" w:cs="Times New Roman"/>
                <w:sz w:val="24"/>
                <w:szCs w:val="24"/>
                <w:vertAlign w:val="subscript"/>
              </w:rPr>
              <w:t>3</w:t>
            </w:r>
          </w:p>
        </w:tc>
        <w:tc>
          <w:tcPr>
            <w:tcW w:w="496" w:type="dxa"/>
          </w:tcPr>
          <w:p w:rsidR="005418FF" w:rsidRPr="005418FF" w:rsidRDefault="005418FF" w:rsidP="00EF09BC">
            <w:pPr>
              <w:rPr>
                <w:rFonts w:ascii="Times New Roman" w:hAnsi="Times New Roman" w:cs="Times New Roman"/>
                <w:sz w:val="24"/>
                <w:szCs w:val="24"/>
                <w:vertAlign w:val="subscript"/>
              </w:rPr>
            </w:pPr>
            <w:r>
              <w:rPr>
                <w:rFonts w:ascii="Times New Roman" w:hAnsi="Times New Roman" w:cs="Times New Roman"/>
                <w:sz w:val="24"/>
                <w:szCs w:val="24"/>
              </w:rPr>
              <w:t>T</w:t>
            </w:r>
            <w:r>
              <w:rPr>
                <w:rFonts w:ascii="Times New Roman" w:hAnsi="Times New Roman" w:cs="Times New Roman"/>
                <w:sz w:val="24"/>
                <w:szCs w:val="24"/>
                <w:vertAlign w:val="subscript"/>
              </w:rPr>
              <w:t>4</w:t>
            </w:r>
          </w:p>
        </w:tc>
        <w:tc>
          <w:tcPr>
            <w:tcW w:w="496" w:type="dxa"/>
          </w:tcPr>
          <w:p w:rsidR="005418FF" w:rsidRPr="005418FF" w:rsidRDefault="005418FF" w:rsidP="00EF09BC">
            <w:pPr>
              <w:rPr>
                <w:rFonts w:ascii="Times New Roman" w:hAnsi="Times New Roman" w:cs="Times New Roman"/>
                <w:sz w:val="24"/>
                <w:szCs w:val="24"/>
                <w:vertAlign w:val="subscript"/>
              </w:rPr>
            </w:pPr>
            <w:r>
              <w:rPr>
                <w:rFonts w:ascii="Times New Roman" w:hAnsi="Times New Roman" w:cs="Times New Roman"/>
                <w:sz w:val="24"/>
                <w:szCs w:val="24"/>
              </w:rPr>
              <w:t>T</w:t>
            </w:r>
            <w:r>
              <w:rPr>
                <w:rFonts w:ascii="Times New Roman" w:hAnsi="Times New Roman" w:cs="Times New Roman"/>
                <w:sz w:val="24"/>
                <w:szCs w:val="24"/>
                <w:vertAlign w:val="subscript"/>
              </w:rPr>
              <w:t>5</w:t>
            </w:r>
          </w:p>
        </w:tc>
        <w:tc>
          <w:tcPr>
            <w:tcW w:w="496" w:type="dxa"/>
          </w:tcPr>
          <w:p w:rsidR="005418FF" w:rsidRPr="005418FF" w:rsidRDefault="005418FF" w:rsidP="00EF09BC">
            <w:pPr>
              <w:rPr>
                <w:rFonts w:ascii="Times New Roman" w:hAnsi="Times New Roman" w:cs="Times New Roman"/>
                <w:sz w:val="24"/>
                <w:szCs w:val="24"/>
                <w:vertAlign w:val="subscript"/>
              </w:rPr>
            </w:pPr>
            <w:r>
              <w:rPr>
                <w:rFonts w:ascii="Times New Roman" w:hAnsi="Times New Roman" w:cs="Times New Roman"/>
                <w:sz w:val="24"/>
                <w:szCs w:val="24"/>
              </w:rPr>
              <w:t>T</w:t>
            </w:r>
            <w:r>
              <w:rPr>
                <w:rFonts w:ascii="Times New Roman" w:hAnsi="Times New Roman" w:cs="Times New Roman"/>
                <w:sz w:val="24"/>
                <w:szCs w:val="24"/>
                <w:vertAlign w:val="subscript"/>
              </w:rPr>
              <w:t>6</w:t>
            </w:r>
          </w:p>
        </w:tc>
        <w:tc>
          <w:tcPr>
            <w:tcW w:w="496" w:type="dxa"/>
          </w:tcPr>
          <w:p w:rsidR="005418FF" w:rsidRPr="005418FF" w:rsidRDefault="005418FF" w:rsidP="00EF09BC">
            <w:pPr>
              <w:rPr>
                <w:rFonts w:ascii="Times New Roman" w:hAnsi="Times New Roman" w:cs="Times New Roman"/>
                <w:sz w:val="24"/>
                <w:szCs w:val="24"/>
                <w:vertAlign w:val="subscript"/>
              </w:rPr>
            </w:pPr>
            <w:r>
              <w:rPr>
                <w:rFonts w:ascii="Times New Roman" w:hAnsi="Times New Roman" w:cs="Times New Roman"/>
                <w:sz w:val="24"/>
                <w:szCs w:val="24"/>
              </w:rPr>
              <w:t>T</w:t>
            </w:r>
            <w:r>
              <w:rPr>
                <w:rFonts w:ascii="Times New Roman" w:hAnsi="Times New Roman" w:cs="Times New Roman"/>
                <w:sz w:val="24"/>
                <w:szCs w:val="24"/>
                <w:vertAlign w:val="subscript"/>
              </w:rPr>
              <w:t>7</w:t>
            </w:r>
          </w:p>
        </w:tc>
        <w:tc>
          <w:tcPr>
            <w:tcW w:w="834" w:type="dxa"/>
          </w:tcPr>
          <w:p w:rsidR="005418FF" w:rsidRDefault="005418FF" w:rsidP="00EF09BC">
            <w:pPr>
              <w:rPr>
                <w:rFonts w:ascii="Times New Roman" w:hAnsi="Times New Roman" w:cs="Times New Roman"/>
                <w:sz w:val="24"/>
                <w:szCs w:val="24"/>
              </w:rPr>
            </w:pPr>
            <w:r>
              <w:rPr>
                <w:rFonts w:ascii="Times New Roman" w:hAnsi="Times New Roman" w:cs="Times New Roman"/>
                <w:sz w:val="24"/>
                <w:szCs w:val="24"/>
              </w:rPr>
              <w:t>Range</w:t>
            </w:r>
          </w:p>
        </w:tc>
        <w:tc>
          <w:tcPr>
            <w:tcW w:w="1168" w:type="dxa"/>
          </w:tcPr>
          <w:p w:rsidR="005418FF" w:rsidRDefault="005418FF" w:rsidP="00EF09BC">
            <w:pPr>
              <w:rPr>
                <w:rFonts w:ascii="Times New Roman" w:hAnsi="Times New Roman" w:cs="Times New Roman"/>
                <w:sz w:val="24"/>
                <w:szCs w:val="24"/>
              </w:rPr>
            </w:pPr>
            <w:r>
              <w:rPr>
                <w:rFonts w:ascii="Times New Roman" w:hAnsi="Times New Roman" w:cs="Times New Roman"/>
                <w:sz w:val="24"/>
                <w:szCs w:val="24"/>
              </w:rPr>
              <w:t>Approach</w:t>
            </w:r>
          </w:p>
        </w:tc>
        <w:tc>
          <w:tcPr>
            <w:tcW w:w="1516" w:type="dxa"/>
          </w:tcPr>
          <w:p w:rsidR="005418FF" w:rsidRDefault="005418FF" w:rsidP="00EF09BC">
            <w:pPr>
              <w:rPr>
                <w:rFonts w:ascii="Times New Roman" w:hAnsi="Times New Roman" w:cs="Times New Roman"/>
                <w:sz w:val="24"/>
                <w:szCs w:val="24"/>
              </w:rPr>
            </w:pPr>
            <w:r>
              <w:rPr>
                <w:rFonts w:ascii="Times New Roman" w:hAnsi="Times New Roman" w:cs="Times New Roman"/>
                <w:sz w:val="24"/>
                <w:szCs w:val="24"/>
              </w:rPr>
              <w:t>Effectiveness</w:t>
            </w:r>
          </w:p>
        </w:tc>
        <w:tc>
          <w:tcPr>
            <w:tcW w:w="860" w:type="dxa"/>
          </w:tcPr>
          <w:p w:rsidR="005418FF" w:rsidRDefault="005418FF" w:rsidP="00EF09BC">
            <w:pPr>
              <w:rPr>
                <w:rFonts w:ascii="Times New Roman" w:hAnsi="Times New Roman" w:cs="Times New Roman"/>
                <w:sz w:val="24"/>
                <w:szCs w:val="24"/>
              </w:rPr>
            </w:pPr>
            <w:r>
              <w:rPr>
                <w:rFonts w:ascii="Times New Roman" w:hAnsi="Times New Roman" w:cs="Times New Roman"/>
                <w:sz w:val="24"/>
                <w:szCs w:val="24"/>
              </w:rPr>
              <w:t>Heater</w:t>
            </w:r>
          </w:p>
        </w:tc>
      </w:tr>
      <w:tr w:rsidR="005418FF" w:rsidTr="005418FF">
        <w:trPr>
          <w:trHeight w:val="400"/>
        </w:trPr>
        <w:tc>
          <w:tcPr>
            <w:tcW w:w="719" w:type="dxa"/>
          </w:tcPr>
          <w:p w:rsidR="005418FF" w:rsidRDefault="005418FF" w:rsidP="00EF09BC">
            <w:pPr>
              <w:rPr>
                <w:rFonts w:ascii="Times New Roman" w:hAnsi="Times New Roman" w:cs="Times New Roman"/>
                <w:sz w:val="24"/>
                <w:szCs w:val="24"/>
              </w:rPr>
            </w:pPr>
            <w:r>
              <w:rPr>
                <w:rFonts w:ascii="Times New Roman" w:hAnsi="Times New Roman" w:cs="Times New Roman"/>
                <w:sz w:val="24"/>
                <w:szCs w:val="24"/>
              </w:rPr>
              <w:t>4</w:t>
            </w:r>
          </w:p>
        </w:tc>
        <w:tc>
          <w:tcPr>
            <w:tcW w:w="1049" w:type="dxa"/>
          </w:tcPr>
          <w:p w:rsidR="005418FF" w:rsidRDefault="005418FF" w:rsidP="00EF09BC">
            <w:pPr>
              <w:rPr>
                <w:rFonts w:ascii="Times New Roman" w:hAnsi="Times New Roman" w:cs="Times New Roman"/>
                <w:sz w:val="24"/>
                <w:szCs w:val="24"/>
              </w:rPr>
            </w:pPr>
            <w:r>
              <w:rPr>
                <w:rFonts w:ascii="Times New Roman" w:hAnsi="Times New Roman" w:cs="Times New Roman"/>
                <w:sz w:val="24"/>
                <w:szCs w:val="24"/>
              </w:rPr>
              <w:t>6.3</w:t>
            </w:r>
          </w:p>
        </w:tc>
        <w:tc>
          <w:tcPr>
            <w:tcW w:w="496" w:type="dxa"/>
          </w:tcPr>
          <w:p w:rsidR="005418FF" w:rsidRDefault="005418FF" w:rsidP="00EF09BC">
            <w:pPr>
              <w:rPr>
                <w:rFonts w:ascii="Times New Roman" w:hAnsi="Times New Roman" w:cs="Times New Roman"/>
                <w:sz w:val="24"/>
                <w:szCs w:val="24"/>
              </w:rPr>
            </w:pPr>
            <w:r>
              <w:rPr>
                <w:rFonts w:ascii="Times New Roman" w:hAnsi="Times New Roman" w:cs="Times New Roman"/>
                <w:sz w:val="24"/>
                <w:szCs w:val="24"/>
              </w:rPr>
              <w:t>19</w:t>
            </w:r>
          </w:p>
        </w:tc>
        <w:tc>
          <w:tcPr>
            <w:tcW w:w="496" w:type="dxa"/>
          </w:tcPr>
          <w:p w:rsidR="005418FF" w:rsidRDefault="005418FF" w:rsidP="00EF09BC">
            <w:pPr>
              <w:rPr>
                <w:rFonts w:ascii="Times New Roman" w:hAnsi="Times New Roman" w:cs="Times New Roman"/>
                <w:sz w:val="24"/>
                <w:szCs w:val="24"/>
              </w:rPr>
            </w:pPr>
            <w:r>
              <w:rPr>
                <w:rFonts w:ascii="Times New Roman" w:hAnsi="Times New Roman" w:cs="Times New Roman"/>
                <w:sz w:val="24"/>
                <w:szCs w:val="24"/>
              </w:rPr>
              <w:t>19</w:t>
            </w:r>
          </w:p>
        </w:tc>
        <w:tc>
          <w:tcPr>
            <w:tcW w:w="496" w:type="dxa"/>
          </w:tcPr>
          <w:p w:rsidR="005418FF" w:rsidRDefault="005418FF" w:rsidP="00EF09BC">
            <w:pPr>
              <w:rPr>
                <w:rFonts w:ascii="Times New Roman" w:hAnsi="Times New Roman" w:cs="Times New Roman"/>
                <w:sz w:val="24"/>
                <w:szCs w:val="24"/>
              </w:rPr>
            </w:pPr>
            <w:r>
              <w:rPr>
                <w:rFonts w:ascii="Times New Roman" w:hAnsi="Times New Roman" w:cs="Times New Roman"/>
                <w:sz w:val="24"/>
                <w:szCs w:val="24"/>
              </w:rPr>
              <w:t>20</w:t>
            </w:r>
          </w:p>
        </w:tc>
        <w:tc>
          <w:tcPr>
            <w:tcW w:w="496" w:type="dxa"/>
          </w:tcPr>
          <w:p w:rsidR="005418FF" w:rsidRDefault="005418FF" w:rsidP="00EF09BC">
            <w:pPr>
              <w:rPr>
                <w:rFonts w:ascii="Times New Roman" w:hAnsi="Times New Roman" w:cs="Times New Roman"/>
                <w:sz w:val="24"/>
                <w:szCs w:val="24"/>
              </w:rPr>
            </w:pPr>
            <w:r>
              <w:rPr>
                <w:rFonts w:ascii="Times New Roman" w:hAnsi="Times New Roman" w:cs="Times New Roman"/>
                <w:sz w:val="24"/>
                <w:szCs w:val="24"/>
              </w:rPr>
              <w:t>22</w:t>
            </w:r>
          </w:p>
        </w:tc>
        <w:tc>
          <w:tcPr>
            <w:tcW w:w="496" w:type="dxa"/>
          </w:tcPr>
          <w:p w:rsidR="005418FF" w:rsidRDefault="005418FF" w:rsidP="00EF09BC">
            <w:pPr>
              <w:rPr>
                <w:rFonts w:ascii="Times New Roman" w:hAnsi="Times New Roman" w:cs="Times New Roman"/>
                <w:sz w:val="24"/>
                <w:szCs w:val="24"/>
              </w:rPr>
            </w:pPr>
            <w:r>
              <w:rPr>
                <w:rFonts w:ascii="Times New Roman" w:hAnsi="Times New Roman" w:cs="Times New Roman"/>
                <w:sz w:val="24"/>
                <w:szCs w:val="24"/>
              </w:rPr>
              <w:t>23</w:t>
            </w:r>
          </w:p>
        </w:tc>
        <w:tc>
          <w:tcPr>
            <w:tcW w:w="496" w:type="dxa"/>
          </w:tcPr>
          <w:p w:rsidR="005418FF" w:rsidRDefault="005418FF" w:rsidP="00EF09BC">
            <w:pPr>
              <w:rPr>
                <w:rFonts w:ascii="Times New Roman" w:hAnsi="Times New Roman" w:cs="Times New Roman"/>
                <w:sz w:val="24"/>
                <w:szCs w:val="24"/>
              </w:rPr>
            </w:pPr>
            <w:r>
              <w:rPr>
                <w:rFonts w:ascii="Times New Roman" w:hAnsi="Times New Roman" w:cs="Times New Roman"/>
                <w:sz w:val="24"/>
                <w:szCs w:val="24"/>
              </w:rPr>
              <w:t>19</w:t>
            </w:r>
          </w:p>
        </w:tc>
        <w:tc>
          <w:tcPr>
            <w:tcW w:w="496" w:type="dxa"/>
          </w:tcPr>
          <w:p w:rsidR="005418FF" w:rsidRDefault="005418FF" w:rsidP="00EF09BC">
            <w:pPr>
              <w:rPr>
                <w:rFonts w:ascii="Times New Roman" w:hAnsi="Times New Roman" w:cs="Times New Roman"/>
                <w:sz w:val="24"/>
                <w:szCs w:val="24"/>
              </w:rPr>
            </w:pPr>
            <w:r>
              <w:rPr>
                <w:rFonts w:ascii="Times New Roman" w:hAnsi="Times New Roman" w:cs="Times New Roman"/>
                <w:sz w:val="24"/>
                <w:szCs w:val="24"/>
              </w:rPr>
              <w:t>13</w:t>
            </w:r>
          </w:p>
        </w:tc>
        <w:tc>
          <w:tcPr>
            <w:tcW w:w="834" w:type="dxa"/>
          </w:tcPr>
          <w:p w:rsidR="005418FF" w:rsidRDefault="005418FF" w:rsidP="00EF09BC">
            <w:pPr>
              <w:rPr>
                <w:rFonts w:ascii="Times New Roman" w:hAnsi="Times New Roman" w:cs="Times New Roman"/>
                <w:sz w:val="24"/>
                <w:szCs w:val="24"/>
              </w:rPr>
            </w:pPr>
            <w:r>
              <w:rPr>
                <w:rFonts w:ascii="Times New Roman" w:hAnsi="Times New Roman" w:cs="Times New Roman"/>
                <w:sz w:val="24"/>
                <w:szCs w:val="24"/>
              </w:rPr>
              <w:t>4</w:t>
            </w:r>
          </w:p>
        </w:tc>
        <w:tc>
          <w:tcPr>
            <w:tcW w:w="1168" w:type="dxa"/>
          </w:tcPr>
          <w:p w:rsidR="005418FF" w:rsidRDefault="005418FF" w:rsidP="00EF09BC">
            <w:pPr>
              <w:rPr>
                <w:rFonts w:ascii="Times New Roman" w:hAnsi="Times New Roman" w:cs="Times New Roman"/>
                <w:sz w:val="24"/>
                <w:szCs w:val="24"/>
              </w:rPr>
            </w:pPr>
            <w:r>
              <w:rPr>
                <w:rFonts w:ascii="Times New Roman" w:hAnsi="Times New Roman" w:cs="Times New Roman"/>
                <w:sz w:val="24"/>
                <w:szCs w:val="24"/>
              </w:rPr>
              <w:t>0</w:t>
            </w:r>
          </w:p>
        </w:tc>
        <w:tc>
          <w:tcPr>
            <w:tcW w:w="1516" w:type="dxa"/>
          </w:tcPr>
          <w:p w:rsidR="005418FF" w:rsidRDefault="005418FF" w:rsidP="00EF09BC">
            <w:pPr>
              <w:rPr>
                <w:rFonts w:ascii="Times New Roman" w:hAnsi="Times New Roman" w:cs="Times New Roman"/>
                <w:sz w:val="24"/>
                <w:szCs w:val="24"/>
              </w:rPr>
            </w:pPr>
            <w:r>
              <w:rPr>
                <w:rFonts w:ascii="Times New Roman" w:hAnsi="Times New Roman" w:cs="Times New Roman"/>
                <w:sz w:val="24"/>
                <w:szCs w:val="24"/>
              </w:rPr>
              <w:t>100%</w:t>
            </w:r>
          </w:p>
        </w:tc>
        <w:tc>
          <w:tcPr>
            <w:tcW w:w="860" w:type="dxa"/>
          </w:tcPr>
          <w:p w:rsidR="005418FF" w:rsidRDefault="005418FF" w:rsidP="00EF09BC">
            <w:pPr>
              <w:rPr>
                <w:rFonts w:ascii="Times New Roman" w:hAnsi="Times New Roman" w:cs="Times New Roman"/>
                <w:sz w:val="24"/>
                <w:szCs w:val="24"/>
              </w:rPr>
            </w:pPr>
            <w:r>
              <w:rPr>
                <w:rFonts w:ascii="Times New Roman" w:hAnsi="Times New Roman" w:cs="Times New Roman"/>
                <w:sz w:val="24"/>
                <w:szCs w:val="24"/>
              </w:rPr>
              <w:t>0.5KW</w:t>
            </w:r>
          </w:p>
        </w:tc>
      </w:tr>
    </w:tbl>
    <w:p w:rsidR="00F65C81" w:rsidRDefault="00F65C81" w:rsidP="00EF09BC">
      <w:pPr>
        <w:rPr>
          <w:rFonts w:ascii="Times New Roman" w:hAnsi="Times New Roman" w:cs="Times New Roman"/>
          <w:sz w:val="24"/>
          <w:szCs w:val="24"/>
        </w:rPr>
      </w:pPr>
    </w:p>
    <w:p w:rsidR="00F60D40" w:rsidRPr="00F60D40" w:rsidRDefault="00F60D40" w:rsidP="00EF09BC">
      <w:pPr>
        <w:rPr>
          <w:rFonts w:ascii="Times New Roman" w:hAnsi="Times New Roman" w:cs="Times New Roman"/>
          <w:b/>
          <w:sz w:val="28"/>
          <w:szCs w:val="28"/>
          <w:u w:val="single"/>
        </w:rPr>
      </w:pPr>
      <w:r>
        <w:rPr>
          <w:rFonts w:ascii="Times New Roman" w:hAnsi="Times New Roman" w:cs="Times New Roman"/>
          <w:b/>
          <w:sz w:val="28"/>
          <w:szCs w:val="28"/>
          <w:u w:val="single"/>
        </w:rPr>
        <w:t>Results:</w:t>
      </w:r>
    </w:p>
    <w:p w:rsidR="00F65C81" w:rsidRDefault="00F60D40" w:rsidP="00EF09BC">
      <w:pPr>
        <w:rPr>
          <w:rFonts w:ascii="Times New Roman" w:hAnsi="Times New Roman" w:cs="Times New Roman"/>
          <w:sz w:val="24"/>
          <w:szCs w:val="24"/>
        </w:rPr>
      </w:pPr>
      <w:r w:rsidRPr="00F60D40">
        <w:rPr>
          <w:rFonts w:ascii="Times New Roman" w:hAnsi="Times New Roman" w:cs="Times New Roman"/>
          <w:b/>
          <w:sz w:val="24"/>
          <w:szCs w:val="24"/>
        </w:rPr>
        <w:t>Range</w:t>
      </w:r>
      <w:r>
        <w:rPr>
          <w:rFonts w:ascii="Times New Roman" w:hAnsi="Times New Roman" w:cs="Times New Roman"/>
          <w:b/>
          <w:sz w:val="24"/>
          <w:szCs w:val="24"/>
        </w:rPr>
        <w:t xml:space="preserve"> </w:t>
      </w:r>
      <w:r>
        <w:rPr>
          <w:rFonts w:ascii="Times New Roman" w:hAnsi="Times New Roman" w:cs="Times New Roman"/>
          <w:sz w:val="24"/>
          <w:szCs w:val="24"/>
        </w:rPr>
        <w:t>= T</w:t>
      </w:r>
      <w:r>
        <w:rPr>
          <w:rFonts w:ascii="Times New Roman" w:hAnsi="Times New Roman" w:cs="Times New Roman"/>
          <w:sz w:val="24"/>
          <w:szCs w:val="24"/>
          <w:vertAlign w:val="subscript"/>
        </w:rPr>
        <w:t>5</w:t>
      </w:r>
      <w:r>
        <w:rPr>
          <w:rFonts w:ascii="Times New Roman" w:hAnsi="Times New Roman" w:cs="Times New Roman"/>
          <w:sz w:val="24"/>
          <w:szCs w:val="24"/>
        </w:rPr>
        <w:t xml:space="preserve"> –T</w:t>
      </w:r>
      <w:r>
        <w:rPr>
          <w:rFonts w:ascii="Times New Roman" w:hAnsi="Times New Roman" w:cs="Times New Roman"/>
          <w:sz w:val="24"/>
          <w:szCs w:val="24"/>
          <w:vertAlign w:val="subscript"/>
        </w:rPr>
        <w:t>6</w:t>
      </w:r>
      <w:r>
        <w:rPr>
          <w:rFonts w:ascii="Times New Roman" w:hAnsi="Times New Roman" w:cs="Times New Roman"/>
          <w:sz w:val="24"/>
          <w:szCs w:val="24"/>
        </w:rPr>
        <w:t xml:space="preserve"> = 23’C - 19’C =4’C</w:t>
      </w:r>
    </w:p>
    <w:p w:rsidR="00F60D40" w:rsidRDefault="00F60D40" w:rsidP="00F60D40">
      <w:pPr>
        <w:framePr w:hSpace="180" w:wrap="around" w:vAnchor="text" w:hAnchor="page" w:x="208" w:y="9166"/>
        <w:rPr>
          <w:rFonts w:ascii="Times New Roman" w:hAnsi="Times New Roman" w:cs="Times New Roman"/>
          <w:sz w:val="24"/>
          <w:szCs w:val="24"/>
        </w:rPr>
      </w:pPr>
    </w:p>
    <w:p w:rsidR="00F65C81" w:rsidRDefault="00F60D40" w:rsidP="00EF09BC">
      <w:pPr>
        <w:rPr>
          <w:rFonts w:ascii="Times New Roman" w:hAnsi="Times New Roman" w:cs="Times New Roman"/>
          <w:sz w:val="24"/>
          <w:szCs w:val="24"/>
        </w:rPr>
      </w:pPr>
      <w:r w:rsidRPr="00F60D40">
        <w:rPr>
          <w:rFonts w:ascii="Times New Roman" w:hAnsi="Times New Roman" w:cs="Times New Roman"/>
          <w:b/>
          <w:sz w:val="24"/>
          <w:szCs w:val="24"/>
        </w:rPr>
        <w:t>Approach</w:t>
      </w:r>
      <w:r>
        <w:rPr>
          <w:rFonts w:ascii="Times New Roman" w:hAnsi="Times New Roman" w:cs="Times New Roman"/>
          <w:b/>
          <w:sz w:val="24"/>
          <w:szCs w:val="24"/>
        </w:rPr>
        <w:t xml:space="preserve"> </w:t>
      </w:r>
      <w:r>
        <w:rPr>
          <w:rFonts w:ascii="Times New Roman" w:hAnsi="Times New Roman" w:cs="Times New Roman"/>
          <w:sz w:val="24"/>
          <w:szCs w:val="24"/>
        </w:rPr>
        <w:t>=T</w:t>
      </w:r>
      <w:r>
        <w:rPr>
          <w:rFonts w:ascii="Times New Roman" w:hAnsi="Times New Roman" w:cs="Times New Roman"/>
          <w:sz w:val="24"/>
          <w:szCs w:val="24"/>
          <w:vertAlign w:val="subscript"/>
        </w:rPr>
        <w:t>6</w:t>
      </w:r>
      <w:r>
        <w:rPr>
          <w:rFonts w:ascii="Times New Roman" w:hAnsi="Times New Roman" w:cs="Times New Roman"/>
          <w:sz w:val="24"/>
          <w:szCs w:val="24"/>
        </w:rPr>
        <w:t xml:space="preserve"> –T</w:t>
      </w:r>
      <w:r>
        <w:rPr>
          <w:rFonts w:ascii="Times New Roman" w:hAnsi="Times New Roman" w:cs="Times New Roman"/>
          <w:sz w:val="24"/>
          <w:szCs w:val="24"/>
          <w:vertAlign w:val="subscript"/>
        </w:rPr>
        <w:t>2</w:t>
      </w:r>
      <w:r>
        <w:rPr>
          <w:rFonts w:ascii="Times New Roman" w:hAnsi="Times New Roman" w:cs="Times New Roman"/>
          <w:sz w:val="24"/>
          <w:szCs w:val="24"/>
        </w:rPr>
        <w:t xml:space="preserve"> = 19’C – 19’C = 0’C</w:t>
      </w:r>
    </w:p>
    <w:p w:rsidR="00F60D40" w:rsidRDefault="00F60D40" w:rsidP="00F60D40">
      <w:pPr>
        <w:rPr>
          <w:rFonts w:ascii="Times New Roman" w:hAnsi="Times New Roman" w:cs="Times New Roman"/>
          <w:sz w:val="24"/>
          <w:szCs w:val="24"/>
        </w:rPr>
      </w:pPr>
      <w:r w:rsidRPr="00F60D40">
        <w:rPr>
          <w:rFonts w:ascii="Times New Roman" w:hAnsi="Times New Roman" w:cs="Times New Roman"/>
          <w:b/>
          <w:sz w:val="24"/>
          <w:szCs w:val="24"/>
        </w:rPr>
        <w:t>Effectiveness</w:t>
      </w:r>
      <w:r>
        <w:rPr>
          <w:rFonts w:ascii="Times New Roman" w:hAnsi="Times New Roman" w:cs="Times New Roman"/>
          <w:b/>
          <w:sz w:val="24"/>
          <w:szCs w:val="24"/>
        </w:rPr>
        <w:t xml:space="preserve"> </w:t>
      </w:r>
      <w:r>
        <w:rPr>
          <w:rFonts w:ascii="Times New Roman" w:hAnsi="Times New Roman" w:cs="Times New Roman"/>
          <w:sz w:val="24"/>
          <w:szCs w:val="24"/>
        </w:rPr>
        <w:t>= Range/Range+ Approach*100</w:t>
      </w:r>
    </w:p>
    <w:p w:rsidR="00F60D40" w:rsidRDefault="00F60D40" w:rsidP="00F60D40">
      <w:pPr>
        <w:rPr>
          <w:rFonts w:ascii="Times New Roman" w:hAnsi="Times New Roman" w:cs="Times New Roman"/>
          <w:sz w:val="24"/>
          <w:szCs w:val="24"/>
        </w:rPr>
      </w:pPr>
      <w:r w:rsidRPr="00F60D40">
        <w:rPr>
          <w:rFonts w:ascii="Times New Roman" w:hAnsi="Times New Roman" w:cs="Times New Roman"/>
          <w:b/>
          <w:sz w:val="24"/>
          <w:szCs w:val="24"/>
        </w:rPr>
        <w:t>Effectiveness</w:t>
      </w:r>
      <w:r>
        <w:rPr>
          <w:rFonts w:ascii="Times New Roman" w:hAnsi="Times New Roman" w:cs="Times New Roman"/>
          <w:b/>
          <w:sz w:val="24"/>
          <w:szCs w:val="24"/>
        </w:rPr>
        <w:t xml:space="preserve"> </w:t>
      </w:r>
      <w:r>
        <w:rPr>
          <w:rFonts w:ascii="Times New Roman" w:hAnsi="Times New Roman" w:cs="Times New Roman"/>
          <w:sz w:val="24"/>
          <w:szCs w:val="24"/>
        </w:rPr>
        <w:t>= 4’C/ 4’C + 0’C *100</w:t>
      </w:r>
    </w:p>
    <w:p w:rsidR="00F60D40" w:rsidRDefault="00F60D40" w:rsidP="00F60D40">
      <w:pPr>
        <w:rPr>
          <w:rFonts w:ascii="Times New Roman" w:hAnsi="Times New Roman" w:cs="Times New Roman"/>
          <w:sz w:val="24"/>
          <w:szCs w:val="24"/>
        </w:rPr>
      </w:pPr>
      <w:r w:rsidRPr="00F60D40">
        <w:rPr>
          <w:rFonts w:ascii="Times New Roman" w:hAnsi="Times New Roman" w:cs="Times New Roman"/>
          <w:b/>
          <w:sz w:val="24"/>
          <w:szCs w:val="24"/>
        </w:rPr>
        <w:t>Effectiveness</w:t>
      </w:r>
      <w:r>
        <w:rPr>
          <w:rFonts w:ascii="Times New Roman" w:hAnsi="Times New Roman" w:cs="Times New Roman"/>
          <w:b/>
          <w:sz w:val="24"/>
          <w:szCs w:val="24"/>
        </w:rPr>
        <w:t xml:space="preserve"> </w:t>
      </w:r>
      <w:r>
        <w:rPr>
          <w:rFonts w:ascii="Times New Roman" w:hAnsi="Times New Roman" w:cs="Times New Roman"/>
          <w:sz w:val="24"/>
          <w:szCs w:val="24"/>
        </w:rPr>
        <w:t>= 4’C/ 4’C*100</w:t>
      </w:r>
    </w:p>
    <w:p w:rsidR="00F65C81" w:rsidRDefault="00F60D40" w:rsidP="00EF09BC">
      <w:pPr>
        <w:rPr>
          <w:rFonts w:ascii="Times New Roman" w:hAnsi="Times New Roman" w:cs="Times New Roman"/>
          <w:sz w:val="24"/>
          <w:szCs w:val="24"/>
        </w:rPr>
      </w:pPr>
      <w:r w:rsidRPr="00F60D40">
        <w:rPr>
          <w:rFonts w:ascii="Times New Roman" w:hAnsi="Times New Roman" w:cs="Times New Roman"/>
          <w:b/>
          <w:sz w:val="24"/>
          <w:szCs w:val="24"/>
        </w:rPr>
        <w:t>Effectivene</w:t>
      </w:r>
      <w:r>
        <w:rPr>
          <w:rFonts w:ascii="Times New Roman" w:hAnsi="Times New Roman" w:cs="Times New Roman"/>
          <w:b/>
          <w:sz w:val="24"/>
          <w:szCs w:val="24"/>
        </w:rPr>
        <w:t>s</w:t>
      </w:r>
      <w:r w:rsidRPr="00F60D40">
        <w:rPr>
          <w:rFonts w:ascii="Times New Roman" w:hAnsi="Times New Roman" w:cs="Times New Roman"/>
          <w:b/>
          <w:sz w:val="24"/>
          <w:szCs w:val="24"/>
        </w:rPr>
        <w:t>s</w:t>
      </w:r>
      <w:r>
        <w:rPr>
          <w:rFonts w:ascii="Times New Roman" w:hAnsi="Times New Roman" w:cs="Times New Roman"/>
          <w:b/>
          <w:sz w:val="24"/>
          <w:szCs w:val="24"/>
        </w:rPr>
        <w:t xml:space="preserve"> </w:t>
      </w:r>
      <w:r>
        <w:rPr>
          <w:rFonts w:ascii="Times New Roman" w:hAnsi="Times New Roman" w:cs="Times New Roman"/>
          <w:sz w:val="24"/>
          <w:szCs w:val="24"/>
        </w:rPr>
        <w:t>= 1 *100 = 100%</w:t>
      </w:r>
    </w:p>
    <w:p w:rsidR="00F65C81" w:rsidRDefault="0026651E" w:rsidP="00EF09BC">
      <w:pPr>
        <w:rPr>
          <w:rFonts w:ascii="Times New Roman" w:hAnsi="Times New Roman" w:cs="Times New Roman"/>
          <w:sz w:val="24"/>
          <w:szCs w:val="24"/>
        </w:rPr>
      </w:pPr>
      <w:r>
        <w:rPr>
          <w:rFonts w:ascii="Times New Roman" w:hAnsi="Times New Roman" w:cs="Times New Roman"/>
          <w:sz w:val="24"/>
          <w:szCs w:val="24"/>
        </w:rPr>
        <w:t xml:space="preserve">          </w:t>
      </w:r>
    </w:p>
    <w:p w:rsidR="0026651E" w:rsidRPr="00BA3F67" w:rsidRDefault="0026651E" w:rsidP="00EF09BC">
      <w:pPr>
        <w:rPr>
          <w:rFonts w:ascii="Lucida Handwriting" w:hAnsi="Lucida Handwriting" w:cs="Times New Roman"/>
          <w:b/>
          <w:i/>
          <w:color w:val="1F497D" w:themeColor="text2"/>
          <w:sz w:val="36"/>
          <w:szCs w:val="36"/>
        </w:rPr>
      </w:pPr>
      <w:r w:rsidRPr="00BA3F67">
        <w:rPr>
          <w:rFonts w:ascii="Lucida Handwriting" w:hAnsi="Lucida Handwriting" w:cs="Times New Roman"/>
          <w:b/>
          <w:i/>
          <w:color w:val="1F497D" w:themeColor="text2"/>
          <w:sz w:val="36"/>
          <w:szCs w:val="36"/>
        </w:rPr>
        <w:t>“Thank You Teacher for Helping Me Bloom”</w:t>
      </w:r>
    </w:p>
    <w:sectPr w:rsidR="0026651E" w:rsidRPr="00BA3F67" w:rsidSect="004926AE">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660A" w:rsidRDefault="000E660A" w:rsidP="00F65C81">
      <w:pPr>
        <w:spacing w:after="0" w:line="240" w:lineRule="auto"/>
      </w:pPr>
      <w:r>
        <w:separator/>
      </w:r>
    </w:p>
  </w:endnote>
  <w:endnote w:type="continuationSeparator" w:id="1">
    <w:p w:rsidR="000E660A" w:rsidRDefault="000E660A" w:rsidP="00F65C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660A" w:rsidRDefault="000E660A" w:rsidP="00F65C81">
      <w:pPr>
        <w:spacing w:after="0" w:line="240" w:lineRule="auto"/>
      </w:pPr>
      <w:r>
        <w:separator/>
      </w:r>
    </w:p>
  </w:footnote>
  <w:footnote w:type="continuationSeparator" w:id="1">
    <w:p w:rsidR="000E660A" w:rsidRDefault="000E660A" w:rsidP="00F65C8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6069B"/>
    <w:multiLevelType w:val="hybridMultilevel"/>
    <w:tmpl w:val="1DEEB7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556AA4"/>
    <w:multiLevelType w:val="hybridMultilevel"/>
    <w:tmpl w:val="C3EE22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D17456"/>
    <w:multiLevelType w:val="hybridMultilevel"/>
    <w:tmpl w:val="ACF272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0867A1"/>
    <w:multiLevelType w:val="hybridMultilevel"/>
    <w:tmpl w:val="EBD26E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1C6020"/>
    <w:multiLevelType w:val="multilevel"/>
    <w:tmpl w:val="082821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9927C2"/>
    <w:multiLevelType w:val="hybridMultilevel"/>
    <w:tmpl w:val="FFE457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A36661"/>
    <w:multiLevelType w:val="multilevel"/>
    <w:tmpl w:val="DF8A6D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1939FE"/>
    <w:multiLevelType w:val="hybridMultilevel"/>
    <w:tmpl w:val="15BC1E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A825C8"/>
    <w:multiLevelType w:val="multilevel"/>
    <w:tmpl w:val="25BE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31B4D57"/>
    <w:multiLevelType w:val="hybridMultilevel"/>
    <w:tmpl w:val="7BD62B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8433DD"/>
    <w:multiLevelType w:val="hybridMultilevel"/>
    <w:tmpl w:val="EAB4B5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10686D"/>
    <w:multiLevelType w:val="multilevel"/>
    <w:tmpl w:val="E3803B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2"/>
  </w:num>
  <w:num w:numId="4">
    <w:abstractNumId w:val="3"/>
  </w:num>
  <w:num w:numId="5">
    <w:abstractNumId w:val="9"/>
  </w:num>
  <w:num w:numId="6">
    <w:abstractNumId w:val="1"/>
  </w:num>
  <w:num w:numId="7">
    <w:abstractNumId w:val="10"/>
  </w:num>
  <w:num w:numId="8">
    <w:abstractNumId w:val="5"/>
  </w:num>
  <w:num w:numId="9">
    <w:abstractNumId w:val="8"/>
  </w:num>
  <w:num w:numId="10">
    <w:abstractNumId w:val="11"/>
  </w:num>
  <w:num w:numId="11">
    <w:abstractNumId w:val="4"/>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C12E1"/>
    <w:rsid w:val="00036B30"/>
    <w:rsid w:val="00083DA7"/>
    <w:rsid w:val="000B70F3"/>
    <w:rsid w:val="000E660A"/>
    <w:rsid w:val="001009C2"/>
    <w:rsid w:val="0026651E"/>
    <w:rsid w:val="003501BF"/>
    <w:rsid w:val="004926AE"/>
    <w:rsid w:val="0051680F"/>
    <w:rsid w:val="005418FF"/>
    <w:rsid w:val="005862D9"/>
    <w:rsid w:val="007572DC"/>
    <w:rsid w:val="007658BE"/>
    <w:rsid w:val="00807655"/>
    <w:rsid w:val="00816F79"/>
    <w:rsid w:val="009A1ADE"/>
    <w:rsid w:val="009B53FD"/>
    <w:rsid w:val="00A9288F"/>
    <w:rsid w:val="00AE1FEB"/>
    <w:rsid w:val="00BA3F67"/>
    <w:rsid w:val="00CB310C"/>
    <w:rsid w:val="00CC4422"/>
    <w:rsid w:val="00D478C9"/>
    <w:rsid w:val="00DF6B14"/>
    <w:rsid w:val="00E22320"/>
    <w:rsid w:val="00E27974"/>
    <w:rsid w:val="00EF09BC"/>
    <w:rsid w:val="00F60D40"/>
    <w:rsid w:val="00F65C81"/>
    <w:rsid w:val="00FC12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2E1"/>
    <w:rPr>
      <w:rFonts w:eastAsiaTheme="minorEastAsia"/>
    </w:rPr>
  </w:style>
  <w:style w:type="paragraph" w:styleId="Heading1">
    <w:name w:val="heading 1"/>
    <w:basedOn w:val="Normal"/>
    <w:link w:val="Heading1Char"/>
    <w:uiPriority w:val="9"/>
    <w:qFormat/>
    <w:rsid w:val="00EF09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F09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65C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A1ADE"/>
  </w:style>
  <w:style w:type="paragraph" w:styleId="ListParagraph">
    <w:name w:val="List Paragraph"/>
    <w:basedOn w:val="Normal"/>
    <w:uiPriority w:val="34"/>
    <w:qFormat/>
    <w:rsid w:val="009A1ADE"/>
    <w:pPr>
      <w:ind w:left="720"/>
      <w:contextualSpacing/>
    </w:pPr>
  </w:style>
  <w:style w:type="paragraph" w:styleId="BalloonText">
    <w:name w:val="Balloon Text"/>
    <w:basedOn w:val="Normal"/>
    <w:link w:val="BalloonTextChar"/>
    <w:uiPriority w:val="99"/>
    <w:semiHidden/>
    <w:unhideWhenUsed/>
    <w:rsid w:val="009A1A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ADE"/>
    <w:rPr>
      <w:rFonts w:ascii="Tahoma" w:eastAsiaTheme="minorEastAsia" w:hAnsi="Tahoma" w:cs="Tahoma"/>
      <w:sz w:val="16"/>
      <w:szCs w:val="16"/>
    </w:rPr>
  </w:style>
  <w:style w:type="character" w:customStyle="1" w:styleId="Heading1Char">
    <w:name w:val="Heading 1 Char"/>
    <w:basedOn w:val="DefaultParagraphFont"/>
    <w:link w:val="Heading1"/>
    <w:uiPriority w:val="9"/>
    <w:rsid w:val="00EF09B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F09B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F09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09BC"/>
    <w:rPr>
      <w:b/>
      <w:bCs/>
    </w:rPr>
  </w:style>
  <w:style w:type="character" w:styleId="Hyperlink">
    <w:name w:val="Hyperlink"/>
    <w:basedOn w:val="DefaultParagraphFont"/>
    <w:uiPriority w:val="99"/>
    <w:semiHidden/>
    <w:unhideWhenUsed/>
    <w:rsid w:val="00EF09BC"/>
    <w:rPr>
      <w:color w:val="0000FF"/>
      <w:u w:val="single"/>
    </w:rPr>
  </w:style>
  <w:style w:type="paragraph" w:styleId="Header">
    <w:name w:val="header"/>
    <w:basedOn w:val="Normal"/>
    <w:link w:val="HeaderChar"/>
    <w:uiPriority w:val="99"/>
    <w:semiHidden/>
    <w:unhideWhenUsed/>
    <w:rsid w:val="00F65C8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65C81"/>
    <w:rPr>
      <w:rFonts w:eastAsiaTheme="minorEastAsia"/>
    </w:rPr>
  </w:style>
  <w:style w:type="paragraph" w:styleId="Footer">
    <w:name w:val="footer"/>
    <w:basedOn w:val="Normal"/>
    <w:link w:val="FooterChar"/>
    <w:uiPriority w:val="99"/>
    <w:semiHidden/>
    <w:unhideWhenUsed/>
    <w:rsid w:val="00F65C8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65C81"/>
    <w:rPr>
      <w:rFonts w:eastAsiaTheme="minorEastAsia"/>
    </w:rPr>
  </w:style>
  <w:style w:type="character" w:customStyle="1" w:styleId="Heading3Char">
    <w:name w:val="Heading 3 Char"/>
    <w:basedOn w:val="DefaultParagraphFont"/>
    <w:link w:val="Heading3"/>
    <w:uiPriority w:val="9"/>
    <w:semiHidden/>
    <w:rsid w:val="00F65C81"/>
    <w:rPr>
      <w:rFonts w:asciiTheme="majorHAnsi" w:eastAsiaTheme="majorEastAsia" w:hAnsiTheme="majorHAnsi" w:cstheme="majorBidi"/>
      <w:b/>
      <w:bCs/>
      <w:color w:val="4F81BD" w:themeColor="accent1"/>
    </w:rPr>
  </w:style>
  <w:style w:type="table" w:styleId="TableGrid">
    <w:name w:val="Table Grid"/>
    <w:basedOn w:val="TableNormal"/>
    <w:uiPriority w:val="59"/>
    <w:rsid w:val="005418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52383227">
      <w:bodyDiv w:val="1"/>
      <w:marLeft w:val="0"/>
      <w:marRight w:val="0"/>
      <w:marTop w:val="0"/>
      <w:marBottom w:val="0"/>
      <w:divBdr>
        <w:top w:val="none" w:sz="0" w:space="0" w:color="auto"/>
        <w:left w:val="none" w:sz="0" w:space="0" w:color="auto"/>
        <w:bottom w:val="none" w:sz="0" w:space="0" w:color="auto"/>
        <w:right w:val="none" w:sz="0" w:space="0" w:color="auto"/>
      </w:divBdr>
    </w:div>
    <w:div w:id="1160806145">
      <w:bodyDiv w:val="1"/>
      <w:marLeft w:val="0"/>
      <w:marRight w:val="0"/>
      <w:marTop w:val="0"/>
      <w:marBottom w:val="0"/>
      <w:divBdr>
        <w:top w:val="none" w:sz="0" w:space="0" w:color="auto"/>
        <w:left w:val="none" w:sz="0" w:space="0" w:color="auto"/>
        <w:bottom w:val="none" w:sz="0" w:space="0" w:color="auto"/>
        <w:right w:val="none" w:sz="0" w:space="0" w:color="auto"/>
      </w:divBdr>
    </w:div>
    <w:div w:id="1335298224">
      <w:bodyDiv w:val="1"/>
      <w:marLeft w:val="0"/>
      <w:marRight w:val="0"/>
      <w:marTop w:val="0"/>
      <w:marBottom w:val="0"/>
      <w:divBdr>
        <w:top w:val="none" w:sz="0" w:space="0" w:color="auto"/>
        <w:left w:val="none" w:sz="0" w:space="0" w:color="auto"/>
        <w:bottom w:val="none" w:sz="0" w:space="0" w:color="auto"/>
        <w:right w:val="none" w:sz="0" w:space="0" w:color="auto"/>
      </w:divBdr>
    </w:div>
    <w:div w:id="1561819337">
      <w:bodyDiv w:val="1"/>
      <w:marLeft w:val="0"/>
      <w:marRight w:val="0"/>
      <w:marTop w:val="0"/>
      <w:marBottom w:val="0"/>
      <w:divBdr>
        <w:top w:val="none" w:sz="0" w:space="0" w:color="auto"/>
        <w:left w:val="none" w:sz="0" w:space="0" w:color="auto"/>
        <w:bottom w:val="none" w:sz="0" w:space="0" w:color="auto"/>
        <w:right w:val="none" w:sz="0" w:space="0" w:color="auto"/>
      </w:divBdr>
      <w:divsChild>
        <w:div w:id="629823296">
          <w:marLeft w:val="0"/>
          <w:marRight w:val="0"/>
          <w:marTop w:val="240"/>
          <w:marBottom w:val="0"/>
          <w:divBdr>
            <w:top w:val="none" w:sz="0" w:space="0" w:color="auto"/>
            <w:left w:val="none" w:sz="0" w:space="0" w:color="auto"/>
            <w:bottom w:val="none" w:sz="0" w:space="0" w:color="auto"/>
            <w:right w:val="none" w:sz="0" w:space="0" w:color="auto"/>
          </w:divBdr>
        </w:div>
      </w:divsChild>
    </w:div>
    <w:div w:id="1655911614">
      <w:bodyDiv w:val="1"/>
      <w:marLeft w:val="0"/>
      <w:marRight w:val="0"/>
      <w:marTop w:val="0"/>
      <w:marBottom w:val="0"/>
      <w:divBdr>
        <w:top w:val="none" w:sz="0" w:space="0" w:color="auto"/>
        <w:left w:val="none" w:sz="0" w:space="0" w:color="auto"/>
        <w:bottom w:val="none" w:sz="0" w:space="0" w:color="auto"/>
        <w:right w:val="none" w:sz="0" w:space="0" w:color="auto"/>
      </w:divBdr>
    </w:div>
    <w:div w:id="2013070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hermodyneboilers.com/intech-three-pass-internal-furnace-packaged-type-boilers/" TargetMode="External"/><Relationship Id="rId5" Type="http://schemas.openxmlformats.org/officeDocument/2006/relationships/footnotes" Target="footnotes.xml"/><Relationship Id="rId10" Type="http://schemas.openxmlformats.org/officeDocument/2006/relationships/hyperlink" Target="http://www.thermodyneboilers.com/what-is-boiler/"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5</Pages>
  <Words>710</Words>
  <Characters>4049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BISMILLAH COMPUTERS</dc:creator>
  <cp:keywords/>
  <dc:description/>
  <cp:lastModifiedBy>professor</cp:lastModifiedBy>
  <cp:revision>14</cp:revision>
  <dcterms:created xsi:type="dcterms:W3CDTF">2020-01-12T14:50:00Z</dcterms:created>
  <dcterms:modified xsi:type="dcterms:W3CDTF">2020-01-26T09:21:00Z</dcterms:modified>
</cp:coreProperties>
</file>