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61B9" w14:textId="11C7E486" w:rsidR="00CF5193" w:rsidRPr="007C7454" w:rsidRDefault="00771338" w:rsidP="0093271C">
      <w:pPr>
        <w:jc w:val="center"/>
        <w:rPr>
          <w:rFonts w:asciiTheme="majorBidi" w:hAnsiTheme="majorBidi" w:cstheme="majorBidi"/>
          <w:b/>
          <w:color w:val="222A35" w:themeColor="text2" w:themeShade="80"/>
          <w:sz w:val="24"/>
          <w:szCs w:val="24"/>
          <w:u w:val="single"/>
        </w:rPr>
      </w:pPr>
      <w:r w:rsidRPr="007C7454">
        <w:rPr>
          <w:rFonts w:asciiTheme="majorBidi" w:hAnsiTheme="majorBidi" w:cstheme="majorBidi"/>
          <w:b/>
          <w:sz w:val="24"/>
          <w:szCs w:val="24"/>
          <w:u w:val="single"/>
        </w:rPr>
        <w:t xml:space="preserve">EXPERIMENT </w:t>
      </w:r>
      <w:r w:rsidR="007C7454" w:rsidRPr="007C7454">
        <w:rPr>
          <w:rFonts w:asciiTheme="majorBidi" w:hAnsiTheme="majorBidi" w:cstheme="majorBidi"/>
          <w:b/>
          <w:sz w:val="24"/>
          <w:szCs w:val="24"/>
          <w:u w:val="single"/>
        </w:rPr>
        <w:t>No.6</w:t>
      </w:r>
    </w:p>
    <w:p w14:paraId="05D7E674" w14:textId="5CDBDE40" w:rsidR="00771338" w:rsidRPr="007C7454" w:rsidRDefault="00052788" w:rsidP="0093271C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DEMONSTRATION</w:t>
      </w:r>
      <w:r w:rsidR="00771338"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OF </w:t>
      </w:r>
      <w:r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WORKING OF</w:t>
      </w:r>
    </w:p>
    <w:p w14:paraId="46B0A783" w14:textId="79EA3236" w:rsidR="00771338" w:rsidRPr="007C7454" w:rsidRDefault="00052788" w:rsidP="0093271C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REFRIGERATION </w:t>
      </w:r>
      <w:r w:rsidR="00CF5193"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CYCLE</w:t>
      </w:r>
    </w:p>
    <w:p w14:paraId="02172F59" w14:textId="3C6FD7AF" w:rsidR="009B0804" w:rsidRPr="0093271C" w:rsidRDefault="0093271C" w:rsidP="00AD04F7">
      <w:pPr>
        <w:rPr>
          <w:rFonts w:asciiTheme="majorBidi" w:hAnsiTheme="majorBidi" w:cstheme="majorBidi"/>
          <w:sz w:val="32"/>
          <w:szCs w:val="32"/>
        </w:rPr>
      </w:pPr>
      <w:r w:rsidRPr="0093271C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</w:t>
      </w:r>
      <w:r w:rsidRPr="0093271C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B0804" w:rsidRPr="0093271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0804" w:rsidRPr="0093271C">
        <w:rPr>
          <w:rFonts w:asciiTheme="majorBidi" w:hAnsiTheme="majorBidi" w:cstheme="majorBidi"/>
          <w:sz w:val="32"/>
          <w:szCs w:val="32"/>
        </w:rPr>
        <w:t xml:space="preserve"> </w:t>
      </w:r>
    </w:p>
    <w:p w14:paraId="7E676559" w14:textId="3705E67B" w:rsidR="0093271C" w:rsidRPr="0093271C" w:rsidRDefault="0093271C" w:rsidP="0093271C">
      <w:pPr>
        <w:pStyle w:val="ListParagraph"/>
        <w:numPr>
          <w:ilvl w:val="0"/>
          <w:numId w:val="12"/>
        </w:numPr>
        <w:rPr>
          <w:rStyle w:val="fontstyle31"/>
          <w:rFonts w:asciiTheme="majorBidi" w:hAnsiTheme="majorBidi" w:cstheme="majorBidi"/>
          <w:color w:val="auto"/>
          <w:sz w:val="24"/>
          <w:szCs w:val="24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</w:t>
      </w:r>
      <w:r>
        <w:rPr>
          <w:rStyle w:val="fontstyle21"/>
        </w:rPr>
        <w:t>Definition:</w:t>
      </w:r>
      <w:r w:rsidRPr="0093271C">
        <w:rPr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The term </w:t>
      </w:r>
      <w:r w:rsidRPr="0093271C">
        <w:rPr>
          <w:rStyle w:val="fontstyle21"/>
          <w:color w:val="404040"/>
        </w:rPr>
        <w:t xml:space="preserve">refrigeration </w:t>
      </w:r>
      <w:r>
        <w:rPr>
          <w:rStyle w:val="fontstyle31"/>
        </w:rPr>
        <w:t>means cooling a space, substance or system to lower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and/or maintain its temperature below the ambient one (while the removed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 xml:space="preserve">heat is rejected at a higher temperature). In other words, </w:t>
      </w:r>
      <w:r w:rsidRPr="0093271C">
        <w:rPr>
          <w:rStyle w:val="fontstyle21"/>
          <w:color w:val="404040"/>
        </w:rPr>
        <w:t xml:space="preserve">refrigeration </w:t>
      </w:r>
      <w:r>
        <w:rPr>
          <w:rStyle w:val="fontstyle31"/>
        </w:rPr>
        <w:t>is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artificial (human-made)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cooling. A reverse thermodynamic cycle whereby heat is transferred from a body with a lower temperature to a body with a higher temperature owing to the expenditure of work. Refrigeration cycles are used in refrigerating machines and in gas refrigerators.</w:t>
      </w:r>
    </w:p>
    <w:p w14:paraId="5490751B" w14:textId="252EA822" w:rsidR="0093271C" w:rsidRPr="0093271C" w:rsidRDefault="00B9081D" w:rsidP="0093271C">
      <w:pPr>
        <w:pStyle w:val="ListParagraph"/>
        <w:rPr>
          <w:rStyle w:val="fontstyle31"/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BF1B788" wp14:editId="71A7250C">
            <wp:simplePos x="0" y="0"/>
            <wp:positionH relativeFrom="column">
              <wp:posOffset>3697605</wp:posOffset>
            </wp:positionH>
            <wp:positionV relativeFrom="paragraph">
              <wp:posOffset>41275</wp:posOffset>
            </wp:positionV>
            <wp:extent cx="2933065" cy="2238375"/>
            <wp:effectExtent l="0" t="0" r="0" b="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11294"/>
                    <a:stretch/>
                  </pic:blipFill>
                  <pic:spPr bwMode="auto">
                    <a:xfrm>
                      <a:off x="0" y="0"/>
                      <a:ext cx="293306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02C3E" w14:textId="7CD8D34A" w:rsidR="008002B6" w:rsidRPr="0093271C" w:rsidRDefault="00267EEA" w:rsidP="0093271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</w:rPr>
        <w:t xml:space="preserve">  </w:t>
      </w:r>
      <w:r w:rsidR="000829EC" w:rsidRPr="0093271C">
        <w:rPr>
          <w:rFonts w:asciiTheme="majorBidi" w:hAnsiTheme="majorBidi" w:cstheme="majorBidi"/>
        </w:rPr>
        <w:t>“</w:t>
      </w:r>
      <w:r w:rsidR="008002B6" w:rsidRPr="0093271C">
        <w:rPr>
          <w:rFonts w:asciiTheme="majorBidi" w:hAnsiTheme="majorBidi" w:cstheme="majorBidi"/>
          <w:color w:val="333333"/>
        </w:rPr>
        <w:t xml:space="preserve">It is a </w:t>
      </w:r>
      <w:r w:rsidR="0093271C" w:rsidRPr="0093271C">
        <w:rPr>
          <w:rFonts w:asciiTheme="majorBidi" w:hAnsiTheme="majorBidi" w:cstheme="majorBidi"/>
          <w:color w:val="333333"/>
        </w:rPr>
        <w:t>well-known</w:t>
      </w:r>
      <w:r w:rsidR="008002B6" w:rsidRPr="0093271C">
        <w:rPr>
          <w:rFonts w:asciiTheme="majorBidi" w:hAnsiTheme="majorBidi" w:cstheme="majorBidi"/>
          <w:color w:val="333333"/>
        </w:rPr>
        <w:t xml:space="preserve"> fact that heat flows in the direc</w:t>
      </w:r>
      <w:r w:rsidR="00771338" w:rsidRPr="0093271C">
        <w:rPr>
          <w:rFonts w:asciiTheme="majorBidi" w:hAnsiTheme="majorBidi" w:cstheme="majorBidi"/>
          <w:color w:val="333333"/>
        </w:rPr>
        <w:t>tion of decreasing temperature as</w:t>
      </w:r>
      <w:r w:rsidR="008002B6" w:rsidRPr="0093271C">
        <w:rPr>
          <w:rFonts w:asciiTheme="majorBidi" w:hAnsiTheme="majorBidi" w:cstheme="majorBidi"/>
          <w:color w:val="333333"/>
        </w:rPr>
        <w:t xml:space="preserve"> from a high temperature region to a low temperature region.</w:t>
      </w:r>
      <w:r w:rsidR="00771338" w:rsidRPr="0093271C">
        <w:rPr>
          <w:rFonts w:asciiTheme="majorBidi" w:hAnsiTheme="majorBidi" w:cstheme="majorBidi"/>
          <w:color w:val="333333"/>
        </w:rPr>
        <w:t>”</w:t>
      </w:r>
    </w:p>
    <w:p w14:paraId="262E283C" w14:textId="33D7F814" w:rsidR="00771338" w:rsidRPr="0093271C" w:rsidRDefault="009C58B8" w:rsidP="00771338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divId w:val="709838669"/>
        <w:rPr>
          <w:rFonts w:asciiTheme="majorBidi" w:hAnsiTheme="majorBidi" w:cstheme="majorBidi"/>
          <w:color w:val="333333"/>
        </w:rPr>
      </w:pPr>
      <w:r w:rsidRPr="0093271C">
        <w:rPr>
          <w:rFonts w:asciiTheme="majorBidi" w:hAnsiTheme="majorBidi" w:cstheme="majorBidi"/>
          <w:color w:val="333333"/>
        </w:rPr>
        <w:t xml:space="preserve">But the reverse process </w:t>
      </w:r>
      <w:r w:rsidR="0093271C" w:rsidRPr="0093271C">
        <w:rPr>
          <w:rFonts w:asciiTheme="majorBidi" w:hAnsiTheme="majorBidi" w:cstheme="majorBidi"/>
          <w:color w:val="333333"/>
        </w:rPr>
        <w:t>(heat</w:t>
      </w:r>
      <w:r w:rsidR="008002B6" w:rsidRPr="0093271C">
        <w:rPr>
          <w:rFonts w:asciiTheme="majorBidi" w:hAnsiTheme="majorBidi" w:cstheme="majorBidi"/>
          <w:color w:val="333333"/>
        </w:rPr>
        <w:t xml:space="preserve"> transfer from low to high temperature) cannot occur by itself (</w:t>
      </w:r>
      <w:r w:rsidR="0093271C" w:rsidRPr="0093271C">
        <w:rPr>
          <w:rFonts w:asciiTheme="majorBidi" w:hAnsiTheme="majorBidi" w:cstheme="majorBidi"/>
          <w:color w:val="333333"/>
        </w:rPr>
        <w:t>Clausius</w:t>
      </w:r>
      <w:r w:rsidR="008002B6" w:rsidRPr="0093271C">
        <w:rPr>
          <w:rFonts w:asciiTheme="majorBidi" w:hAnsiTheme="majorBidi" w:cstheme="majorBidi"/>
          <w:color w:val="333333"/>
        </w:rPr>
        <w:t xml:space="preserve"> Definition of Second Law).</w:t>
      </w:r>
    </w:p>
    <w:p w14:paraId="53CA4AE1" w14:textId="16B61B9B" w:rsidR="009C58B8" w:rsidRPr="0093271C" w:rsidRDefault="008002B6" w:rsidP="003A1BD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divId w:val="709838669"/>
        <w:rPr>
          <w:rFonts w:asciiTheme="majorBidi" w:hAnsiTheme="majorBidi" w:cstheme="majorBidi"/>
          <w:color w:val="333333"/>
        </w:rPr>
      </w:pPr>
      <w:r w:rsidRPr="0093271C">
        <w:rPr>
          <w:rFonts w:asciiTheme="majorBidi" w:hAnsiTheme="majorBidi" w:cstheme="majorBidi"/>
          <w:color w:val="333333"/>
        </w:rPr>
        <w:t xml:space="preserve">This process requires a special device called </w:t>
      </w:r>
      <w:r w:rsidRPr="0093271C">
        <w:rPr>
          <w:rFonts w:asciiTheme="majorBidi" w:hAnsiTheme="majorBidi" w:cstheme="majorBidi"/>
          <w:b/>
          <w:color w:val="333333"/>
        </w:rPr>
        <w:t>Refrigerator.</w:t>
      </w:r>
    </w:p>
    <w:p w14:paraId="12A785B7" w14:textId="5B3AF874" w:rsidR="003A1BDD" w:rsidRPr="0093271C" w:rsidRDefault="003A1BDD" w:rsidP="003719AC">
      <w:pPr>
        <w:pStyle w:val="NormalWeb"/>
        <w:shd w:val="clear" w:color="auto" w:fill="FFFFFF"/>
        <w:spacing w:before="150" w:beforeAutospacing="0" w:after="0" w:afterAutospacing="0"/>
        <w:ind w:left="720"/>
        <w:divId w:val="709838669"/>
        <w:rPr>
          <w:rFonts w:asciiTheme="majorBidi" w:hAnsiTheme="majorBidi" w:cstheme="majorBidi"/>
          <w:color w:val="333333"/>
        </w:rPr>
      </w:pPr>
    </w:p>
    <w:p w14:paraId="451D930D" w14:textId="3B4B55DA" w:rsidR="0093271C" w:rsidRPr="006D425A" w:rsidRDefault="0038638E" w:rsidP="006D425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9372A" wp14:editId="3537DDF8">
                <wp:simplePos x="0" y="0"/>
                <wp:positionH relativeFrom="column">
                  <wp:posOffset>3825240</wp:posOffset>
                </wp:positionH>
                <wp:positionV relativeFrom="paragraph">
                  <wp:posOffset>198120</wp:posOffset>
                </wp:positionV>
                <wp:extent cx="2571750" cy="394970"/>
                <wp:effectExtent l="0" t="0" r="3810" b="0"/>
                <wp:wrapTight wrapText="bothSides">
                  <wp:wrapPolygon edited="0">
                    <wp:start x="-59" y="0"/>
                    <wp:lineTo x="-59" y="20905"/>
                    <wp:lineTo x="21600" y="20905"/>
                    <wp:lineTo x="21600" y="0"/>
                    <wp:lineTo x="-59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6196E" w14:textId="65768CFD" w:rsidR="0093271C" w:rsidRPr="0093271C" w:rsidRDefault="0093271C" w:rsidP="0093271C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6E42"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:Diagram of Refrigeration cycle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937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2pt;margin-top:15.6pt;width:202.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" stroked="f">
                <v:textbox inset="0,0,0,0">
                  <w:txbxContent>
                    <w:p w14:paraId="1F06196E" w14:textId="65768CFD" w:rsidR="0093271C" w:rsidRPr="0093271C" w:rsidRDefault="0093271C" w:rsidP="0093271C">
                      <w:pPr>
                        <w:pStyle w:val="Caption"/>
                        <w:rPr>
                          <w:rFonts w:asciiTheme="majorBidi" w:hAnsiTheme="majorBidi" w:cstheme="majorBidi"/>
                          <w:b/>
                          <w:noProof/>
                          <w:sz w:val="24"/>
                          <w:szCs w:val="24"/>
                        </w:rPr>
                      </w:pP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Figure </w:t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fldChar w:fldCharType="begin"/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fldChar w:fldCharType="separate"/>
                      </w:r>
                      <w:r w:rsidR="00936E42"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  <w:t>1</w:t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fldChar w:fldCharType="end"/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:Diagram of Refrigeration cycle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381A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93271C" w:rsidRPr="0093271C">
        <w:rPr>
          <w:rFonts w:asciiTheme="majorBidi" w:hAnsiTheme="majorBidi" w:cstheme="majorBidi"/>
          <w:b/>
          <w:bCs/>
          <w:sz w:val="32"/>
          <w:szCs w:val="32"/>
          <w:u w:val="single"/>
        </w:rPr>
        <w:t>Part Lists</w:t>
      </w:r>
      <w:r w:rsidR="0093271C" w:rsidRPr="0093271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3EF5C8" w14:textId="77777777" w:rsidR="006D425A" w:rsidRDefault="006D425A" w:rsidP="00482B0E">
      <w:pPr>
        <w:rPr>
          <w:rFonts w:asciiTheme="majorBidi" w:hAnsiTheme="majorBidi" w:cstheme="majorBidi"/>
          <w:color w:val="000000"/>
          <w:sz w:val="24"/>
          <w:szCs w:val="24"/>
        </w:rPr>
      </w:pPr>
      <w:r w:rsidRPr="006D425A">
        <w:rPr>
          <w:rFonts w:asciiTheme="majorBidi" w:hAnsiTheme="majorBidi" w:cstheme="majorBidi"/>
          <w:color w:val="000000"/>
          <w:sz w:val="24"/>
          <w:szCs w:val="24"/>
        </w:rPr>
        <w:t>The refrigeration cycle contains four major components: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080374A7" w14:textId="72DCF8B5" w:rsidR="006D425A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Compressor</w:t>
      </w:r>
    </w:p>
    <w:p w14:paraId="1A8FF7AB" w14:textId="2B92BF13" w:rsidR="006D425A" w:rsidRPr="006D425A" w:rsidRDefault="007C7454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C</w:t>
      </w:r>
      <w:r w:rsidR="006D425A"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ondenser</w:t>
      </w:r>
    </w:p>
    <w:p w14:paraId="15DB7A09" w14:textId="20E1E7C1" w:rsidR="006D425A" w:rsidRPr="006D425A" w:rsidRDefault="007C7454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</w:t>
      </w:r>
      <w:r w:rsidR="006D425A"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xpansion device</w:t>
      </w:r>
    </w:p>
    <w:p w14:paraId="41C62524" w14:textId="190ED017" w:rsidR="006D425A" w:rsidRPr="006D425A" w:rsidRDefault="007C7454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</w:t>
      </w:r>
      <w:r w:rsidR="006D425A"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vaporator</w:t>
      </w:r>
    </w:p>
    <w:p w14:paraId="55F766FB" w14:textId="297B2F9C" w:rsidR="0093271C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Refrigerant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(Dichlorofluoromethane)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remains piped between these four </w:t>
      </w:r>
      <w:r>
        <w:rPr>
          <w:rFonts w:asciiTheme="majorBidi" w:hAnsiTheme="majorBidi" w:cstheme="majorBidi"/>
          <w:color w:val="000000"/>
          <w:sz w:val="24"/>
          <w:szCs w:val="24"/>
        </w:rPr>
        <w:t>parts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and is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contained in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refrigerant loop. The refrigerant begins as a cool vapor and heads to the Compressor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5DE4544" w14:textId="31B4D4AD" w:rsidR="006D425A" w:rsidRPr="006D425A" w:rsidRDefault="006D425A" w:rsidP="006D425A">
      <w:pPr>
        <w:ind w:left="360"/>
        <w:rPr>
          <w:rFonts w:asciiTheme="majorBidi" w:hAnsiTheme="majorBidi" w:cstheme="majorBidi"/>
          <w:color w:val="202124"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202122"/>
          <w:sz w:val="32"/>
          <w:szCs w:val="32"/>
        </w:rPr>
        <w:t xml:space="preserve">Types </w:t>
      </w:r>
      <w:proofErr w:type="gramStart"/>
      <w:r w:rsidRPr="006D425A">
        <w:rPr>
          <w:rFonts w:asciiTheme="majorBidi" w:hAnsiTheme="majorBidi" w:cstheme="majorBidi"/>
          <w:b/>
          <w:bCs/>
          <w:color w:val="202122"/>
          <w:sz w:val="32"/>
          <w:szCs w:val="32"/>
        </w:rPr>
        <w:t>Of</w:t>
      </w:r>
      <w:proofErr w:type="gramEnd"/>
      <w:r w:rsidRPr="006D425A">
        <w:rPr>
          <w:rFonts w:asciiTheme="majorBidi" w:hAnsiTheme="majorBidi" w:cstheme="majorBidi"/>
          <w:b/>
          <w:bCs/>
          <w:color w:val="202122"/>
          <w:sz w:val="32"/>
          <w:szCs w:val="32"/>
        </w:rPr>
        <w:t xml:space="preserve"> Compressor:</w:t>
      </w:r>
      <w:r w:rsidRPr="006D425A">
        <w:rPr>
          <w:rFonts w:ascii="Times New Roman" w:hAnsi="Times New Roman" w:cs="Times New Roman"/>
          <w:b/>
          <w:bCs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The four most common types of air compressors </w:t>
      </w:r>
      <w:r>
        <w:rPr>
          <w:rFonts w:asciiTheme="majorBidi" w:hAnsiTheme="majorBidi" w:cstheme="majorBidi"/>
          <w:color w:val="202124"/>
          <w:sz w:val="24"/>
          <w:szCs w:val="24"/>
        </w:rPr>
        <w:t>are: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Rotary Screw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Reciprocating Air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Axial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Centrifugal Compressor</w:t>
      </w:r>
      <w:r w:rsidRPr="006D425A">
        <w:rPr>
          <w:rFonts w:ascii="Arial" w:hAnsi="Arial" w:cs="Arial"/>
          <w:color w:val="202124"/>
          <w:sz w:val="24"/>
          <w:szCs w:val="24"/>
        </w:rPr>
        <w:t>.</w:t>
      </w:r>
    </w:p>
    <w:p w14:paraId="7102C6E0" w14:textId="77777777" w:rsidR="0093271C" w:rsidRPr="0093271C" w:rsidRDefault="0093271C" w:rsidP="00482B0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6D02C4" w14:textId="77777777" w:rsidR="0093271C" w:rsidRDefault="0093271C" w:rsidP="00482B0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FCE7D6D" w14:textId="77777777" w:rsidR="0093271C" w:rsidRDefault="0093271C" w:rsidP="00482B0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FF3C6B" w14:textId="77777777" w:rsidR="0093271C" w:rsidRDefault="0076381A" w:rsidP="00482B0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B792783" w14:textId="55C98C8D" w:rsidR="006D425A" w:rsidRDefault="006D425A" w:rsidP="00482B0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425A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Explanation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76381A" w:rsidRPr="006D425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04C7018" w14:textId="007C99CB" w:rsidR="006D425A" w:rsidRPr="00936E42" w:rsidRDefault="006D425A" w:rsidP="00482B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36E42">
        <w:rPr>
          <w:rFonts w:asciiTheme="majorBidi" w:hAnsiTheme="majorBidi" w:cstheme="majorBidi"/>
          <w:b/>
          <w:bCs/>
          <w:sz w:val="20"/>
          <w:szCs w:val="20"/>
        </w:rPr>
        <w:t>Refrigeration Cycle Consists of following process</w:t>
      </w:r>
    </w:p>
    <w:p w14:paraId="1B15CDFA" w14:textId="2190997D" w:rsidR="0014663C" w:rsidRPr="0093271C" w:rsidRDefault="00A230F0" w:rsidP="009C58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Compression</w:t>
      </w:r>
    </w:p>
    <w:p w14:paraId="2E8BA41F" w14:textId="18B89F8C" w:rsidR="00E54653" w:rsidRPr="0093271C" w:rsidRDefault="00A230F0" w:rsidP="009C58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Condensation</w:t>
      </w:r>
    </w:p>
    <w:p w14:paraId="1F77F33D" w14:textId="34410EC1" w:rsidR="00936E42" w:rsidRDefault="00936E42" w:rsidP="00482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Expansion</w:t>
      </w:r>
    </w:p>
    <w:p w14:paraId="56C0A0A8" w14:textId="028B4B60" w:rsidR="00936E42" w:rsidRPr="00936E42" w:rsidRDefault="00A230F0" w:rsidP="00936E4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Evaporation</w:t>
      </w:r>
    </w:p>
    <w:p w14:paraId="22663E51" w14:textId="6B13195B" w:rsidR="009C58B8" w:rsidRPr="0093271C" w:rsidRDefault="00166EB1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W</w:t>
      </w:r>
      <w:r w:rsidR="00936E42">
        <w:rPr>
          <w:rFonts w:asciiTheme="majorBidi" w:hAnsiTheme="majorBidi" w:cstheme="majorBidi"/>
          <w:b/>
          <w:bCs/>
          <w:sz w:val="24"/>
          <w:szCs w:val="24"/>
          <w:u w:val="single"/>
        </w:rPr>
        <w:t>orking Explanation</w:t>
      </w:r>
      <w:r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77174CE" w14:textId="77777777" w:rsidR="00166EB1" w:rsidRPr="0093271C" w:rsidRDefault="0076381A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471CDC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36922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Compression</w:t>
      </w:r>
      <w:r w:rsidR="00036922"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69AD255" w14:textId="77777777" w:rsidR="00166EB1" w:rsidRPr="0093271C" w:rsidRDefault="00166EB1" w:rsidP="00166EB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In this stage, the refrigerant enters the compressor as a gas under low pressure and having a low temperature.  Then, the refriger</w:t>
      </w:r>
      <w:r w:rsidR="009C58B8" w:rsidRPr="0093271C">
        <w:rPr>
          <w:rFonts w:asciiTheme="majorBidi" w:hAnsiTheme="majorBidi" w:cstheme="majorBidi"/>
          <w:sz w:val="24"/>
          <w:szCs w:val="24"/>
        </w:rPr>
        <w:t>ant is compressed adiabatically. S</w:t>
      </w:r>
      <w:r w:rsidRPr="0093271C">
        <w:rPr>
          <w:rFonts w:asciiTheme="majorBidi" w:hAnsiTheme="majorBidi" w:cstheme="majorBidi"/>
          <w:sz w:val="24"/>
          <w:szCs w:val="24"/>
        </w:rPr>
        <w:t>o</w:t>
      </w:r>
      <w:r w:rsidR="009C58B8" w:rsidRPr="0093271C">
        <w:rPr>
          <w:rFonts w:asciiTheme="majorBidi" w:hAnsiTheme="majorBidi" w:cstheme="majorBidi"/>
          <w:sz w:val="24"/>
          <w:szCs w:val="24"/>
        </w:rPr>
        <w:t>,</w:t>
      </w:r>
      <w:r w:rsidRPr="0093271C">
        <w:rPr>
          <w:rFonts w:asciiTheme="majorBidi" w:hAnsiTheme="majorBidi" w:cstheme="majorBidi"/>
          <w:sz w:val="24"/>
          <w:szCs w:val="24"/>
        </w:rPr>
        <w:t xml:space="preserve"> the fluid leaves the compressor under high pressure and with a high temperature.</w:t>
      </w:r>
    </w:p>
    <w:p w14:paraId="5C83FC5D" w14:textId="77777777" w:rsidR="00166EB1" w:rsidRPr="0093271C" w:rsidRDefault="0076381A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4C3B9B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Condensation</w:t>
      </w:r>
      <w:r w:rsidR="004C3B9B"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E7574CB" w14:textId="77777777" w:rsidR="009C58B8" w:rsidRPr="0093271C" w:rsidRDefault="00166EB1" w:rsidP="009C58B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high pressur</w:t>
      </w:r>
      <w:r w:rsidR="009C58B8" w:rsidRPr="0093271C">
        <w:rPr>
          <w:rFonts w:asciiTheme="majorBidi" w:hAnsiTheme="majorBidi" w:cstheme="majorBidi"/>
          <w:sz w:val="24"/>
          <w:szCs w:val="24"/>
        </w:rPr>
        <w:t>e, high temperature gas released</w:t>
      </w:r>
      <w:r w:rsidRPr="0093271C">
        <w:rPr>
          <w:rFonts w:asciiTheme="majorBidi" w:hAnsiTheme="majorBidi" w:cstheme="majorBidi"/>
          <w:sz w:val="24"/>
          <w:szCs w:val="24"/>
        </w:rPr>
        <w:t xml:space="preserve"> heat energy and </w:t>
      </w:r>
      <w:r w:rsidR="009C58B8" w:rsidRPr="0093271C">
        <w:rPr>
          <w:rFonts w:asciiTheme="majorBidi" w:hAnsiTheme="majorBidi" w:cstheme="majorBidi"/>
          <w:sz w:val="24"/>
          <w:szCs w:val="24"/>
        </w:rPr>
        <w:t xml:space="preserve">condenses inside the </w:t>
      </w:r>
      <w:r w:rsidR="009C58B8" w:rsidRPr="0093271C">
        <w:rPr>
          <w:rFonts w:asciiTheme="majorBidi" w:hAnsiTheme="majorBidi" w:cstheme="majorBidi"/>
          <w:b/>
          <w:sz w:val="24"/>
          <w:szCs w:val="24"/>
        </w:rPr>
        <w:t>condenser</w:t>
      </w:r>
      <w:r w:rsidRPr="0093271C">
        <w:rPr>
          <w:rFonts w:asciiTheme="majorBidi" w:hAnsiTheme="majorBidi" w:cstheme="majorBidi"/>
          <w:sz w:val="24"/>
          <w:szCs w:val="24"/>
        </w:rPr>
        <w:t xml:space="preserve"> portion of the system.  The condenser is in contact with the hot reservoir of the refrigeration system.</w:t>
      </w:r>
    </w:p>
    <w:p w14:paraId="0B0E7700" w14:textId="7555FFCE" w:rsidR="00166EB1" w:rsidRPr="0093271C" w:rsidRDefault="00166EB1" w:rsidP="00166EB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gas releases heat into the hot reservoir because of the e</w:t>
      </w:r>
      <w:r w:rsidR="009C58B8" w:rsidRPr="0093271C">
        <w:rPr>
          <w:rFonts w:asciiTheme="majorBidi" w:hAnsiTheme="majorBidi" w:cstheme="majorBidi"/>
          <w:sz w:val="24"/>
          <w:szCs w:val="24"/>
        </w:rPr>
        <w:t>xternal work added to the gas.</w:t>
      </w:r>
      <w:r w:rsidRPr="0093271C">
        <w:rPr>
          <w:rFonts w:asciiTheme="majorBidi" w:hAnsiTheme="majorBidi" w:cstheme="majorBidi"/>
          <w:sz w:val="24"/>
          <w:szCs w:val="24"/>
        </w:rPr>
        <w:t xml:space="preserve"> The refrigerant leaves as a </w:t>
      </w:r>
      <w:r w:rsidR="006D425A" w:rsidRPr="0093271C">
        <w:rPr>
          <w:rFonts w:asciiTheme="majorBidi" w:hAnsiTheme="majorBidi" w:cstheme="majorBidi"/>
          <w:sz w:val="24"/>
          <w:szCs w:val="24"/>
        </w:rPr>
        <w:t>high-pressure</w:t>
      </w:r>
      <w:r w:rsidRPr="0093271C">
        <w:rPr>
          <w:rFonts w:asciiTheme="majorBidi" w:hAnsiTheme="majorBidi" w:cstheme="majorBidi"/>
          <w:sz w:val="24"/>
          <w:szCs w:val="24"/>
        </w:rPr>
        <w:t xml:space="preserve"> liquid.</w:t>
      </w:r>
    </w:p>
    <w:p w14:paraId="783F3C13" w14:textId="7C75ADA3" w:rsidR="00166EB1" w:rsidRPr="0093271C" w:rsidRDefault="00936E42" w:rsidP="00166EB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Expansion</w:t>
      </w:r>
      <w:r w:rsidR="004C3B9B" w:rsidRPr="00936E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CF08FD4" w14:textId="121A5EB2" w:rsidR="009C58B8" w:rsidRPr="0093271C" w:rsidRDefault="00166EB1" w:rsidP="009C58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 xml:space="preserve">The liquid refrigerant is pushed through </w:t>
      </w:r>
      <w:proofErr w:type="gramStart"/>
      <w:r w:rsidRPr="0093271C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93271C">
        <w:rPr>
          <w:rFonts w:asciiTheme="majorBidi" w:hAnsiTheme="majorBidi" w:cstheme="majorBidi"/>
          <w:sz w:val="24"/>
          <w:szCs w:val="24"/>
        </w:rPr>
        <w:t xml:space="preserve"> </w:t>
      </w:r>
      <w:r w:rsidR="00936E42">
        <w:rPr>
          <w:rFonts w:asciiTheme="majorBidi" w:hAnsiTheme="majorBidi" w:cstheme="majorBidi"/>
          <w:sz w:val="24"/>
          <w:szCs w:val="24"/>
        </w:rPr>
        <w:t>expansion</w:t>
      </w:r>
      <w:r w:rsidRPr="0093271C">
        <w:rPr>
          <w:rFonts w:asciiTheme="majorBidi" w:hAnsiTheme="majorBidi" w:cstheme="majorBidi"/>
          <w:sz w:val="24"/>
          <w:szCs w:val="24"/>
        </w:rPr>
        <w:t xml:space="preserve"> valve, which causes it to expand.  As a result, the refrigerant now has low pressure and lower temperature, whi</w:t>
      </w:r>
      <w:r w:rsidR="009C58B8" w:rsidRPr="0093271C">
        <w:rPr>
          <w:rFonts w:asciiTheme="majorBidi" w:hAnsiTheme="majorBidi" w:cstheme="majorBidi"/>
          <w:sz w:val="24"/>
          <w:szCs w:val="24"/>
        </w:rPr>
        <w:t>le still in the liquid phase.</w:t>
      </w:r>
    </w:p>
    <w:p w14:paraId="23CA7349" w14:textId="77777777" w:rsidR="00166EB1" w:rsidRPr="0093271C" w:rsidRDefault="009C58B8" w:rsidP="00166EB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 xml:space="preserve">  </w:t>
      </w:r>
      <w:r w:rsidR="00166EB1" w:rsidRPr="0093271C">
        <w:rPr>
          <w:rFonts w:asciiTheme="majorBidi" w:hAnsiTheme="majorBidi" w:cstheme="majorBidi"/>
          <w:sz w:val="24"/>
          <w:szCs w:val="24"/>
        </w:rPr>
        <w:t>The throttling valve can be either a thin slit or some sort of plug with holes in it. When the refrigerant is forced through the throttle, its pressure is reduced, causing the li</w:t>
      </w:r>
      <w:r w:rsidRPr="0093271C">
        <w:rPr>
          <w:rFonts w:asciiTheme="majorBidi" w:hAnsiTheme="majorBidi" w:cstheme="majorBidi"/>
          <w:sz w:val="24"/>
          <w:szCs w:val="24"/>
        </w:rPr>
        <w:t>quid to expand.</w:t>
      </w:r>
    </w:p>
    <w:p w14:paraId="28B584FF" w14:textId="77777777" w:rsidR="00166EB1" w:rsidRPr="0093271C" w:rsidRDefault="00166EB1" w:rsidP="00166EB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Evaporation</w:t>
      </w:r>
      <w:r w:rsidR="00DB2013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56BBFD6E" w14:textId="4B4C396A" w:rsidR="009C58B8" w:rsidRDefault="0038638E" w:rsidP="009C58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E71E68" wp14:editId="23388B7F">
                <wp:simplePos x="0" y="0"/>
                <wp:positionH relativeFrom="column">
                  <wp:posOffset>1990725</wp:posOffset>
                </wp:positionH>
                <wp:positionV relativeFrom="paragraph">
                  <wp:posOffset>3844290</wp:posOffset>
                </wp:positionV>
                <wp:extent cx="3019425" cy="297815"/>
                <wp:effectExtent l="0" t="0" r="0" b="0"/>
                <wp:wrapTight wrapText="bothSides">
                  <wp:wrapPolygon edited="0">
                    <wp:start x="-32" y="0"/>
                    <wp:lineTo x="-32" y="20909"/>
                    <wp:lineTo x="21600" y="20909"/>
                    <wp:lineTo x="21600" y="0"/>
                    <wp:lineTo x="-32" y="0"/>
                  </wp:wrapPolygon>
                </wp:wrapTight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6357B" w14:textId="524C4078" w:rsidR="00936E42" w:rsidRPr="0038638E" w:rsidRDefault="00936E42" w:rsidP="0038638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2"/>
                                <w:szCs w:val="22"/>
                              </w:rPr>
                            </w:pP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8638E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:Working Diagram </w:t>
                            </w:r>
                            <w:r w:rsidR="0038638E" w:rsidRPr="0038638E">
                              <w:rPr>
                                <w:sz w:val="22"/>
                                <w:szCs w:val="22"/>
                              </w:rPr>
                              <w:t>of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638E" w:rsidRPr="0038638E">
                              <w:rPr>
                                <w:sz w:val="22"/>
                                <w:szCs w:val="22"/>
                              </w:rPr>
                              <w:t>Refrigeration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 Cycle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71E68" id="Text Box 3" o:spid="_x0000_s1027" type="#_x0000_t202" style="position:absolute;left:0;text-align:left;margin-left:156.75pt;margin-top:302.7pt;width:237.75pt;height:23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" stroked="f">
                <v:textbox style="mso-fit-shape-to-text:t" inset="0,0,0,0">
                  <w:txbxContent>
                    <w:p w14:paraId="0C86357B" w14:textId="524C4078" w:rsidR="00936E42" w:rsidRPr="0038638E" w:rsidRDefault="00936E42" w:rsidP="0038638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2"/>
                          <w:szCs w:val="22"/>
                        </w:rPr>
                      </w:pPr>
                      <w:r w:rsidRPr="0038638E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38638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8638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8638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38638E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38638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8638E">
                        <w:rPr>
                          <w:sz w:val="22"/>
                          <w:szCs w:val="22"/>
                        </w:rPr>
                        <w:t xml:space="preserve">:Working Diagram </w:t>
                      </w:r>
                      <w:r w:rsidR="0038638E" w:rsidRPr="0038638E">
                        <w:rPr>
                          <w:sz w:val="22"/>
                          <w:szCs w:val="22"/>
                        </w:rPr>
                        <w:t>of</w:t>
                      </w:r>
                      <w:r w:rsidRPr="0038638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8638E" w:rsidRPr="0038638E">
                        <w:rPr>
                          <w:sz w:val="22"/>
                          <w:szCs w:val="22"/>
                        </w:rPr>
                        <w:t>Refrigeration</w:t>
                      </w:r>
                      <w:r w:rsidRPr="0038638E">
                        <w:rPr>
                          <w:sz w:val="22"/>
                          <w:szCs w:val="22"/>
                        </w:rPr>
                        <w:t xml:space="preserve"> Cycle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08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B0AAB26" wp14:editId="3782C21A">
            <wp:simplePos x="0" y="0"/>
            <wp:positionH relativeFrom="column">
              <wp:posOffset>114300</wp:posOffset>
            </wp:positionH>
            <wp:positionV relativeFrom="paragraph">
              <wp:posOffset>986790</wp:posOffset>
            </wp:positionV>
            <wp:extent cx="636397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B1" w:rsidRPr="0093271C">
        <w:rPr>
          <w:rFonts w:asciiTheme="majorBidi" w:hAnsiTheme="majorBidi" w:cstheme="majorBidi"/>
          <w:sz w:val="24"/>
          <w:szCs w:val="24"/>
        </w:rPr>
        <w:t>The low pressure, low temperature refrigerant enters the evaporator, which is in contact with the cold reservoir.  Because a low pressure is maintained, the refrigerant is able to boil at a low temperature.  So, the liquid absorbs heat from the cold reservoir and evaporates.  The refrigerant leaves the evaporator as a low temperature, low pressure gas and is taken into the compressor again</w:t>
      </w:r>
      <w:r w:rsidR="009C58B8" w:rsidRPr="0093271C">
        <w:rPr>
          <w:rFonts w:asciiTheme="majorBidi" w:hAnsiTheme="majorBidi" w:cstheme="majorBidi"/>
          <w:sz w:val="24"/>
          <w:szCs w:val="24"/>
        </w:rPr>
        <w:t>.</w:t>
      </w:r>
    </w:p>
    <w:p w14:paraId="3FA20A4C" w14:textId="0AF3EA80" w:rsidR="00B9081D" w:rsidRPr="00B9081D" w:rsidRDefault="00B9081D" w:rsidP="00B9081D">
      <w:pPr>
        <w:rPr>
          <w:rFonts w:asciiTheme="majorBidi" w:hAnsiTheme="majorBidi" w:cstheme="majorBidi"/>
          <w:sz w:val="24"/>
          <w:szCs w:val="24"/>
        </w:rPr>
      </w:pPr>
    </w:p>
    <w:p w14:paraId="04F65A27" w14:textId="0479B2BC" w:rsidR="00BA0131" w:rsidRDefault="00B9081D" w:rsidP="00B908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081D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Working Diagram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41A0B34" w14:textId="77777777" w:rsidR="00936E42" w:rsidRDefault="007C7454" w:rsidP="00936E42">
      <w:pPr>
        <w:keepNext/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BBFA78A" wp14:editId="5A9C81B0">
            <wp:extent cx="6645910" cy="2665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009" cy="26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7CE2" w14:textId="587EE8EC" w:rsidR="007C7454" w:rsidRDefault="00936E42" w:rsidP="00936E42">
      <w:pPr>
        <w:pStyle w:val="Caption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t xml:space="preserve">Figure </w:t>
      </w:r>
      <w:r w:rsidR="00C76970">
        <w:fldChar w:fldCharType="begin"/>
      </w:r>
      <w:r w:rsidR="00C76970">
        <w:instrText xml:space="preserve"> SEQ Figure \* ARABIC </w:instrText>
      </w:r>
      <w:r w:rsidR="00C76970">
        <w:fldChar w:fldCharType="separate"/>
      </w:r>
      <w:r>
        <w:rPr>
          <w:noProof/>
        </w:rPr>
        <w:t>3</w:t>
      </w:r>
      <w:r w:rsidR="00C76970">
        <w:rPr>
          <w:noProof/>
        </w:rPr>
        <w:fldChar w:fldCharType="end"/>
      </w:r>
      <w:r>
        <w:t xml:space="preserve">:Working </w:t>
      </w:r>
      <w:r w:rsidRPr="00B84F58">
        <w:t>Diagram</w:t>
      </w:r>
      <w:r>
        <w:t xml:space="preserve"> P-V and T-S of Refrigeration Cycle</w:t>
      </w:r>
    </w:p>
    <w:p w14:paraId="724CE501" w14:textId="1CB606DE" w:rsidR="00560F8D" w:rsidRPr="00936E42" w:rsidRDefault="00560F8D" w:rsidP="00936E4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t>General Theory:</w:t>
      </w:r>
    </w:p>
    <w:p w14:paraId="0AFA4A62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High temperature takes place at Condenser.</w:t>
      </w:r>
    </w:p>
    <w:p w14:paraId="3F043E2F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Low temperature takes place at Evaporator.</w:t>
      </w:r>
    </w:p>
    <w:p w14:paraId="20D26DD6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Electricity is provided to Compressor,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which is the main part of Refrigerator.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Inside the compressor,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electrical energy is converted into mechanical energy.</w:t>
      </w:r>
    </w:p>
    <w:p w14:paraId="43CC7FA3" w14:textId="2C38EBF8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Expansion valve is used to decrease the pressure and temperature of incoming liquid at least atmospheric </w:t>
      </w:r>
      <w:r w:rsidR="006D425A" w:rsidRPr="0093271C">
        <w:rPr>
          <w:rFonts w:asciiTheme="majorBidi" w:hAnsiTheme="majorBidi" w:cstheme="majorBidi"/>
          <w:bCs/>
          <w:sz w:val="24"/>
          <w:szCs w:val="24"/>
        </w:rPr>
        <w:t>temperature. If</w:t>
      </w:r>
      <w:r w:rsidRPr="0093271C">
        <w:rPr>
          <w:rFonts w:asciiTheme="majorBidi" w:hAnsiTheme="majorBidi" w:cstheme="majorBidi"/>
          <w:bCs/>
          <w:sz w:val="24"/>
          <w:szCs w:val="24"/>
        </w:rPr>
        <w:t xml:space="preserve"> Expansion valve is not used,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the heat will transfer from evaporator to room.</w:t>
      </w:r>
    </w:p>
    <w:p w14:paraId="17496257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Cooling takes place around evaporator.</w:t>
      </w:r>
    </w:p>
    <w:p w14:paraId="754E5A13" w14:textId="77777777" w:rsidR="00FC05EE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Heating takes place around 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>condenser</w:t>
      </w:r>
      <w:r w:rsidRPr="0093271C">
        <w:rPr>
          <w:rFonts w:asciiTheme="majorBidi" w:hAnsiTheme="majorBidi" w:cstheme="majorBidi"/>
          <w:bCs/>
          <w:sz w:val="24"/>
          <w:szCs w:val="24"/>
        </w:rPr>
        <w:t>.</w:t>
      </w:r>
    </w:p>
    <w:p w14:paraId="59E28D20" w14:textId="77777777" w:rsidR="00FC05EE" w:rsidRPr="0093271C" w:rsidRDefault="00537926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Refrigerant</w:t>
      </w:r>
      <w:r w:rsidR="00FC05EE" w:rsidRPr="0093271C">
        <w:rPr>
          <w:rFonts w:asciiTheme="majorBidi" w:hAnsiTheme="majorBidi" w:cstheme="majorBidi"/>
          <w:bCs/>
          <w:sz w:val="24"/>
          <w:szCs w:val="24"/>
        </w:rPr>
        <w:t xml:space="preserve"> delivers only cooling.</w:t>
      </w:r>
    </w:p>
    <w:p w14:paraId="634CF923" w14:textId="77777777" w:rsidR="00FC05EE" w:rsidRPr="0093271C" w:rsidRDefault="00FC05EE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A.C supplies both cooling and heating.</w:t>
      </w:r>
    </w:p>
    <w:p w14:paraId="35215462" w14:textId="0C10AA61" w:rsidR="0076381A" w:rsidRPr="00B9081D" w:rsidRDefault="00FC05EE" w:rsidP="00B9081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Temperature is same at inlet and outlet of 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>condenser</w:t>
      </w:r>
      <w:r w:rsidRPr="0093271C">
        <w:rPr>
          <w:rFonts w:asciiTheme="majorBidi" w:hAnsiTheme="majorBidi" w:cstheme="majorBidi"/>
          <w:bCs/>
          <w:sz w:val="24"/>
          <w:szCs w:val="24"/>
        </w:rPr>
        <w:t>.</w:t>
      </w:r>
      <w:r w:rsidR="00560F8D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84B41" w:rsidRPr="00B908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AAF141C" w14:textId="77777777" w:rsidR="00A230F0" w:rsidRPr="007C7454" w:rsidRDefault="00B84B41" w:rsidP="00A230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t>Latent Heat:</w:t>
      </w:r>
    </w:p>
    <w:p w14:paraId="09A34E37" w14:textId="77777777" w:rsidR="00A230F0" w:rsidRPr="0093271C" w:rsidRDefault="005C3B85" w:rsidP="00A230F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The amount of energy absorbed or released during a phase-change process is called the </w:t>
      </w:r>
      <w:r w:rsidR="00B84B41" w:rsidRPr="0093271C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3A1BDD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atent heat </w:t>
      </w:r>
      <w:r w:rsidR="003A1BDD" w:rsidRPr="0093271C">
        <w:rPr>
          <w:rFonts w:asciiTheme="majorBidi" w:hAnsiTheme="majorBidi" w:cstheme="majorBidi"/>
          <w:bCs/>
          <w:sz w:val="24"/>
          <w:szCs w:val="24"/>
        </w:rPr>
        <w:t>and is greater than 100`C for a liquid</w:t>
      </w:r>
      <w:r w:rsidR="009125A9" w:rsidRPr="0093271C">
        <w:rPr>
          <w:rFonts w:asciiTheme="majorBidi" w:hAnsiTheme="majorBidi" w:cstheme="majorBidi"/>
          <w:bCs/>
          <w:sz w:val="24"/>
          <w:szCs w:val="24"/>
        </w:rPr>
        <w:t xml:space="preserve"> like wat</w:t>
      </w:r>
      <w:r w:rsidR="00A230F0" w:rsidRPr="0093271C">
        <w:rPr>
          <w:rFonts w:asciiTheme="majorBidi" w:hAnsiTheme="majorBidi" w:cstheme="majorBidi"/>
          <w:bCs/>
          <w:sz w:val="24"/>
          <w:szCs w:val="24"/>
        </w:rPr>
        <w:t>er.</w:t>
      </w:r>
    </w:p>
    <w:p w14:paraId="58FC57DD" w14:textId="77777777" w:rsidR="00A230F0" w:rsidRPr="007C7454" w:rsidRDefault="00B84B41" w:rsidP="00A230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t>Sensible Heat</w:t>
      </w:r>
      <w:r w:rsidRPr="007C745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FE33106" w14:textId="3F13F4DB" w:rsidR="00B9081D" w:rsidRPr="007C7454" w:rsidRDefault="0038638E" w:rsidP="007C745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4068659F" wp14:editId="0C2967B7">
            <wp:simplePos x="0" y="0"/>
            <wp:positionH relativeFrom="column">
              <wp:posOffset>3317240</wp:posOffset>
            </wp:positionH>
            <wp:positionV relativeFrom="paragraph">
              <wp:posOffset>375920</wp:posOffset>
            </wp:positionV>
            <wp:extent cx="3323590" cy="1860550"/>
            <wp:effectExtent l="0" t="0" r="0" b="0"/>
            <wp:wrapTight wrapText="bothSides">
              <wp:wrapPolygon edited="0">
                <wp:start x="0" y="0"/>
                <wp:lineTo x="0" y="21453"/>
                <wp:lineTo x="21418" y="21453"/>
                <wp:lineTo x="214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7216" behindDoc="1" locked="0" layoutInCell="1" allowOverlap="1" wp14:anchorId="253AB932" wp14:editId="70A3618D">
            <wp:simplePos x="0" y="0"/>
            <wp:positionH relativeFrom="column">
              <wp:posOffset>148590</wp:posOffset>
            </wp:positionH>
            <wp:positionV relativeFrom="paragraph">
              <wp:posOffset>429260</wp:posOffset>
            </wp:positionV>
            <wp:extent cx="2901950" cy="1828165"/>
            <wp:effectExtent l="0" t="0" r="0" b="0"/>
            <wp:wrapTight wrapText="bothSides">
              <wp:wrapPolygon edited="0">
                <wp:start x="0" y="0"/>
                <wp:lineTo x="0" y="21382"/>
                <wp:lineTo x="21411" y="21382"/>
                <wp:lineTo x="214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B85" w:rsidRPr="0093271C">
        <w:rPr>
          <w:rFonts w:asciiTheme="majorBidi" w:hAnsiTheme="majorBidi" w:cstheme="majorBidi"/>
          <w:bCs/>
          <w:sz w:val="24"/>
          <w:szCs w:val="24"/>
        </w:rPr>
        <w:t>The amount of heat th</w:t>
      </w:r>
      <w:r w:rsidR="009125A9" w:rsidRPr="0093271C">
        <w:rPr>
          <w:rFonts w:asciiTheme="majorBidi" w:hAnsiTheme="majorBidi" w:cstheme="majorBidi"/>
          <w:bCs/>
          <w:sz w:val="24"/>
          <w:szCs w:val="24"/>
        </w:rPr>
        <w:t>at is before the boiling point of a liquid and raised the temperature before reaching the boiling point</w:t>
      </w:r>
      <w:r w:rsidR="005C3B85" w:rsidRPr="0093271C">
        <w:rPr>
          <w:rFonts w:asciiTheme="majorBidi" w:hAnsiTheme="majorBidi" w:cstheme="majorBidi"/>
          <w:bCs/>
          <w:sz w:val="24"/>
          <w:szCs w:val="24"/>
        </w:rPr>
        <w:t xml:space="preserve"> is known as </w:t>
      </w:r>
      <w:r w:rsidR="00A230F0" w:rsidRPr="0093271C">
        <w:rPr>
          <w:rFonts w:asciiTheme="majorBidi" w:hAnsiTheme="majorBidi" w:cstheme="majorBidi"/>
          <w:b/>
          <w:bCs/>
          <w:sz w:val="24"/>
          <w:szCs w:val="24"/>
        </w:rPr>
        <w:t>Sensible heat.</w:t>
      </w:r>
    </w:p>
    <w:p w14:paraId="2E98132A" w14:textId="412CAB8D" w:rsidR="000859B8" w:rsidRPr="007C7454" w:rsidRDefault="00537926" w:rsidP="000859B8">
      <w:pPr>
        <w:rPr>
          <w:rFonts w:asciiTheme="majorBidi" w:hAnsiTheme="majorBidi" w:cstheme="majorBidi"/>
          <w:sz w:val="28"/>
          <w:szCs w:val="28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APPLICATIONS</w:t>
      </w:r>
      <w:r w:rsidRPr="007C745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0859B8" w:rsidRPr="007C745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859B8" w:rsidRPr="007C7454">
        <w:rPr>
          <w:rFonts w:asciiTheme="majorBidi" w:hAnsiTheme="majorBidi" w:cstheme="majorBidi"/>
          <w:sz w:val="28"/>
          <w:szCs w:val="28"/>
        </w:rPr>
        <w:t xml:space="preserve"> </w:t>
      </w:r>
    </w:p>
    <w:p w14:paraId="1B2402CF" w14:textId="60D20F40" w:rsidR="000859B8" w:rsidRPr="0093271C" w:rsidRDefault="000859B8" w:rsidP="000859B8">
      <w:pPr>
        <w:ind w:left="705"/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applications are given below in following:</w:t>
      </w:r>
    </w:p>
    <w:p w14:paraId="4F8C7CCA" w14:textId="64504626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 xml:space="preserve">Domestic </w:t>
      </w:r>
      <w:r w:rsidR="0038638E">
        <w:rPr>
          <w:rFonts w:asciiTheme="majorBidi" w:hAnsiTheme="majorBidi" w:cstheme="majorBidi"/>
          <w:sz w:val="24"/>
          <w:szCs w:val="24"/>
        </w:rPr>
        <w:t>R</w:t>
      </w:r>
      <w:r w:rsidRPr="0093271C">
        <w:rPr>
          <w:rFonts w:asciiTheme="majorBidi" w:hAnsiTheme="majorBidi" w:cstheme="majorBidi"/>
          <w:sz w:val="24"/>
          <w:szCs w:val="24"/>
        </w:rPr>
        <w:t>efrigerator</w:t>
      </w:r>
    </w:p>
    <w:p w14:paraId="5B9C370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Water Cooler</w:t>
      </w:r>
    </w:p>
    <w:p w14:paraId="12F926F3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Air Conditioner</w:t>
      </w:r>
    </w:p>
    <w:p w14:paraId="7B57EC59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Ice plant</w:t>
      </w:r>
    </w:p>
    <w:p w14:paraId="77131BB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Cold Storage</w:t>
      </w:r>
    </w:p>
    <w:p w14:paraId="331C73A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chilling the oil to remove wax in oil refineries</w:t>
      </w:r>
    </w:p>
    <w:p w14:paraId="658EDFCE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preservation of tablets and medicines in Pharmaceutical industry</w:t>
      </w:r>
    </w:p>
    <w:p w14:paraId="5351D7CE" w14:textId="0F424AD1" w:rsidR="0076381A" w:rsidRPr="006D425A" w:rsidRDefault="000859B8" w:rsidP="006D425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the preservation of blood tissues.</w:t>
      </w:r>
      <w:r w:rsidR="0076381A" w:rsidRPr="006D425A">
        <w:rPr>
          <w:rFonts w:asciiTheme="majorBidi" w:hAnsiTheme="majorBidi" w:cstheme="majorBidi"/>
          <w:b/>
          <w:i/>
          <w:color w:val="44546A" w:themeColor="text2"/>
          <w:sz w:val="24"/>
          <w:szCs w:val="24"/>
        </w:rPr>
        <w:t xml:space="preserve"> </w:t>
      </w:r>
    </w:p>
    <w:sectPr w:rsidR="0076381A" w:rsidRPr="006D425A" w:rsidSect="0076381A">
      <w:headerReference w:type="default" r:id="rId12"/>
      <w:pgSz w:w="11906" w:h="16838" w:code="9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C38FD" w14:textId="77777777" w:rsidR="00C76970" w:rsidRDefault="00C76970" w:rsidP="007C7454">
      <w:pPr>
        <w:spacing w:after="0" w:line="240" w:lineRule="auto"/>
      </w:pPr>
      <w:r>
        <w:separator/>
      </w:r>
    </w:p>
  </w:endnote>
  <w:endnote w:type="continuationSeparator" w:id="0">
    <w:p w14:paraId="7E4A2455" w14:textId="77777777" w:rsidR="00C76970" w:rsidRDefault="00C76970" w:rsidP="007C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336C4" w14:textId="77777777" w:rsidR="00C76970" w:rsidRDefault="00C76970" w:rsidP="007C7454">
      <w:pPr>
        <w:spacing w:after="0" w:line="240" w:lineRule="auto"/>
      </w:pPr>
      <w:r>
        <w:separator/>
      </w:r>
    </w:p>
  </w:footnote>
  <w:footnote w:type="continuationSeparator" w:id="0">
    <w:p w14:paraId="3A44EFE5" w14:textId="77777777" w:rsidR="00C76970" w:rsidRDefault="00C76970" w:rsidP="007C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1794" w14:textId="54A503AF" w:rsidR="007C7454" w:rsidRPr="007C7454" w:rsidRDefault="007C7454">
    <w:pPr>
      <w:pStyle w:val="Header"/>
      <w:rPr>
        <w:u w:val="single"/>
      </w:rPr>
    </w:pPr>
    <w:r w:rsidRPr="007C7454">
      <w:rPr>
        <w:u w:val="single"/>
      </w:rPr>
      <w:t xml:space="preserve">Thermodynamics Lab                                                                                                           UET </w:t>
    </w:r>
    <w:r w:rsidR="0051365D" w:rsidRPr="007C7454">
      <w:rPr>
        <w:u w:val="single"/>
      </w:rPr>
      <w:t>LAHORE (</w:t>
    </w:r>
    <w:r w:rsidRPr="007C7454">
      <w:rPr>
        <w:u w:val="single"/>
      </w:rPr>
      <w:t>Faisalabad Campus)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C3C"/>
    <w:multiLevelType w:val="hybridMultilevel"/>
    <w:tmpl w:val="2CB8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E3FF7"/>
    <w:multiLevelType w:val="hybridMultilevel"/>
    <w:tmpl w:val="711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015B"/>
    <w:multiLevelType w:val="hybridMultilevel"/>
    <w:tmpl w:val="83304922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12A129C"/>
    <w:multiLevelType w:val="hybridMultilevel"/>
    <w:tmpl w:val="DBEA2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2CA8"/>
    <w:multiLevelType w:val="hybridMultilevel"/>
    <w:tmpl w:val="02C6AC2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5D03336"/>
    <w:multiLevelType w:val="hybridMultilevel"/>
    <w:tmpl w:val="BC827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20DC1"/>
    <w:multiLevelType w:val="hybridMultilevel"/>
    <w:tmpl w:val="F0C42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5C41"/>
    <w:multiLevelType w:val="hybridMultilevel"/>
    <w:tmpl w:val="E4C870EA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4EC21E0B"/>
    <w:multiLevelType w:val="hybridMultilevel"/>
    <w:tmpl w:val="8A429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E77EA2"/>
    <w:multiLevelType w:val="hybridMultilevel"/>
    <w:tmpl w:val="B0B0D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F28EB"/>
    <w:multiLevelType w:val="hybridMultilevel"/>
    <w:tmpl w:val="FC42136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1D72146"/>
    <w:multiLevelType w:val="hybridMultilevel"/>
    <w:tmpl w:val="8556DC80"/>
    <w:lvl w:ilvl="0" w:tplc="C236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C0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A0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44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49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4C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2F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C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A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B80F3A"/>
    <w:multiLevelType w:val="hybridMultilevel"/>
    <w:tmpl w:val="94DC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D0"/>
    <w:rsid w:val="00015CE6"/>
    <w:rsid w:val="00027CC0"/>
    <w:rsid w:val="00036922"/>
    <w:rsid w:val="00052788"/>
    <w:rsid w:val="00054604"/>
    <w:rsid w:val="0006480A"/>
    <w:rsid w:val="000829EC"/>
    <w:rsid w:val="000859B8"/>
    <w:rsid w:val="00095B2A"/>
    <w:rsid w:val="000A494B"/>
    <w:rsid w:val="000A5D53"/>
    <w:rsid w:val="000E2EB5"/>
    <w:rsid w:val="001168AD"/>
    <w:rsid w:val="001313C5"/>
    <w:rsid w:val="00134378"/>
    <w:rsid w:val="0014663C"/>
    <w:rsid w:val="0015032C"/>
    <w:rsid w:val="00160F49"/>
    <w:rsid w:val="00166EB1"/>
    <w:rsid w:val="001F0D8A"/>
    <w:rsid w:val="001F1E43"/>
    <w:rsid w:val="00210D6C"/>
    <w:rsid w:val="00267EEA"/>
    <w:rsid w:val="00275980"/>
    <w:rsid w:val="002950D5"/>
    <w:rsid w:val="002B544B"/>
    <w:rsid w:val="00305480"/>
    <w:rsid w:val="00361756"/>
    <w:rsid w:val="00364560"/>
    <w:rsid w:val="003646AB"/>
    <w:rsid w:val="003719AC"/>
    <w:rsid w:val="0038638E"/>
    <w:rsid w:val="00391074"/>
    <w:rsid w:val="00394D4B"/>
    <w:rsid w:val="00397F04"/>
    <w:rsid w:val="003A1BDD"/>
    <w:rsid w:val="003B13A9"/>
    <w:rsid w:val="003E3F61"/>
    <w:rsid w:val="003E62BF"/>
    <w:rsid w:val="004141E4"/>
    <w:rsid w:val="0043100E"/>
    <w:rsid w:val="004517D9"/>
    <w:rsid w:val="00461658"/>
    <w:rsid w:val="00471CDC"/>
    <w:rsid w:val="00475F21"/>
    <w:rsid w:val="00482B0E"/>
    <w:rsid w:val="00485957"/>
    <w:rsid w:val="004B2615"/>
    <w:rsid w:val="004B51AD"/>
    <w:rsid w:val="004C3B9B"/>
    <w:rsid w:val="004F3657"/>
    <w:rsid w:val="0051365D"/>
    <w:rsid w:val="00537926"/>
    <w:rsid w:val="00550BFA"/>
    <w:rsid w:val="00560F8D"/>
    <w:rsid w:val="0056627F"/>
    <w:rsid w:val="005720D9"/>
    <w:rsid w:val="005908A6"/>
    <w:rsid w:val="00596228"/>
    <w:rsid w:val="005C3B85"/>
    <w:rsid w:val="005D1A67"/>
    <w:rsid w:val="005D5E25"/>
    <w:rsid w:val="00603C3B"/>
    <w:rsid w:val="00606003"/>
    <w:rsid w:val="00647F9D"/>
    <w:rsid w:val="006760DB"/>
    <w:rsid w:val="006917D0"/>
    <w:rsid w:val="006970BF"/>
    <w:rsid w:val="006D425A"/>
    <w:rsid w:val="006F11C2"/>
    <w:rsid w:val="006F7ABF"/>
    <w:rsid w:val="00710B53"/>
    <w:rsid w:val="0071243E"/>
    <w:rsid w:val="00722CA8"/>
    <w:rsid w:val="00723A84"/>
    <w:rsid w:val="00733B79"/>
    <w:rsid w:val="007518C6"/>
    <w:rsid w:val="0076381A"/>
    <w:rsid w:val="007703EB"/>
    <w:rsid w:val="00771338"/>
    <w:rsid w:val="00783CCD"/>
    <w:rsid w:val="007A2CB6"/>
    <w:rsid w:val="007B00C6"/>
    <w:rsid w:val="007B2CD2"/>
    <w:rsid w:val="007C7454"/>
    <w:rsid w:val="008002B6"/>
    <w:rsid w:val="008212AA"/>
    <w:rsid w:val="00857330"/>
    <w:rsid w:val="00862B07"/>
    <w:rsid w:val="00886D34"/>
    <w:rsid w:val="008A2227"/>
    <w:rsid w:val="009125A9"/>
    <w:rsid w:val="0093271C"/>
    <w:rsid w:val="00936E42"/>
    <w:rsid w:val="00952E49"/>
    <w:rsid w:val="009A0A87"/>
    <w:rsid w:val="009B0804"/>
    <w:rsid w:val="009B690E"/>
    <w:rsid w:val="009C58B8"/>
    <w:rsid w:val="009C678A"/>
    <w:rsid w:val="009D72DB"/>
    <w:rsid w:val="009E1C4C"/>
    <w:rsid w:val="009F433E"/>
    <w:rsid w:val="00A1387A"/>
    <w:rsid w:val="00A230F0"/>
    <w:rsid w:val="00A25D10"/>
    <w:rsid w:val="00A47876"/>
    <w:rsid w:val="00A50F8A"/>
    <w:rsid w:val="00AA44B9"/>
    <w:rsid w:val="00AD04F7"/>
    <w:rsid w:val="00AF023B"/>
    <w:rsid w:val="00B11016"/>
    <w:rsid w:val="00B37DC5"/>
    <w:rsid w:val="00B44398"/>
    <w:rsid w:val="00B84B41"/>
    <w:rsid w:val="00B85311"/>
    <w:rsid w:val="00B9081D"/>
    <w:rsid w:val="00BA0131"/>
    <w:rsid w:val="00BB6814"/>
    <w:rsid w:val="00BB772A"/>
    <w:rsid w:val="00BD3BBD"/>
    <w:rsid w:val="00BF7A30"/>
    <w:rsid w:val="00C1357E"/>
    <w:rsid w:val="00C44AF1"/>
    <w:rsid w:val="00C76970"/>
    <w:rsid w:val="00C8765A"/>
    <w:rsid w:val="00CB44B3"/>
    <w:rsid w:val="00CE2668"/>
    <w:rsid w:val="00CF5193"/>
    <w:rsid w:val="00D048BF"/>
    <w:rsid w:val="00D057D0"/>
    <w:rsid w:val="00D108CE"/>
    <w:rsid w:val="00D365B1"/>
    <w:rsid w:val="00D367BC"/>
    <w:rsid w:val="00D80466"/>
    <w:rsid w:val="00DB2013"/>
    <w:rsid w:val="00DD3D35"/>
    <w:rsid w:val="00DF5D65"/>
    <w:rsid w:val="00E13014"/>
    <w:rsid w:val="00E355BE"/>
    <w:rsid w:val="00E456BB"/>
    <w:rsid w:val="00E47B3A"/>
    <w:rsid w:val="00E54653"/>
    <w:rsid w:val="00E77E28"/>
    <w:rsid w:val="00EE1330"/>
    <w:rsid w:val="00F354D7"/>
    <w:rsid w:val="00F81CA7"/>
    <w:rsid w:val="00FB1AFC"/>
    <w:rsid w:val="00FB75A7"/>
    <w:rsid w:val="00FC05EE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D303"/>
  <w15:docId w15:val="{5EC50124-78CF-4C46-A649-A6060843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00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7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3271C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3271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3271C"/>
    <w:rPr>
      <w:rFonts w:ascii="Times New Roman" w:hAnsi="Times New Roman" w:cs="Times New Roman" w:hint="default"/>
      <w:b w:val="0"/>
      <w:bCs w:val="0"/>
      <w:i w:val="0"/>
      <w:iCs w:val="0"/>
      <w:color w:val="40404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32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41">
    <w:name w:val="fontstyle41"/>
    <w:basedOn w:val="DefaultParagraphFont"/>
    <w:rsid w:val="006D425A"/>
    <w:rPr>
      <w:rFonts w:ascii="Arial" w:hAnsi="Arial" w:cs="Arial" w:hint="default"/>
      <w:b w:val="0"/>
      <w:bCs w:val="0"/>
      <w:i w:val="0"/>
      <w:iCs w:val="0"/>
      <w:color w:val="202124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54"/>
  </w:style>
  <w:style w:type="paragraph" w:styleId="Footer">
    <w:name w:val="footer"/>
    <w:basedOn w:val="Normal"/>
    <w:link w:val="FooterChar"/>
    <w:uiPriority w:val="99"/>
    <w:unhideWhenUsed/>
    <w:rsid w:val="007C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2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4</cp:revision>
  <dcterms:created xsi:type="dcterms:W3CDTF">2020-11-23T19:12:00Z</dcterms:created>
  <dcterms:modified xsi:type="dcterms:W3CDTF">2020-11-23T19:28:00Z</dcterms:modified>
</cp:coreProperties>
</file>