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7FCD6" w14:textId="77777777" w:rsidR="008F36F8" w:rsidRPr="004D2D06" w:rsidRDefault="00000000">
      <w:pPr>
        <w:spacing w:after="6"/>
        <w:jc w:val="center"/>
        <w:rPr>
          <w:sz w:val="20"/>
          <w:szCs w:val="20"/>
        </w:rPr>
      </w:pPr>
      <w:r w:rsidRPr="004D2D06">
        <w:rPr>
          <w:b/>
          <w:bCs/>
          <w:color w:val="0F766E"/>
          <w:sz w:val="32"/>
          <w:szCs w:val="32"/>
        </w:rPr>
        <w:t>MEDLYNK AFRICA</w:t>
      </w:r>
    </w:p>
    <w:p w14:paraId="661B7CD3" w14:textId="77777777" w:rsidR="008F36F8" w:rsidRPr="004D2D06" w:rsidRDefault="00000000">
      <w:pPr>
        <w:spacing w:after="6"/>
        <w:jc w:val="center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 xml:space="preserve">Complete Feature </w:t>
      </w:r>
      <w:proofErr w:type="gramStart"/>
      <w:r w:rsidRPr="004D2D06">
        <w:rPr>
          <w:b/>
          <w:bCs/>
          <w:color w:val="1F2937"/>
          <w:sz w:val="20"/>
          <w:szCs w:val="20"/>
        </w:rPr>
        <w:t>Backlog  •</w:t>
      </w:r>
      <w:proofErr w:type="gramEnd"/>
      <w:r w:rsidRPr="004D2D06">
        <w:rPr>
          <w:b/>
          <w:bCs/>
          <w:color w:val="1F2937"/>
          <w:sz w:val="20"/>
          <w:szCs w:val="20"/>
        </w:rPr>
        <w:t xml:space="preserve">  Detailed </w:t>
      </w:r>
      <w:proofErr w:type="gramStart"/>
      <w:r w:rsidRPr="004D2D06">
        <w:rPr>
          <w:b/>
          <w:bCs/>
          <w:color w:val="1F2937"/>
          <w:sz w:val="20"/>
          <w:szCs w:val="20"/>
        </w:rPr>
        <w:t>Wireframes  •</w:t>
      </w:r>
      <w:proofErr w:type="gramEnd"/>
      <w:r w:rsidRPr="004D2D06">
        <w:rPr>
          <w:b/>
          <w:bCs/>
          <w:color w:val="1F2937"/>
          <w:sz w:val="20"/>
          <w:szCs w:val="20"/>
        </w:rPr>
        <w:t xml:space="preserve">  Priority Phases</w:t>
      </w:r>
    </w:p>
    <w:p w14:paraId="479097BF" w14:textId="77777777" w:rsidR="008F36F8" w:rsidRPr="004D2D06" w:rsidRDefault="00000000">
      <w:pPr>
        <w:spacing w:after="80"/>
        <w:jc w:val="center"/>
        <w:rPr>
          <w:sz w:val="20"/>
          <w:szCs w:val="20"/>
        </w:rPr>
      </w:pPr>
      <w:r w:rsidRPr="004D2D06">
        <w:rPr>
          <w:color w:val="4B5563"/>
          <w:sz w:val="18"/>
          <w:szCs w:val="18"/>
        </w:rPr>
        <w:t xml:space="preserve">60 </w:t>
      </w:r>
      <w:proofErr w:type="gramStart"/>
      <w:r w:rsidRPr="004D2D06">
        <w:rPr>
          <w:color w:val="4B5563"/>
          <w:sz w:val="18"/>
          <w:szCs w:val="18"/>
        </w:rPr>
        <w:t>Features  |</w:t>
      </w:r>
      <w:proofErr w:type="gramEnd"/>
      <w:r w:rsidRPr="004D2D06">
        <w:rPr>
          <w:color w:val="4B5563"/>
          <w:sz w:val="18"/>
          <w:szCs w:val="18"/>
        </w:rPr>
        <w:t xml:space="preserve">  30 </w:t>
      </w:r>
      <w:proofErr w:type="gramStart"/>
      <w:r w:rsidRPr="004D2D06">
        <w:rPr>
          <w:color w:val="4B5563"/>
          <w:sz w:val="18"/>
          <w:szCs w:val="18"/>
        </w:rPr>
        <w:t>Tasks  |</w:t>
      </w:r>
      <w:proofErr w:type="gramEnd"/>
      <w:r w:rsidRPr="004D2D06">
        <w:rPr>
          <w:color w:val="4B5563"/>
          <w:sz w:val="18"/>
          <w:szCs w:val="18"/>
        </w:rPr>
        <w:t xml:space="preserve">  Emergency + Government/NGO Outbreak Portal</w:t>
      </w:r>
    </w:p>
    <w:p w14:paraId="111A6636" w14:textId="77777777" w:rsidR="008F36F8" w:rsidRPr="004D2D06" w:rsidRDefault="00000000">
      <w:pPr>
        <w:pStyle w:val="Heading1"/>
        <w:rPr>
          <w:sz w:val="24"/>
          <w:szCs w:val="24"/>
        </w:rPr>
      </w:pPr>
      <w:r w:rsidRPr="004D2D06">
        <w:rPr>
          <w:sz w:val="24"/>
          <w:szCs w:val="24"/>
        </w:rPr>
        <w:t>1. Official Color System (Best Match)</w:t>
      </w:r>
    </w:p>
    <w:p w14:paraId="3CCFE7B4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Use this palette for all wireframes and mockups:</w:t>
      </w:r>
    </w:p>
    <w:p w14:paraId="0EF8C62D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Primary – Lemon Green: #C5E86C / #A8E10C (health, energy, Africa)</w:t>
      </w:r>
    </w:p>
    <w:p w14:paraId="78D76165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Secondary – Teal: #0D9488 / #0F766E (trust, medical, technology)</w:t>
      </w:r>
    </w:p>
    <w:p w14:paraId="79C0509B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 xml:space="preserve">Dark </w:t>
      </w:r>
      <w:proofErr w:type="gramStart"/>
      <w:r w:rsidRPr="004D2D06">
        <w:rPr>
          <w:color w:val="1F2937"/>
          <w:sz w:val="18"/>
          <w:szCs w:val="18"/>
        </w:rPr>
        <w:t>Text: #</w:t>
      </w:r>
      <w:proofErr w:type="gramEnd"/>
      <w:r w:rsidRPr="004D2D06">
        <w:rPr>
          <w:color w:val="1F2937"/>
          <w:sz w:val="18"/>
          <w:szCs w:val="18"/>
        </w:rPr>
        <w:t>134E4A</w:t>
      </w:r>
    </w:p>
    <w:p w14:paraId="61E14052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 xml:space="preserve">Neutral </w:t>
      </w:r>
      <w:proofErr w:type="gramStart"/>
      <w:r w:rsidRPr="004D2D06">
        <w:rPr>
          <w:color w:val="1F2937"/>
          <w:sz w:val="18"/>
          <w:szCs w:val="18"/>
        </w:rPr>
        <w:t>Background: #</w:t>
      </w:r>
      <w:proofErr w:type="gramEnd"/>
      <w:r w:rsidRPr="004D2D06">
        <w:rPr>
          <w:color w:val="1F2937"/>
          <w:sz w:val="18"/>
          <w:szCs w:val="18"/>
        </w:rPr>
        <w:t>F8FAFC / White</w:t>
      </w:r>
    </w:p>
    <w:p w14:paraId="196D66ED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 xml:space="preserve">Emergency </w:t>
      </w:r>
      <w:proofErr w:type="gramStart"/>
      <w:r w:rsidRPr="004D2D06">
        <w:rPr>
          <w:color w:val="1F2937"/>
          <w:sz w:val="18"/>
          <w:szCs w:val="18"/>
        </w:rPr>
        <w:t>Red: #</w:t>
      </w:r>
      <w:proofErr w:type="gramEnd"/>
      <w:r w:rsidRPr="004D2D06">
        <w:rPr>
          <w:color w:val="1F2937"/>
          <w:sz w:val="18"/>
          <w:szCs w:val="18"/>
        </w:rPr>
        <w:t>DC2626 (ambulance, fire, outbreak alerts)</w:t>
      </w:r>
    </w:p>
    <w:p w14:paraId="15126379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 xml:space="preserve">Success </w:t>
      </w:r>
      <w:proofErr w:type="gramStart"/>
      <w:r w:rsidRPr="004D2D06">
        <w:rPr>
          <w:color w:val="1F2937"/>
          <w:sz w:val="18"/>
          <w:szCs w:val="18"/>
        </w:rPr>
        <w:t>Green: #</w:t>
      </w:r>
      <w:proofErr w:type="gramEnd"/>
      <w:r w:rsidRPr="004D2D06">
        <w:rPr>
          <w:color w:val="1F2937"/>
          <w:sz w:val="18"/>
          <w:szCs w:val="18"/>
        </w:rPr>
        <w:t>059669</w:t>
      </w:r>
    </w:p>
    <w:p w14:paraId="7D7ED678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 xml:space="preserve">Warning </w:t>
      </w:r>
      <w:proofErr w:type="gramStart"/>
      <w:r w:rsidRPr="004D2D06">
        <w:rPr>
          <w:color w:val="1F2937"/>
          <w:sz w:val="18"/>
          <w:szCs w:val="18"/>
        </w:rPr>
        <w:t>Amber: #</w:t>
      </w:r>
      <w:proofErr w:type="gramEnd"/>
      <w:r w:rsidRPr="004D2D06">
        <w:rPr>
          <w:color w:val="1F2937"/>
          <w:sz w:val="18"/>
          <w:szCs w:val="18"/>
        </w:rPr>
        <w:t>D97706</w:t>
      </w:r>
    </w:p>
    <w:p w14:paraId="05F6BEAC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 xml:space="preserve">Light Teal </w:t>
      </w:r>
      <w:proofErr w:type="gramStart"/>
      <w:r w:rsidRPr="004D2D06">
        <w:rPr>
          <w:color w:val="1F2937"/>
          <w:sz w:val="18"/>
          <w:szCs w:val="18"/>
        </w:rPr>
        <w:t>Surface: #</w:t>
      </w:r>
      <w:proofErr w:type="gramEnd"/>
      <w:r w:rsidRPr="004D2D06">
        <w:rPr>
          <w:color w:val="1F2937"/>
          <w:sz w:val="18"/>
          <w:szCs w:val="18"/>
        </w:rPr>
        <w:t>CCFBF1</w:t>
      </w:r>
    </w:p>
    <w:p w14:paraId="65FD705F" w14:textId="77777777" w:rsidR="008F36F8" w:rsidRPr="004D2D06" w:rsidRDefault="00000000">
      <w:pPr>
        <w:pStyle w:val="Heading1"/>
        <w:rPr>
          <w:sz w:val="24"/>
          <w:szCs w:val="24"/>
        </w:rPr>
      </w:pPr>
      <w:r w:rsidRPr="004D2D06">
        <w:rPr>
          <w:sz w:val="24"/>
          <w:szCs w:val="24"/>
        </w:rPr>
        <w:t>2. Priority Phases</w:t>
      </w:r>
    </w:p>
    <w:tbl>
      <w:tblPr>
        <w:tblW w:w="11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  <w:gridCol w:w="3000"/>
        <w:gridCol w:w="3040"/>
      </w:tblGrid>
      <w:tr w:rsidR="008F36F8" w:rsidRPr="004D2D06" w14:paraId="0F21B73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  <w:tcMar>
              <w:top w:w="28" w:type="dxa"/>
              <w:left w:w="40" w:type="dxa"/>
              <w:bottom w:w="28" w:type="dxa"/>
              <w:right w:w="40" w:type="dxa"/>
            </w:tcMar>
          </w:tcPr>
          <w:p w14:paraId="46CCECF0" w14:textId="77777777" w:rsidR="008F36F8" w:rsidRPr="004D2D06" w:rsidRDefault="00000000">
            <w:pPr>
              <w:jc w:val="center"/>
              <w:rPr>
                <w:sz w:val="20"/>
                <w:szCs w:val="20"/>
              </w:rPr>
            </w:pPr>
            <w:r w:rsidRPr="004D2D06"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  <w:tcMar>
              <w:top w:w="28" w:type="dxa"/>
              <w:left w:w="40" w:type="dxa"/>
              <w:bottom w:w="28" w:type="dxa"/>
              <w:right w:w="40" w:type="dxa"/>
            </w:tcMar>
          </w:tcPr>
          <w:p w14:paraId="3EAA99C4" w14:textId="77777777" w:rsidR="008F36F8" w:rsidRPr="004D2D06" w:rsidRDefault="00000000">
            <w:pPr>
              <w:jc w:val="center"/>
              <w:rPr>
                <w:sz w:val="20"/>
                <w:szCs w:val="20"/>
              </w:rPr>
            </w:pPr>
            <w:r w:rsidRPr="004D2D06">
              <w:rPr>
                <w:b/>
                <w:bCs/>
                <w:color w:val="FFFFFF"/>
                <w:sz w:val="18"/>
                <w:szCs w:val="18"/>
              </w:rPr>
              <w:t>Goal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  <w:tcMar>
              <w:top w:w="28" w:type="dxa"/>
              <w:left w:w="40" w:type="dxa"/>
              <w:bottom w:w="28" w:type="dxa"/>
              <w:right w:w="40" w:type="dxa"/>
            </w:tcMar>
          </w:tcPr>
          <w:p w14:paraId="31D9C13B" w14:textId="77777777" w:rsidR="008F36F8" w:rsidRPr="004D2D06" w:rsidRDefault="00000000">
            <w:pPr>
              <w:jc w:val="center"/>
              <w:rPr>
                <w:sz w:val="20"/>
                <w:szCs w:val="20"/>
              </w:rPr>
            </w:pPr>
            <w:r w:rsidRPr="004D2D06">
              <w:rPr>
                <w:b/>
                <w:bCs/>
                <w:color w:val="FFFFFF"/>
                <w:sz w:val="18"/>
                <w:szCs w:val="18"/>
              </w:rPr>
              <w:t>Tasks Included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0F766E"/>
            <w:tcMar>
              <w:top w:w="28" w:type="dxa"/>
              <w:left w:w="40" w:type="dxa"/>
              <w:bottom w:w="28" w:type="dxa"/>
              <w:right w:w="40" w:type="dxa"/>
            </w:tcMar>
          </w:tcPr>
          <w:p w14:paraId="09D6C3C9" w14:textId="77777777" w:rsidR="008F36F8" w:rsidRPr="004D2D06" w:rsidRDefault="00000000">
            <w:pPr>
              <w:jc w:val="center"/>
              <w:rPr>
                <w:sz w:val="20"/>
                <w:szCs w:val="20"/>
              </w:rPr>
            </w:pPr>
            <w:r w:rsidRPr="004D2D06">
              <w:rPr>
                <w:b/>
                <w:bCs/>
                <w:color w:val="FFFFFF"/>
                <w:sz w:val="18"/>
                <w:szCs w:val="18"/>
              </w:rPr>
              <w:t>Target</w:t>
            </w:r>
          </w:p>
        </w:tc>
      </w:tr>
      <w:tr w:rsidR="008F36F8" w:rsidRPr="004D2D06" w14:paraId="4C6AF7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8" w:type="dxa"/>
              <w:left w:w="40" w:type="dxa"/>
              <w:bottom w:w="28" w:type="dxa"/>
              <w:right w:w="40" w:type="dxa"/>
            </w:tcMar>
          </w:tcPr>
          <w:p w14:paraId="1B7E4725" w14:textId="77777777" w:rsidR="008F36F8" w:rsidRPr="004D2D06" w:rsidRDefault="00000000">
            <w:pPr>
              <w:rPr>
                <w:sz w:val="20"/>
                <w:szCs w:val="20"/>
              </w:rPr>
            </w:pPr>
            <w:r w:rsidRPr="004D2D06">
              <w:rPr>
                <w:b/>
                <w:bCs/>
                <w:color w:val="1F2937"/>
                <w:sz w:val="18"/>
                <w:szCs w:val="18"/>
              </w:rPr>
              <w:t>MVP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8" w:type="dxa"/>
              <w:left w:w="40" w:type="dxa"/>
              <w:bottom w:w="28" w:type="dxa"/>
              <w:right w:w="40" w:type="dxa"/>
            </w:tcMar>
          </w:tcPr>
          <w:p w14:paraId="567C1694" w14:textId="77777777" w:rsidR="008F36F8" w:rsidRPr="004D2D06" w:rsidRDefault="00000000">
            <w:pPr>
              <w:rPr>
                <w:sz w:val="20"/>
                <w:szCs w:val="20"/>
              </w:rPr>
            </w:pPr>
            <w:r w:rsidRPr="004D2D06">
              <w:rPr>
                <w:color w:val="1F2937"/>
                <w:sz w:val="18"/>
                <w:szCs w:val="18"/>
              </w:rPr>
              <w:t>Core search + stock + auth works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8" w:type="dxa"/>
              <w:left w:w="40" w:type="dxa"/>
              <w:bottom w:w="28" w:type="dxa"/>
              <w:right w:w="40" w:type="dxa"/>
            </w:tcMar>
          </w:tcPr>
          <w:p w14:paraId="717B182F" w14:textId="77777777" w:rsidR="008F36F8" w:rsidRPr="004D2D06" w:rsidRDefault="00000000">
            <w:pPr>
              <w:rPr>
                <w:sz w:val="20"/>
                <w:szCs w:val="20"/>
              </w:rPr>
            </w:pPr>
            <w:r w:rsidRPr="004D2D06">
              <w:rPr>
                <w:color w:val="1F2937"/>
                <w:sz w:val="18"/>
                <w:szCs w:val="18"/>
              </w:rPr>
              <w:t>Tasks 1–15 + 21–23 + 29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8" w:type="dxa"/>
              <w:left w:w="40" w:type="dxa"/>
              <w:bottom w:w="28" w:type="dxa"/>
              <w:right w:w="40" w:type="dxa"/>
            </w:tcMar>
          </w:tcPr>
          <w:p w14:paraId="1A5BBCE9" w14:textId="77777777" w:rsidR="008F36F8" w:rsidRPr="004D2D06" w:rsidRDefault="00000000">
            <w:pPr>
              <w:rPr>
                <w:sz w:val="20"/>
                <w:szCs w:val="20"/>
              </w:rPr>
            </w:pPr>
            <w:r w:rsidRPr="004D2D06">
              <w:rPr>
                <w:color w:val="1F2937"/>
                <w:sz w:val="18"/>
                <w:szCs w:val="18"/>
              </w:rPr>
              <w:t>End Aug 2026</w:t>
            </w:r>
          </w:p>
        </w:tc>
      </w:tr>
      <w:tr w:rsidR="008F36F8" w:rsidRPr="004D2D06" w14:paraId="083E82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8" w:type="dxa"/>
              <w:left w:w="40" w:type="dxa"/>
              <w:bottom w:w="28" w:type="dxa"/>
              <w:right w:w="40" w:type="dxa"/>
            </w:tcMar>
          </w:tcPr>
          <w:p w14:paraId="3EA9E1A8" w14:textId="77777777" w:rsidR="008F36F8" w:rsidRPr="004D2D06" w:rsidRDefault="00000000">
            <w:pPr>
              <w:rPr>
                <w:sz w:val="20"/>
                <w:szCs w:val="20"/>
              </w:rPr>
            </w:pPr>
            <w:r w:rsidRPr="004D2D06">
              <w:rPr>
                <w:b/>
                <w:bCs/>
                <w:color w:val="1F2937"/>
                <w:sz w:val="18"/>
                <w:szCs w:val="18"/>
              </w:rPr>
              <w:t>Beta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8" w:type="dxa"/>
              <w:left w:w="40" w:type="dxa"/>
              <w:bottom w:w="28" w:type="dxa"/>
              <w:right w:w="40" w:type="dxa"/>
            </w:tcMar>
          </w:tcPr>
          <w:p w14:paraId="1642B689" w14:textId="77777777" w:rsidR="008F36F8" w:rsidRPr="004D2D06" w:rsidRDefault="00000000">
            <w:pPr>
              <w:rPr>
                <w:sz w:val="20"/>
                <w:szCs w:val="20"/>
              </w:rPr>
            </w:pPr>
            <w:r w:rsidRPr="004D2D06">
              <w:rPr>
                <w:color w:val="1F2937"/>
                <w:sz w:val="18"/>
                <w:szCs w:val="18"/>
              </w:rPr>
              <w:t>Real users + emergency + basic clinic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8" w:type="dxa"/>
              <w:left w:w="40" w:type="dxa"/>
              <w:bottom w:w="28" w:type="dxa"/>
              <w:right w:w="40" w:type="dxa"/>
            </w:tcMar>
          </w:tcPr>
          <w:p w14:paraId="18616AB5" w14:textId="77777777" w:rsidR="008F36F8" w:rsidRPr="004D2D06" w:rsidRDefault="00000000">
            <w:pPr>
              <w:rPr>
                <w:sz w:val="20"/>
                <w:szCs w:val="20"/>
              </w:rPr>
            </w:pPr>
            <w:r w:rsidRPr="004D2D06">
              <w:rPr>
                <w:color w:val="1F2937"/>
                <w:sz w:val="18"/>
                <w:szCs w:val="18"/>
              </w:rPr>
              <w:t>Tasks 16–20 + 24–25 + Emergency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8" w:type="dxa"/>
              <w:left w:w="40" w:type="dxa"/>
              <w:bottom w:w="28" w:type="dxa"/>
              <w:right w:w="40" w:type="dxa"/>
            </w:tcMar>
          </w:tcPr>
          <w:p w14:paraId="6C47596C" w14:textId="77777777" w:rsidR="008F36F8" w:rsidRPr="004D2D06" w:rsidRDefault="00000000">
            <w:pPr>
              <w:rPr>
                <w:sz w:val="20"/>
                <w:szCs w:val="20"/>
              </w:rPr>
            </w:pPr>
            <w:r w:rsidRPr="004D2D06">
              <w:rPr>
                <w:color w:val="1F2937"/>
                <w:sz w:val="18"/>
                <w:szCs w:val="18"/>
              </w:rPr>
              <w:t>Sep–Oct 2026</w:t>
            </w:r>
          </w:p>
        </w:tc>
      </w:tr>
      <w:tr w:rsidR="008F36F8" w:rsidRPr="004D2D06" w14:paraId="797D02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8" w:type="dxa"/>
              <w:left w:w="40" w:type="dxa"/>
              <w:bottom w:w="28" w:type="dxa"/>
              <w:right w:w="40" w:type="dxa"/>
            </w:tcMar>
          </w:tcPr>
          <w:p w14:paraId="612F3139" w14:textId="77777777" w:rsidR="008F36F8" w:rsidRPr="004D2D06" w:rsidRDefault="00000000">
            <w:pPr>
              <w:rPr>
                <w:sz w:val="20"/>
                <w:szCs w:val="20"/>
              </w:rPr>
            </w:pPr>
            <w:r w:rsidRPr="004D2D06">
              <w:rPr>
                <w:b/>
                <w:bCs/>
                <w:color w:val="1F2937"/>
                <w:sz w:val="18"/>
                <w:szCs w:val="18"/>
              </w:rPr>
              <w:t>Launch+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8" w:type="dxa"/>
              <w:left w:w="40" w:type="dxa"/>
              <w:bottom w:w="28" w:type="dxa"/>
              <w:right w:w="40" w:type="dxa"/>
            </w:tcMar>
          </w:tcPr>
          <w:p w14:paraId="6A8048D9" w14:textId="77777777" w:rsidR="008F36F8" w:rsidRPr="004D2D06" w:rsidRDefault="00000000">
            <w:pPr>
              <w:rPr>
                <w:sz w:val="20"/>
                <w:szCs w:val="20"/>
              </w:rPr>
            </w:pPr>
            <w:r w:rsidRPr="004D2D06">
              <w:rPr>
                <w:color w:val="1F2937"/>
                <w:sz w:val="18"/>
                <w:szCs w:val="18"/>
              </w:rPr>
              <w:t>Government portal + advanced features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8" w:type="dxa"/>
              <w:left w:w="40" w:type="dxa"/>
              <w:bottom w:w="28" w:type="dxa"/>
              <w:right w:w="40" w:type="dxa"/>
            </w:tcMar>
          </w:tcPr>
          <w:p w14:paraId="5677914F" w14:textId="77777777" w:rsidR="008F36F8" w:rsidRPr="004D2D06" w:rsidRDefault="00000000">
            <w:pPr>
              <w:rPr>
                <w:sz w:val="20"/>
                <w:szCs w:val="20"/>
              </w:rPr>
            </w:pPr>
            <w:r w:rsidRPr="004D2D06">
              <w:rPr>
                <w:color w:val="1F2937"/>
                <w:sz w:val="18"/>
                <w:szCs w:val="18"/>
              </w:rPr>
              <w:t>Tasks 26–30 + Outbreak Portal</w:t>
            </w:r>
          </w:p>
        </w:tc>
        <w:tc>
          <w:tcPr>
            <w:tcW w:w="3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28" w:type="dxa"/>
              <w:left w:w="40" w:type="dxa"/>
              <w:bottom w:w="28" w:type="dxa"/>
              <w:right w:w="40" w:type="dxa"/>
            </w:tcMar>
          </w:tcPr>
          <w:p w14:paraId="440E73CB" w14:textId="77777777" w:rsidR="008F36F8" w:rsidRPr="004D2D06" w:rsidRDefault="00000000">
            <w:pPr>
              <w:rPr>
                <w:sz w:val="20"/>
                <w:szCs w:val="20"/>
              </w:rPr>
            </w:pPr>
            <w:r w:rsidRPr="004D2D06">
              <w:rPr>
                <w:color w:val="1F2937"/>
                <w:sz w:val="18"/>
                <w:szCs w:val="18"/>
              </w:rPr>
              <w:t>Nov 2026 onward</w:t>
            </w:r>
          </w:p>
        </w:tc>
      </w:tr>
    </w:tbl>
    <w:p w14:paraId="4BD1B9C1" w14:textId="77777777" w:rsidR="008F36F8" w:rsidRPr="004D2D06" w:rsidRDefault="00000000">
      <w:pPr>
        <w:pStyle w:val="Heading1"/>
        <w:rPr>
          <w:sz w:val="24"/>
          <w:szCs w:val="24"/>
        </w:rPr>
      </w:pPr>
      <w:r w:rsidRPr="004D2D06">
        <w:rPr>
          <w:sz w:val="24"/>
          <w:szCs w:val="24"/>
        </w:rPr>
        <w:t>3. Detailed Wireframe Specifications (30 Tasks)</w:t>
      </w:r>
    </w:p>
    <w:p w14:paraId="47CFEBAB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1 – Splash &amp; Welcome (MVP)</w:t>
      </w:r>
    </w:p>
    <w:p w14:paraId="0E90CEB3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Splash</w:t>
      </w:r>
    </w:p>
    <w:p w14:paraId="645658C1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Full-screen lemon-green to teal gradient or solid teal</w:t>
      </w:r>
    </w:p>
    <w:p w14:paraId="5F97D900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 xml:space="preserve">Centered </w:t>
      </w:r>
      <w:proofErr w:type="spellStart"/>
      <w:r w:rsidRPr="004D2D06">
        <w:rPr>
          <w:color w:val="1F2937"/>
          <w:sz w:val="18"/>
          <w:szCs w:val="18"/>
        </w:rPr>
        <w:t>Medlynk</w:t>
      </w:r>
      <w:proofErr w:type="spellEnd"/>
      <w:r w:rsidRPr="004D2D06">
        <w:rPr>
          <w:color w:val="1F2937"/>
          <w:sz w:val="18"/>
          <w:szCs w:val="18"/>
        </w:rPr>
        <w:t xml:space="preserve"> logo (pulse-link icon)</w:t>
      </w:r>
    </w:p>
    <w:p w14:paraId="5F6CBCA0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Tagline: Connecting Healthcare Access</w:t>
      </w:r>
    </w:p>
    <w:p w14:paraId="698D27FB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Auto-advance after 2.5s or tap</w:t>
      </w:r>
    </w:p>
    <w:p w14:paraId="6743AA90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Welcome</w:t>
      </w:r>
    </w:p>
    <w:p w14:paraId="29F3431C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Logo top, illustration of people + healthcare</w:t>
      </w:r>
    </w:p>
    <w:p w14:paraId="7462591E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Two large buttons: Create Account (primary green) / Login (outline)</w:t>
      </w:r>
    </w:p>
    <w:p w14:paraId="7C01CCD4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Language toggle FR | EN top right</w:t>
      </w:r>
    </w:p>
    <w:p w14:paraId="6C1BE7CF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Small footer: Terms &amp; Privacy</w:t>
      </w:r>
    </w:p>
    <w:p w14:paraId="0598E7B7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2 – Account Type &amp; Patient Registration (MVP)</w:t>
      </w:r>
    </w:p>
    <w:p w14:paraId="55FE002A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Choose Account Type</w:t>
      </w:r>
    </w:p>
    <w:p w14:paraId="0C593D4D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 xml:space="preserve">Title: How will you use </w:t>
      </w:r>
      <w:proofErr w:type="spellStart"/>
      <w:r w:rsidRPr="004D2D06">
        <w:rPr>
          <w:color w:val="1F2937"/>
          <w:sz w:val="18"/>
          <w:szCs w:val="18"/>
        </w:rPr>
        <w:t>Medlynk</w:t>
      </w:r>
      <w:proofErr w:type="spellEnd"/>
      <w:r w:rsidRPr="004D2D06">
        <w:rPr>
          <w:color w:val="1F2937"/>
          <w:sz w:val="18"/>
          <w:szCs w:val="18"/>
        </w:rPr>
        <w:t>?</w:t>
      </w:r>
    </w:p>
    <w:p w14:paraId="569177FB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Cards: Patient | Pharmacy | Clinic/Hospital | Government/NGO</w:t>
      </w:r>
    </w:p>
    <w:p w14:paraId="25B4BD30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Each card has icon + short description</w:t>
      </w:r>
    </w:p>
    <w:p w14:paraId="21CAAE96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Selected card highlighted in teal</w:t>
      </w:r>
    </w:p>
    <w:p w14:paraId="7798634A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Patient Registration</w:t>
      </w:r>
    </w:p>
    <w:p w14:paraId="2C2613EE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Fields: Full Name, Phone (+237), City (dropdown), Preferred Language</w:t>
      </w:r>
    </w:p>
    <w:p w14:paraId="4BD769A7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Primary button: Continue → OTP</w:t>
      </w:r>
    </w:p>
    <w:p w14:paraId="21FCFD7E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Link: Already have account? Login</w:t>
      </w:r>
    </w:p>
    <w:p w14:paraId="01958BBE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3 – Facility Registration &amp; OTP (MVP)</w:t>
      </w:r>
    </w:p>
    <w:p w14:paraId="611E97A4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Pharmacy/Clinic Registration</w:t>
      </w:r>
    </w:p>
    <w:p w14:paraId="6DAC6171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Fields: Organization Name, Type (Pharmacy/Clinic/Hospital), Address, Phone, GPS auto-detect button</w:t>
      </w:r>
    </w:p>
    <w:p w14:paraId="092322D1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Map preview pin</w:t>
      </w:r>
    </w:p>
    <w:p w14:paraId="23FB5BA8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Button: Register &amp; Verify</w:t>
      </w:r>
    </w:p>
    <w:p w14:paraId="7CF80A8D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OTP Verification</w:t>
      </w:r>
    </w:p>
    <w:p w14:paraId="52B9D136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6 individual digit boxes</w:t>
      </w:r>
    </w:p>
    <w:p w14:paraId="3D9BE68D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 xml:space="preserve">Text: Code sent to +237 6XX XXX </w:t>
      </w:r>
      <w:proofErr w:type="spellStart"/>
      <w:r w:rsidRPr="004D2D06">
        <w:rPr>
          <w:color w:val="1F2937"/>
          <w:sz w:val="18"/>
          <w:szCs w:val="18"/>
        </w:rPr>
        <w:t>XXX</w:t>
      </w:r>
      <w:proofErr w:type="spellEnd"/>
    </w:p>
    <w:p w14:paraId="20E87236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Resend timer (00:45)</w:t>
      </w:r>
    </w:p>
    <w:p w14:paraId="107243EF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Verify button (disabled until 6 digits)</w:t>
      </w:r>
    </w:p>
    <w:p w14:paraId="0AA4D1CA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4 – Access Granted &amp; Profile (MVP)</w:t>
      </w:r>
    </w:p>
    <w:p w14:paraId="7010DB11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lastRenderedPageBreak/>
        <w:t>Screen A: Access Granted</w:t>
      </w:r>
    </w:p>
    <w:p w14:paraId="51B10D37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Large green check + “Access Granted”</w:t>
      </w:r>
    </w:p>
    <w:p w14:paraId="1054E281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Text: Redirecting to your dashboard…</w:t>
      </w:r>
    </w:p>
    <w:p w14:paraId="23823B71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Auto redirect based on role</w:t>
      </w:r>
    </w:p>
    <w:p w14:paraId="562F29F4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Complete Profile</w:t>
      </w:r>
    </w:p>
    <w:p w14:paraId="6A694F8D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Optional photo upload</w:t>
      </w:r>
    </w:p>
    <w:p w14:paraId="651DD339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Language preference, notification toggles</w:t>
      </w:r>
    </w:p>
    <w:p w14:paraId="443D2D57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Save &amp; Continue</w:t>
      </w:r>
    </w:p>
    <w:p w14:paraId="7A013134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5 – Patient Home &amp; Medicine Search Results (MVP)</w:t>
      </w:r>
    </w:p>
    <w:p w14:paraId="1AC9867D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Patient Home / Dashboard</w:t>
      </w:r>
    </w:p>
    <w:p w14:paraId="403920C8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Top: Search bar (placeholder: Search medicine or facility)</w:t>
      </w:r>
    </w:p>
    <w:p w14:paraId="6AAB7B69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Emergency quick actions row: Ambulance | Fire | Police (red accents)</w:t>
      </w:r>
    </w:p>
    <w:p w14:paraId="4FAA546B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Section: Nearest Pharmacies (horizontal cards)</w:t>
      </w:r>
    </w:p>
    <w:p w14:paraId="54756E94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Section: Nearby Facilities</w:t>
      </w:r>
    </w:p>
    <w:p w14:paraId="381FF836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Section: Trending Searches</w:t>
      </w:r>
    </w:p>
    <w:p w14:paraId="3D81FE4B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Bottom tab bar: Home | Search | Emergency | Profile</w:t>
      </w:r>
    </w:p>
    <w:p w14:paraId="3F055272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Medicine Search Results</w:t>
      </w:r>
    </w:p>
    <w:p w14:paraId="4A38B907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 xml:space="preserve">List of pharmacies that have </w:t>
      </w:r>
      <w:proofErr w:type="gramStart"/>
      <w:r w:rsidRPr="004D2D06">
        <w:rPr>
          <w:color w:val="1F2937"/>
          <w:sz w:val="18"/>
          <w:szCs w:val="18"/>
        </w:rPr>
        <w:t>the medicine</w:t>
      </w:r>
      <w:proofErr w:type="gramEnd"/>
    </w:p>
    <w:p w14:paraId="7D1F24AB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Each row: Pharmacy name, distance, price, stock badge (In Stock / Low)</w:t>
      </w:r>
    </w:p>
    <w:p w14:paraId="2ECEC03D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Filter chips: Nearest | Cheapest | Open Now</w:t>
      </w:r>
    </w:p>
    <w:p w14:paraId="4CB1B169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Map toggle button</w:t>
      </w:r>
    </w:p>
    <w:p w14:paraId="57EFED66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6 – Medicine Detail &amp; Pharmacy Detail (MVP)</w:t>
      </w:r>
    </w:p>
    <w:p w14:paraId="2A733D3E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Medicine + Available Pharmacies</w:t>
      </w:r>
    </w:p>
    <w:p w14:paraId="22014F8A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Medicine name + generic name</w:t>
      </w:r>
    </w:p>
    <w:p w14:paraId="275516B5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List of pharmacies with price &amp; distance</w:t>
      </w:r>
    </w:p>
    <w:p w14:paraId="0654F2BA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CTA on each: View Pharmacy / Get Directions</w:t>
      </w:r>
    </w:p>
    <w:p w14:paraId="03F07C4D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Pharmacy Detail</w:t>
      </w:r>
    </w:p>
    <w:p w14:paraId="3BDD4853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Name, verified badge, rating</w:t>
      </w:r>
    </w:p>
    <w:p w14:paraId="332C7464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Address, opening hours, phone (tap to call)</w:t>
      </w:r>
    </w:p>
    <w:p w14:paraId="4B79EACE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Map preview</w:t>
      </w:r>
    </w:p>
    <w:p w14:paraId="1F31CFCF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Large button: Get Directions</w:t>
      </w:r>
    </w:p>
    <w:p w14:paraId="54FDEC0C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Secondary: Call Pharmacy</w:t>
      </w:r>
    </w:p>
    <w:p w14:paraId="2C557CE0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7 – Map View &amp; Directions (MVP)</w:t>
      </w:r>
    </w:p>
    <w:p w14:paraId="66A46228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Map Results</w:t>
      </w:r>
    </w:p>
    <w:p w14:paraId="4B568EFE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Full screen map with clustered pins</w:t>
      </w:r>
    </w:p>
    <w:p w14:paraId="52B886C8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Bottom sheet showing selected pharmacy summary</w:t>
      </w:r>
    </w:p>
    <w:p w14:paraId="0C177EB3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List/Map toggle</w:t>
      </w:r>
    </w:p>
    <w:p w14:paraId="7C645CE9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Directions</w:t>
      </w:r>
    </w:p>
    <w:p w14:paraId="314D4637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Embedded Google Maps directions</w:t>
      </w:r>
    </w:p>
    <w:p w14:paraId="7C8B7149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ETA, distance</w:t>
      </w:r>
    </w:p>
    <w:p w14:paraId="0C85FE66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Open in Google Maps / Waze button</w:t>
      </w:r>
    </w:p>
    <w:p w14:paraId="0B7D52B8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8 – Facility Directory (MVP)</w:t>
      </w:r>
    </w:p>
    <w:p w14:paraId="61DB1124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Facility Search</w:t>
      </w:r>
    </w:p>
    <w:p w14:paraId="2C2D8A0A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 xml:space="preserve">Search + filters: Type (Clinic/Hospital/Lab), </w:t>
      </w:r>
      <w:proofErr w:type="spellStart"/>
      <w:r w:rsidRPr="004D2D06">
        <w:rPr>
          <w:color w:val="1F2937"/>
          <w:sz w:val="18"/>
          <w:szCs w:val="18"/>
        </w:rPr>
        <w:t>Specialisation</w:t>
      </w:r>
      <w:proofErr w:type="spellEnd"/>
      <w:r w:rsidRPr="004D2D06">
        <w:rPr>
          <w:color w:val="1F2937"/>
          <w:sz w:val="18"/>
          <w:szCs w:val="18"/>
        </w:rPr>
        <w:t>, Emergency, Open Now</w:t>
      </w:r>
    </w:p>
    <w:p w14:paraId="6A15740D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Results list with distance</w:t>
      </w:r>
    </w:p>
    <w:p w14:paraId="54120F6E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Facility Detail</w:t>
      </w:r>
    </w:p>
    <w:p w14:paraId="53E6E0B4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 xml:space="preserve">Name, type, </w:t>
      </w:r>
      <w:proofErr w:type="spellStart"/>
      <w:r w:rsidRPr="004D2D06">
        <w:rPr>
          <w:color w:val="1F2937"/>
          <w:sz w:val="18"/>
          <w:szCs w:val="18"/>
        </w:rPr>
        <w:t>specialisations</w:t>
      </w:r>
      <w:proofErr w:type="spellEnd"/>
      <w:r w:rsidRPr="004D2D06">
        <w:rPr>
          <w:color w:val="1F2937"/>
          <w:sz w:val="18"/>
          <w:szCs w:val="18"/>
        </w:rPr>
        <w:t xml:space="preserve"> tags</w:t>
      </w:r>
    </w:p>
    <w:p w14:paraId="5B4728E3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Services list, contact, map</w:t>
      </w:r>
    </w:p>
    <w:p w14:paraId="53F881F4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Call / Directions buttons</w:t>
      </w:r>
    </w:p>
    <w:p w14:paraId="7F9E4048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 xml:space="preserve">TASK 9 – Patient Profile &amp; </w:t>
      </w:r>
      <w:proofErr w:type="spellStart"/>
      <w:r w:rsidRPr="004D2D06">
        <w:rPr>
          <w:sz w:val="20"/>
          <w:szCs w:val="20"/>
        </w:rPr>
        <w:t>Favourites</w:t>
      </w:r>
      <w:proofErr w:type="spellEnd"/>
      <w:r w:rsidRPr="004D2D06">
        <w:rPr>
          <w:sz w:val="20"/>
          <w:szCs w:val="20"/>
        </w:rPr>
        <w:t xml:space="preserve"> (MVP)</w:t>
      </w:r>
    </w:p>
    <w:p w14:paraId="751517C5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Profile &amp; Settings</w:t>
      </w:r>
    </w:p>
    <w:p w14:paraId="453DC618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Avatar, name, phone, city</w:t>
      </w:r>
    </w:p>
    <w:p w14:paraId="6DE5655A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Language, notifications, logout</w:t>
      </w:r>
    </w:p>
    <w:p w14:paraId="146E1759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Saved Pharmacies &amp; Facilities</w:t>
      </w:r>
    </w:p>
    <w:p w14:paraId="5E82694D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 xml:space="preserve">List of </w:t>
      </w:r>
      <w:proofErr w:type="spellStart"/>
      <w:r w:rsidRPr="004D2D06">
        <w:rPr>
          <w:color w:val="1F2937"/>
          <w:sz w:val="18"/>
          <w:szCs w:val="18"/>
        </w:rPr>
        <w:t>favourites</w:t>
      </w:r>
      <w:proofErr w:type="spellEnd"/>
      <w:r w:rsidRPr="004D2D06">
        <w:rPr>
          <w:color w:val="1F2937"/>
          <w:sz w:val="18"/>
          <w:szCs w:val="18"/>
        </w:rPr>
        <w:t xml:space="preserve"> with quick actions</w:t>
      </w:r>
    </w:p>
    <w:p w14:paraId="4C0EA31C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lastRenderedPageBreak/>
        <w:t>TASK 10 – History &amp; Notification Settings (MVP)</w:t>
      </w:r>
    </w:p>
    <w:p w14:paraId="689457D7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Search History</w:t>
      </w:r>
    </w:p>
    <w:p w14:paraId="1DFAB7D0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Chronological list of past searches</w:t>
      </w:r>
    </w:p>
    <w:p w14:paraId="366A5ED6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 xml:space="preserve">Tap to </w:t>
      </w:r>
      <w:proofErr w:type="gramStart"/>
      <w:r w:rsidRPr="004D2D06">
        <w:rPr>
          <w:color w:val="1F2937"/>
          <w:sz w:val="18"/>
          <w:szCs w:val="18"/>
        </w:rPr>
        <w:t>re-search</w:t>
      </w:r>
      <w:proofErr w:type="gramEnd"/>
    </w:p>
    <w:p w14:paraId="29C4FB08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Notification Preferences</w:t>
      </w:r>
    </w:p>
    <w:p w14:paraId="04DF19BB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Toggles: Push, SMS, Stock alerts, Outbreak alerts</w:t>
      </w:r>
    </w:p>
    <w:p w14:paraId="7DEADAC5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11 – Reservation Flow (Beta)</w:t>
      </w:r>
    </w:p>
    <w:p w14:paraId="35D7AE7B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Request Reservation</w:t>
      </w:r>
    </w:p>
    <w:p w14:paraId="2E4D625A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Select medicine + pharmacy, quantity, preferred time</w:t>
      </w:r>
    </w:p>
    <w:p w14:paraId="69C2DCFA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Confirm button</w:t>
      </w:r>
    </w:p>
    <w:p w14:paraId="73A44B31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Reservation Status</w:t>
      </w:r>
    </w:p>
    <w:p w14:paraId="00E597FB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Pending / Confirmed / Ready / Expired states</w:t>
      </w:r>
    </w:p>
    <w:p w14:paraId="0304315C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Pharmacy contact + directions</w:t>
      </w:r>
    </w:p>
    <w:p w14:paraId="52E63A3D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12 – Pharmacy Dashboard Home &amp; Inventory (MVP)</w:t>
      </w:r>
    </w:p>
    <w:p w14:paraId="655514C1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Pharmacy Home</w:t>
      </w:r>
    </w:p>
    <w:p w14:paraId="0C0A127F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KPI cards: Today’s searches, Low stock items, Pending reservations</w:t>
      </w:r>
    </w:p>
    <w:p w14:paraId="79745891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Quick action: Update Stock</w:t>
      </w:r>
    </w:p>
    <w:p w14:paraId="7F76A8FC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Inventory List</w:t>
      </w:r>
    </w:p>
    <w:p w14:paraId="063DC48F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Searchable list of medicines</w:t>
      </w:r>
    </w:p>
    <w:p w14:paraId="0AAA62EA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Quantity, price, last updated, status badge</w:t>
      </w:r>
    </w:p>
    <w:p w14:paraId="45A170FE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Swipe or button to edit</w:t>
      </w:r>
    </w:p>
    <w:p w14:paraId="5D788CC6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13 – Stock Update (MVP)</w:t>
      </w:r>
    </w:p>
    <w:p w14:paraId="74BD7339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Add / Edit Stock</w:t>
      </w:r>
    </w:p>
    <w:p w14:paraId="22FA561C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Medicine selector (autocomplete), Quantity, Price, Expiry (optional)</w:t>
      </w:r>
    </w:p>
    <w:p w14:paraId="78C62225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Save button</w:t>
      </w:r>
    </w:p>
    <w:p w14:paraId="6418EB90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Simple Bulk Update</w:t>
      </w:r>
    </w:p>
    <w:p w14:paraId="2B11D28C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List of common medicines with + / – steppers</w:t>
      </w:r>
    </w:p>
    <w:p w14:paraId="65C71987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Save all</w:t>
      </w:r>
    </w:p>
    <w:p w14:paraId="222B33A0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14 – Reservations &amp; Analytics (Beta)</w:t>
      </w:r>
    </w:p>
    <w:p w14:paraId="6E6843F5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Incoming Reservations</w:t>
      </w:r>
    </w:p>
    <w:p w14:paraId="31040F1B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List with Accept / Decline</w:t>
      </w:r>
    </w:p>
    <w:p w14:paraId="03C45774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Patient contact info</w:t>
      </w:r>
    </w:p>
    <w:p w14:paraId="1E5BAC0C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Pharmacy Analytics</w:t>
      </w:r>
    </w:p>
    <w:p w14:paraId="3DE416F6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Simple charts: Search hits this week, Top medicines, Stock turnover</w:t>
      </w:r>
    </w:p>
    <w:p w14:paraId="7251A398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15 – Pharmacy Profile (MVP)</w:t>
      </w:r>
    </w:p>
    <w:p w14:paraId="40FE0251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Edit Profile &amp; Hours</w:t>
      </w:r>
    </w:p>
    <w:p w14:paraId="6BABC041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Name, address, phone, opening hours editor</w:t>
      </w:r>
    </w:p>
    <w:p w14:paraId="36FB6DDB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WhatsApp Fallback Guide</w:t>
      </w:r>
    </w:p>
    <w:p w14:paraId="66B2484B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Simple instructions + example message format for stock updates</w:t>
      </w:r>
    </w:p>
    <w:p w14:paraId="608C4800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16 – Clinic/Hospital Dashboard (Beta)</w:t>
      </w:r>
    </w:p>
    <w:p w14:paraId="00B31147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Facility Dashboard Home</w:t>
      </w:r>
    </w:p>
    <w:p w14:paraId="70AA8C22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Overview cards + quick links</w:t>
      </w:r>
    </w:p>
    <w:p w14:paraId="59CEEF29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 xml:space="preserve">Screen B: Manage </w:t>
      </w:r>
      <w:proofErr w:type="spellStart"/>
      <w:r w:rsidRPr="004D2D06">
        <w:rPr>
          <w:b/>
          <w:bCs/>
          <w:color w:val="1F2937"/>
          <w:sz w:val="20"/>
          <w:szCs w:val="20"/>
        </w:rPr>
        <w:t>Specialisations</w:t>
      </w:r>
      <w:proofErr w:type="spellEnd"/>
    </w:p>
    <w:p w14:paraId="72B9D22E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 xml:space="preserve">Add / remove medical </w:t>
      </w:r>
      <w:proofErr w:type="spellStart"/>
      <w:r w:rsidRPr="004D2D06">
        <w:rPr>
          <w:color w:val="1F2937"/>
          <w:sz w:val="18"/>
          <w:szCs w:val="18"/>
        </w:rPr>
        <w:t>specialisations</w:t>
      </w:r>
      <w:proofErr w:type="spellEnd"/>
      <w:r w:rsidRPr="004D2D06">
        <w:rPr>
          <w:color w:val="1F2937"/>
          <w:sz w:val="18"/>
          <w:szCs w:val="18"/>
        </w:rPr>
        <w:t xml:space="preserve"> and services</w:t>
      </w:r>
    </w:p>
    <w:p w14:paraId="5DC12A31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17 – Facility Profile Editor (Beta)</w:t>
      </w:r>
    </w:p>
    <w:p w14:paraId="567C80D3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Profile Editor</w:t>
      </w:r>
    </w:p>
    <w:p w14:paraId="0167157E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Photos, description, contact, location</w:t>
      </w:r>
    </w:p>
    <w:p w14:paraId="6AB03965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Basic Staff Invite</w:t>
      </w:r>
    </w:p>
    <w:p w14:paraId="0596C17F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Invite by phone number + role</w:t>
      </w:r>
    </w:p>
    <w:p w14:paraId="0389D000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18 – Admin Overview &amp; Verification Queue (MVP)</w:t>
      </w:r>
    </w:p>
    <w:p w14:paraId="58FD3F94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Admin Home</w:t>
      </w:r>
    </w:p>
    <w:p w14:paraId="067CF7B9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Platform KPIs: Users, Facilities, Searches, Active stock</w:t>
      </w:r>
    </w:p>
    <w:p w14:paraId="0338175A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Pending Verifications</w:t>
      </w:r>
    </w:p>
    <w:p w14:paraId="19E49271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lastRenderedPageBreak/>
        <w:t>List of new pharmacies/clinics awaiting approval</w:t>
      </w:r>
    </w:p>
    <w:p w14:paraId="70D2BC1C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19 – Verification Detail &amp; User Management (MVP)</w:t>
      </w:r>
    </w:p>
    <w:p w14:paraId="5F8784D1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Verification Detail</w:t>
      </w:r>
    </w:p>
    <w:p w14:paraId="6CFF2F7F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All submitted info + Approve / Reject with reason</w:t>
      </w:r>
    </w:p>
    <w:p w14:paraId="14CE18B8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User Management</w:t>
      </w:r>
    </w:p>
    <w:p w14:paraId="41970ECE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Search users, view role, suspend / activate</w:t>
      </w:r>
    </w:p>
    <w:p w14:paraId="5B1FC502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20 – Logs &amp; Data Quality (Beta)</w:t>
      </w:r>
    </w:p>
    <w:p w14:paraId="6CD5C533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Activity Logs</w:t>
      </w:r>
    </w:p>
    <w:p w14:paraId="5FFB2FCF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Filterable log of important actions</w:t>
      </w:r>
    </w:p>
    <w:p w14:paraId="426602D3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Stale Stock Monitor</w:t>
      </w:r>
    </w:p>
    <w:p w14:paraId="5E871E56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Facilities with stock not updated &gt; 48h</w:t>
      </w:r>
    </w:p>
    <w:p w14:paraId="00A3A03D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21 – Global Search &amp; Language (MVP)</w:t>
      </w:r>
    </w:p>
    <w:p w14:paraId="2046F338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Unified Search</w:t>
      </w:r>
    </w:p>
    <w:p w14:paraId="5CED6184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One search bar for medicines + facilities</w:t>
      </w:r>
    </w:p>
    <w:p w14:paraId="19C2F6CF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Instant Language Switch</w:t>
      </w:r>
    </w:p>
    <w:p w14:paraId="678329EE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FR ↔ EN toggle that reloads all labels</w:t>
      </w:r>
    </w:p>
    <w:p w14:paraId="2DEC7B49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22 – Help &amp; Empty States (MVP)</w:t>
      </w:r>
    </w:p>
    <w:p w14:paraId="6442619B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Help Center</w:t>
      </w:r>
    </w:p>
    <w:p w14:paraId="61A75917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FAQ categories + contact support</w:t>
      </w:r>
    </w:p>
    <w:p w14:paraId="6C11A2C4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Empty / Error States</w:t>
      </w:r>
    </w:p>
    <w:p w14:paraId="7B9E2A1E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Friendly illustrations for: No results, No stock, Offline, error</w:t>
      </w:r>
    </w:p>
    <w:p w14:paraId="7DC2B6E8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23 – Dynamic Navigation &amp; Security (MVP)</w:t>
      </w:r>
    </w:p>
    <w:p w14:paraId="31EFE5C8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Role-based Menu</w:t>
      </w:r>
    </w:p>
    <w:p w14:paraId="5B4EFB1A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Bottom or side navigation built from API permissions</w:t>
      </w:r>
    </w:p>
    <w:p w14:paraId="0003FF4C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Session &amp; Logout</w:t>
      </w:r>
    </w:p>
    <w:p w14:paraId="3465BAD6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Auto logout warning + secure logout</w:t>
      </w:r>
    </w:p>
    <w:p w14:paraId="3DBD6E5F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24 – Notifications (Beta)</w:t>
      </w:r>
    </w:p>
    <w:p w14:paraId="274016E1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Notification Center</w:t>
      </w:r>
    </w:p>
    <w:p w14:paraId="60BA8828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List of push notifications with read/unread</w:t>
      </w:r>
    </w:p>
    <w:p w14:paraId="6F065F3D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SMS Template Preview (Admin)</w:t>
      </w:r>
    </w:p>
    <w:p w14:paraId="628098E6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View and manage SMS templates</w:t>
      </w:r>
    </w:p>
    <w:p w14:paraId="7A76A590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25 – Support &amp; Broadcasts (Beta)</w:t>
      </w:r>
    </w:p>
    <w:p w14:paraId="34BA88BD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In-app Support Chat</w:t>
      </w:r>
    </w:p>
    <w:p w14:paraId="731C8536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Simple chat with support agent</w:t>
      </w:r>
    </w:p>
    <w:p w14:paraId="282F5E8E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Admin Broadcast</w:t>
      </w:r>
    </w:p>
    <w:p w14:paraId="3C4B43D4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Send announcement to all or selected facilities</w:t>
      </w:r>
    </w:p>
    <w:p w14:paraId="2E75F87B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26 – Prescription Foundation (Launch+)</w:t>
      </w:r>
    </w:p>
    <w:p w14:paraId="7ECA3FB3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Upload Prescription</w:t>
      </w:r>
    </w:p>
    <w:p w14:paraId="2FFABEFF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Camera / gallery upload + optional notes</w:t>
      </w:r>
    </w:p>
    <w:p w14:paraId="417E17F9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Prescription Vault</w:t>
      </w:r>
    </w:p>
    <w:p w14:paraId="1D6A9568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List of uploaded prescriptions with share option</w:t>
      </w:r>
    </w:p>
    <w:p w14:paraId="1CF28A7B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27 – Lab &amp; Delivery Foundations (Launch+)</w:t>
      </w:r>
    </w:p>
    <w:p w14:paraId="1FB7400A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Lab Results Entry Point</w:t>
      </w:r>
    </w:p>
    <w:p w14:paraId="542091AE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Request or view lab results (placeholder for later)</w:t>
      </w:r>
    </w:p>
    <w:p w14:paraId="00819615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Delivery Request Start</w:t>
      </w:r>
    </w:p>
    <w:p w14:paraId="06675D41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Select pharmacy → address → confirm (foundation)</w:t>
      </w:r>
    </w:p>
    <w:p w14:paraId="46712DE0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28 – Multi-role &amp; Subscription (Launch+)</w:t>
      </w:r>
    </w:p>
    <w:p w14:paraId="7EF9D69A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Role Switcher</w:t>
      </w:r>
    </w:p>
    <w:p w14:paraId="51AAC5EF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If user has multiple tenants/roles, switch easily</w:t>
      </w:r>
    </w:p>
    <w:p w14:paraId="1F78428F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Facility Contract Status</w:t>
      </w:r>
    </w:p>
    <w:p w14:paraId="639E2E88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Show free period remaining or active subscription</w:t>
      </w:r>
    </w:p>
    <w:p w14:paraId="466BF54B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29 – Trust &amp; Feedback (MVP)</w:t>
      </w:r>
    </w:p>
    <w:p w14:paraId="36AE0893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lastRenderedPageBreak/>
        <w:t>Screen A: Verified Badges</w:t>
      </w:r>
    </w:p>
    <w:p w14:paraId="4D8BD06F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Visual system for verified facility and fresh stock</w:t>
      </w:r>
    </w:p>
    <w:p w14:paraId="07C814C9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Rate Experience</w:t>
      </w:r>
    </w:p>
    <w:p w14:paraId="21D20A0F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Simple rating after directions or reservation</w:t>
      </w:r>
    </w:p>
    <w:p w14:paraId="11D8AD48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TASK 30 – Onboarding &amp; Accessibility (MVP)</w:t>
      </w:r>
    </w:p>
    <w:p w14:paraId="407C4FBD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A: First-time Tooltips</w:t>
      </w:r>
    </w:p>
    <w:p w14:paraId="7C0BE26B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Coach marks on key actions</w:t>
      </w:r>
    </w:p>
    <w:p w14:paraId="6EFA1E20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Screen B: Low-bandwidth Mode</w:t>
      </w:r>
    </w:p>
    <w:p w14:paraId="0C62AA30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Simplified UI toggle for slow networks</w:t>
      </w:r>
    </w:p>
    <w:p w14:paraId="4027B0F4" w14:textId="77777777" w:rsidR="008F36F8" w:rsidRPr="004D2D06" w:rsidRDefault="00000000">
      <w:pPr>
        <w:pStyle w:val="Heading1"/>
        <w:rPr>
          <w:sz w:val="24"/>
          <w:szCs w:val="24"/>
        </w:rPr>
      </w:pPr>
      <w:r w:rsidRPr="004D2D06">
        <w:rPr>
          <w:sz w:val="24"/>
          <w:szCs w:val="24"/>
        </w:rPr>
        <w:t>4. Emergency Section (Patient Dashboard)</w:t>
      </w:r>
    </w:p>
    <w:p w14:paraId="4DBC5F59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Always visible on Patient Home (Task 5).</w:t>
      </w:r>
    </w:p>
    <w:p w14:paraId="4EA2C9F3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Three prominent buttons with red accent:</w:t>
      </w:r>
    </w:p>
    <w:p w14:paraId="562A4957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• Ambulance – shows nearest ambulance services + one-tap call</w:t>
      </w:r>
    </w:p>
    <w:p w14:paraId="2F4C752F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• Fire Service – nearest fire stations + call</w:t>
      </w:r>
    </w:p>
    <w:p w14:paraId="2338591A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• Police / Emergency – quick dial</w:t>
      </w:r>
    </w:p>
    <w:p w14:paraId="43BF09CB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Each opens a list with distance + direct call button</w:t>
      </w:r>
    </w:p>
    <w:p w14:paraId="12E7984D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Uses device location. Works offline for saved emergency numbers if possible.</w:t>
      </w:r>
    </w:p>
    <w:p w14:paraId="59CA767F" w14:textId="77777777" w:rsidR="008F36F8" w:rsidRPr="004D2D06" w:rsidRDefault="00000000">
      <w:pPr>
        <w:pStyle w:val="Heading1"/>
        <w:rPr>
          <w:sz w:val="24"/>
          <w:szCs w:val="24"/>
        </w:rPr>
      </w:pPr>
      <w:r w:rsidRPr="004D2D06">
        <w:rPr>
          <w:sz w:val="24"/>
          <w:szCs w:val="24"/>
        </w:rPr>
        <w:t>5. Government / NGO – Disease Outbreak Portal</w:t>
      </w:r>
    </w:p>
    <w:p w14:paraId="4730CCA3" w14:textId="77777777" w:rsidR="008F36F8" w:rsidRPr="004D2D06" w:rsidRDefault="00000000">
      <w:pPr>
        <w:spacing w:after="35"/>
        <w:rPr>
          <w:sz w:val="20"/>
          <w:szCs w:val="20"/>
        </w:rPr>
      </w:pPr>
      <w:r w:rsidRPr="004D2D06">
        <w:rPr>
          <w:b/>
          <w:bCs/>
          <w:color w:val="1F2937"/>
          <w:sz w:val="20"/>
          <w:szCs w:val="20"/>
        </w:rPr>
        <w:t>New Account Type: Government / NGO</w:t>
      </w:r>
    </w:p>
    <w:p w14:paraId="362775A3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Citizen / Patient Side (Signal Outbreak)</w:t>
      </w:r>
    </w:p>
    <w:p w14:paraId="22D8C1B0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From Emergency or a dedicated “Report Health Alert” entry point</w:t>
      </w:r>
    </w:p>
    <w:p w14:paraId="708B3DBF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Form fields: Location (auto GPS + editable), Phone number, Sex (M/F/Other), Age range (optional), Symptoms / Disease (dropdown + free text), Severity</w:t>
      </w:r>
    </w:p>
    <w:p w14:paraId="28CCCD29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Submit → confirmation + case ID</w:t>
      </w:r>
    </w:p>
    <w:p w14:paraId="53E772A3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Data is sent only to authorized Government/NGO tenants</w:t>
      </w:r>
    </w:p>
    <w:p w14:paraId="7125C1C3" w14:textId="77777777" w:rsidR="008F36F8" w:rsidRPr="004D2D06" w:rsidRDefault="00000000">
      <w:pPr>
        <w:pStyle w:val="Heading2"/>
        <w:rPr>
          <w:sz w:val="20"/>
          <w:szCs w:val="20"/>
        </w:rPr>
      </w:pPr>
      <w:r w:rsidRPr="004D2D06">
        <w:rPr>
          <w:sz w:val="20"/>
          <w:szCs w:val="20"/>
        </w:rPr>
        <w:t>Government / NGO Dashboard</w:t>
      </w:r>
    </w:p>
    <w:p w14:paraId="50873AEB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Map view of reported cases (clustered, anonymized by default)</w:t>
      </w:r>
    </w:p>
    <w:p w14:paraId="6EEC248E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Filter by date, disease, area, sex</w:t>
      </w:r>
    </w:p>
    <w:p w14:paraId="74435DF5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List of reports with ability to open full detail (location, phone, sex, symptoms)</w:t>
      </w:r>
    </w:p>
    <w:p w14:paraId="5778824E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Export / download for official use</w:t>
      </w:r>
    </w:p>
    <w:p w14:paraId="452BBF61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Ability to publish public health alerts back to patients in affected areas</w:t>
      </w:r>
    </w:p>
    <w:p w14:paraId="3A59CC4C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Role-based access: only verified Government/NGO accounts can see personal data</w:t>
      </w:r>
    </w:p>
    <w:p w14:paraId="21FF5435" w14:textId="77777777" w:rsidR="008F36F8" w:rsidRPr="004D2D06" w:rsidRDefault="00000000">
      <w:pPr>
        <w:spacing w:after="50"/>
        <w:rPr>
          <w:sz w:val="20"/>
          <w:szCs w:val="20"/>
        </w:rPr>
      </w:pPr>
      <w:r w:rsidRPr="004D2D06">
        <w:rPr>
          <w:color w:val="4B5563"/>
          <w:sz w:val="18"/>
          <w:szCs w:val="18"/>
        </w:rPr>
        <w:t xml:space="preserve">This portal turns </w:t>
      </w:r>
      <w:proofErr w:type="spellStart"/>
      <w:r w:rsidRPr="004D2D06">
        <w:rPr>
          <w:color w:val="4B5563"/>
          <w:sz w:val="18"/>
          <w:szCs w:val="18"/>
        </w:rPr>
        <w:t>Medlynk</w:t>
      </w:r>
      <w:proofErr w:type="spellEnd"/>
      <w:r w:rsidRPr="004D2D06">
        <w:rPr>
          <w:color w:val="4B5563"/>
          <w:sz w:val="18"/>
          <w:szCs w:val="18"/>
        </w:rPr>
        <w:t xml:space="preserve"> into early-warning infrastructure for public health while keeping patient data protected by tenant permissions.</w:t>
      </w:r>
    </w:p>
    <w:p w14:paraId="5B4E2B80" w14:textId="77777777" w:rsidR="008F36F8" w:rsidRPr="004D2D06" w:rsidRDefault="00000000">
      <w:pPr>
        <w:pStyle w:val="Heading1"/>
        <w:rPr>
          <w:sz w:val="24"/>
          <w:szCs w:val="24"/>
        </w:rPr>
      </w:pPr>
      <w:r w:rsidRPr="004D2D06">
        <w:rPr>
          <w:sz w:val="24"/>
          <w:szCs w:val="24"/>
        </w:rPr>
        <w:t>6. Implementation Notes for Designers</w:t>
      </w:r>
    </w:p>
    <w:p w14:paraId="60E7BAD2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All screens must support FR and EN</w:t>
      </w:r>
    </w:p>
    <w:p w14:paraId="34F6E4A7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Use the official color system above</w:t>
      </w:r>
    </w:p>
    <w:p w14:paraId="7EAEB6C0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 xml:space="preserve">Design for </w:t>
      </w:r>
      <w:proofErr w:type="gramStart"/>
      <w:r w:rsidRPr="004D2D06">
        <w:rPr>
          <w:color w:val="1F2937"/>
          <w:sz w:val="18"/>
          <w:szCs w:val="18"/>
        </w:rPr>
        <w:t>Android-first</w:t>
      </w:r>
      <w:proofErr w:type="gramEnd"/>
      <w:r w:rsidRPr="004D2D06">
        <w:rPr>
          <w:color w:val="1F2937"/>
          <w:sz w:val="18"/>
          <w:szCs w:val="18"/>
        </w:rPr>
        <w:t xml:space="preserve"> (most users) but keep iOS-ready</w:t>
      </w:r>
    </w:p>
    <w:p w14:paraId="0FA5ED06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Empty, loading, and error states are mandatory for every list screen</w:t>
      </w:r>
    </w:p>
    <w:p w14:paraId="6B82A9A9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Emergency buttons must be reachable in maximum 2 taps from Home</w:t>
      </w:r>
    </w:p>
    <w:p w14:paraId="0EB3B83A" w14:textId="77777777" w:rsidR="008F36F8" w:rsidRPr="004D2D06" w:rsidRDefault="00000000">
      <w:pPr>
        <w:pStyle w:val="ListParagraph"/>
        <w:numPr>
          <w:ilvl w:val="0"/>
          <w:numId w:val="2"/>
        </w:numPr>
        <w:spacing w:after="14"/>
        <w:rPr>
          <w:sz w:val="20"/>
          <w:szCs w:val="20"/>
        </w:rPr>
      </w:pPr>
      <w:r w:rsidRPr="004D2D06">
        <w:rPr>
          <w:color w:val="1F2937"/>
          <w:sz w:val="18"/>
          <w:szCs w:val="18"/>
        </w:rPr>
        <w:t>Government outbreak form must be extremely simple (low literacy friendly)</w:t>
      </w:r>
    </w:p>
    <w:p w14:paraId="1FAF380D" w14:textId="77777777" w:rsidR="008F36F8" w:rsidRPr="004D2D06" w:rsidRDefault="00000000">
      <w:pPr>
        <w:spacing w:after="40"/>
        <w:rPr>
          <w:sz w:val="20"/>
          <w:szCs w:val="20"/>
        </w:rPr>
      </w:pPr>
      <w:r w:rsidRPr="004D2D06">
        <w:rPr>
          <w:color w:val="4B5563"/>
          <w:sz w:val="18"/>
          <w:szCs w:val="18"/>
        </w:rPr>
        <w:t>This document is the single source of truth for the 30-task backlog. Designers create mockups per task. Developers implement the pair of features together.</w:t>
      </w:r>
    </w:p>
    <w:p w14:paraId="2006204B" w14:textId="77777777" w:rsidR="008F36F8" w:rsidRPr="004D2D06" w:rsidRDefault="00000000">
      <w:pPr>
        <w:spacing w:after="6"/>
        <w:jc w:val="center"/>
        <w:rPr>
          <w:sz w:val="20"/>
          <w:szCs w:val="20"/>
        </w:rPr>
      </w:pPr>
      <w:proofErr w:type="spellStart"/>
      <w:r w:rsidRPr="004D2D06">
        <w:rPr>
          <w:b/>
          <w:bCs/>
          <w:color w:val="0F766E"/>
          <w:sz w:val="18"/>
          <w:szCs w:val="18"/>
        </w:rPr>
        <w:t>Medlynk</w:t>
      </w:r>
      <w:proofErr w:type="spellEnd"/>
      <w:r w:rsidRPr="004D2D06">
        <w:rPr>
          <w:b/>
          <w:bCs/>
          <w:color w:val="0F766E"/>
          <w:sz w:val="18"/>
          <w:szCs w:val="18"/>
        </w:rPr>
        <w:t xml:space="preserve"> Africa — Complete Product Definition</w:t>
      </w:r>
    </w:p>
    <w:p w14:paraId="2611A15C" w14:textId="77777777" w:rsidR="008F36F8" w:rsidRPr="004D2D06" w:rsidRDefault="00000000">
      <w:pPr>
        <w:spacing w:after="35"/>
        <w:jc w:val="center"/>
        <w:rPr>
          <w:sz w:val="20"/>
          <w:szCs w:val="20"/>
        </w:rPr>
      </w:pPr>
      <w:r w:rsidRPr="004D2D06">
        <w:rPr>
          <w:color w:val="6B7280"/>
          <w:sz w:val="18"/>
          <w:szCs w:val="18"/>
        </w:rPr>
        <w:t>medlynk.me • founder@medlynk.me • July 2026</w:t>
      </w:r>
    </w:p>
    <w:sectPr w:rsidR="008F36F8" w:rsidRPr="004D2D06">
      <w:headerReference w:type="default" r:id="rId7"/>
      <w:footerReference w:type="default" r:id="rId8"/>
      <w:pgSz w:w="12240" w:h="15840"/>
      <w:pgMar w:top="500" w:right="500" w:bottom="500" w:left="5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C7D416" w14:textId="77777777" w:rsidR="00F72F08" w:rsidRDefault="00F72F08">
      <w:r>
        <w:separator/>
      </w:r>
    </w:p>
  </w:endnote>
  <w:endnote w:type="continuationSeparator" w:id="0">
    <w:p w14:paraId="3FC1724A" w14:textId="77777777" w:rsidR="00F72F08" w:rsidRDefault="00F72F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58E1B" w14:textId="77777777" w:rsidR="008F36F8" w:rsidRDefault="00000000">
    <w:pPr>
      <w:jc w:val="center"/>
    </w:pPr>
    <w:r>
      <w:rPr>
        <w:color w:val="6B7280"/>
        <w:sz w:val="9"/>
        <w:szCs w:val="9"/>
      </w:rPr>
      <w:t xml:space="preserve">Confidential • medlynk.me • Page </w:t>
    </w:r>
    <w:r>
      <w:rPr>
        <w:color w:val="6B7280"/>
        <w:sz w:val="9"/>
        <w:szCs w:val="9"/>
      </w:rPr>
      <w:fldChar w:fldCharType="begin"/>
    </w:r>
    <w:r>
      <w:rPr>
        <w:color w:val="6B7280"/>
        <w:sz w:val="9"/>
        <w:szCs w:val="9"/>
      </w:rPr>
      <w:instrText>PAGE</w:instrText>
    </w:r>
    <w:r>
      <w:rPr>
        <w:color w:val="6B7280"/>
        <w:sz w:val="9"/>
        <w:szCs w:val="9"/>
      </w:rPr>
      <w:fldChar w:fldCharType="separate"/>
    </w:r>
    <w:r w:rsidR="004D2D06">
      <w:rPr>
        <w:noProof/>
        <w:color w:val="6B7280"/>
        <w:sz w:val="9"/>
        <w:szCs w:val="9"/>
      </w:rPr>
      <w:t>1</w:t>
    </w:r>
    <w:r>
      <w:rPr>
        <w:color w:val="6B7280"/>
        <w:sz w:val="9"/>
        <w:szCs w:val="9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0B233" w14:textId="77777777" w:rsidR="00F72F08" w:rsidRDefault="00F72F08">
      <w:r>
        <w:separator/>
      </w:r>
    </w:p>
  </w:footnote>
  <w:footnote w:type="continuationSeparator" w:id="0">
    <w:p w14:paraId="4157F9D6" w14:textId="77777777" w:rsidR="00F72F08" w:rsidRDefault="00F72F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53FD08" w14:textId="77777777" w:rsidR="008F36F8" w:rsidRDefault="00000000">
    <w:pPr>
      <w:pBdr>
        <w:bottom w:val="single" w:sz="6" w:space="3" w:color="0D9488"/>
      </w:pBdr>
    </w:pPr>
    <w:proofErr w:type="spellStart"/>
    <w:r>
      <w:rPr>
        <w:color w:val="6B7280"/>
        <w:sz w:val="9"/>
        <w:szCs w:val="9"/>
      </w:rPr>
      <w:t>Medlynk</w:t>
    </w:r>
    <w:proofErr w:type="spellEnd"/>
    <w:r>
      <w:rPr>
        <w:color w:val="6B7280"/>
        <w:sz w:val="9"/>
        <w:szCs w:val="9"/>
      </w:rPr>
      <w:t xml:space="preserve"> Africa | Complete Feature Backlog + Wireframe Specs + Priority | July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41EF6"/>
    <w:multiLevelType w:val="hybridMultilevel"/>
    <w:tmpl w:val="067E8E72"/>
    <w:lvl w:ilvl="0" w:tplc="4202B9F2">
      <w:start w:val="1"/>
      <w:numFmt w:val="bullet"/>
      <w:lvlText w:val="●"/>
      <w:lvlJc w:val="left"/>
      <w:pPr>
        <w:ind w:left="720" w:hanging="360"/>
      </w:pPr>
    </w:lvl>
    <w:lvl w:ilvl="1" w:tplc="ED207AF2">
      <w:start w:val="1"/>
      <w:numFmt w:val="bullet"/>
      <w:lvlText w:val="○"/>
      <w:lvlJc w:val="left"/>
      <w:pPr>
        <w:ind w:left="1440" w:hanging="360"/>
      </w:pPr>
    </w:lvl>
    <w:lvl w:ilvl="2" w:tplc="11DEEF5A">
      <w:start w:val="1"/>
      <w:numFmt w:val="bullet"/>
      <w:lvlText w:val="■"/>
      <w:lvlJc w:val="left"/>
      <w:pPr>
        <w:ind w:left="2160" w:hanging="360"/>
      </w:pPr>
    </w:lvl>
    <w:lvl w:ilvl="3" w:tplc="02B07120">
      <w:start w:val="1"/>
      <w:numFmt w:val="bullet"/>
      <w:lvlText w:val="●"/>
      <w:lvlJc w:val="left"/>
      <w:pPr>
        <w:ind w:left="2880" w:hanging="360"/>
      </w:pPr>
    </w:lvl>
    <w:lvl w:ilvl="4" w:tplc="3D58D9C8">
      <w:start w:val="1"/>
      <w:numFmt w:val="bullet"/>
      <w:lvlText w:val="○"/>
      <w:lvlJc w:val="left"/>
      <w:pPr>
        <w:ind w:left="3600" w:hanging="360"/>
      </w:pPr>
    </w:lvl>
    <w:lvl w:ilvl="5" w:tplc="7D92BDD8">
      <w:start w:val="1"/>
      <w:numFmt w:val="bullet"/>
      <w:lvlText w:val="■"/>
      <w:lvlJc w:val="left"/>
      <w:pPr>
        <w:ind w:left="4320" w:hanging="360"/>
      </w:pPr>
    </w:lvl>
    <w:lvl w:ilvl="6" w:tplc="9DEE25B8">
      <w:start w:val="1"/>
      <w:numFmt w:val="bullet"/>
      <w:lvlText w:val="●"/>
      <w:lvlJc w:val="left"/>
      <w:pPr>
        <w:ind w:left="5040" w:hanging="360"/>
      </w:pPr>
    </w:lvl>
    <w:lvl w:ilvl="7" w:tplc="70480E5A">
      <w:start w:val="1"/>
      <w:numFmt w:val="bullet"/>
      <w:lvlText w:val="●"/>
      <w:lvlJc w:val="left"/>
      <w:pPr>
        <w:ind w:left="5760" w:hanging="360"/>
      </w:pPr>
    </w:lvl>
    <w:lvl w:ilvl="8" w:tplc="07FED5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2767C2"/>
    <w:multiLevelType w:val="hybridMultilevel"/>
    <w:tmpl w:val="7CE25EF4"/>
    <w:lvl w:ilvl="0" w:tplc="51ACAE78">
      <w:start w:val="1"/>
      <w:numFmt w:val="bullet"/>
      <w:lvlText w:val="•"/>
      <w:lvlJc w:val="left"/>
      <w:pPr>
        <w:ind w:left="580" w:hanging="280"/>
      </w:pPr>
    </w:lvl>
    <w:lvl w:ilvl="1" w:tplc="CBC874D2">
      <w:numFmt w:val="decimal"/>
      <w:lvlText w:val=""/>
      <w:lvlJc w:val="left"/>
    </w:lvl>
    <w:lvl w:ilvl="2" w:tplc="1D14CBD6">
      <w:numFmt w:val="decimal"/>
      <w:lvlText w:val=""/>
      <w:lvlJc w:val="left"/>
    </w:lvl>
    <w:lvl w:ilvl="3" w:tplc="86EC976C">
      <w:numFmt w:val="decimal"/>
      <w:lvlText w:val=""/>
      <w:lvlJc w:val="left"/>
    </w:lvl>
    <w:lvl w:ilvl="4" w:tplc="A78AC9BA">
      <w:numFmt w:val="decimal"/>
      <w:lvlText w:val=""/>
      <w:lvlJc w:val="left"/>
    </w:lvl>
    <w:lvl w:ilvl="5" w:tplc="7C64A8E0">
      <w:numFmt w:val="decimal"/>
      <w:lvlText w:val=""/>
      <w:lvlJc w:val="left"/>
    </w:lvl>
    <w:lvl w:ilvl="6" w:tplc="49C0A188">
      <w:numFmt w:val="decimal"/>
      <w:lvlText w:val=""/>
      <w:lvlJc w:val="left"/>
    </w:lvl>
    <w:lvl w:ilvl="7" w:tplc="7090B062">
      <w:numFmt w:val="decimal"/>
      <w:lvlText w:val=""/>
      <w:lvlJc w:val="left"/>
    </w:lvl>
    <w:lvl w:ilvl="8" w:tplc="520E3718">
      <w:numFmt w:val="decimal"/>
      <w:lvlText w:val=""/>
      <w:lvlJc w:val="left"/>
    </w:lvl>
  </w:abstractNum>
  <w:num w:numId="1" w16cid:durableId="2103988753">
    <w:abstractNumId w:val="0"/>
    <w:lvlOverride w:ilvl="0">
      <w:startOverride w:val="1"/>
    </w:lvlOverride>
  </w:num>
  <w:num w:numId="2" w16cid:durableId="144796833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6F8"/>
    <w:rsid w:val="004D2D06"/>
    <w:rsid w:val="007350A3"/>
    <w:rsid w:val="008F36F8"/>
    <w:rsid w:val="00F7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5C62D2"/>
  <w15:docId w15:val="{E0D99A44-BD8F-4131-9F78-4C5AC659F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2"/>
        <w:szCs w:val="1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30" w:after="45"/>
      <w:outlineLvl w:val="0"/>
    </w:pPr>
    <w:rPr>
      <w:b/>
      <w:bCs/>
      <w:color w:val="0F766E"/>
      <w:sz w:val="16"/>
      <w:szCs w:val="16"/>
    </w:rPr>
  </w:style>
  <w:style w:type="paragraph" w:styleId="Heading2">
    <w:name w:val="heading 2"/>
    <w:uiPriority w:val="9"/>
    <w:unhideWhenUsed/>
    <w:qFormat/>
    <w:pPr>
      <w:spacing w:before="90" w:after="30"/>
      <w:outlineLvl w:val="1"/>
    </w:pPr>
    <w:rPr>
      <w:b/>
      <w:bCs/>
      <w:color w:val="134E4A"/>
      <w:sz w:val="13"/>
      <w:szCs w:val="13"/>
    </w:rPr>
  </w:style>
  <w:style w:type="paragraph" w:styleId="Heading3">
    <w:name w:val="heading 3"/>
    <w:uiPriority w:val="9"/>
    <w:semiHidden/>
    <w:unhideWhenUsed/>
    <w:qFormat/>
    <w:pPr>
      <w:spacing w:before="70" w:after="20"/>
      <w:outlineLvl w:val="2"/>
    </w:pPr>
    <w:rPr>
      <w:b/>
      <w:bCs/>
      <w:color w:val="0D948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1528</Words>
  <Characters>8711</Characters>
  <Application>Microsoft Office Word</Application>
  <DocSecurity>0</DocSecurity>
  <Lines>72</Lines>
  <Paragraphs>20</Paragraphs>
  <ScaleCrop>false</ScaleCrop>
  <Company/>
  <LinksUpToDate>false</LinksUpToDate>
  <CharactersWithSpaces>10219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Betrand Njoh Ashu Ashu</cp:lastModifiedBy>
  <cp:revision>2</cp:revision>
  <dcterms:created xsi:type="dcterms:W3CDTF">2026-07-28T18:34:00Z</dcterms:created>
  <dcterms:modified xsi:type="dcterms:W3CDTF">2026-07-28T18:41:00Z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157e7fa0-6c87-4528-9791-49e7136e84ab</vt:lpwstr>
  </property>
  <property fmtid="{D5CDD505-2E9C-101B-9397-08002B2CF9AE}" pid="3" name="MSIP_Label_defa4170-0d19-0005-0004-bc88714345d2_Enabled">
    <vt:lpwstr>true</vt:lpwstr>
  </property>
  <property fmtid="{D5CDD505-2E9C-101B-9397-08002B2CF9AE}" pid="4" name="MSIP_Label_defa4170-0d19-0005-0004-bc88714345d2_SetDate">
    <vt:lpwstr>2026-07-28T18:41:32Z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iteId">
    <vt:lpwstr>42804ae1-d2e9-40b7-a4a3-45811234298b</vt:lpwstr>
  </property>
  <property fmtid="{D5CDD505-2E9C-101B-9397-08002B2CF9AE}" pid="8" name="MSIP_Label_defa4170-0d19-0005-0004-bc88714345d2_ActionId">
    <vt:lpwstr>4a61f983-7799-4aa7-945a-bc99eaab6ec4</vt:lpwstr>
  </property>
  <property fmtid="{D5CDD505-2E9C-101B-9397-08002B2CF9AE}" pid="9" name="MSIP_Label_defa4170-0d19-0005-0004-bc88714345d2_ContentBits">
    <vt:lpwstr>0</vt:lpwstr>
  </property>
  <property fmtid="{D5CDD505-2E9C-101B-9397-08002B2CF9AE}" pid="10" name="MSIP_Label_defa4170-0d19-0005-0004-bc88714345d2_Tag">
    <vt:lpwstr>10, 3, 0, 1</vt:lpwstr>
  </property>
</Properties>
</file>